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5D447" w14:textId="77777777" w:rsidR="003B4330" w:rsidRDefault="00272FB1" w:rsidP="003D2275">
      <w:pPr>
        <w:widowControl w:val="0"/>
        <w:jc w:val="center"/>
        <w:rPr>
          <w:rFonts w:ascii="Arial" w:eastAsia="Arial" w:hAnsi="Arial" w:cs="Arial"/>
          <w:smallCaps/>
          <w:sz w:val="36"/>
          <w:szCs w:val="36"/>
        </w:rPr>
      </w:pPr>
      <w:bookmarkStart w:id="0" w:name="_gjdgxs" w:colFirst="0" w:colLast="0"/>
      <w:bookmarkEnd w:id="0"/>
      <w:r>
        <w:rPr>
          <w:rFonts w:ascii="Arial" w:eastAsia="Arial" w:hAnsi="Arial" w:cs="Arial"/>
          <w:smallCaps/>
          <w:sz w:val="36"/>
          <w:szCs w:val="36"/>
        </w:rPr>
        <w:t xml:space="preserve">University of Florida  </w:t>
      </w:r>
    </w:p>
    <w:p w14:paraId="454D622A"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Levin College of Law</w:t>
      </w:r>
    </w:p>
    <w:p w14:paraId="44BBABD7" w14:textId="77777777" w:rsidR="003B4330" w:rsidRDefault="003B4330" w:rsidP="003D2275">
      <w:pPr>
        <w:widowControl w:val="0"/>
        <w:jc w:val="center"/>
        <w:rPr>
          <w:rFonts w:ascii="Arial" w:eastAsia="Arial" w:hAnsi="Arial" w:cs="Arial"/>
          <w:smallCaps/>
          <w:sz w:val="36"/>
          <w:szCs w:val="36"/>
        </w:rPr>
      </w:pPr>
    </w:p>
    <w:p w14:paraId="6EBC34FD"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Electronic Discovery</w:t>
      </w:r>
    </w:p>
    <w:p w14:paraId="4549BE9A" w14:textId="77777777" w:rsidR="003B4330" w:rsidRDefault="00684822" w:rsidP="003D2275">
      <w:pPr>
        <w:widowControl w:val="0"/>
        <w:jc w:val="center"/>
        <w:rPr>
          <w:rFonts w:ascii="Arial" w:eastAsia="Arial" w:hAnsi="Arial" w:cs="Arial"/>
          <w:smallCaps/>
          <w:sz w:val="36"/>
          <w:szCs w:val="36"/>
        </w:rPr>
      </w:pPr>
      <w:r>
        <w:rPr>
          <w:rFonts w:ascii="Arial" w:eastAsia="Arial" w:hAnsi="Arial" w:cs="Arial"/>
          <w:smallCaps/>
          <w:sz w:val="36"/>
          <w:szCs w:val="36"/>
        </w:rPr>
        <w:t xml:space="preserve">Course </w:t>
      </w:r>
      <w:r w:rsidR="00A50C96">
        <w:rPr>
          <w:rFonts w:ascii="Arial" w:eastAsia="Arial" w:hAnsi="Arial" w:cs="Arial"/>
          <w:smallCaps/>
          <w:sz w:val="36"/>
          <w:szCs w:val="36"/>
        </w:rPr>
        <w:t>6930   Section</w:t>
      </w:r>
      <w:r>
        <w:rPr>
          <w:rFonts w:ascii="Arial" w:eastAsia="Arial" w:hAnsi="Arial" w:cs="Arial"/>
          <w:smallCaps/>
          <w:sz w:val="36"/>
          <w:szCs w:val="36"/>
        </w:rPr>
        <w:t xml:space="preserve"> 1F02</w:t>
      </w:r>
      <w:r w:rsidR="00272FB1">
        <w:rPr>
          <w:rFonts w:ascii="Arial" w:eastAsia="Arial" w:hAnsi="Arial" w:cs="Arial"/>
          <w:smallCaps/>
          <w:sz w:val="36"/>
          <w:szCs w:val="36"/>
        </w:rPr>
        <w:t xml:space="preserve">  </w:t>
      </w:r>
      <w:r w:rsidR="00A50C96">
        <w:rPr>
          <w:rFonts w:ascii="Arial" w:eastAsia="Arial" w:hAnsi="Arial" w:cs="Arial"/>
          <w:smallCaps/>
          <w:sz w:val="36"/>
          <w:szCs w:val="36"/>
        </w:rPr>
        <w:t xml:space="preserve">  </w:t>
      </w:r>
      <w:r w:rsidR="00272FB1">
        <w:rPr>
          <w:rFonts w:ascii="Arial" w:eastAsia="Arial" w:hAnsi="Arial" w:cs="Arial"/>
          <w:smallCaps/>
          <w:sz w:val="36"/>
          <w:szCs w:val="36"/>
        </w:rPr>
        <w:t>2-credits</w:t>
      </w:r>
    </w:p>
    <w:p w14:paraId="3921FAFA" w14:textId="77777777" w:rsidR="003B4330" w:rsidRDefault="003B4330" w:rsidP="003D2275">
      <w:pPr>
        <w:widowControl w:val="0"/>
        <w:jc w:val="center"/>
        <w:rPr>
          <w:rFonts w:ascii="Arial" w:eastAsia="Arial" w:hAnsi="Arial" w:cs="Arial"/>
          <w:smallCaps/>
          <w:sz w:val="36"/>
          <w:szCs w:val="36"/>
        </w:rPr>
      </w:pPr>
    </w:p>
    <w:p w14:paraId="67A62B46"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Course Syllabus</w:t>
      </w:r>
    </w:p>
    <w:p w14:paraId="6CD71031" w14:textId="77777777" w:rsidR="003B4330" w:rsidRDefault="003B4330" w:rsidP="003D2275">
      <w:pPr>
        <w:widowControl w:val="0"/>
        <w:rPr>
          <w:rFonts w:ascii="Arial" w:eastAsia="Arial" w:hAnsi="Arial" w:cs="Arial"/>
        </w:rPr>
      </w:pPr>
    </w:p>
    <w:p w14:paraId="119519FF" w14:textId="77777777" w:rsidR="003B4330" w:rsidRDefault="003B4330" w:rsidP="003D2275">
      <w:pPr>
        <w:widowControl w:val="0"/>
        <w:rPr>
          <w:rFonts w:ascii="Arial" w:eastAsia="Arial" w:hAnsi="Arial" w:cs="Arial"/>
        </w:rPr>
      </w:pPr>
    </w:p>
    <w:p w14:paraId="2012F839" w14:textId="77777777" w:rsidR="003B4330" w:rsidRDefault="00272FB1" w:rsidP="003D2275">
      <w:pPr>
        <w:widowControl w:val="0"/>
        <w:rPr>
          <w:rFonts w:ascii="Arial" w:eastAsia="Arial" w:hAnsi="Arial" w:cs="Arial"/>
        </w:rPr>
      </w:pPr>
      <w:r>
        <w:rPr>
          <w:rFonts w:ascii="Arial" w:eastAsia="Arial" w:hAnsi="Arial" w:cs="Arial"/>
          <w:noProof/>
        </w:rPr>
        <w:drawing>
          <wp:inline distT="114300" distB="114300" distL="114300" distR="114300" wp14:anchorId="6D7C28DC" wp14:editId="0DAB613F">
            <wp:extent cx="1768198" cy="2040701"/>
            <wp:effectExtent l="0" t="0" r="1016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
                    <a:srcRect/>
                    <a:stretch>
                      <a:fillRect/>
                    </a:stretch>
                  </pic:blipFill>
                  <pic:spPr>
                    <a:xfrm>
                      <a:off x="0" y="0"/>
                      <a:ext cx="1780591" cy="2055004"/>
                    </a:xfrm>
                    <a:prstGeom prst="rect">
                      <a:avLst/>
                    </a:prstGeom>
                    <a:ln/>
                  </pic:spPr>
                </pic:pic>
              </a:graphicData>
            </a:graphic>
          </wp:inline>
        </w:drawing>
      </w:r>
    </w:p>
    <w:p w14:paraId="12C9591C" w14:textId="77777777" w:rsidR="003B4330" w:rsidRDefault="003B4330" w:rsidP="003D2275">
      <w:pPr>
        <w:widowControl w:val="0"/>
        <w:rPr>
          <w:rFonts w:ascii="Arial" w:eastAsia="Arial" w:hAnsi="Arial" w:cs="Arial"/>
        </w:rPr>
      </w:pPr>
    </w:p>
    <w:p w14:paraId="3CCDDA6D" w14:textId="77777777" w:rsidR="003B4330" w:rsidRDefault="00272FB1" w:rsidP="003D2275">
      <w:pPr>
        <w:widowControl w:val="0"/>
        <w:rPr>
          <w:rFonts w:ascii="Arial" w:eastAsia="Arial" w:hAnsi="Arial" w:cs="Arial"/>
        </w:rPr>
      </w:pPr>
      <w:r>
        <w:rPr>
          <w:rFonts w:ascii="Arial" w:eastAsia="Arial" w:hAnsi="Arial" w:cs="Arial"/>
          <w:b/>
        </w:rPr>
        <w:t xml:space="preserve">Course: </w:t>
      </w:r>
      <w:r>
        <w:rPr>
          <w:rFonts w:ascii="Arial" w:eastAsia="Arial" w:hAnsi="Arial" w:cs="Arial"/>
        </w:rPr>
        <w:t>Electronic Discovery</w:t>
      </w:r>
    </w:p>
    <w:p w14:paraId="40416376" w14:textId="2C658EF5" w:rsidR="003B4330" w:rsidRDefault="00191A75" w:rsidP="003D2275">
      <w:pPr>
        <w:widowControl w:val="0"/>
        <w:rPr>
          <w:rFonts w:ascii="Arial" w:eastAsia="Arial" w:hAnsi="Arial" w:cs="Arial"/>
        </w:rPr>
      </w:pPr>
      <w:r>
        <w:rPr>
          <w:rFonts w:ascii="Arial" w:eastAsia="Arial" w:hAnsi="Arial" w:cs="Arial"/>
        </w:rPr>
        <w:tab/>
        <w:t xml:space="preserve">    Spring Semester 2018</w:t>
      </w:r>
    </w:p>
    <w:p w14:paraId="279173DF" w14:textId="77777777" w:rsidR="003B4330" w:rsidRDefault="003B4330" w:rsidP="003D2275">
      <w:pPr>
        <w:widowControl w:val="0"/>
        <w:rPr>
          <w:rFonts w:ascii="Arial" w:eastAsia="Arial" w:hAnsi="Arial" w:cs="Arial"/>
          <w:b/>
        </w:rPr>
      </w:pPr>
    </w:p>
    <w:p w14:paraId="1216E8DD" w14:textId="340CC7C9" w:rsidR="003B4330" w:rsidRDefault="00272FB1" w:rsidP="003D2275">
      <w:pPr>
        <w:widowControl w:val="0"/>
        <w:rPr>
          <w:rFonts w:ascii="Arial" w:eastAsia="Arial" w:hAnsi="Arial" w:cs="Arial"/>
        </w:rPr>
      </w:pPr>
      <w:r>
        <w:rPr>
          <w:rFonts w:ascii="Arial" w:eastAsia="Arial" w:hAnsi="Arial" w:cs="Arial"/>
          <w:b/>
        </w:rPr>
        <w:t>Class time:</w:t>
      </w:r>
      <w:r>
        <w:rPr>
          <w:rFonts w:ascii="Arial" w:eastAsia="Arial" w:hAnsi="Arial" w:cs="Arial"/>
        </w:rPr>
        <w:t xml:space="preserve">  Mondays 1:00 – 3:00 PM, </w:t>
      </w:r>
      <w:r w:rsidR="00191A75">
        <w:rPr>
          <w:rFonts w:ascii="Arial" w:eastAsia="Arial" w:hAnsi="Arial" w:cs="Arial"/>
        </w:rPr>
        <w:t>Room 285B</w:t>
      </w:r>
    </w:p>
    <w:p w14:paraId="13F01844" w14:textId="77777777" w:rsidR="003B4330" w:rsidRDefault="003B4330" w:rsidP="003D2275">
      <w:pPr>
        <w:widowControl w:val="0"/>
        <w:rPr>
          <w:rFonts w:ascii="Arial" w:eastAsia="Arial" w:hAnsi="Arial" w:cs="Arial"/>
          <w:b/>
        </w:rPr>
      </w:pPr>
    </w:p>
    <w:p w14:paraId="7CDFA218" w14:textId="363E3270" w:rsidR="003B4330" w:rsidRDefault="00272FB1" w:rsidP="003D2275">
      <w:pPr>
        <w:widowControl w:val="0"/>
        <w:rPr>
          <w:rFonts w:ascii="Arial" w:eastAsia="Arial" w:hAnsi="Arial" w:cs="Arial"/>
        </w:rPr>
      </w:pPr>
      <w:r>
        <w:rPr>
          <w:rFonts w:ascii="Arial" w:eastAsia="Arial" w:hAnsi="Arial" w:cs="Arial"/>
          <w:b/>
        </w:rPr>
        <w:lastRenderedPageBreak/>
        <w:t xml:space="preserve">Office Hours: </w:t>
      </w:r>
      <w:r w:rsidR="00191A75">
        <w:rPr>
          <w:rFonts w:ascii="Arial" w:eastAsia="Arial" w:hAnsi="Arial" w:cs="Arial"/>
        </w:rPr>
        <w:t>Tuesdays, 1:00 P</w:t>
      </w:r>
      <w:r>
        <w:rPr>
          <w:rFonts w:ascii="Arial" w:eastAsia="Arial" w:hAnsi="Arial" w:cs="Arial"/>
        </w:rPr>
        <w:t xml:space="preserve">M – </w:t>
      </w:r>
      <w:r w:rsidR="00191A75">
        <w:rPr>
          <w:rFonts w:ascii="Arial" w:eastAsia="Arial" w:hAnsi="Arial" w:cs="Arial"/>
        </w:rPr>
        <w:t>3:00 PM</w:t>
      </w:r>
      <w:r w:rsidR="003D2275">
        <w:rPr>
          <w:rFonts w:ascii="Arial" w:eastAsia="Arial" w:hAnsi="Arial" w:cs="Arial"/>
        </w:rPr>
        <w:t xml:space="preserve">, or by appointment. I am also available for video conferences using Zoom outside my “brick and mortar” office hours. Just send me an email. </w:t>
      </w:r>
    </w:p>
    <w:p w14:paraId="53E4C90A" w14:textId="77777777" w:rsidR="003D2275" w:rsidRDefault="003D2275" w:rsidP="003D2275">
      <w:pPr>
        <w:widowControl w:val="0"/>
        <w:rPr>
          <w:rFonts w:ascii="Arial" w:eastAsia="Arial" w:hAnsi="Arial" w:cs="Arial"/>
        </w:rPr>
      </w:pPr>
    </w:p>
    <w:p w14:paraId="5F08D863" w14:textId="24E17545" w:rsidR="003B4330" w:rsidRDefault="00E95727">
      <w:pPr>
        <w:widowControl w:val="0"/>
        <w:rPr>
          <w:rFonts w:ascii="Arial" w:eastAsia="Arial" w:hAnsi="Arial" w:cs="Arial"/>
        </w:rPr>
      </w:pPr>
      <w:r>
        <w:rPr>
          <w:rFonts w:ascii="Arial" w:eastAsia="Arial" w:hAnsi="Arial" w:cs="Arial"/>
          <w:b/>
        </w:rPr>
        <w:t xml:space="preserve">Course Description: </w:t>
      </w:r>
      <w:r w:rsidR="00272FB1">
        <w:rPr>
          <w:rFonts w:ascii="Arial" w:eastAsia="Arial" w:hAnsi="Arial" w:cs="Arial"/>
          <w:b/>
        </w:rPr>
        <w:t xml:space="preserve">Why You Should Take This Course: </w:t>
      </w:r>
      <w:r w:rsidR="008A67E2">
        <w:rPr>
          <w:rFonts w:ascii="Arial" w:eastAsia="Arial" w:hAnsi="Arial" w:cs="Arial"/>
        </w:rPr>
        <w:t>Electronic d</w:t>
      </w:r>
      <w:r w:rsidR="00272FB1">
        <w:rPr>
          <w:rFonts w:ascii="Arial" w:eastAsia="Arial" w:hAnsi="Arial" w:cs="Arial"/>
        </w:rPr>
        <w:t xml:space="preserve">iscovery </w:t>
      </w:r>
      <w:r w:rsidR="008A67E2">
        <w:rPr>
          <w:rFonts w:ascii="Arial" w:eastAsia="Arial" w:hAnsi="Arial" w:cs="Arial"/>
        </w:rPr>
        <w:t xml:space="preserve">and disclosure </w:t>
      </w:r>
      <w:r w:rsidR="00272FB1">
        <w:rPr>
          <w:rFonts w:ascii="Arial" w:eastAsia="Arial" w:hAnsi="Arial" w:cs="Arial"/>
        </w:rPr>
        <w:t>is</w:t>
      </w:r>
      <w:r w:rsidR="007166D4">
        <w:rPr>
          <w:rFonts w:ascii="Arial" w:eastAsia="Arial" w:hAnsi="Arial" w:cs="Arial"/>
        </w:rPr>
        <w:t xml:space="preserve"> a critical litigation </w:t>
      </w:r>
      <w:r w:rsidR="00793AD9">
        <w:rPr>
          <w:rFonts w:ascii="Arial" w:eastAsia="Arial" w:hAnsi="Arial" w:cs="Arial"/>
        </w:rPr>
        <w:t xml:space="preserve">and client management </w:t>
      </w:r>
      <w:r w:rsidR="007166D4">
        <w:rPr>
          <w:rFonts w:ascii="Arial" w:eastAsia="Arial" w:hAnsi="Arial" w:cs="Arial"/>
        </w:rPr>
        <w:t>activity</w:t>
      </w:r>
      <w:r w:rsidR="00272FB1">
        <w:rPr>
          <w:rFonts w:ascii="Arial" w:eastAsia="Arial" w:hAnsi="Arial" w:cs="Arial"/>
        </w:rPr>
        <w:t xml:space="preserve">. Electronic discovery provides the </w:t>
      </w:r>
      <w:r w:rsidR="007166D4">
        <w:rPr>
          <w:rFonts w:ascii="Arial" w:eastAsia="Arial" w:hAnsi="Arial" w:cs="Arial"/>
        </w:rPr>
        <w:t>vast majority of the evidence</w:t>
      </w:r>
      <w:r w:rsidR="00272FB1">
        <w:rPr>
          <w:rFonts w:ascii="Arial" w:eastAsia="Arial" w:hAnsi="Arial" w:cs="Arial"/>
        </w:rPr>
        <w:t xml:space="preserve"> that determines case </w:t>
      </w:r>
      <w:r w:rsidR="007166D4">
        <w:rPr>
          <w:rFonts w:ascii="Arial" w:eastAsia="Arial" w:hAnsi="Arial" w:cs="Arial"/>
        </w:rPr>
        <w:t>outcomes. This</w:t>
      </w:r>
      <w:r w:rsidR="00272FB1">
        <w:rPr>
          <w:rFonts w:ascii="Arial" w:eastAsia="Arial" w:hAnsi="Arial" w:cs="Arial"/>
        </w:rPr>
        <w:t xml:space="preserve"> course will provide students </w:t>
      </w:r>
      <w:r w:rsidR="00C449D3">
        <w:rPr>
          <w:rFonts w:ascii="Arial" w:eastAsia="Arial" w:hAnsi="Arial" w:cs="Arial"/>
        </w:rPr>
        <w:t xml:space="preserve">with a working knowledge of </w:t>
      </w:r>
      <w:r w:rsidR="00272FB1">
        <w:rPr>
          <w:rFonts w:ascii="Arial" w:eastAsia="Arial" w:hAnsi="Arial" w:cs="Arial"/>
        </w:rPr>
        <w:t>the principal e-discovery issues frequently enco</w:t>
      </w:r>
      <w:r w:rsidR="00C449D3">
        <w:rPr>
          <w:rFonts w:ascii="Arial" w:eastAsia="Arial" w:hAnsi="Arial" w:cs="Arial"/>
        </w:rPr>
        <w:t xml:space="preserve">untered in litigation, and </w:t>
      </w:r>
      <w:r w:rsidR="00272FB1">
        <w:rPr>
          <w:rFonts w:ascii="Arial" w:eastAsia="Arial" w:hAnsi="Arial" w:cs="Arial"/>
        </w:rPr>
        <w:t>the legal framework required to analyze and to resolve these e-discovery issues. This course will introduce you to industry stand</w:t>
      </w:r>
      <w:r w:rsidR="00793AD9">
        <w:rPr>
          <w:rFonts w:ascii="Arial" w:eastAsia="Arial" w:hAnsi="Arial" w:cs="Arial"/>
        </w:rPr>
        <w:t>ard electronic discovery tools, civil procedure rules governing electronic discovery, and case law interpreting the rules and e-discovery obligations and duties, and the</w:t>
      </w:r>
      <w:r w:rsidR="008A67E2">
        <w:rPr>
          <w:rFonts w:ascii="Arial" w:eastAsia="Arial" w:hAnsi="Arial" w:cs="Arial"/>
        </w:rPr>
        <w:t xml:space="preserve"> multi-phase</w:t>
      </w:r>
      <w:r w:rsidR="00793AD9">
        <w:rPr>
          <w:rFonts w:ascii="Arial" w:eastAsia="Arial" w:hAnsi="Arial" w:cs="Arial"/>
        </w:rPr>
        <w:t xml:space="preserve"> </w:t>
      </w:r>
      <w:r w:rsidR="008A67E2">
        <w:rPr>
          <w:rFonts w:ascii="Arial" w:eastAsia="Arial" w:hAnsi="Arial" w:cs="Arial"/>
        </w:rPr>
        <w:t>process of electronic discovery</w:t>
      </w:r>
      <w:r w:rsidR="00793AD9">
        <w:rPr>
          <w:rFonts w:ascii="Arial" w:eastAsia="Arial" w:hAnsi="Arial" w:cs="Arial"/>
        </w:rPr>
        <w:t xml:space="preserve"> </w:t>
      </w:r>
      <w:r w:rsidR="008A67E2">
        <w:rPr>
          <w:rFonts w:ascii="Arial" w:eastAsia="Arial" w:hAnsi="Arial" w:cs="Arial"/>
        </w:rPr>
        <w:t>in civil litigation.</w:t>
      </w:r>
    </w:p>
    <w:p w14:paraId="7162324B" w14:textId="77777777" w:rsidR="003B4330" w:rsidRDefault="003B4330">
      <w:pPr>
        <w:widowControl w:val="0"/>
        <w:rPr>
          <w:rFonts w:ascii="Arial" w:eastAsia="Arial" w:hAnsi="Arial" w:cs="Arial"/>
        </w:rPr>
      </w:pPr>
    </w:p>
    <w:p w14:paraId="7207D54E" w14:textId="77777777" w:rsidR="00E61E07" w:rsidRDefault="00E61E07" w:rsidP="00E61E07">
      <w:pPr>
        <w:widowControl w:val="0"/>
        <w:ind w:left="720" w:right="1584"/>
        <w:jc w:val="both"/>
        <w:rPr>
          <w:rFonts w:ascii="Arial" w:eastAsia="Arial" w:hAnsi="Arial" w:cs="Arial"/>
          <w:i/>
          <w:iCs/>
        </w:rPr>
      </w:pPr>
    </w:p>
    <w:p w14:paraId="04C84373" w14:textId="7A79E7D3" w:rsidR="007166D4" w:rsidRDefault="007166D4" w:rsidP="00E61E07">
      <w:pPr>
        <w:widowControl w:val="0"/>
        <w:ind w:left="720" w:right="1584"/>
        <w:jc w:val="both"/>
        <w:rPr>
          <w:rFonts w:ascii="Arial" w:eastAsia="Arial" w:hAnsi="Arial" w:cs="Arial"/>
          <w:i/>
          <w:iCs/>
        </w:rPr>
      </w:pPr>
      <w:r w:rsidRPr="007166D4">
        <w:rPr>
          <w:rFonts w:ascii="Arial" w:eastAsia="Arial" w:hAnsi="Arial" w:cs="Arial"/>
          <w:i/>
          <w:iCs/>
        </w:rPr>
        <w:t xml:space="preserve">The </w:t>
      </w:r>
      <w:proofErr w:type="spellStart"/>
      <w:r w:rsidRPr="007166D4">
        <w:rPr>
          <w:rFonts w:ascii="Arial" w:eastAsia="Arial" w:hAnsi="Arial" w:cs="Arial"/>
          <w:i/>
          <w:iCs/>
        </w:rPr>
        <w:t>exabytes</w:t>
      </w:r>
      <w:proofErr w:type="spellEnd"/>
      <w:r w:rsidRPr="007166D4">
        <w:rPr>
          <w:rFonts w:ascii="Arial" w:eastAsia="Arial" w:hAnsi="Arial" w:cs="Arial"/>
          <w:i/>
          <w:iCs/>
        </w:rPr>
        <w:t xml:space="preserve"> of digital information streaming about us today are rich rivers of evidence that will help us find the truth and move us to do justice more swiftly, more economically and more</w:t>
      </w:r>
      <w:r>
        <w:rPr>
          <w:rFonts w:ascii="Arial" w:eastAsia="Arial" w:hAnsi="Arial" w:cs="Arial"/>
          <w:i/>
          <w:iCs/>
        </w:rPr>
        <w:t xml:space="preserve"> </w:t>
      </w:r>
      <w:r w:rsidRPr="007166D4">
        <w:rPr>
          <w:rFonts w:ascii="Arial" w:eastAsia="Arial" w:hAnsi="Arial" w:cs="Arial"/>
          <w:i/>
          <w:iCs/>
        </w:rPr>
        <w:t xml:space="preserve">honorably than ever before. It will require every litigator to master new skills and tools, and alter the approaches and attitudes we bring to the adversarial process. We must reinvent ourselves to master modern evidence or be content with a justice system that </w:t>
      </w:r>
      <w:r w:rsidRPr="007166D4">
        <w:rPr>
          <w:rFonts w:ascii="Arial" w:eastAsia="Arial" w:hAnsi="Arial" w:cs="Arial"/>
          <w:i/>
          <w:iCs/>
        </w:rPr>
        <w:lastRenderedPageBreak/>
        <w:t>best serves the well-heeled and the corrupt. The path to justice is paved with competent evidence and trod b</w:t>
      </w:r>
      <w:r w:rsidR="00E61E07">
        <w:rPr>
          <w:rFonts w:ascii="Arial" w:eastAsia="Arial" w:hAnsi="Arial" w:cs="Arial"/>
          <w:i/>
          <w:iCs/>
        </w:rPr>
        <w:t>y counsel competent in its use.</w:t>
      </w:r>
    </w:p>
    <w:p w14:paraId="318F04BA" w14:textId="77777777" w:rsidR="00E61E07" w:rsidRDefault="00E61E07" w:rsidP="00E61E07">
      <w:pPr>
        <w:widowControl w:val="0"/>
        <w:ind w:left="720" w:right="1584"/>
        <w:jc w:val="both"/>
        <w:rPr>
          <w:rFonts w:ascii="Arial" w:eastAsia="Arial" w:hAnsi="Arial" w:cs="Arial"/>
          <w:i/>
          <w:iCs/>
        </w:rPr>
      </w:pPr>
    </w:p>
    <w:p w14:paraId="56B522EB" w14:textId="31BF73C1" w:rsidR="00E61E07" w:rsidRPr="00E61E07" w:rsidRDefault="00E61E07" w:rsidP="00E61E07">
      <w:pPr>
        <w:widowControl w:val="0"/>
        <w:ind w:left="720" w:right="1584"/>
        <w:jc w:val="both"/>
        <w:rPr>
          <w:rFonts w:ascii="Arial" w:eastAsia="Arial" w:hAnsi="Arial" w:cs="Arial"/>
          <w:i/>
          <w:iCs/>
        </w:rPr>
      </w:pPr>
      <w:r>
        <w:rPr>
          <w:rFonts w:ascii="Arial" w:eastAsia="Arial" w:hAnsi="Arial" w:cs="Arial"/>
          <w:i/>
          <w:iCs/>
        </w:rPr>
        <w:t xml:space="preserve">     -Craig Ball, www.craigball.com</w:t>
      </w:r>
    </w:p>
    <w:p w14:paraId="4798AD62" w14:textId="77777777" w:rsidR="007166D4" w:rsidRDefault="007166D4">
      <w:pPr>
        <w:widowControl w:val="0"/>
        <w:rPr>
          <w:rFonts w:ascii="Arial" w:eastAsia="Arial" w:hAnsi="Arial" w:cs="Arial"/>
        </w:rPr>
      </w:pPr>
    </w:p>
    <w:p w14:paraId="5F304967" w14:textId="77777777" w:rsidR="003B4330" w:rsidRDefault="003B4330">
      <w:pPr>
        <w:widowControl w:val="0"/>
        <w:rPr>
          <w:rFonts w:ascii="Arial" w:eastAsia="Arial" w:hAnsi="Arial" w:cs="Arial"/>
        </w:rPr>
      </w:pPr>
    </w:p>
    <w:p w14:paraId="5A7CCC75" w14:textId="77777777" w:rsidR="003B4330" w:rsidRDefault="00272FB1">
      <w:pPr>
        <w:widowControl w:val="0"/>
        <w:rPr>
          <w:rFonts w:ascii="Arial" w:eastAsia="Arial" w:hAnsi="Arial" w:cs="Arial"/>
        </w:rPr>
      </w:pPr>
      <w:r>
        <w:rPr>
          <w:rFonts w:ascii="Arial" w:eastAsia="Arial" w:hAnsi="Arial" w:cs="Arial"/>
          <w:noProof/>
        </w:rPr>
        <w:lastRenderedPageBreak/>
        <w:drawing>
          <wp:inline distT="114300" distB="114300" distL="114300" distR="114300" wp14:anchorId="44282DED" wp14:editId="5476B3DD">
            <wp:extent cx="5486400" cy="55372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486400" cy="5537200"/>
                    </a:xfrm>
                    <a:prstGeom prst="rect">
                      <a:avLst/>
                    </a:prstGeom>
                    <a:ln/>
                  </pic:spPr>
                </pic:pic>
              </a:graphicData>
            </a:graphic>
          </wp:inline>
        </w:drawing>
      </w:r>
    </w:p>
    <w:p w14:paraId="00BC8EC2" w14:textId="77777777" w:rsidR="003B4330" w:rsidRDefault="003B4330">
      <w:pPr>
        <w:widowControl w:val="0"/>
        <w:rPr>
          <w:rFonts w:ascii="Arial" w:eastAsia="Arial" w:hAnsi="Arial" w:cs="Arial"/>
        </w:rPr>
      </w:pPr>
    </w:p>
    <w:p w14:paraId="5CBD4B51" w14:textId="77777777" w:rsidR="003B4330" w:rsidRDefault="003B4330">
      <w:pPr>
        <w:widowControl w:val="0"/>
        <w:rPr>
          <w:rFonts w:ascii="Arial" w:eastAsia="Arial" w:hAnsi="Arial" w:cs="Arial"/>
          <w:b/>
        </w:rPr>
      </w:pPr>
    </w:p>
    <w:p w14:paraId="3007E795" w14:textId="77777777" w:rsidR="00E95727" w:rsidRDefault="00E95727" w:rsidP="00E95727">
      <w:pPr>
        <w:widowControl w:val="0"/>
        <w:rPr>
          <w:rFonts w:ascii="Arial" w:eastAsia="Arial" w:hAnsi="Arial" w:cs="Arial"/>
          <w:b/>
        </w:rPr>
      </w:pPr>
      <w:r w:rsidRPr="00E42279">
        <w:rPr>
          <w:rFonts w:ascii="Arial" w:eastAsia="Arial" w:hAnsi="Arial" w:cs="Arial"/>
          <w:b/>
        </w:rPr>
        <w:t>What We Will Cover in This Course</w:t>
      </w:r>
      <w:r>
        <w:rPr>
          <w:rFonts w:ascii="Arial" w:eastAsia="Arial" w:hAnsi="Arial" w:cs="Arial"/>
          <w:b/>
        </w:rPr>
        <w:t xml:space="preserve"> and the Course Goals</w:t>
      </w:r>
      <w:r w:rsidRPr="00E42279">
        <w:rPr>
          <w:rFonts w:ascii="Arial" w:eastAsia="Arial" w:hAnsi="Arial" w:cs="Arial"/>
          <w:b/>
        </w:rPr>
        <w:t>:</w:t>
      </w:r>
    </w:p>
    <w:p w14:paraId="4629C6FD" w14:textId="77777777" w:rsidR="00E95727" w:rsidRDefault="00E95727">
      <w:pPr>
        <w:widowControl w:val="0"/>
        <w:rPr>
          <w:rFonts w:ascii="Arial" w:eastAsia="Arial" w:hAnsi="Arial" w:cs="Arial"/>
          <w:b/>
        </w:rPr>
      </w:pPr>
    </w:p>
    <w:p w14:paraId="3A4C1A3E" w14:textId="392B43E4" w:rsidR="00E95727" w:rsidRDefault="00E95727">
      <w:pPr>
        <w:widowControl w:val="0"/>
        <w:rPr>
          <w:rFonts w:ascii="Arial" w:eastAsia="Arial" w:hAnsi="Arial" w:cs="Arial"/>
        </w:rPr>
      </w:pPr>
      <w:r w:rsidRPr="00793AD9">
        <w:rPr>
          <w:rFonts w:ascii="Arial" w:eastAsia="Arial" w:hAnsi="Arial" w:cs="Arial"/>
        </w:rPr>
        <w:lastRenderedPageBreak/>
        <w:t>We will start the course with an elementary</w:t>
      </w:r>
      <w:r w:rsidR="00AA00F1">
        <w:rPr>
          <w:rFonts w:ascii="Arial" w:eastAsia="Arial" w:hAnsi="Arial" w:cs="Arial"/>
        </w:rPr>
        <w:t>,</w:t>
      </w:r>
      <w:r w:rsidRPr="00793AD9">
        <w:rPr>
          <w:rFonts w:ascii="Arial" w:eastAsia="Arial" w:hAnsi="Arial" w:cs="Arial"/>
        </w:rPr>
        <w:t xml:space="preserve"> basic introduction to computer technologies and computer files to build our basic language and foundation for the remainder of the course. Electronic discovery </w:t>
      </w:r>
      <w:r w:rsidR="00793AD9" w:rsidRPr="00793AD9">
        <w:rPr>
          <w:rFonts w:ascii="Arial" w:eastAsia="Arial" w:hAnsi="Arial" w:cs="Arial"/>
        </w:rPr>
        <w:t xml:space="preserve">is about the vast array of computer generated information </w:t>
      </w:r>
      <w:r w:rsidR="00AA00F1">
        <w:rPr>
          <w:rFonts w:ascii="Arial" w:eastAsia="Arial" w:hAnsi="Arial" w:cs="Arial"/>
        </w:rPr>
        <w:t xml:space="preserve">and evidence. Electronically stored information </w:t>
      </w:r>
      <w:r w:rsidR="00AA00F1" w:rsidRPr="00793AD9">
        <w:rPr>
          <w:rFonts w:ascii="Arial" w:eastAsia="Arial" w:hAnsi="Arial" w:cs="Arial"/>
        </w:rPr>
        <w:t>comes</w:t>
      </w:r>
      <w:r w:rsidR="00793AD9" w:rsidRPr="00793AD9">
        <w:rPr>
          <w:rFonts w:ascii="Arial" w:eastAsia="Arial" w:hAnsi="Arial" w:cs="Arial"/>
        </w:rPr>
        <w:t xml:space="preserve"> in a</w:t>
      </w:r>
      <w:r w:rsidR="00AA00F1">
        <w:rPr>
          <w:rFonts w:ascii="Arial" w:eastAsia="Arial" w:hAnsi="Arial" w:cs="Arial"/>
        </w:rPr>
        <w:t xml:space="preserve"> new </w:t>
      </w:r>
      <w:r w:rsidR="00793AD9" w:rsidRPr="00793AD9">
        <w:rPr>
          <w:rFonts w:ascii="Arial" w:eastAsia="Arial" w:hAnsi="Arial" w:cs="Arial"/>
        </w:rPr>
        <w:t>information container –the computer file –that is different from paper and other information storage devices such as clay tablets. Electronically stored information is fragile. We will study and practice the preservation of electronically stored information</w:t>
      </w:r>
      <w:r w:rsidR="00AA00F1">
        <w:rPr>
          <w:rFonts w:ascii="Arial" w:eastAsia="Arial" w:hAnsi="Arial" w:cs="Arial"/>
        </w:rPr>
        <w:t xml:space="preserve"> and the legal duties associated with information preservation when litigation is reasonably anticipated.</w:t>
      </w:r>
      <w:r w:rsidR="00793AD9" w:rsidRPr="00793AD9">
        <w:rPr>
          <w:rFonts w:ascii="Arial" w:eastAsia="Arial" w:hAnsi="Arial" w:cs="Arial"/>
        </w:rPr>
        <w:t xml:space="preserve"> </w:t>
      </w:r>
      <w:r w:rsidR="00793AD9">
        <w:rPr>
          <w:rFonts w:ascii="Arial" w:eastAsia="Arial" w:hAnsi="Arial" w:cs="Arial"/>
        </w:rPr>
        <w:t>W</w:t>
      </w:r>
      <w:r w:rsidR="00793AD9" w:rsidRPr="00793AD9">
        <w:rPr>
          <w:rFonts w:ascii="Arial" w:eastAsia="Arial" w:hAnsi="Arial" w:cs="Arial"/>
        </w:rPr>
        <w:t xml:space="preserve">e must properly collect the ESI. We will study collection process and the legal requirement associated with proper collection. ESI must be exchanged with the opposition. We will study what needs to be negotiated </w:t>
      </w:r>
      <w:r w:rsidR="00AA00F1">
        <w:rPr>
          <w:rFonts w:ascii="Arial" w:eastAsia="Arial" w:hAnsi="Arial" w:cs="Arial"/>
        </w:rPr>
        <w:t xml:space="preserve">with the opposition </w:t>
      </w:r>
      <w:r w:rsidR="00793AD9" w:rsidRPr="00793AD9">
        <w:rPr>
          <w:rFonts w:ascii="Arial" w:eastAsia="Arial" w:hAnsi="Arial" w:cs="Arial"/>
        </w:rPr>
        <w:t xml:space="preserve">and how to do it. ESI discovery can be expensive. We will study and you will learn </w:t>
      </w:r>
      <w:r w:rsidR="00AA00F1">
        <w:rPr>
          <w:rFonts w:ascii="Arial" w:eastAsia="Arial" w:hAnsi="Arial" w:cs="Arial"/>
        </w:rPr>
        <w:t>how to reduce costs and possibly</w:t>
      </w:r>
      <w:r w:rsidR="00793AD9" w:rsidRPr="00793AD9">
        <w:rPr>
          <w:rFonts w:ascii="Arial" w:eastAsia="Arial" w:hAnsi="Arial" w:cs="Arial"/>
        </w:rPr>
        <w:t xml:space="preserve"> shift some costs to the opposition. You will learn how to search</w:t>
      </w:r>
      <w:r w:rsidR="00AA00F1">
        <w:rPr>
          <w:rFonts w:ascii="Arial" w:eastAsia="Arial" w:hAnsi="Arial" w:cs="Arial"/>
        </w:rPr>
        <w:t>, analyze and review</w:t>
      </w:r>
      <w:r w:rsidR="00793AD9" w:rsidRPr="00793AD9">
        <w:rPr>
          <w:rFonts w:ascii="Arial" w:eastAsia="Arial" w:hAnsi="Arial" w:cs="Arial"/>
        </w:rPr>
        <w:t xml:space="preserve"> data stores to identify</w:t>
      </w:r>
      <w:r w:rsidR="00AA00F1">
        <w:rPr>
          <w:rFonts w:ascii="Arial" w:eastAsia="Arial" w:hAnsi="Arial" w:cs="Arial"/>
        </w:rPr>
        <w:t xml:space="preserve"> and extract the</w:t>
      </w:r>
      <w:r w:rsidR="00793AD9" w:rsidRPr="00793AD9">
        <w:rPr>
          <w:rFonts w:ascii="Arial" w:eastAsia="Arial" w:hAnsi="Arial" w:cs="Arial"/>
        </w:rPr>
        <w:t xml:space="preserve"> relevant information</w:t>
      </w:r>
      <w:r w:rsidR="00AA00F1">
        <w:rPr>
          <w:rFonts w:ascii="Arial" w:eastAsia="Arial" w:hAnsi="Arial" w:cs="Arial"/>
        </w:rPr>
        <w:t xml:space="preserve">, </w:t>
      </w:r>
      <w:r w:rsidR="00793AD9" w:rsidRPr="00793AD9">
        <w:rPr>
          <w:rFonts w:ascii="Arial" w:eastAsia="Arial" w:hAnsi="Arial" w:cs="Arial"/>
        </w:rPr>
        <w:t>how to measure the success of searches</w:t>
      </w:r>
      <w:r w:rsidR="00AA00F1">
        <w:rPr>
          <w:rFonts w:ascii="Arial" w:eastAsia="Arial" w:hAnsi="Arial" w:cs="Arial"/>
        </w:rPr>
        <w:t>,</w:t>
      </w:r>
      <w:r w:rsidR="00793AD9" w:rsidRPr="00793AD9">
        <w:rPr>
          <w:rFonts w:ascii="Arial" w:eastAsia="Arial" w:hAnsi="Arial" w:cs="Arial"/>
        </w:rPr>
        <w:t xml:space="preserve"> how to defend your searches</w:t>
      </w:r>
      <w:r w:rsidR="00AA00F1">
        <w:rPr>
          <w:rFonts w:ascii="Arial" w:eastAsia="Arial" w:hAnsi="Arial" w:cs="Arial"/>
        </w:rPr>
        <w:t>,</w:t>
      </w:r>
      <w:r w:rsidR="00793AD9" w:rsidRPr="00793AD9">
        <w:rPr>
          <w:rFonts w:ascii="Arial" w:eastAsia="Arial" w:hAnsi="Arial" w:cs="Arial"/>
        </w:rPr>
        <w:t xml:space="preserve"> and </w:t>
      </w:r>
      <w:r w:rsidR="00AA00F1">
        <w:rPr>
          <w:rFonts w:ascii="Arial" w:eastAsia="Arial" w:hAnsi="Arial" w:cs="Arial"/>
        </w:rPr>
        <w:t xml:space="preserve">how to compel </w:t>
      </w:r>
      <w:r w:rsidR="00793AD9" w:rsidRPr="00793AD9">
        <w:rPr>
          <w:rFonts w:ascii="Arial" w:eastAsia="Arial" w:hAnsi="Arial" w:cs="Arial"/>
        </w:rPr>
        <w:t>the opposition to conduct meaning</w:t>
      </w:r>
      <w:r w:rsidR="00AA00F1">
        <w:rPr>
          <w:rFonts w:ascii="Arial" w:eastAsia="Arial" w:hAnsi="Arial" w:cs="Arial"/>
        </w:rPr>
        <w:t>ful</w:t>
      </w:r>
      <w:r w:rsidR="00793AD9" w:rsidRPr="00793AD9">
        <w:rPr>
          <w:rFonts w:ascii="Arial" w:eastAsia="Arial" w:hAnsi="Arial" w:cs="Arial"/>
        </w:rPr>
        <w:t xml:space="preserve"> searches of the information you have requested. We will explore the w</w:t>
      </w:r>
      <w:r w:rsidR="00AA00F1">
        <w:rPr>
          <w:rFonts w:ascii="Arial" w:eastAsia="Arial" w:hAnsi="Arial" w:cs="Arial"/>
        </w:rPr>
        <w:t xml:space="preserve">ays to produce and received ESI, </w:t>
      </w:r>
      <w:r w:rsidR="00793AD9" w:rsidRPr="00793AD9">
        <w:rPr>
          <w:rFonts w:ascii="Arial" w:eastAsia="Arial" w:hAnsi="Arial" w:cs="Arial"/>
        </w:rPr>
        <w:t xml:space="preserve">and you will be able to demand from the opposition the production format that best fits your cases. Finally, we will explore how to seek and obtain sanctions for e-discovery mistakes and the loss of relevant information. You will emerge from this course able to direct, handle, and control electronic discovery </w:t>
      </w:r>
      <w:r w:rsidR="00AA00F1">
        <w:rPr>
          <w:rFonts w:ascii="Arial" w:eastAsia="Arial" w:hAnsi="Arial" w:cs="Arial"/>
        </w:rPr>
        <w:t>proce</w:t>
      </w:r>
      <w:r w:rsidR="00793AD9" w:rsidRPr="00793AD9">
        <w:rPr>
          <w:rFonts w:ascii="Arial" w:eastAsia="Arial" w:hAnsi="Arial" w:cs="Arial"/>
        </w:rPr>
        <w:t xml:space="preserve">sser in civil litigation in a legally defensible </w:t>
      </w:r>
      <w:r w:rsidR="00793AD9" w:rsidRPr="00793AD9">
        <w:rPr>
          <w:rFonts w:ascii="Arial" w:eastAsia="Arial" w:hAnsi="Arial" w:cs="Arial"/>
        </w:rPr>
        <w:lastRenderedPageBreak/>
        <w:t xml:space="preserve">manner while obtaining, organizing and using data to your </w:t>
      </w:r>
      <w:r w:rsidR="00AA00F1" w:rsidRPr="00793AD9">
        <w:rPr>
          <w:rFonts w:ascii="Arial" w:eastAsia="Arial" w:hAnsi="Arial" w:cs="Arial"/>
        </w:rPr>
        <w:t>client’s</w:t>
      </w:r>
      <w:r w:rsidR="00793AD9" w:rsidRPr="00793AD9">
        <w:rPr>
          <w:rFonts w:ascii="Arial" w:eastAsia="Arial" w:hAnsi="Arial" w:cs="Arial"/>
        </w:rPr>
        <w:t xml:space="preserve"> best advantage.</w:t>
      </w:r>
    </w:p>
    <w:p w14:paraId="5D24E15C" w14:textId="77777777" w:rsidR="008D267E" w:rsidRDefault="008D267E">
      <w:pPr>
        <w:widowControl w:val="0"/>
        <w:rPr>
          <w:rFonts w:ascii="Arial" w:eastAsia="Arial" w:hAnsi="Arial" w:cs="Arial"/>
        </w:rPr>
      </w:pPr>
    </w:p>
    <w:p w14:paraId="6AE666C7" w14:textId="592A75EC" w:rsidR="008D267E" w:rsidRPr="00793AD9" w:rsidRDefault="008D267E">
      <w:pPr>
        <w:widowControl w:val="0"/>
        <w:rPr>
          <w:rFonts w:ascii="Arial" w:eastAsia="Arial" w:hAnsi="Arial" w:cs="Arial"/>
        </w:rPr>
      </w:pPr>
      <w:r>
        <w:rPr>
          <w:rFonts w:ascii="Arial" w:eastAsia="Arial" w:hAnsi="Arial" w:cs="Arial"/>
          <w:noProof/>
        </w:rPr>
        <w:drawing>
          <wp:inline distT="0" distB="0" distL="0" distR="0" wp14:anchorId="74B2950A" wp14:editId="1F88AB90">
            <wp:extent cx="5477510" cy="2987675"/>
            <wp:effectExtent l="0" t="0" r="8890" b="9525"/>
            <wp:docPr id="8" name="Picture 8" descr="ed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7510" cy="2987675"/>
                    </a:xfrm>
                    <a:prstGeom prst="rect">
                      <a:avLst/>
                    </a:prstGeom>
                    <a:noFill/>
                    <a:ln>
                      <a:noFill/>
                    </a:ln>
                  </pic:spPr>
                </pic:pic>
              </a:graphicData>
            </a:graphic>
          </wp:inline>
        </w:drawing>
      </w:r>
    </w:p>
    <w:p w14:paraId="4BC3C275" w14:textId="77777777" w:rsidR="00E95727" w:rsidRDefault="00E95727">
      <w:pPr>
        <w:widowControl w:val="0"/>
        <w:rPr>
          <w:rFonts w:ascii="Arial" w:eastAsia="Arial" w:hAnsi="Arial" w:cs="Arial"/>
          <w:b/>
        </w:rPr>
      </w:pPr>
    </w:p>
    <w:p w14:paraId="64FF4E06" w14:textId="77777777" w:rsidR="003B4330" w:rsidRDefault="00272FB1">
      <w:pPr>
        <w:widowControl w:val="0"/>
        <w:rPr>
          <w:rFonts w:ascii="Arial" w:eastAsia="Arial" w:hAnsi="Arial" w:cs="Arial"/>
        </w:rPr>
      </w:pPr>
      <w:r>
        <w:rPr>
          <w:rFonts w:ascii="Arial" w:eastAsia="Arial" w:hAnsi="Arial" w:cs="Arial"/>
          <w:b/>
        </w:rPr>
        <w:t>I’m not a Computer Geek. Is This Course Over My Head?</w:t>
      </w:r>
      <w:r>
        <w:rPr>
          <w:rFonts w:ascii="Arial" w:eastAsia="Arial" w:hAnsi="Arial" w:cs="Arial"/>
        </w:rPr>
        <w:t xml:space="preserve"> </w:t>
      </w:r>
    </w:p>
    <w:p w14:paraId="31611B31" w14:textId="77777777" w:rsidR="003B4330" w:rsidRDefault="003B4330">
      <w:pPr>
        <w:widowControl w:val="0"/>
        <w:rPr>
          <w:rFonts w:ascii="Arial" w:eastAsia="Arial" w:hAnsi="Arial" w:cs="Arial"/>
        </w:rPr>
      </w:pPr>
    </w:p>
    <w:p w14:paraId="755CE690" w14:textId="55164130" w:rsidR="003B4330" w:rsidRDefault="00272FB1">
      <w:pPr>
        <w:widowControl w:val="0"/>
        <w:rPr>
          <w:rFonts w:ascii="Arial" w:eastAsia="Arial" w:hAnsi="Arial" w:cs="Arial"/>
        </w:rPr>
      </w:pPr>
      <w:r>
        <w:rPr>
          <w:rFonts w:ascii="Arial" w:eastAsia="Arial" w:hAnsi="Arial" w:cs="Arial"/>
        </w:rPr>
        <w:t xml:space="preserve">This course does not require specialized computer knowledge. The course will cover </w:t>
      </w:r>
      <w:r w:rsidR="00E61E07">
        <w:rPr>
          <w:rFonts w:ascii="Arial" w:eastAsia="Arial" w:hAnsi="Arial" w:cs="Arial"/>
        </w:rPr>
        <w:t xml:space="preserve">some very </w:t>
      </w:r>
      <w:r>
        <w:rPr>
          <w:rFonts w:ascii="Arial" w:eastAsia="Arial" w:hAnsi="Arial" w:cs="Arial"/>
        </w:rPr>
        <w:t xml:space="preserve">basic computer and network operations. If it is any comfort, </w:t>
      </w:r>
      <w:r w:rsidR="00606520">
        <w:rPr>
          <w:rFonts w:ascii="Arial" w:eastAsia="Arial" w:hAnsi="Arial" w:cs="Arial"/>
        </w:rPr>
        <w:t>I hold</w:t>
      </w:r>
      <w:r>
        <w:rPr>
          <w:rFonts w:ascii="Arial" w:eastAsia="Arial" w:hAnsi="Arial" w:cs="Arial"/>
        </w:rPr>
        <w:t xml:space="preserve"> a Master’s Degree in </w:t>
      </w:r>
      <w:r w:rsidR="00E61E07">
        <w:rPr>
          <w:rFonts w:ascii="Arial" w:eastAsia="Arial" w:hAnsi="Arial" w:cs="Arial"/>
        </w:rPr>
        <w:t>European</w:t>
      </w:r>
      <w:r>
        <w:rPr>
          <w:rFonts w:ascii="Arial" w:eastAsia="Arial" w:hAnsi="Arial" w:cs="Arial"/>
        </w:rPr>
        <w:t xml:space="preserve"> philosophy, which is just about the opposite</w:t>
      </w:r>
      <w:r w:rsidR="00E61E07">
        <w:rPr>
          <w:rFonts w:ascii="Arial" w:eastAsia="Arial" w:hAnsi="Arial" w:cs="Arial"/>
        </w:rPr>
        <w:t xml:space="preserve"> of</w:t>
      </w:r>
      <w:r>
        <w:rPr>
          <w:rFonts w:ascii="Arial" w:eastAsia="Arial" w:hAnsi="Arial" w:cs="Arial"/>
        </w:rPr>
        <w:t xml:space="preserve"> engineering computer circuits.</w:t>
      </w:r>
    </w:p>
    <w:p w14:paraId="08061242" w14:textId="77777777" w:rsidR="003B4330" w:rsidRDefault="003B4330">
      <w:pPr>
        <w:widowControl w:val="0"/>
        <w:rPr>
          <w:rFonts w:ascii="Arial" w:eastAsia="Arial" w:hAnsi="Arial" w:cs="Arial"/>
        </w:rPr>
      </w:pPr>
    </w:p>
    <w:p w14:paraId="6BF72FD6" w14:textId="77777777" w:rsidR="003B4330" w:rsidRDefault="00272FB1">
      <w:pPr>
        <w:widowControl w:val="0"/>
        <w:rPr>
          <w:rFonts w:ascii="Arial" w:eastAsia="Arial" w:hAnsi="Arial" w:cs="Arial"/>
          <w:b/>
        </w:rPr>
      </w:pPr>
      <w:r>
        <w:rPr>
          <w:rFonts w:ascii="Arial" w:eastAsia="Arial" w:hAnsi="Arial" w:cs="Arial"/>
          <w:b/>
        </w:rPr>
        <w:t>Will I Need to Become an Expert in Technology?</w:t>
      </w:r>
    </w:p>
    <w:p w14:paraId="04F317FC" w14:textId="77777777" w:rsidR="003B4330" w:rsidRDefault="003B4330">
      <w:pPr>
        <w:widowControl w:val="0"/>
        <w:rPr>
          <w:rFonts w:ascii="Arial" w:eastAsia="Arial" w:hAnsi="Arial" w:cs="Arial"/>
        </w:rPr>
      </w:pPr>
    </w:p>
    <w:p w14:paraId="7CEBE01B" w14:textId="43C93025" w:rsidR="003B4330" w:rsidRDefault="00E61E07">
      <w:pPr>
        <w:widowControl w:val="0"/>
        <w:rPr>
          <w:rFonts w:ascii="Arial" w:eastAsia="Arial" w:hAnsi="Arial" w:cs="Arial"/>
        </w:rPr>
      </w:pPr>
      <w:r>
        <w:rPr>
          <w:rFonts w:ascii="Arial" w:eastAsia="Arial" w:hAnsi="Arial" w:cs="Arial"/>
        </w:rPr>
        <w:t>The short answer is</w:t>
      </w:r>
      <w:r w:rsidR="00272FB1">
        <w:rPr>
          <w:rFonts w:ascii="Arial" w:eastAsia="Arial" w:hAnsi="Arial" w:cs="Arial"/>
        </w:rPr>
        <w:t xml:space="preserve"> “No.”  However, you will need to make</w:t>
      </w:r>
      <w:r>
        <w:rPr>
          <w:rFonts w:ascii="Arial" w:eastAsia="Arial" w:hAnsi="Arial" w:cs="Arial"/>
        </w:rPr>
        <w:t xml:space="preserve"> a </w:t>
      </w:r>
      <w:r>
        <w:rPr>
          <w:rFonts w:ascii="Arial" w:eastAsia="Arial" w:hAnsi="Arial" w:cs="Arial"/>
        </w:rPr>
        <w:lastRenderedPageBreak/>
        <w:t xml:space="preserve">commitment to learn a </w:t>
      </w:r>
      <w:r w:rsidR="00272FB1">
        <w:rPr>
          <w:rFonts w:ascii="Arial" w:eastAsia="Arial" w:hAnsi="Arial" w:cs="Arial"/>
        </w:rPr>
        <w:t xml:space="preserve">new “technical vocabulary” and understanding some basic technology concepts so you can knowledgeably “walking the walk” while “talking the talk.” This will not be difficult, and this course will provide all you will need. I think you will find it fun to understand how a computer works. Few people really know this--amaze your friends! </w:t>
      </w:r>
    </w:p>
    <w:p w14:paraId="0001698B" w14:textId="77777777" w:rsidR="003B4330" w:rsidRDefault="003B4330">
      <w:pPr>
        <w:widowControl w:val="0"/>
        <w:rPr>
          <w:rFonts w:ascii="Arial" w:eastAsia="Arial" w:hAnsi="Arial" w:cs="Arial"/>
        </w:rPr>
      </w:pPr>
    </w:p>
    <w:p w14:paraId="513AA52E" w14:textId="77777777" w:rsidR="003B4330" w:rsidRDefault="00272FB1">
      <w:pPr>
        <w:widowControl w:val="0"/>
        <w:rPr>
          <w:rFonts w:ascii="Arial" w:eastAsia="Arial" w:hAnsi="Arial" w:cs="Arial"/>
          <w:b/>
        </w:rPr>
      </w:pPr>
      <w:r>
        <w:rPr>
          <w:rFonts w:ascii="Arial" w:eastAsia="Arial" w:hAnsi="Arial" w:cs="Arial"/>
          <w:b/>
        </w:rPr>
        <w:t>Will I Need to Master Complicated E-Discovery Software?</w:t>
      </w:r>
    </w:p>
    <w:p w14:paraId="51DFAB94" w14:textId="77777777" w:rsidR="003B4330" w:rsidRDefault="003B4330">
      <w:pPr>
        <w:widowControl w:val="0"/>
        <w:rPr>
          <w:rFonts w:ascii="Arial" w:eastAsia="Arial" w:hAnsi="Arial" w:cs="Arial"/>
          <w:b/>
        </w:rPr>
      </w:pPr>
    </w:p>
    <w:p w14:paraId="2BC35774" w14:textId="0C4AC67B" w:rsidR="003B4330" w:rsidRDefault="00272FB1">
      <w:pPr>
        <w:widowControl w:val="0"/>
        <w:rPr>
          <w:rFonts w:ascii="Arial" w:eastAsia="Arial" w:hAnsi="Arial" w:cs="Arial"/>
        </w:rPr>
      </w:pPr>
      <w:r>
        <w:rPr>
          <w:rFonts w:ascii="Arial" w:eastAsia="Arial" w:hAnsi="Arial" w:cs="Arial"/>
        </w:rPr>
        <w:t xml:space="preserve">Electronically stored information is </w:t>
      </w:r>
      <w:r w:rsidR="00E61E07">
        <w:rPr>
          <w:rFonts w:ascii="Arial" w:eastAsia="Arial" w:hAnsi="Arial" w:cs="Arial"/>
        </w:rPr>
        <w:t xml:space="preserve">binary </w:t>
      </w:r>
      <w:r>
        <w:rPr>
          <w:rFonts w:ascii="Arial" w:eastAsia="Arial" w:hAnsi="Arial" w:cs="Arial"/>
        </w:rPr>
        <w:t>data. Data must be handled by software.</w:t>
      </w:r>
      <w:r w:rsidR="00E61E07">
        <w:rPr>
          <w:rFonts w:ascii="Arial" w:eastAsia="Arial" w:hAnsi="Arial" w:cs="Arial"/>
        </w:rPr>
        <w:t xml:space="preserve"> </w:t>
      </w:r>
      <w:r>
        <w:rPr>
          <w:rFonts w:ascii="Arial" w:eastAsia="Arial" w:hAnsi="Arial" w:cs="Arial"/>
        </w:rPr>
        <w:t xml:space="preserve">For example, you can’t edit a Word document without a computer and word processing software. </w:t>
      </w:r>
      <w:r w:rsidR="00E61E07">
        <w:rPr>
          <w:rFonts w:ascii="Arial" w:eastAsia="Arial" w:hAnsi="Arial" w:cs="Arial"/>
        </w:rPr>
        <w:t>Similarly,</w:t>
      </w:r>
      <w:r>
        <w:rPr>
          <w:rFonts w:ascii="Arial" w:eastAsia="Arial" w:hAnsi="Arial" w:cs="Arial"/>
        </w:rPr>
        <w:t xml:space="preserve"> we need software to effectively do electronic discovery. But we are not in the dark ages. Contemporary e-discovery software is easy to use. Getting familiar with a few e-discovery tools </w:t>
      </w:r>
      <w:r w:rsidR="00E61E07">
        <w:rPr>
          <w:rFonts w:ascii="Arial" w:eastAsia="Arial" w:hAnsi="Arial" w:cs="Arial"/>
        </w:rPr>
        <w:t xml:space="preserve">that we will use in this course </w:t>
      </w:r>
      <w:r>
        <w:rPr>
          <w:rFonts w:ascii="Arial" w:eastAsia="Arial" w:hAnsi="Arial" w:cs="Arial"/>
        </w:rPr>
        <w:t>will help you understand the cha</w:t>
      </w:r>
      <w:r w:rsidR="00E61E07">
        <w:rPr>
          <w:rFonts w:ascii="Arial" w:eastAsia="Arial" w:hAnsi="Arial" w:cs="Arial"/>
        </w:rPr>
        <w:t xml:space="preserve">llenges of electronic discovery and how the law has evolved. Familiarity with e-discovery software will give you a </w:t>
      </w:r>
      <w:r>
        <w:rPr>
          <w:rFonts w:ascii="Arial" w:eastAsia="Arial" w:hAnsi="Arial" w:cs="Arial"/>
        </w:rPr>
        <w:t xml:space="preserve">practice </w:t>
      </w:r>
      <w:r w:rsidR="00E61E07">
        <w:rPr>
          <w:rFonts w:ascii="Arial" w:eastAsia="Arial" w:hAnsi="Arial" w:cs="Arial"/>
        </w:rPr>
        <w:t xml:space="preserve">jump start. </w:t>
      </w:r>
    </w:p>
    <w:p w14:paraId="7FFEBC60" w14:textId="77777777" w:rsidR="003B4330" w:rsidRDefault="003B4330">
      <w:pPr>
        <w:widowControl w:val="0"/>
        <w:rPr>
          <w:rFonts w:ascii="Arial" w:eastAsia="Arial" w:hAnsi="Arial" w:cs="Arial"/>
        </w:rPr>
      </w:pPr>
    </w:p>
    <w:p w14:paraId="6A8DBAC4" w14:textId="2E20D4F7" w:rsidR="003B4330" w:rsidRDefault="00272FB1">
      <w:pPr>
        <w:widowControl w:val="0"/>
        <w:rPr>
          <w:rFonts w:ascii="Arial" w:eastAsia="Arial" w:hAnsi="Arial" w:cs="Arial"/>
          <w:b/>
        </w:rPr>
      </w:pPr>
      <w:r>
        <w:rPr>
          <w:rFonts w:ascii="Arial" w:eastAsia="Arial" w:hAnsi="Arial" w:cs="Arial"/>
          <w:b/>
        </w:rPr>
        <w:t xml:space="preserve">How Much Reading and Work </w:t>
      </w:r>
      <w:r w:rsidR="00036476">
        <w:rPr>
          <w:rFonts w:ascii="Arial" w:eastAsia="Arial" w:hAnsi="Arial" w:cs="Arial"/>
          <w:b/>
        </w:rPr>
        <w:t>Will</w:t>
      </w:r>
      <w:r>
        <w:rPr>
          <w:rFonts w:ascii="Arial" w:eastAsia="Arial" w:hAnsi="Arial" w:cs="Arial"/>
          <w:b/>
        </w:rPr>
        <w:t xml:space="preserve"> This Course Require?</w:t>
      </w:r>
    </w:p>
    <w:p w14:paraId="5A42CFD6" w14:textId="77777777" w:rsidR="003B4330" w:rsidRDefault="003B4330">
      <w:pPr>
        <w:widowControl w:val="0"/>
        <w:rPr>
          <w:rFonts w:ascii="Arial" w:eastAsia="Arial" w:hAnsi="Arial" w:cs="Arial"/>
        </w:rPr>
      </w:pPr>
    </w:p>
    <w:p w14:paraId="502C2E64" w14:textId="77777777" w:rsidR="003B4330" w:rsidRDefault="00272FB1">
      <w:pPr>
        <w:widowControl w:val="0"/>
        <w:rPr>
          <w:rFonts w:ascii="Arial" w:eastAsia="Arial" w:hAnsi="Arial" w:cs="Arial"/>
        </w:rPr>
      </w:pPr>
      <w:r>
        <w:rPr>
          <w:rFonts w:ascii="Arial" w:eastAsia="Arial" w:hAnsi="Arial" w:cs="Arial"/>
        </w:rPr>
        <w:t xml:space="preserve">The American Bar Association requires two hours of outside work for each hour of class. This course involves a number of activities beyond reading our text. I have endeavored to make sure that the total time demanded by this course does not exceed the ABA requirements. I have reduced the normal 30 pages of reading per week when there are additional assignments. </w:t>
      </w:r>
    </w:p>
    <w:p w14:paraId="7980CDD1" w14:textId="77777777" w:rsidR="00E61E07" w:rsidRDefault="00E61E07">
      <w:pPr>
        <w:widowControl w:val="0"/>
        <w:rPr>
          <w:rFonts w:ascii="Arial" w:eastAsia="Arial" w:hAnsi="Arial" w:cs="Arial"/>
          <w:b/>
        </w:rPr>
      </w:pPr>
    </w:p>
    <w:p w14:paraId="5D64D2FE" w14:textId="77777777" w:rsidR="00E61E07" w:rsidRDefault="00E61E07">
      <w:pPr>
        <w:widowControl w:val="0"/>
        <w:rPr>
          <w:rFonts w:ascii="Arial" w:eastAsia="Arial" w:hAnsi="Arial" w:cs="Arial"/>
          <w:b/>
        </w:rPr>
      </w:pPr>
    </w:p>
    <w:p w14:paraId="47A3574B" w14:textId="77777777" w:rsidR="003B4330" w:rsidRDefault="00272FB1">
      <w:pPr>
        <w:widowControl w:val="0"/>
        <w:rPr>
          <w:rFonts w:ascii="Arial" w:eastAsia="Arial" w:hAnsi="Arial" w:cs="Arial"/>
        </w:rPr>
      </w:pPr>
      <w:r>
        <w:rPr>
          <w:rFonts w:ascii="Arial" w:eastAsia="Arial" w:hAnsi="Arial" w:cs="Arial"/>
          <w:b/>
        </w:rPr>
        <w:t>Who Is Your Professor?</w:t>
      </w:r>
    </w:p>
    <w:p w14:paraId="6058BC46" w14:textId="77777777" w:rsidR="003B4330" w:rsidRDefault="003B4330">
      <w:pPr>
        <w:widowControl w:val="0"/>
        <w:rPr>
          <w:rFonts w:ascii="Arial" w:eastAsia="Arial" w:hAnsi="Arial" w:cs="Arial"/>
        </w:rPr>
      </w:pPr>
    </w:p>
    <w:p w14:paraId="473BB613" w14:textId="77777777" w:rsidR="003B4330" w:rsidRDefault="00272FB1">
      <w:pPr>
        <w:widowControl w:val="0"/>
        <w:rPr>
          <w:rFonts w:ascii="Arial" w:eastAsia="Arial" w:hAnsi="Arial" w:cs="Arial"/>
        </w:rPr>
      </w:pPr>
      <w:r>
        <w:rPr>
          <w:rFonts w:ascii="Arial" w:eastAsia="Arial" w:hAnsi="Arial" w:cs="Arial"/>
          <w:b/>
          <w:noProof/>
        </w:rPr>
        <w:drawing>
          <wp:inline distT="0" distB="0" distL="114300" distR="114300" wp14:anchorId="68DF0C29" wp14:editId="4FE269CB">
            <wp:extent cx="1190625" cy="1628775"/>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190625" cy="1628775"/>
                    </a:xfrm>
                    <a:prstGeom prst="rect">
                      <a:avLst/>
                    </a:prstGeom>
                    <a:ln/>
                  </pic:spPr>
                </pic:pic>
              </a:graphicData>
            </a:graphic>
          </wp:inline>
        </w:drawing>
      </w:r>
    </w:p>
    <w:p w14:paraId="58C4DF47" w14:textId="77777777" w:rsidR="003B4330" w:rsidRDefault="003B4330">
      <w:pPr>
        <w:widowControl w:val="0"/>
        <w:rPr>
          <w:rFonts w:ascii="Arial" w:eastAsia="Arial" w:hAnsi="Arial" w:cs="Arial"/>
        </w:rPr>
      </w:pPr>
    </w:p>
    <w:p w14:paraId="13B6819C" w14:textId="016FD54F" w:rsidR="003B4330" w:rsidRDefault="00272FB1">
      <w:pPr>
        <w:widowControl w:val="0"/>
        <w:rPr>
          <w:rFonts w:ascii="Arial" w:eastAsia="Arial" w:hAnsi="Arial" w:cs="Arial"/>
        </w:rPr>
      </w:pPr>
      <w:r>
        <w:rPr>
          <w:rFonts w:ascii="Arial" w:eastAsia="Arial" w:hAnsi="Arial" w:cs="Arial"/>
        </w:rPr>
        <w:t>I joined the UF Law faculty as a time full Legal Skil</w:t>
      </w:r>
      <w:r w:rsidR="00E61E07">
        <w:rPr>
          <w:rFonts w:ascii="Arial" w:eastAsia="Arial" w:hAnsi="Arial" w:cs="Arial"/>
        </w:rPr>
        <w:t>ls Professor after 30</w:t>
      </w:r>
      <w:r>
        <w:rPr>
          <w:rFonts w:ascii="Arial" w:eastAsia="Arial" w:hAnsi="Arial" w:cs="Arial"/>
        </w:rPr>
        <w:t xml:space="preserve"> years practicing complex civil litigation with Holland &amp; Knight in Miami and Tampa and Quarles &amp; Brady in Tampa. Electronic discovery changed my career when I realized it was the new, rich, contemporary format of information that would win cases for my clients.  Prior to leaving the practice of law, I was a UF adjunct professor for 10 years and established the UF E-Discovery Project. </w:t>
      </w:r>
    </w:p>
    <w:p w14:paraId="17CF1250" w14:textId="77777777" w:rsidR="00C449D3" w:rsidRDefault="00C449D3">
      <w:pPr>
        <w:widowControl w:val="0"/>
        <w:rPr>
          <w:rFonts w:ascii="Arial" w:eastAsia="Arial" w:hAnsi="Arial" w:cs="Arial"/>
        </w:rPr>
      </w:pPr>
    </w:p>
    <w:p w14:paraId="7DFE4CF8" w14:textId="77777777" w:rsidR="00C449D3" w:rsidRDefault="00C449D3">
      <w:pPr>
        <w:widowControl w:val="0"/>
        <w:rPr>
          <w:rFonts w:ascii="Arial" w:eastAsia="Arial" w:hAnsi="Arial" w:cs="Arial"/>
        </w:rPr>
      </w:pPr>
    </w:p>
    <w:p w14:paraId="4A482654" w14:textId="77777777" w:rsidR="00C449D3" w:rsidRDefault="00C449D3" w:rsidP="00C449D3">
      <w:pPr>
        <w:widowControl w:val="0"/>
        <w:rPr>
          <w:rFonts w:ascii="Arial" w:eastAsia="Arial" w:hAnsi="Arial" w:cs="Arial"/>
        </w:rPr>
      </w:pPr>
      <w:r>
        <w:rPr>
          <w:rFonts w:ascii="Arial" w:eastAsia="Arial" w:hAnsi="Arial" w:cs="Arial"/>
        </w:rPr>
        <w:t>While I consider myself a “native” Floridian having spent my entire adult life in Florida, I am originally from Philadelphia. I earned my undergraduate degree from Lehigh University in Bethlehem, Pennsylvania, and a MA in philosophy from Washington University in St. Louis, Mo. I graduated from UF Law in 1983.</w:t>
      </w:r>
    </w:p>
    <w:p w14:paraId="1FDBB1FE" w14:textId="77777777" w:rsidR="00C449D3" w:rsidRDefault="00C449D3">
      <w:pPr>
        <w:widowControl w:val="0"/>
        <w:rPr>
          <w:rFonts w:ascii="Arial" w:eastAsia="Arial" w:hAnsi="Arial" w:cs="Arial"/>
        </w:rPr>
      </w:pPr>
    </w:p>
    <w:p w14:paraId="5B96F6D7" w14:textId="77777777" w:rsidR="003B4330" w:rsidRDefault="003B4330">
      <w:pPr>
        <w:widowControl w:val="0"/>
        <w:rPr>
          <w:rFonts w:ascii="Arial" w:eastAsia="Arial" w:hAnsi="Arial" w:cs="Arial"/>
        </w:rPr>
      </w:pPr>
    </w:p>
    <w:p w14:paraId="498886A6" w14:textId="77777777" w:rsidR="003B4330" w:rsidRDefault="00272FB1">
      <w:pPr>
        <w:widowControl w:val="0"/>
        <w:rPr>
          <w:rFonts w:ascii="Arial" w:eastAsia="Arial" w:hAnsi="Arial" w:cs="Arial"/>
        </w:rPr>
      </w:pPr>
      <w:r>
        <w:rPr>
          <w:rFonts w:ascii="Arial" w:eastAsia="Arial" w:hAnsi="Arial" w:cs="Arial"/>
        </w:rPr>
        <w:t>Here are a few links where you can learn more about me.</w:t>
      </w:r>
    </w:p>
    <w:p w14:paraId="15A26167" w14:textId="77777777" w:rsidR="003B4330" w:rsidRDefault="003B4330">
      <w:pPr>
        <w:widowControl w:val="0"/>
        <w:rPr>
          <w:rFonts w:ascii="Arial" w:eastAsia="Arial" w:hAnsi="Arial" w:cs="Arial"/>
        </w:rPr>
      </w:pPr>
    </w:p>
    <w:p w14:paraId="117F70C1" w14:textId="77777777" w:rsidR="003B4330" w:rsidRDefault="001124EE">
      <w:pPr>
        <w:widowControl w:val="0"/>
        <w:rPr>
          <w:rFonts w:ascii="Arial" w:eastAsia="Arial" w:hAnsi="Arial" w:cs="Arial"/>
        </w:rPr>
      </w:pPr>
      <w:hyperlink r:id="rId10">
        <w:r w:rsidR="00272FB1">
          <w:rPr>
            <w:rFonts w:ascii="Arial" w:eastAsia="Arial" w:hAnsi="Arial" w:cs="Arial"/>
            <w:color w:val="0000FF"/>
            <w:u w:val="single"/>
          </w:rPr>
          <w:t>https://www.law.ufl.edu/faculty/william-hamilton</w:t>
        </w:r>
      </w:hyperlink>
      <w:r w:rsidR="00272FB1">
        <w:rPr>
          <w:rFonts w:ascii="Arial" w:eastAsia="Arial" w:hAnsi="Arial" w:cs="Arial"/>
        </w:rPr>
        <w:t xml:space="preserve"> </w:t>
      </w:r>
    </w:p>
    <w:p w14:paraId="611568C3" w14:textId="77777777" w:rsidR="003B4330" w:rsidRDefault="001124EE">
      <w:pPr>
        <w:widowControl w:val="0"/>
        <w:rPr>
          <w:rFonts w:ascii="Arial" w:eastAsia="Arial" w:hAnsi="Arial" w:cs="Arial"/>
        </w:rPr>
      </w:pPr>
      <w:hyperlink r:id="rId11">
        <w:r w:rsidR="00272FB1">
          <w:rPr>
            <w:rFonts w:ascii="Arial" w:eastAsia="Arial" w:hAnsi="Arial" w:cs="Arial"/>
            <w:color w:val="0000FF"/>
            <w:u w:val="single"/>
          </w:rPr>
          <w:t>https://www.law.ufl.edu/areas-of-study/institutes/icair</w:t>
        </w:r>
      </w:hyperlink>
    </w:p>
    <w:p w14:paraId="0D60FA14" w14:textId="77777777" w:rsidR="003B4330" w:rsidRDefault="001124EE">
      <w:pPr>
        <w:widowControl w:val="0"/>
        <w:rPr>
          <w:rFonts w:ascii="Arial" w:eastAsia="Arial" w:hAnsi="Arial" w:cs="Arial"/>
        </w:rPr>
      </w:pPr>
      <w:hyperlink r:id="rId12">
        <w:r w:rsidR="00272FB1">
          <w:rPr>
            <w:rFonts w:ascii="Arial" w:eastAsia="Arial" w:hAnsi="Arial" w:cs="Arial"/>
            <w:color w:val="0000FF"/>
            <w:u w:val="single"/>
          </w:rPr>
          <w:t>https://www.linkedin.com/in/williamfhamilton</w:t>
        </w:r>
      </w:hyperlink>
    </w:p>
    <w:p w14:paraId="5C6680B2" w14:textId="77777777" w:rsidR="003B4330" w:rsidRDefault="001124EE">
      <w:pPr>
        <w:widowControl w:val="0"/>
        <w:rPr>
          <w:rFonts w:ascii="Arial" w:eastAsia="Arial" w:hAnsi="Arial" w:cs="Arial"/>
          <w:color w:val="0000FF"/>
          <w:u w:val="single"/>
        </w:rPr>
      </w:pPr>
      <w:hyperlink r:id="rId13">
        <w:r w:rsidR="00272FB1">
          <w:rPr>
            <w:rFonts w:ascii="Arial" w:eastAsia="Arial" w:hAnsi="Arial" w:cs="Arial"/>
            <w:color w:val="0000FF"/>
            <w:u w:val="single"/>
          </w:rPr>
          <w:t>http://www.quarles.com/william-bill-hamilton/</w:t>
        </w:r>
      </w:hyperlink>
    </w:p>
    <w:p w14:paraId="20A181FE" w14:textId="77777777" w:rsidR="00606520" w:rsidRDefault="00606520">
      <w:pPr>
        <w:widowControl w:val="0"/>
        <w:rPr>
          <w:rFonts w:ascii="Arial" w:eastAsia="Arial" w:hAnsi="Arial" w:cs="Arial"/>
          <w:color w:val="0000FF"/>
          <w:u w:val="single"/>
        </w:rPr>
      </w:pPr>
    </w:p>
    <w:p w14:paraId="6F04A551" w14:textId="77777777" w:rsidR="00606520" w:rsidRDefault="00606520">
      <w:pPr>
        <w:widowControl w:val="0"/>
        <w:rPr>
          <w:rFonts w:ascii="Arial" w:eastAsia="Arial" w:hAnsi="Arial" w:cs="Arial"/>
          <w:color w:val="0000FF"/>
          <w:u w:val="single"/>
        </w:rPr>
      </w:pPr>
    </w:p>
    <w:p w14:paraId="612BBF07" w14:textId="71264DFC" w:rsidR="00606520" w:rsidRDefault="00606520" w:rsidP="00606520">
      <w:pPr>
        <w:widowControl w:val="0"/>
        <w:rPr>
          <w:rFonts w:ascii="Arial" w:eastAsia="Arial" w:hAnsi="Arial" w:cs="Arial"/>
          <w:color w:val="000000" w:themeColor="text1"/>
        </w:rPr>
      </w:pPr>
      <w:r w:rsidRPr="00DB47AA">
        <w:rPr>
          <w:rFonts w:ascii="Arial" w:eastAsia="Arial" w:hAnsi="Arial" w:cs="Arial"/>
          <w:color w:val="000000" w:themeColor="text1"/>
        </w:rPr>
        <w:t xml:space="preserve">I am married </w:t>
      </w:r>
      <w:r>
        <w:rPr>
          <w:rFonts w:ascii="Arial" w:eastAsia="Arial" w:hAnsi="Arial" w:cs="Arial"/>
          <w:color w:val="000000" w:themeColor="text1"/>
        </w:rPr>
        <w:t>to Cynthia</w:t>
      </w:r>
      <w:r w:rsidR="00C449D3">
        <w:rPr>
          <w:rFonts w:ascii="Arial" w:eastAsia="Arial" w:hAnsi="Arial" w:cs="Arial"/>
          <w:color w:val="000000" w:themeColor="text1"/>
        </w:rPr>
        <w:t xml:space="preserve"> </w:t>
      </w:r>
      <w:proofErr w:type="spellStart"/>
      <w:r w:rsidR="00C449D3">
        <w:rPr>
          <w:rFonts w:ascii="Arial" w:eastAsia="Arial" w:hAnsi="Arial" w:cs="Arial"/>
          <w:color w:val="000000" w:themeColor="text1"/>
        </w:rPr>
        <w:t>Tejcek</w:t>
      </w:r>
      <w:proofErr w:type="spellEnd"/>
      <w:r>
        <w:rPr>
          <w:rFonts w:ascii="Arial" w:eastAsia="Arial" w:hAnsi="Arial" w:cs="Arial"/>
          <w:color w:val="000000" w:themeColor="text1"/>
        </w:rPr>
        <w:t>. Cindy</w:t>
      </w:r>
      <w:r w:rsidRPr="00DB47AA">
        <w:rPr>
          <w:rFonts w:ascii="Arial" w:eastAsia="Arial" w:hAnsi="Arial" w:cs="Arial"/>
          <w:color w:val="000000" w:themeColor="text1"/>
        </w:rPr>
        <w:t xml:space="preserve"> graduated from Loyola in Chicago with a BS in mathematics. She holds an MBA from Kellogg. </w:t>
      </w:r>
      <w:r w:rsidR="000C0D65">
        <w:rPr>
          <w:rFonts w:ascii="Arial" w:eastAsia="Arial" w:hAnsi="Arial" w:cs="Arial"/>
          <w:color w:val="000000" w:themeColor="text1"/>
        </w:rPr>
        <w:t>We meet when she was the chief information officer</w:t>
      </w:r>
      <w:r w:rsidR="00AD10CC">
        <w:rPr>
          <w:rFonts w:ascii="Arial" w:eastAsia="Arial" w:hAnsi="Arial" w:cs="Arial"/>
          <w:color w:val="000000" w:themeColor="text1"/>
        </w:rPr>
        <w:t xml:space="preserve"> of the ABA. </w:t>
      </w:r>
      <w:r>
        <w:rPr>
          <w:rFonts w:ascii="Arial" w:eastAsia="Arial" w:hAnsi="Arial" w:cs="Arial"/>
          <w:color w:val="000000" w:themeColor="text1"/>
        </w:rPr>
        <w:t>Yes, we are big Cubs baseball fans.</w:t>
      </w:r>
    </w:p>
    <w:p w14:paraId="20470F89" w14:textId="77777777" w:rsidR="00606520" w:rsidRDefault="00606520">
      <w:pPr>
        <w:widowControl w:val="0"/>
        <w:rPr>
          <w:rFonts w:ascii="Arial" w:eastAsia="Arial" w:hAnsi="Arial" w:cs="Arial"/>
          <w:color w:val="0000FF"/>
          <w:u w:val="single"/>
        </w:rPr>
      </w:pPr>
    </w:p>
    <w:p w14:paraId="533F77C0" w14:textId="77777777" w:rsidR="00606520" w:rsidRDefault="00606520">
      <w:pPr>
        <w:widowControl w:val="0"/>
        <w:rPr>
          <w:rFonts w:ascii="Arial" w:eastAsia="Arial" w:hAnsi="Arial" w:cs="Arial"/>
          <w:color w:val="0000FF"/>
          <w:u w:val="single"/>
        </w:rPr>
      </w:pPr>
    </w:p>
    <w:p w14:paraId="44E1ECCC" w14:textId="2A46251A" w:rsidR="00606520" w:rsidRDefault="00606520">
      <w:pPr>
        <w:widowControl w:val="0"/>
        <w:rPr>
          <w:rFonts w:ascii="Arial" w:eastAsia="Arial" w:hAnsi="Arial" w:cs="Arial"/>
        </w:rPr>
      </w:pPr>
      <w:r>
        <w:rPr>
          <w:rFonts w:ascii="Arial" w:eastAsia="Arial" w:hAnsi="Arial" w:cs="Arial"/>
          <w:noProof/>
        </w:rPr>
        <w:drawing>
          <wp:inline distT="0" distB="0" distL="0" distR="0" wp14:anchorId="600A2BDD" wp14:editId="014199D3">
            <wp:extent cx="1164496" cy="1164496"/>
            <wp:effectExtent l="0" t="0" r="4445" b="4445"/>
            <wp:docPr id="11" name="Picture 11" descr="c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b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770" cy="1266770"/>
                    </a:xfrm>
                    <a:prstGeom prst="rect">
                      <a:avLst/>
                    </a:prstGeom>
                    <a:noFill/>
                    <a:ln>
                      <a:noFill/>
                    </a:ln>
                  </pic:spPr>
                </pic:pic>
              </a:graphicData>
            </a:graphic>
          </wp:inline>
        </w:drawing>
      </w:r>
    </w:p>
    <w:p w14:paraId="636405AD" w14:textId="77777777" w:rsidR="003B4330" w:rsidRDefault="003B4330">
      <w:pPr>
        <w:widowControl w:val="0"/>
        <w:rPr>
          <w:rFonts w:ascii="Arial" w:eastAsia="Arial" w:hAnsi="Arial" w:cs="Arial"/>
        </w:rPr>
      </w:pPr>
    </w:p>
    <w:p w14:paraId="0F3AB5F6" w14:textId="77777777" w:rsidR="003B4330" w:rsidRDefault="003B4330">
      <w:pPr>
        <w:widowControl w:val="0"/>
        <w:rPr>
          <w:rFonts w:ascii="Arial" w:eastAsia="Arial" w:hAnsi="Arial" w:cs="Arial"/>
        </w:rPr>
      </w:pPr>
    </w:p>
    <w:p w14:paraId="5A63585C" w14:textId="34A4FDB9" w:rsidR="003B4330" w:rsidRDefault="00AD10CC">
      <w:pPr>
        <w:widowControl w:val="0"/>
        <w:rPr>
          <w:rFonts w:ascii="Arial" w:eastAsia="Arial" w:hAnsi="Arial" w:cs="Arial"/>
        </w:rPr>
      </w:pPr>
      <w:r>
        <w:rPr>
          <w:rFonts w:ascii="Arial" w:eastAsia="Arial" w:hAnsi="Arial" w:cs="Arial"/>
        </w:rPr>
        <w:t>We</w:t>
      </w:r>
      <w:r w:rsidR="00272FB1">
        <w:rPr>
          <w:rFonts w:ascii="Arial" w:eastAsia="Arial" w:hAnsi="Arial" w:cs="Arial"/>
        </w:rPr>
        <w:t xml:space="preserve"> have a son who just finished earning his BA in mathematics at the University of West Florida and is now commissioned as an Army officer. </w:t>
      </w:r>
    </w:p>
    <w:p w14:paraId="3041B1E4" w14:textId="77777777" w:rsidR="003B4330" w:rsidRDefault="003B4330">
      <w:pPr>
        <w:widowControl w:val="0"/>
        <w:rPr>
          <w:rFonts w:ascii="Arial" w:eastAsia="Arial" w:hAnsi="Arial" w:cs="Arial"/>
        </w:rPr>
      </w:pPr>
    </w:p>
    <w:p w14:paraId="635243F4" w14:textId="77777777" w:rsidR="003B4330" w:rsidRDefault="00272FB1">
      <w:pPr>
        <w:widowControl w:val="0"/>
        <w:rPr>
          <w:rFonts w:ascii="Arial" w:eastAsia="Arial" w:hAnsi="Arial" w:cs="Arial"/>
        </w:rPr>
      </w:pPr>
      <w:r>
        <w:rPr>
          <w:rFonts w:ascii="Arial" w:eastAsia="Arial" w:hAnsi="Arial" w:cs="Arial"/>
          <w:noProof/>
        </w:rPr>
        <w:lastRenderedPageBreak/>
        <w:drawing>
          <wp:inline distT="114300" distB="114300" distL="114300" distR="114300" wp14:anchorId="3C0175FA" wp14:editId="130C489F">
            <wp:extent cx="1425298" cy="1717040"/>
            <wp:effectExtent l="0" t="0" r="0" b="1016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1447478" cy="1743759"/>
                    </a:xfrm>
                    <a:prstGeom prst="rect">
                      <a:avLst/>
                    </a:prstGeom>
                    <a:ln/>
                  </pic:spPr>
                </pic:pic>
              </a:graphicData>
            </a:graphic>
          </wp:inline>
        </w:drawing>
      </w:r>
    </w:p>
    <w:p w14:paraId="6605D675" w14:textId="77777777" w:rsidR="003B4330" w:rsidRDefault="003B4330">
      <w:pPr>
        <w:widowControl w:val="0"/>
        <w:rPr>
          <w:rFonts w:ascii="Arial" w:eastAsia="Arial" w:hAnsi="Arial" w:cs="Arial"/>
        </w:rPr>
      </w:pPr>
    </w:p>
    <w:p w14:paraId="0CA45D75" w14:textId="77777777" w:rsidR="00095C77" w:rsidRDefault="00095C77">
      <w:pPr>
        <w:widowControl w:val="0"/>
        <w:rPr>
          <w:rFonts w:ascii="Arial" w:eastAsia="Arial" w:hAnsi="Arial" w:cs="Arial"/>
        </w:rPr>
      </w:pPr>
    </w:p>
    <w:p w14:paraId="18A1F7B8" w14:textId="77777777" w:rsidR="00095C77" w:rsidRDefault="00095C77">
      <w:pPr>
        <w:widowControl w:val="0"/>
        <w:rPr>
          <w:rFonts w:ascii="Arial" w:eastAsia="Arial" w:hAnsi="Arial" w:cs="Arial"/>
        </w:rPr>
      </w:pPr>
    </w:p>
    <w:p w14:paraId="09013926" w14:textId="12314BE5" w:rsidR="003B4330" w:rsidRDefault="00AD10CC">
      <w:pPr>
        <w:widowControl w:val="0"/>
        <w:rPr>
          <w:rFonts w:ascii="Arial" w:eastAsia="Arial" w:hAnsi="Arial" w:cs="Arial"/>
        </w:rPr>
      </w:pPr>
      <w:r>
        <w:rPr>
          <w:rFonts w:ascii="Arial" w:eastAsia="Arial" w:hAnsi="Arial" w:cs="Arial"/>
        </w:rPr>
        <w:t>We</w:t>
      </w:r>
      <w:r w:rsidR="00272FB1">
        <w:rPr>
          <w:rFonts w:ascii="Arial" w:eastAsia="Arial" w:hAnsi="Arial" w:cs="Arial"/>
        </w:rPr>
        <w:t xml:space="preserve"> have another son studying nursing in Tampa.  </w:t>
      </w:r>
    </w:p>
    <w:p w14:paraId="0EFA16D6" w14:textId="77777777" w:rsidR="003B4330" w:rsidRDefault="003B4330">
      <w:pPr>
        <w:widowControl w:val="0"/>
        <w:rPr>
          <w:rFonts w:ascii="Arial" w:eastAsia="Arial" w:hAnsi="Arial" w:cs="Arial"/>
        </w:rPr>
      </w:pPr>
    </w:p>
    <w:p w14:paraId="2B4AD3C7" w14:textId="77777777" w:rsidR="003B4330" w:rsidRDefault="00272FB1">
      <w:pPr>
        <w:widowControl w:val="0"/>
        <w:rPr>
          <w:rFonts w:ascii="Arial" w:eastAsia="Arial" w:hAnsi="Arial" w:cs="Arial"/>
        </w:rPr>
      </w:pPr>
      <w:r>
        <w:rPr>
          <w:rFonts w:ascii="Arial" w:eastAsia="Arial" w:hAnsi="Arial" w:cs="Arial"/>
          <w:noProof/>
        </w:rPr>
        <w:drawing>
          <wp:inline distT="114300" distB="114300" distL="114300" distR="114300" wp14:anchorId="6C5ADA07" wp14:editId="3F787EC7">
            <wp:extent cx="1196698" cy="1405827"/>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1212494" cy="1424384"/>
                    </a:xfrm>
                    <a:prstGeom prst="rect">
                      <a:avLst/>
                    </a:prstGeom>
                    <a:ln/>
                  </pic:spPr>
                </pic:pic>
              </a:graphicData>
            </a:graphic>
          </wp:inline>
        </w:drawing>
      </w:r>
    </w:p>
    <w:p w14:paraId="70AB506F" w14:textId="77777777" w:rsidR="003B4330" w:rsidRDefault="003B4330">
      <w:pPr>
        <w:widowControl w:val="0"/>
        <w:rPr>
          <w:rFonts w:ascii="Arial" w:eastAsia="Arial" w:hAnsi="Arial" w:cs="Arial"/>
        </w:rPr>
      </w:pPr>
    </w:p>
    <w:p w14:paraId="3A56E0B0" w14:textId="77777777" w:rsidR="00E61E07" w:rsidRDefault="00E61E07">
      <w:pPr>
        <w:widowControl w:val="0"/>
        <w:rPr>
          <w:rFonts w:ascii="Arial" w:eastAsia="Arial" w:hAnsi="Arial" w:cs="Arial"/>
        </w:rPr>
      </w:pPr>
    </w:p>
    <w:p w14:paraId="18A919C0" w14:textId="77777777" w:rsidR="00095C77" w:rsidRDefault="00095C77">
      <w:pPr>
        <w:widowControl w:val="0"/>
        <w:rPr>
          <w:rFonts w:ascii="Arial" w:eastAsia="Arial" w:hAnsi="Arial" w:cs="Arial"/>
        </w:rPr>
      </w:pPr>
    </w:p>
    <w:p w14:paraId="773008A7" w14:textId="2F1990DB" w:rsidR="003B4330" w:rsidRDefault="00AD10CC">
      <w:pPr>
        <w:widowControl w:val="0"/>
        <w:rPr>
          <w:rFonts w:ascii="Arial" w:eastAsia="Arial" w:hAnsi="Arial" w:cs="Arial"/>
        </w:rPr>
      </w:pPr>
      <w:r>
        <w:rPr>
          <w:rFonts w:ascii="Arial" w:eastAsia="Arial" w:hAnsi="Arial" w:cs="Arial"/>
        </w:rPr>
        <w:t>And, I’m very pleased that our</w:t>
      </w:r>
      <w:r w:rsidR="00272FB1">
        <w:rPr>
          <w:rFonts w:ascii="Arial" w:eastAsia="Arial" w:hAnsi="Arial" w:cs="Arial"/>
        </w:rPr>
        <w:t xml:space="preserve"> daughter is a junior at UF studying </w:t>
      </w:r>
      <w:r w:rsidR="00095C77">
        <w:rPr>
          <w:rFonts w:ascii="Arial" w:eastAsia="Arial" w:hAnsi="Arial" w:cs="Arial"/>
        </w:rPr>
        <w:t>criminology and law</w:t>
      </w:r>
      <w:r w:rsidR="00272FB1">
        <w:rPr>
          <w:rFonts w:ascii="Arial" w:eastAsia="Arial" w:hAnsi="Arial" w:cs="Arial"/>
        </w:rPr>
        <w:t xml:space="preserve">. </w:t>
      </w:r>
      <w:r w:rsidR="00095C77">
        <w:rPr>
          <w:rFonts w:ascii="Arial" w:eastAsia="Arial" w:hAnsi="Arial" w:cs="Arial"/>
        </w:rPr>
        <w:t xml:space="preserve"> </w:t>
      </w:r>
      <w:r w:rsidR="00606520">
        <w:rPr>
          <w:rFonts w:ascii="Arial" w:eastAsia="Arial" w:hAnsi="Arial" w:cs="Arial"/>
        </w:rPr>
        <w:t>Go Gators</w:t>
      </w:r>
    </w:p>
    <w:p w14:paraId="08C8E3C9" w14:textId="4576E093" w:rsidR="003B4330" w:rsidRDefault="003B4330">
      <w:pPr>
        <w:widowControl w:val="0"/>
        <w:rPr>
          <w:rFonts w:ascii="Arial" w:eastAsia="Arial" w:hAnsi="Arial" w:cs="Arial"/>
        </w:rPr>
      </w:pPr>
    </w:p>
    <w:p w14:paraId="1DD745E7" w14:textId="0997322E" w:rsidR="003B4330" w:rsidRDefault="00095C77">
      <w:pPr>
        <w:widowControl w:val="0"/>
        <w:rPr>
          <w:rFonts w:ascii="Arial" w:eastAsia="Arial" w:hAnsi="Arial" w:cs="Arial"/>
        </w:rPr>
      </w:pPr>
      <w:r>
        <w:rPr>
          <w:rFonts w:ascii="Arial" w:eastAsia="Arial" w:hAnsi="Arial" w:cs="Arial"/>
          <w:noProof/>
        </w:rPr>
        <w:drawing>
          <wp:inline distT="0" distB="0" distL="0" distR="0" wp14:anchorId="0F5CB60A" wp14:editId="2D6EAAB2">
            <wp:extent cx="5486400" cy="1113790"/>
            <wp:effectExtent l="0" t="0" r="0" b="3810"/>
            <wp:docPr id="12" name="Picture 12" descr="c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p>
    <w:p w14:paraId="086CB514" w14:textId="77777777" w:rsidR="00095C77" w:rsidRDefault="00095C77">
      <w:pPr>
        <w:widowControl w:val="0"/>
        <w:rPr>
          <w:rFonts w:ascii="Arial" w:eastAsia="Arial" w:hAnsi="Arial" w:cs="Arial"/>
        </w:rPr>
      </w:pPr>
    </w:p>
    <w:p w14:paraId="4D6B73BE" w14:textId="77777777" w:rsidR="00095C77" w:rsidRDefault="00095C77">
      <w:pPr>
        <w:widowControl w:val="0"/>
        <w:rPr>
          <w:rFonts w:ascii="Arial" w:eastAsia="Arial" w:hAnsi="Arial" w:cs="Arial"/>
        </w:rPr>
      </w:pPr>
    </w:p>
    <w:p w14:paraId="66A16504" w14:textId="77777777" w:rsidR="003B4330" w:rsidRDefault="003B4330">
      <w:pPr>
        <w:widowControl w:val="0"/>
        <w:rPr>
          <w:rFonts w:ascii="Arial" w:eastAsia="Arial" w:hAnsi="Arial" w:cs="Arial"/>
        </w:rPr>
      </w:pPr>
    </w:p>
    <w:p w14:paraId="062AD95A" w14:textId="77777777" w:rsidR="003B4330" w:rsidRDefault="003B4330">
      <w:pPr>
        <w:widowControl w:val="0"/>
        <w:rPr>
          <w:rFonts w:ascii="Arial" w:eastAsia="Arial" w:hAnsi="Arial" w:cs="Arial"/>
        </w:rPr>
      </w:pPr>
    </w:p>
    <w:p w14:paraId="34E106AC" w14:textId="07C0000C" w:rsidR="003B4330" w:rsidRDefault="00272FB1">
      <w:pPr>
        <w:widowControl w:val="0"/>
        <w:rPr>
          <w:rFonts w:ascii="Arial" w:eastAsia="Arial" w:hAnsi="Arial" w:cs="Arial"/>
          <w:b/>
        </w:rPr>
      </w:pPr>
      <w:r>
        <w:rPr>
          <w:rFonts w:ascii="Arial" w:eastAsia="Arial" w:hAnsi="Arial" w:cs="Arial"/>
          <w:b/>
        </w:rPr>
        <w:t>How Can You Get In Touch with</w:t>
      </w:r>
      <w:r w:rsidR="00AD10CC">
        <w:rPr>
          <w:rFonts w:ascii="Arial" w:eastAsia="Arial" w:hAnsi="Arial" w:cs="Arial"/>
          <w:b/>
        </w:rPr>
        <w:t xml:space="preserve"> me</w:t>
      </w:r>
      <w:r>
        <w:rPr>
          <w:rFonts w:ascii="Arial" w:eastAsia="Arial" w:hAnsi="Arial" w:cs="Arial"/>
          <w:b/>
        </w:rPr>
        <w:t>?</w:t>
      </w:r>
    </w:p>
    <w:p w14:paraId="0E8B2DFB" w14:textId="77777777" w:rsidR="00332935" w:rsidRDefault="00332935">
      <w:pPr>
        <w:widowControl w:val="0"/>
        <w:rPr>
          <w:rFonts w:ascii="Arial" w:eastAsia="Arial" w:hAnsi="Arial" w:cs="Arial"/>
          <w:b/>
        </w:rPr>
      </w:pPr>
    </w:p>
    <w:p w14:paraId="49D93BF3" w14:textId="31A35C0D" w:rsidR="00332935" w:rsidRDefault="00332935" w:rsidP="00332935">
      <w:pPr>
        <w:widowControl w:val="0"/>
        <w:rPr>
          <w:rFonts w:ascii="Arial" w:eastAsia="Arial" w:hAnsi="Arial" w:cs="Arial"/>
        </w:rPr>
      </w:pPr>
      <w:r>
        <w:rPr>
          <w:rFonts w:ascii="Arial" w:eastAsia="Arial" w:hAnsi="Arial" w:cs="Arial"/>
        </w:rPr>
        <w:t xml:space="preserve">I want to hear from you. Send me an email, call, or text. </w:t>
      </w:r>
    </w:p>
    <w:p w14:paraId="077B4CA3" w14:textId="77777777" w:rsidR="003B4330" w:rsidRDefault="003B4330">
      <w:pPr>
        <w:widowControl w:val="0"/>
        <w:rPr>
          <w:rFonts w:ascii="Arial" w:eastAsia="Arial" w:hAnsi="Arial" w:cs="Arial"/>
        </w:rPr>
      </w:pPr>
    </w:p>
    <w:p w14:paraId="2037B07B" w14:textId="77777777" w:rsidR="003B4330" w:rsidRDefault="003B4330">
      <w:pPr>
        <w:widowControl w:val="0"/>
        <w:rPr>
          <w:rFonts w:ascii="Arial" w:eastAsia="Arial" w:hAnsi="Arial" w:cs="Arial"/>
        </w:rPr>
      </w:pPr>
    </w:p>
    <w:tbl>
      <w:tblPr>
        <w:tblStyle w:val="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2089"/>
        <w:gridCol w:w="2090"/>
        <w:gridCol w:w="1989"/>
      </w:tblGrid>
      <w:tr w:rsidR="003B4330" w14:paraId="37B9071E" w14:textId="77777777">
        <w:tc>
          <w:tcPr>
            <w:tcW w:w="2688" w:type="dxa"/>
          </w:tcPr>
          <w:p w14:paraId="137A190E" w14:textId="77777777" w:rsidR="003B4330" w:rsidRDefault="00272FB1">
            <w:pPr>
              <w:widowControl w:val="0"/>
              <w:rPr>
                <w:rFonts w:ascii="Arial" w:eastAsia="Arial" w:hAnsi="Arial" w:cs="Arial"/>
              </w:rPr>
            </w:pPr>
            <w:r>
              <w:rPr>
                <w:rFonts w:ascii="Arial" w:eastAsia="Arial" w:hAnsi="Arial" w:cs="Arial"/>
              </w:rPr>
              <w:t>Email</w:t>
            </w:r>
          </w:p>
        </w:tc>
        <w:tc>
          <w:tcPr>
            <w:tcW w:w="2089" w:type="dxa"/>
          </w:tcPr>
          <w:p w14:paraId="4E1FF4AB" w14:textId="77777777" w:rsidR="003B4330" w:rsidRDefault="00272FB1">
            <w:pPr>
              <w:widowControl w:val="0"/>
              <w:rPr>
                <w:rFonts w:ascii="Arial" w:eastAsia="Arial" w:hAnsi="Arial" w:cs="Arial"/>
              </w:rPr>
            </w:pPr>
            <w:r>
              <w:rPr>
                <w:rFonts w:ascii="Arial" w:eastAsia="Arial" w:hAnsi="Arial" w:cs="Arial"/>
              </w:rPr>
              <w:t>Telephone</w:t>
            </w:r>
          </w:p>
        </w:tc>
        <w:tc>
          <w:tcPr>
            <w:tcW w:w="2090" w:type="dxa"/>
          </w:tcPr>
          <w:p w14:paraId="3AFA2202" w14:textId="77777777" w:rsidR="003B4330" w:rsidRDefault="00272FB1">
            <w:pPr>
              <w:widowControl w:val="0"/>
              <w:rPr>
                <w:rFonts w:ascii="Arial" w:eastAsia="Arial" w:hAnsi="Arial" w:cs="Arial"/>
              </w:rPr>
            </w:pPr>
            <w:r>
              <w:rPr>
                <w:rFonts w:ascii="Arial" w:eastAsia="Arial" w:hAnsi="Arial" w:cs="Arial"/>
              </w:rPr>
              <w:t>Text</w:t>
            </w:r>
          </w:p>
        </w:tc>
        <w:tc>
          <w:tcPr>
            <w:tcW w:w="1989" w:type="dxa"/>
          </w:tcPr>
          <w:p w14:paraId="28F7710F" w14:textId="77777777" w:rsidR="003B4330" w:rsidRDefault="00272FB1">
            <w:pPr>
              <w:widowControl w:val="0"/>
              <w:rPr>
                <w:rFonts w:ascii="Arial" w:eastAsia="Arial" w:hAnsi="Arial" w:cs="Arial"/>
              </w:rPr>
            </w:pPr>
            <w:r>
              <w:rPr>
                <w:rFonts w:ascii="Arial" w:eastAsia="Arial" w:hAnsi="Arial" w:cs="Arial"/>
              </w:rPr>
              <w:t>Office</w:t>
            </w:r>
          </w:p>
        </w:tc>
      </w:tr>
      <w:tr w:rsidR="003B4330" w14:paraId="16020670" w14:textId="77777777">
        <w:tc>
          <w:tcPr>
            <w:tcW w:w="2688" w:type="dxa"/>
          </w:tcPr>
          <w:p w14:paraId="5052EC5B" w14:textId="77777777" w:rsidR="003B4330" w:rsidRDefault="00272FB1">
            <w:pPr>
              <w:widowControl w:val="0"/>
              <w:rPr>
                <w:rFonts w:ascii="Arial" w:eastAsia="Arial" w:hAnsi="Arial" w:cs="Arial"/>
              </w:rPr>
            </w:pPr>
            <w:r>
              <w:rPr>
                <w:rFonts w:ascii="Arial" w:eastAsia="Arial" w:hAnsi="Arial" w:cs="Arial"/>
              </w:rPr>
              <w:t>hamiltonw@law.ufl.edu</w:t>
            </w:r>
          </w:p>
        </w:tc>
        <w:tc>
          <w:tcPr>
            <w:tcW w:w="2089" w:type="dxa"/>
          </w:tcPr>
          <w:p w14:paraId="18422C76" w14:textId="77777777" w:rsidR="003B4330" w:rsidRDefault="00272FB1">
            <w:pPr>
              <w:widowControl w:val="0"/>
              <w:rPr>
                <w:rFonts w:ascii="Arial" w:eastAsia="Arial" w:hAnsi="Arial" w:cs="Arial"/>
              </w:rPr>
            </w:pPr>
            <w:r>
              <w:rPr>
                <w:rFonts w:ascii="Arial" w:eastAsia="Arial" w:hAnsi="Arial" w:cs="Arial"/>
              </w:rPr>
              <w:t>480.993.8777</w:t>
            </w:r>
          </w:p>
        </w:tc>
        <w:tc>
          <w:tcPr>
            <w:tcW w:w="2090" w:type="dxa"/>
          </w:tcPr>
          <w:p w14:paraId="3DB076B2" w14:textId="77777777" w:rsidR="003B4330" w:rsidRDefault="00272FB1">
            <w:pPr>
              <w:widowControl w:val="0"/>
              <w:rPr>
                <w:rFonts w:ascii="Arial" w:eastAsia="Arial" w:hAnsi="Arial" w:cs="Arial"/>
              </w:rPr>
            </w:pPr>
            <w:r>
              <w:rPr>
                <w:rFonts w:ascii="Arial" w:eastAsia="Arial" w:hAnsi="Arial" w:cs="Arial"/>
              </w:rPr>
              <w:t>480.993.8777</w:t>
            </w:r>
          </w:p>
        </w:tc>
        <w:tc>
          <w:tcPr>
            <w:tcW w:w="1989" w:type="dxa"/>
          </w:tcPr>
          <w:p w14:paraId="35C65D9C" w14:textId="77777777" w:rsidR="003B4330" w:rsidRDefault="00272FB1">
            <w:pPr>
              <w:widowControl w:val="0"/>
              <w:rPr>
                <w:rFonts w:ascii="Arial" w:eastAsia="Arial" w:hAnsi="Arial" w:cs="Arial"/>
              </w:rPr>
            </w:pPr>
            <w:r>
              <w:rPr>
                <w:rFonts w:ascii="Arial" w:eastAsia="Arial" w:hAnsi="Arial" w:cs="Arial"/>
              </w:rPr>
              <w:t>342 Holland: Tuesdays 1-3</w:t>
            </w:r>
          </w:p>
        </w:tc>
      </w:tr>
    </w:tbl>
    <w:p w14:paraId="66BDA537" w14:textId="77777777" w:rsidR="003B4330" w:rsidRDefault="003B4330">
      <w:pPr>
        <w:widowControl w:val="0"/>
        <w:rPr>
          <w:rFonts w:ascii="Arial" w:eastAsia="Arial" w:hAnsi="Arial" w:cs="Arial"/>
        </w:rPr>
      </w:pPr>
    </w:p>
    <w:p w14:paraId="14782778" w14:textId="77777777" w:rsidR="003B4330" w:rsidRDefault="003B4330">
      <w:pPr>
        <w:widowControl w:val="0"/>
        <w:rPr>
          <w:rFonts w:ascii="Arial" w:eastAsia="Arial" w:hAnsi="Arial" w:cs="Arial"/>
        </w:rPr>
      </w:pPr>
    </w:p>
    <w:p w14:paraId="630F2228" w14:textId="77777777" w:rsidR="00332935" w:rsidRDefault="00332935" w:rsidP="00332935">
      <w:pPr>
        <w:widowControl w:val="0"/>
        <w:rPr>
          <w:rFonts w:ascii="Arial" w:eastAsia="Arial" w:hAnsi="Arial" w:cs="Arial"/>
        </w:rPr>
      </w:pPr>
      <w:r>
        <w:rPr>
          <w:rFonts w:ascii="Arial" w:eastAsia="Arial" w:hAnsi="Arial" w:cs="Arial"/>
        </w:rPr>
        <w:t xml:space="preserve">Please let me know If you have something to share with me – an inspiration, a new thought, a frustration, or concern. Let have coffee together in the commons. </w:t>
      </w:r>
    </w:p>
    <w:p w14:paraId="6EAFED91" w14:textId="77777777" w:rsidR="003B4330" w:rsidRDefault="003B4330">
      <w:pPr>
        <w:widowControl w:val="0"/>
        <w:rPr>
          <w:rFonts w:ascii="Arial" w:eastAsia="Arial" w:hAnsi="Arial" w:cs="Arial"/>
        </w:rPr>
      </w:pPr>
    </w:p>
    <w:p w14:paraId="6E39BBC0" w14:textId="77D6B035" w:rsidR="003B4330" w:rsidRDefault="00332935">
      <w:pPr>
        <w:widowControl w:val="0"/>
        <w:rPr>
          <w:rFonts w:ascii="Arial" w:eastAsia="Arial" w:hAnsi="Arial" w:cs="Arial"/>
        </w:rPr>
      </w:pPr>
      <w:r>
        <w:rPr>
          <w:rFonts w:ascii="Arial" w:eastAsia="Arial" w:hAnsi="Arial" w:cs="Arial"/>
          <w:noProof/>
        </w:rPr>
        <w:drawing>
          <wp:inline distT="0" distB="0" distL="114300" distR="114300" wp14:anchorId="0232D459" wp14:editId="73090DCE">
            <wp:extent cx="3795713" cy="1511174"/>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3795713" cy="1511174"/>
                    </a:xfrm>
                    <a:prstGeom prst="rect">
                      <a:avLst/>
                    </a:prstGeom>
                    <a:ln/>
                  </pic:spPr>
                </pic:pic>
              </a:graphicData>
            </a:graphic>
          </wp:inline>
        </w:drawing>
      </w:r>
    </w:p>
    <w:p w14:paraId="37E49A21" w14:textId="77777777" w:rsidR="003B4330" w:rsidRDefault="003B4330">
      <w:pPr>
        <w:widowControl w:val="0"/>
        <w:rPr>
          <w:rFonts w:ascii="Arial" w:eastAsia="Arial" w:hAnsi="Arial" w:cs="Arial"/>
        </w:rPr>
      </w:pPr>
    </w:p>
    <w:p w14:paraId="01ADA5AC" w14:textId="77777777" w:rsidR="003B4330" w:rsidRDefault="003B4330">
      <w:pPr>
        <w:widowControl w:val="0"/>
        <w:rPr>
          <w:rFonts w:ascii="Arial" w:eastAsia="Arial" w:hAnsi="Arial" w:cs="Arial"/>
        </w:rPr>
      </w:pPr>
    </w:p>
    <w:p w14:paraId="7DB95800" w14:textId="1ECC71CE" w:rsidR="003B4330" w:rsidRDefault="00272FB1">
      <w:pPr>
        <w:widowControl w:val="0"/>
        <w:rPr>
          <w:rFonts w:ascii="Arial" w:eastAsia="Arial" w:hAnsi="Arial" w:cs="Arial"/>
        </w:rPr>
      </w:pPr>
      <w:r>
        <w:rPr>
          <w:rFonts w:ascii="Arial" w:eastAsia="Arial" w:hAnsi="Arial" w:cs="Arial"/>
        </w:rPr>
        <w:t xml:space="preserve">Zoom is one of my favorite </w:t>
      </w:r>
      <w:r w:rsidR="00332935">
        <w:rPr>
          <w:rFonts w:ascii="Arial" w:eastAsia="Arial" w:hAnsi="Arial" w:cs="Arial"/>
        </w:rPr>
        <w:t xml:space="preserve">video conferencing </w:t>
      </w:r>
      <w:r>
        <w:rPr>
          <w:rFonts w:ascii="Arial" w:eastAsia="Arial" w:hAnsi="Arial" w:cs="Arial"/>
        </w:rPr>
        <w:t>too</w:t>
      </w:r>
      <w:r w:rsidR="0096527E">
        <w:rPr>
          <w:rFonts w:ascii="Arial" w:eastAsia="Arial" w:hAnsi="Arial" w:cs="Arial"/>
        </w:rPr>
        <w:t>ls. We can have a face-to-face video c</w:t>
      </w:r>
      <w:r>
        <w:rPr>
          <w:rFonts w:ascii="Arial" w:eastAsia="Arial" w:hAnsi="Arial" w:cs="Arial"/>
        </w:rPr>
        <w:t xml:space="preserve">onference any time (even on tablets and smartphones). It is as simple as Facebook. </w:t>
      </w:r>
    </w:p>
    <w:p w14:paraId="2BE1339A" w14:textId="77777777" w:rsidR="00332935" w:rsidRDefault="00332935">
      <w:pPr>
        <w:widowControl w:val="0"/>
        <w:rPr>
          <w:rFonts w:ascii="Arial" w:eastAsia="Arial" w:hAnsi="Arial" w:cs="Arial"/>
        </w:rPr>
      </w:pPr>
    </w:p>
    <w:p w14:paraId="06735E7A" w14:textId="77777777" w:rsidR="00332935" w:rsidRDefault="00332935" w:rsidP="00332935">
      <w:pPr>
        <w:widowControl w:val="0"/>
        <w:rPr>
          <w:rFonts w:ascii="Arial" w:eastAsia="Arial" w:hAnsi="Arial" w:cs="Arial"/>
        </w:rPr>
      </w:pPr>
    </w:p>
    <w:tbl>
      <w:tblPr>
        <w:tblStyle w:val="a0"/>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50"/>
      </w:tblGrid>
      <w:tr w:rsidR="00332935" w14:paraId="5EBFEE8C" w14:textId="77777777" w:rsidTr="00705697">
        <w:tc>
          <w:tcPr>
            <w:tcW w:w="3888" w:type="dxa"/>
          </w:tcPr>
          <w:p w14:paraId="12FC2432" w14:textId="77777777" w:rsidR="00332935" w:rsidRDefault="00332935" w:rsidP="00705697">
            <w:pPr>
              <w:widowControl w:val="0"/>
              <w:rPr>
                <w:rFonts w:ascii="Arial" w:eastAsia="Arial" w:hAnsi="Arial" w:cs="Arial"/>
              </w:rPr>
            </w:pPr>
            <w:r>
              <w:rPr>
                <w:rFonts w:ascii="Arial" w:eastAsia="Arial" w:hAnsi="Arial" w:cs="Arial"/>
              </w:rPr>
              <w:t>Zoom</w:t>
            </w:r>
          </w:p>
        </w:tc>
        <w:tc>
          <w:tcPr>
            <w:tcW w:w="4950" w:type="dxa"/>
          </w:tcPr>
          <w:p w14:paraId="6E055CA4" w14:textId="77777777" w:rsidR="00332935" w:rsidRDefault="00332935" w:rsidP="00705697">
            <w:pPr>
              <w:widowControl w:val="0"/>
              <w:rPr>
                <w:rFonts w:ascii="Arial" w:eastAsia="Arial" w:hAnsi="Arial" w:cs="Arial"/>
              </w:rPr>
            </w:pPr>
            <w:r>
              <w:rPr>
                <w:rFonts w:ascii="Arial" w:eastAsia="Arial" w:hAnsi="Arial" w:cs="Arial"/>
              </w:rPr>
              <w:t>SKYPE</w:t>
            </w:r>
          </w:p>
        </w:tc>
      </w:tr>
      <w:tr w:rsidR="00332935" w14:paraId="594FD5C2" w14:textId="77777777" w:rsidTr="00705697">
        <w:tc>
          <w:tcPr>
            <w:tcW w:w="3888" w:type="dxa"/>
          </w:tcPr>
          <w:p w14:paraId="042F4B27" w14:textId="77777777" w:rsidR="00332935" w:rsidRDefault="001124EE" w:rsidP="00705697">
            <w:pPr>
              <w:widowControl w:val="0"/>
              <w:rPr>
                <w:rFonts w:ascii="Arial" w:eastAsia="Arial" w:hAnsi="Arial" w:cs="Arial"/>
              </w:rPr>
            </w:pPr>
            <w:hyperlink r:id="rId19">
              <w:r w:rsidR="00332935">
                <w:rPr>
                  <w:rFonts w:ascii="Arial" w:eastAsia="Arial" w:hAnsi="Arial" w:cs="Arial"/>
                  <w:color w:val="0000FF"/>
                  <w:u w:val="single"/>
                </w:rPr>
                <w:t>https://zoom.us/j/5410389684</w:t>
              </w:r>
            </w:hyperlink>
          </w:p>
        </w:tc>
        <w:tc>
          <w:tcPr>
            <w:tcW w:w="4950" w:type="dxa"/>
          </w:tcPr>
          <w:p w14:paraId="2562C5ED" w14:textId="77777777" w:rsidR="00332935" w:rsidRDefault="00332935" w:rsidP="00705697">
            <w:pPr>
              <w:widowControl w:val="0"/>
              <w:rPr>
                <w:rFonts w:ascii="Arial" w:eastAsia="Arial" w:hAnsi="Arial" w:cs="Arial"/>
              </w:rPr>
            </w:pPr>
            <w:r>
              <w:rPr>
                <w:rFonts w:ascii="Arial" w:eastAsia="Arial" w:hAnsi="Arial" w:cs="Arial"/>
              </w:rPr>
              <w:t>william.hamilton.1120</w:t>
            </w:r>
          </w:p>
        </w:tc>
      </w:tr>
    </w:tbl>
    <w:p w14:paraId="79857741" w14:textId="77777777" w:rsidR="00332935" w:rsidRDefault="00332935">
      <w:pPr>
        <w:widowControl w:val="0"/>
        <w:rPr>
          <w:rFonts w:ascii="Arial" w:eastAsia="Arial" w:hAnsi="Arial" w:cs="Arial"/>
        </w:rPr>
      </w:pPr>
    </w:p>
    <w:p w14:paraId="4A71F1C3" w14:textId="77777777" w:rsidR="003B4330" w:rsidRDefault="003B4330">
      <w:pPr>
        <w:widowControl w:val="0"/>
        <w:rPr>
          <w:rFonts w:ascii="Arial" w:eastAsia="Arial" w:hAnsi="Arial" w:cs="Arial"/>
        </w:rPr>
      </w:pPr>
    </w:p>
    <w:p w14:paraId="105496B1" w14:textId="77777777" w:rsidR="003B4330" w:rsidRDefault="003B4330">
      <w:pPr>
        <w:widowControl w:val="0"/>
        <w:rPr>
          <w:rFonts w:ascii="Arial" w:eastAsia="Arial" w:hAnsi="Arial" w:cs="Arial"/>
        </w:rPr>
      </w:pPr>
    </w:p>
    <w:p w14:paraId="1825B768" w14:textId="77777777" w:rsidR="003B4330" w:rsidRDefault="00272FB1">
      <w:pPr>
        <w:widowControl w:val="0"/>
        <w:rPr>
          <w:rFonts w:ascii="Arial" w:eastAsia="Arial" w:hAnsi="Arial" w:cs="Arial"/>
        </w:rPr>
      </w:pPr>
      <w:r>
        <w:rPr>
          <w:rFonts w:ascii="Arial" w:eastAsia="Arial" w:hAnsi="Arial" w:cs="Arial"/>
          <w:noProof/>
        </w:rPr>
        <w:drawing>
          <wp:inline distT="0" distB="0" distL="114300" distR="114300" wp14:anchorId="0F7DDDFA" wp14:editId="6AB98354">
            <wp:extent cx="4548188" cy="141730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548188" cy="1417305"/>
                    </a:xfrm>
                    <a:prstGeom prst="rect">
                      <a:avLst/>
                    </a:prstGeom>
                    <a:ln/>
                  </pic:spPr>
                </pic:pic>
              </a:graphicData>
            </a:graphic>
          </wp:inline>
        </w:drawing>
      </w:r>
    </w:p>
    <w:p w14:paraId="79F9BF9C" w14:textId="77777777" w:rsidR="003B4330" w:rsidRDefault="003B4330">
      <w:pPr>
        <w:widowControl w:val="0"/>
        <w:rPr>
          <w:rFonts w:ascii="Arial" w:eastAsia="Arial" w:hAnsi="Arial" w:cs="Arial"/>
        </w:rPr>
      </w:pPr>
    </w:p>
    <w:p w14:paraId="7D38B1AA" w14:textId="77777777" w:rsidR="003B4330" w:rsidRDefault="003B4330">
      <w:pPr>
        <w:widowControl w:val="0"/>
        <w:rPr>
          <w:rFonts w:ascii="Arial" w:eastAsia="Arial" w:hAnsi="Arial" w:cs="Arial"/>
        </w:rPr>
      </w:pPr>
    </w:p>
    <w:p w14:paraId="0304B97A" w14:textId="77777777" w:rsidR="003B4330" w:rsidRDefault="003B4330">
      <w:pPr>
        <w:widowControl w:val="0"/>
        <w:rPr>
          <w:rFonts w:ascii="Arial" w:eastAsia="Arial" w:hAnsi="Arial" w:cs="Arial"/>
        </w:rPr>
      </w:pPr>
    </w:p>
    <w:p w14:paraId="674C3464" w14:textId="77777777" w:rsidR="003B4330" w:rsidRDefault="003B4330">
      <w:pPr>
        <w:widowControl w:val="0"/>
        <w:rPr>
          <w:rFonts w:ascii="Arial" w:eastAsia="Arial" w:hAnsi="Arial" w:cs="Arial"/>
        </w:rPr>
      </w:pPr>
    </w:p>
    <w:p w14:paraId="73A2F4FC" w14:textId="77D61F60" w:rsidR="000B38AD" w:rsidRDefault="00272FB1">
      <w:pPr>
        <w:widowControl w:val="0"/>
        <w:rPr>
          <w:rFonts w:ascii="Arial" w:eastAsia="Arial" w:hAnsi="Arial" w:cs="Arial"/>
        </w:rPr>
      </w:pPr>
      <w:r>
        <w:rPr>
          <w:rFonts w:ascii="Arial" w:eastAsia="Arial" w:hAnsi="Arial" w:cs="Arial"/>
          <w:b/>
        </w:rPr>
        <w:t xml:space="preserve">Teaching Philosophy and Instructional Methods: </w:t>
      </w:r>
      <w:r w:rsidR="00E61E07" w:rsidRPr="000B38AD">
        <w:rPr>
          <w:rFonts w:ascii="Arial" w:eastAsia="Arial" w:hAnsi="Arial" w:cs="Arial"/>
        </w:rPr>
        <w:t xml:space="preserve">This course has a </w:t>
      </w:r>
      <w:r w:rsidRPr="000B38AD">
        <w:rPr>
          <w:rFonts w:ascii="Arial" w:eastAsia="Arial" w:hAnsi="Arial" w:cs="Arial"/>
        </w:rPr>
        <w:t xml:space="preserve">practical </w:t>
      </w:r>
      <w:r w:rsidR="000B38AD" w:rsidRPr="000B38AD">
        <w:rPr>
          <w:rFonts w:ascii="Arial" w:eastAsia="Arial" w:hAnsi="Arial" w:cs="Arial"/>
        </w:rPr>
        <w:t xml:space="preserve">orientation. While you will learn the </w:t>
      </w:r>
      <w:r w:rsidR="000F006F">
        <w:rPr>
          <w:rFonts w:ascii="Arial" w:eastAsia="Arial" w:hAnsi="Arial" w:cs="Arial"/>
        </w:rPr>
        <w:t xml:space="preserve">Federal and Florida </w:t>
      </w:r>
      <w:r w:rsidR="000B38AD" w:rsidRPr="000B38AD">
        <w:rPr>
          <w:rFonts w:ascii="Arial" w:eastAsia="Arial" w:hAnsi="Arial" w:cs="Arial"/>
        </w:rPr>
        <w:t>Rules of Civil procedure</w:t>
      </w:r>
      <w:r w:rsidR="000F006F">
        <w:rPr>
          <w:rFonts w:ascii="Arial" w:eastAsia="Arial" w:hAnsi="Arial" w:cs="Arial"/>
        </w:rPr>
        <w:t xml:space="preserve"> governing electronic discovery and read cases. But</w:t>
      </w:r>
      <w:r w:rsidR="000B38AD" w:rsidRPr="000B38AD">
        <w:rPr>
          <w:rFonts w:ascii="Arial" w:eastAsia="Arial" w:hAnsi="Arial" w:cs="Arial"/>
        </w:rPr>
        <w:t xml:space="preserve"> the emphasis of the course is on solving the practical </w:t>
      </w:r>
      <w:r w:rsidR="000F006F">
        <w:rPr>
          <w:rFonts w:ascii="Arial" w:eastAsia="Arial" w:hAnsi="Arial" w:cs="Arial"/>
        </w:rPr>
        <w:t xml:space="preserve">electronic discovery </w:t>
      </w:r>
      <w:r w:rsidR="000B38AD" w:rsidRPr="000B38AD">
        <w:rPr>
          <w:rFonts w:ascii="Arial" w:eastAsia="Arial" w:hAnsi="Arial" w:cs="Arial"/>
        </w:rPr>
        <w:t xml:space="preserve">problems that arise in practice. You will learn to act like an e-discovery lawyer in this class. </w:t>
      </w:r>
      <w:r w:rsidR="000B38AD">
        <w:rPr>
          <w:rFonts w:ascii="Arial" w:eastAsia="Arial" w:hAnsi="Arial" w:cs="Arial"/>
        </w:rPr>
        <w:t>We will have lots of class discussion</w:t>
      </w:r>
      <w:r w:rsidR="000F006F">
        <w:rPr>
          <w:rFonts w:ascii="Arial" w:eastAsia="Arial" w:hAnsi="Arial" w:cs="Arial"/>
        </w:rPr>
        <w:t>s</w:t>
      </w:r>
      <w:r w:rsidR="000B38AD">
        <w:rPr>
          <w:rFonts w:ascii="Arial" w:eastAsia="Arial" w:hAnsi="Arial" w:cs="Arial"/>
        </w:rPr>
        <w:t xml:space="preserve">, practical exercises, and periodic law stakes quizzes. </w:t>
      </w:r>
      <w:r w:rsidRPr="000B38AD">
        <w:rPr>
          <w:rFonts w:ascii="Arial" w:eastAsia="Arial" w:hAnsi="Arial" w:cs="Arial"/>
        </w:rPr>
        <w:t xml:space="preserve"> </w:t>
      </w:r>
    </w:p>
    <w:p w14:paraId="2749690A" w14:textId="77777777" w:rsidR="000B38AD" w:rsidRDefault="000B38AD">
      <w:pPr>
        <w:widowControl w:val="0"/>
        <w:rPr>
          <w:rFonts w:ascii="Arial" w:eastAsia="Arial" w:hAnsi="Arial" w:cs="Arial"/>
        </w:rPr>
      </w:pPr>
    </w:p>
    <w:p w14:paraId="7182CD93" w14:textId="552CDE03" w:rsidR="003B4330" w:rsidRDefault="00E61E07">
      <w:pPr>
        <w:widowControl w:val="0"/>
        <w:rPr>
          <w:rFonts w:ascii="Arial" w:eastAsia="Arial" w:hAnsi="Arial" w:cs="Arial"/>
        </w:rPr>
      </w:pPr>
      <w:r w:rsidRPr="000B38AD">
        <w:rPr>
          <w:rFonts w:ascii="Arial" w:eastAsia="Arial" w:hAnsi="Arial" w:cs="Arial"/>
        </w:rPr>
        <w:t xml:space="preserve">You </w:t>
      </w:r>
      <w:r w:rsidR="00272FB1" w:rsidRPr="000B38AD">
        <w:rPr>
          <w:rFonts w:ascii="Arial" w:eastAsia="Arial" w:hAnsi="Arial" w:cs="Arial"/>
        </w:rPr>
        <w:t>may wish to review literature on experiential learning.</w:t>
      </w:r>
      <w:r w:rsidR="00272FB1">
        <w:rPr>
          <w:rFonts w:ascii="Arial" w:eastAsia="Arial" w:hAnsi="Arial" w:cs="Arial"/>
        </w:rPr>
        <w:t xml:space="preserve"> </w:t>
      </w:r>
      <w:r w:rsidR="006D79F3">
        <w:rPr>
          <w:rFonts w:ascii="Arial" w:eastAsia="Arial" w:hAnsi="Arial" w:cs="Arial"/>
        </w:rPr>
        <w:t xml:space="preserve">My </w:t>
      </w:r>
      <w:r w:rsidR="00272FB1">
        <w:rPr>
          <w:rFonts w:ascii="Arial" w:eastAsia="Arial" w:hAnsi="Arial" w:cs="Arial"/>
        </w:rPr>
        <w:t xml:space="preserve">teaching philosophy is in large part captured in </w:t>
      </w:r>
      <w:r w:rsidR="00272FB1">
        <w:rPr>
          <w:rFonts w:ascii="Arial" w:eastAsia="Arial" w:hAnsi="Arial" w:cs="Arial"/>
          <w:b/>
          <w:i/>
        </w:rPr>
        <w:t>Make It Stick: The Science of Successful Learning</w:t>
      </w:r>
      <w:r w:rsidR="00272FB1">
        <w:rPr>
          <w:rFonts w:ascii="Arial" w:eastAsia="Arial" w:hAnsi="Arial" w:cs="Arial"/>
        </w:rPr>
        <w:t xml:space="preserve"> by Peter C. Brown. </w:t>
      </w:r>
    </w:p>
    <w:p w14:paraId="51402870" w14:textId="77777777" w:rsidR="004A5E55" w:rsidRDefault="004A5E55">
      <w:pPr>
        <w:widowControl w:val="0"/>
        <w:rPr>
          <w:rFonts w:ascii="Arial" w:eastAsia="Arial" w:hAnsi="Arial" w:cs="Arial"/>
        </w:rPr>
      </w:pPr>
    </w:p>
    <w:p w14:paraId="42156ACD" w14:textId="274F51C4" w:rsidR="003B4330" w:rsidRDefault="00A4545C">
      <w:pPr>
        <w:widowControl w:val="0"/>
        <w:rPr>
          <w:rFonts w:ascii="Arial" w:eastAsia="Arial" w:hAnsi="Arial" w:cs="Arial"/>
        </w:rPr>
      </w:pPr>
      <w:r>
        <w:rPr>
          <w:rFonts w:ascii="Arial" w:eastAsia="Arial" w:hAnsi="Arial" w:cs="Arial"/>
          <w:noProof/>
        </w:rPr>
        <w:lastRenderedPageBreak/>
        <w:drawing>
          <wp:inline distT="0" distB="0" distL="0" distR="0" wp14:anchorId="624318E0" wp14:editId="425875B7">
            <wp:extent cx="1539598" cy="2400594"/>
            <wp:effectExtent l="0" t="0" r="10160" b="0"/>
            <wp:docPr id="9" name="Picture 9" descr="make%20it%20stick.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20it%20stic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6694" cy="2442843"/>
                    </a:xfrm>
                    <a:prstGeom prst="rect">
                      <a:avLst/>
                    </a:prstGeom>
                    <a:noFill/>
                    <a:ln>
                      <a:noFill/>
                    </a:ln>
                  </pic:spPr>
                </pic:pic>
              </a:graphicData>
            </a:graphic>
          </wp:inline>
        </w:drawing>
      </w:r>
    </w:p>
    <w:p w14:paraId="0B24ADF8" w14:textId="77777777" w:rsidR="00A4545C" w:rsidRDefault="00A4545C">
      <w:pPr>
        <w:widowControl w:val="0"/>
        <w:rPr>
          <w:rFonts w:ascii="Arial" w:eastAsia="Arial" w:hAnsi="Arial" w:cs="Arial"/>
        </w:rPr>
      </w:pPr>
    </w:p>
    <w:p w14:paraId="4AAF119D" w14:textId="3467CD02" w:rsidR="003B4330" w:rsidRDefault="00272FB1">
      <w:pPr>
        <w:widowControl w:val="0"/>
        <w:rPr>
          <w:rFonts w:ascii="Arial" w:eastAsia="Arial" w:hAnsi="Arial" w:cs="Arial"/>
        </w:rPr>
      </w:pPr>
      <w:r>
        <w:rPr>
          <w:rFonts w:ascii="Arial" w:eastAsia="Arial" w:hAnsi="Arial" w:cs="Arial"/>
        </w:rPr>
        <w:t>This course is designed to introduce students to a variety of career paths involving e-d</w:t>
      </w:r>
      <w:r w:rsidR="00AF1370">
        <w:rPr>
          <w:rFonts w:ascii="Arial" w:eastAsia="Arial" w:hAnsi="Arial" w:cs="Arial"/>
        </w:rPr>
        <w:t xml:space="preserve">iscovery skills. I </w:t>
      </w:r>
      <w:r w:rsidR="00DF3564">
        <w:rPr>
          <w:rFonts w:ascii="Arial" w:eastAsia="Arial" w:hAnsi="Arial" w:cs="Arial"/>
        </w:rPr>
        <w:t>recommend</w:t>
      </w:r>
      <w:r>
        <w:rPr>
          <w:rFonts w:ascii="Arial" w:eastAsia="Arial" w:hAnsi="Arial" w:cs="Arial"/>
        </w:rPr>
        <w:t xml:space="preserve"> the book</w:t>
      </w:r>
    </w:p>
    <w:p w14:paraId="39439764" w14:textId="77777777" w:rsidR="003B4330" w:rsidRDefault="00272FB1">
      <w:pPr>
        <w:widowControl w:val="0"/>
        <w:rPr>
          <w:rFonts w:ascii="Arial" w:eastAsia="Arial" w:hAnsi="Arial" w:cs="Arial"/>
        </w:rPr>
      </w:pPr>
      <w:r>
        <w:rPr>
          <w:rFonts w:ascii="Arial" w:eastAsia="Arial" w:hAnsi="Arial" w:cs="Arial"/>
          <w:b/>
          <w:i/>
        </w:rPr>
        <w:t>“Designing Your Life: How to Build a Well-Lived Joyful Life,”</w:t>
      </w:r>
      <w:r>
        <w:rPr>
          <w:rFonts w:ascii="Arial" w:eastAsia="Arial" w:hAnsi="Arial" w:cs="Arial"/>
        </w:rPr>
        <w:t xml:space="preserve"> by Burnett and Evans, Alfred A. Knopf (2016), for helpful strategies to find career directions that will work for you.</w:t>
      </w:r>
    </w:p>
    <w:p w14:paraId="7113AB9F" w14:textId="77777777" w:rsidR="003B4330" w:rsidRDefault="003B4330">
      <w:pPr>
        <w:widowControl w:val="0"/>
        <w:rPr>
          <w:rFonts w:ascii="Arial" w:eastAsia="Arial" w:hAnsi="Arial" w:cs="Arial"/>
        </w:rPr>
      </w:pPr>
    </w:p>
    <w:p w14:paraId="1932A99C" w14:textId="2484FBB9" w:rsidR="00A4545C" w:rsidRDefault="00A4545C">
      <w:pPr>
        <w:widowControl w:val="0"/>
        <w:rPr>
          <w:rFonts w:ascii="Arial" w:eastAsia="Arial" w:hAnsi="Arial" w:cs="Arial"/>
        </w:rPr>
      </w:pPr>
      <w:r>
        <w:rPr>
          <w:rFonts w:ascii="Arial" w:eastAsia="Arial" w:hAnsi="Arial" w:cs="Arial"/>
          <w:noProof/>
        </w:rPr>
        <w:drawing>
          <wp:inline distT="0" distB="0" distL="0" distR="0" wp14:anchorId="6ABE8F0E" wp14:editId="3539212D">
            <wp:extent cx="1582375" cy="2179898"/>
            <wp:effectExtent l="0" t="0" r="0" b="5080"/>
            <wp:docPr id="10" name="Picture 10" descr="designingh.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ing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2227" cy="2262351"/>
                    </a:xfrm>
                    <a:prstGeom prst="rect">
                      <a:avLst/>
                    </a:prstGeom>
                    <a:noFill/>
                    <a:ln>
                      <a:noFill/>
                    </a:ln>
                  </pic:spPr>
                </pic:pic>
              </a:graphicData>
            </a:graphic>
          </wp:inline>
        </w:drawing>
      </w:r>
    </w:p>
    <w:p w14:paraId="47A18716" w14:textId="77777777" w:rsidR="00A4545C" w:rsidRDefault="00A4545C">
      <w:pPr>
        <w:widowControl w:val="0"/>
        <w:rPr>
          <w:rFonts w:ascii="Arial" w:eastAsia="Arial" w:hAnsi="Arial" w:cs="Arial"/>
        </w:rPr>
      </w:pPr>
    </w:p>
    <w:p w14:paraId="1AC8206D" w14:textId="77777777" w:rsidR="00A4545C" w:rsidRDefault="00A4545C">
      <w:pPr>
        <w:widowControl w:val="0"/>
        <w:rPr>
          <w:rFonts w:ascii="Arial" w:eastAsia="Arial" w:hAnsi="Arial" w:cs="Arial"/>
        </w:rPr>
      </w:pPr>
    </w:p>
    <w:p w14:paraId="1AABD9DE" w14:textId="389E482B" w:rsidR="003B4330" w:rsidRDefault="00692C45">
      <w:pPr>
        <w:widowControl w:val="0"/>
        <w:rPr>
          <w:rFonts w:ascii="Arial" w:eastAsia="Arial" w:hAnsi="Arial" w:cs="Arial"/>
        </w:rPr>
      </w:pPr>
      <w:r>
        <w:rPr>
          <w:rFonts w:ascii="Arial" w:eastAsia="Arial" w:hAnsi="Arial" w:cs="Arial"/>
        </w:rPr>
        <w:t xml:space="preserve">You are expected to attend all the </w:t>
      </w:r>
      <w:r w:rsidR="00272FB1">
        <w:rPr>
          <w:rFonts w:ascii="Arial" w:eastAsia="Arial" w:hAnsi="Arial" w:cs="Arial"/>
        </w:rPr>
        <w:t>class sessions. Each week students will be asked to read ce</w:t>
      </w:r>
      <w:r>
        <w:rPr>
          <w:rFonts w:ascii="Arial" w:eastAsia="Arial" w:hAnsi="Arial" w:cs="Arial"/>
        </w:rPr>
        <w:t>rtain basic cases and text. A</w:t>
      </w:r>
      <w:r w:rsidR="00272FB1">
        <w:rPr>
          <w:rFonts w:ascii="Arial" w:eastAsia="Arial" w:hAnsi="Arial" w:cs="Arial"/>
        </w:rPr>
        <w:t xml:space="preserve">pproximately every three weeks there will be an in-class 20-minute spot quiz to give </w:t>
      </w:r>
      <w:r>
        <w:rPr>
          <w:rFonts w:ascii="Arial" w:eastAsia="Arial" w:hAnsi="Arial" w:cs="Arial"/>
        </w:rPr>
        <w:t xml:space="preserve">you and me </w:t>
      </w:r>
      <w:r w:rsidR="00272FB1">
        <w:rPr>
          <w:rFonts w:ascii="Arial" w:eastAsia="Arial" w:hAnsi="Arial" w:cs="Arial"/>
        </w:rPr>
        <w:t xml:space="preserve">some feedback on how we are doing.  </w:t>
      </w:r>
    </w:p>
    <w:p w14:paraId="4DD1CABA" w14:textId="77777777" w:rsidR="003B4330" w:rsidRDefault="003B4330">
      <w:pPr>
        <w:widowControl w:val="0"/>
        <w:rPr>
          <w:rFonts w:ascii="Arial" w:eastAsia="Arial" w:hAnsi="Arial" w:cs="Arial"/>
        </w:rPr>
      </w:pPr>
    </w:p>
    <w:p w14:paraId="44B0D46C" w14:textId="562A021B" w:rsidR="00A4545C" w:rsidRDefault="00692C45">
      <w:pPr>
        <w:widowControl w:val="0"/>
        <w:rPr>
          <w:rFonts w:ascii="Arial" w:eastAsia="Arial" w:hAnsi="Arial" w:cs="Arial"/>
        </w:rPr>
      </w:pPr>
      <w:r>
        <w:rPr>
          <w:rFonts w:ascii="Arial" w:eastAsia="Arial" w:hAnsi="Arial" w:cs="Arial"/>
        </w:rPr>
        <w:t xml:space="preserve">You </w:t>
      </w:r>
      <w:r w:rsidR="00A4545C">
        <w:rPr>
          <w:rFonts w:ascii="Arial" w:eastAsia="Arial" w:hAnsi="Arial" w:cs="Arial"/>
        </w:rPr>
        <w:t xml:space="preserve">will also complete </w:t>
      </w:r>
      <w:hyperlink r:id="rId25" w:history="1">
        <w:r w:rsidR="00A4545C" w:rsidRPr="00A4545C">
          <w:rPr>
            <w:rStyle w:val="Hyperlink"/>
            <w:rFonts w:ascii="Arial" w:eastAsia="Arial" w:hAnsi="Arial" w:cs="Arial"/>
          </w:rPr>
          <w:t>Harvester</w:t>
        </w:r>
      </w:hyperlink>
      <w:r w:rsidR="00A4545C">
        <w:rPr>
          <w:rFonts w:ascii="Arial" w:eastAsia="Arial" w:hAnsi="Arial" w:cs="Arial"/>
        </w:rPr>
        <w:t xml:space="preserve">, </w:t>
      </w:r>
      <w:hyperlink r:id="rId26" w:history="1">
        <w:proofErr w:type="spellStart"/>
        <w:r w:rsidR="00272FB1" w:rsidRPr="00A4545C">
          <w:rPr>
            <w:rStyle w:val="Hyperlink"/>
            <w:rFonts w:ascii="Arial" w:eastAsia="Arial" w:hAnsi="Arial" w:cs="Arial"/>
          </w:rPr>
          <w:t>Nuix</w:t>
        </w:r>
        <w:proofErr w:type="spellEnd"/>
      </w:hyperlink>
      <w:r w:rsidR="00272FB1">
        <w:rPr>
          <w:rFonts w:ascii="Arial" w:eastAsia="Arial" w:hAnsi="Arial" w:cs="Arial"/>
        </w:rPr>
        <w:t xml:space="preserve"> and </w:t>
      </w:r>
      <w:hyperlink r:id="rId27" w:history="1">
        <w:r w:rsidR="00272FB1" w:rsidRPr="00A4545C">
          <w:rPr>
            <w:rStyle w:val="Hyperlink"/>
            <w:rFonts w:ascii="Arial" w:eastAsia="Arial" w:hAnsi="Arial" w:cs="Arial"/>
          </w:rPr>
          <w:t>Catalyst</w:t>
        </w:r>
      </w:hyperlink>
      <w:r w:rsidR="00272FB1">
        <w:rPr>
          <w:rFonts w:ascii="Arial" w:eastAsia="Arial" w:hAnsi="Arial" w:cs="Arial"/>
        </w:rPr>
        <w:t xml:space="preserve"> </w:t>
      </w:r>
      <w:r w:rsidR="00A4545C">
        <w:rPr>
          <w:rFonts w:ascii="Arial" w:eastAsia="Arial" w:hAnsi="Arial" w:cs="Arial"/>
        </w:rPr>
        <w:t xml:space="preserve">assignments. </w:t>
      </w:r>
    </w:p>
    <w:p w14:paraId="1F681AFD" w14:textId="5EA7FC71" w:rsidR="00A4545C" w:rsidRDefault="00A4545C">
      <w:pPr>
        <w:widowControl w:val="0"/>
        <w:rPr>
          <w:rFonts w:ascii="Arial" w:eastAsia="Arial" w:hAnsi="Arial" w:cs="Arial"/>
        </w:rPr>
      </w:pPr>
      <w:r>
        <w:rPr>
          <w:rFonts w:ascii="Arial" w:eastAsia="Arial" w:hAnsi="Arial" w:cs="Arial"/>
        </w:rPr>
        <w:t xml:space="preserve">Harvester and </w:t>
      </w:r>
      <w:proofErr w:type="spellStart"/>
      <w:r>
        <w:rPr>
          <w:rFonts w:ascii="Arial" w:eastAsia="Arial" w:hAnsi="Arial" w:cs="Arial"/>
        </w:rPr>
        <w:t>Nuix</w:t>
      </w:r>
      <w:proofErr w:type="spellEnd"/>
      <w:r>
        <w:rPr>
          <w:rFonts w:ascii="Arial" w:eastAsia="Arial" w:hAnsi="Arial" w:cs="Arial"/>
        </w:rPr>
        <w:t xml:space="preserve"> are very popular, highly regarding e-discovery software tools. We host Harvester and </w:t>
      </w:r>
      <w:proofErr w:type="spellStart"/>
      <w:r>
        <w:rPr>
          <w:rFonts w:ascii="Arial" w:eastAsia="Arial" w:hAnsi="Arial" w:cs="Arial"/>
        </w:rPr>
        <w:t>Nuix</w:t>
      </w:r>
      <w:proofErr w:type="spellEnd"/>
      <w:r>
        <w:rPr>
          <w:rFonts w:ascii="Arial" w:eastAsia="Arial" w:hAnsi="Arial" w:cs="Arial"/>
        </w:rPr>
        <w:t xml:space="preserve"> on </w:t>
      </w:r>
      <w:hyperlink r:id="rId28" w:history="1">
        <w:r w:rsidRPr="00A4545C">
          <w:rPr>
            <w:rStyle w:val="Hyperlink"/>
            <w:rFonts w:ascii="Arial" w:eastAsia="Arial" w:hAnsi="Arial" w:cs="Arial"/>
          </w:rPr>
          <w:t>UF Apps</w:t>
        </w:r>
      </w:hyperlink>
      <w:r>
        <w:rPr>
          <w:rFonts w:ascii="Arial" w:eastAsia="Arial" w:hAnsi="Arial" w:cs="Arial"/>
        </w:rPr>
        <w:t xml:space="preserve">.  </w:t>
      </w:r>
    </w:p>
    <w:p w14:paraId="6E7DE3CD" w14:textId="77777777" w:rsidR="00A4545C" w:rsidRDefault="00A4545C">
      <w:pPr>
        <w:widowControl w:val="0"/>
        <w:rPr>
          <w:rFonts w:ascii="Arial" w:eastAsia="Arial" w:hAnsi="Arial" w:cs="Arial"/>
        </w:rPr>
      </w:pPr>
    </w:p>
    <w:p w14:paraId="045B1A70" w14:textId="7023B79D" w:rsidR="003B4330" w:rsidRDefault="00A4545C">
      <w:pPr>
        <w:widowControl w:val="0"/>
        <w:rPr>
          <w:rFonts w:ascii="Arial" w:eastAsia="Arial" w:hAnsi="Arial" w:cs="Arial"/>
        </w:rPr>
      </w:pPr>
      <w:r>
        <w:rPr>
          <w:rFonts w:ascii="Arial" w:eastAsia="Arial" w:hAnsi="Arial" w:cs="Arial"/>
        </w:rPr>
        <w:t xml:space="preserve">The Catalyst </w:t>
      </w:r>
      <w:r w:rsidR="00272FB1">
        <w:rPr>
          <w:rFonts w:ascii="Arial" w:eastAsia="Arial" w:hAnsi="Arial" w:cs="Arial"/>
        </w:rPr>
        <w:t xml:space="preserve">Student Practicum involves watching videos, completing exercises, and taking short quizzes. Catalyst is an </w:t>
      </w:r>
      <w:hyperlink r:id="rId29" w:history="1">
        <w:r w:rsidRPr="0092072C">
          <w:rPr>
            <w:rStyle w:val="Hyperlink"/>
            <w:rFonts w:ascii="Arial" w:eastAsia="Arial" w:hAnsi="Arial" w:cs="Arial"/>
          </w:rPr>
          <w:t>award-winning</w:t>
        </w:r>
      </w:hyperlink>
      <w:r w:rsidR="00272FB1">
        <w:rPr>
          <w:rFonts w:ascii="Arial" w:eastAsia="Arial" w:hAnsi="Arial" w:cs="Arial"/>
        </w:rPr>
        <w:t xml:space="preserve"> e-discovery software product.. Each student will have a specially issued Catalyst ID and password. The Catalyst Student Practicum may be taken until passed. Completion of the program entitles the student to a Catalyst Student Practicum Certificate. The class sessions will typically involve practical individual and group exercises.</w:t>
      </w:r>
    </w:p>
    <w:p w14:paraId="3611FE80" w14:textId="77777777" w:rsidR="003B4330" w:rsidRDefault="003B4330">
      <w:pPr>
        <w:widowControl w:val="0"/>
        <w:rPr>
          <w:rFonts w:ascii="Arial" w:eastAsia="Arial" w:hAnsi="Arial" w:cs="Arial"/>
        </w:rPr>
      </w:pPr>
    </w:p>
    <w:p w14:paraId="6B5D36BC" w14:textId="77777777" w:rsidR="003B4330" w:rsidRDefault="00272FB1">
      <w:pPr>
        <w:widowControl w:val="0"/>
        <w:rPr>
          <w:rFonts w:ascii="Arial" w:eastAsia="Arial" w:hAnsi="Arial" w:cs="Arial"/>
        </w:rPr>
      </w:pPr>
      <w:r>
        <w:rPr>
          <w:rFonts w:ascii="Arial" w:eastAsia="Arial" w:hAnsi="Arial" w:cs="Arial"/>
          <w:b/>
        </w:rPr>
        <w:t>Examination and Grading Policy:</w:t>
      </w:r>
      <w:r>
        <w:rPr>
          <w:rFonts w:ascii="Arial" w:eastAsia="Arial" w:hAnsi="Arial" w:cs="Arial"/>
        </w:rPr>
        <w:t xml:space="preserve">  The total points that may be earned in the class are 1090. While the course grade distribution usually reflects the usual structure of A = 100 – 90%, B = 89% - 80%, etc., student should keep in mind that the final grade will reflect class rank not points obtained. For example</w:t>
      </w:r>
      <w:r>
        <w:rPr>
          <w:rFonts w:ascii="Arial" w:eastAsia="Arial" w:hAnsi="Arial" w:cs="Arial"/>
          <w:b/>
          <w:i/>
        </w:rPr>
        <w:t xml:space="preserve">, </w:t>
      </w:r>
      <w:r>
        <w:rPr>
          <w:rFonts w:ascii="Arial" w:eastAsia="Arial" w:hAnsi="Arial" w:cs="Arial"/>
        </w:rPr>
        <w:t xml:space="preserve">a numerical grade average of 92% earned on various exercises and assignment during the course may not reflect the final grade when combined with </w:t>
      </w:r>
      <w:r>
        <w:rPr>
          <w:rFonts w:ascii="Arial" w:eastAsia="Arial" w:hAnsi="Arial" w:cs="Arial"/>
        </w:rPr>
        <w:lastRenderedPageBreak/>
        <w:t>the score earned on the final examination. Early assignment scores should not establish an expectation of a similar final grade.</w:t>
      </w:r>
    </w:p>
    <w:p w14:paraId="7209BA03" w14:textId="77777777" w:rsidR="003B4330" w:rsidRDefault="003B4330">
      <w:pPr>
        <w:widowControl w:val="0"/>
        <w:rPr>
          <w:rFonts w:ascii="Arial" w:eastAsia="Arial" w:hAnsi="Arial" w:cs="Arial"/>
        </w:rPr>
      </w:pPr>
    </w:p>
    <w:p w14:paraId="7A31FEB2" w14:textId="77777777" w:rsidR="003B4330" w:rsidRDefault="00272FB1">
      <w:pPr>
        <w:widowControl w:val="0"/>
        <w:rPr>
          <w:rFonts w:ascii="Arial" w:eastAsia="Arial" w:hAnsi="Arial" w:cs="Arial"/>
          <w:b/>
        </w:rPr>
      </w:pPr>
      <w:r>
        <w:rPr>
          <w:rFonts w:ascii="Arial" w:eastAsia="Arial" w:hAnsi="Arial" w:cs="Arial"/>
          <w:b/>
        </w:rPr>
        <w:t xml:space="preserve">Is this Course Graded on a Curve? </w:t>
      </w:r>
    </w:p>
    <w:p w14:paraId="6B04EB5F" w14:textId="77777777" w:rsidR="003B4330" w:rsidRDefault="003B4330">
      <w:pPr>
        <w:widowControl w:val="0"/>
        <w:rPr>
          <w:rFonts w:ascii="Arial" w:eastAsia="Arial" w:hAnsi="Arial" w:cs="Arial"/>
        </w:rPr>
      </w:pPr>
    </w:p>
    <w:p w14:paraId="36C68D54" w14:textId="77777777" w:rsidR="003B4330" w:rsidRDefault="00272FB1">
      <w:pPr>
        <w:widowControl w:val="0"/>
        <w:rPr>
          <w:rFonts w:ascii="Arial" w:eastAsia="Arial" w:hAnsi="Arial" w:cs="Arial"/>
        </w:rPr>
      </w:pPr>
      <w:r>
        <w:rPr>
          <w:rFonts w:ascii="Arial" w:eastAsia="Arial" w:hAnsi="Arial" w:cs="Arial"/>
        </w:rPr>
        <w:t xml:space="preserve">This course is graded on a curve. Fortunately, it is </w:t>
      </w:r>
      <w:r>
        <w:rPr>
          <w:rFonts w:ascii="Arial" w:eastAsia="Arial" w:hAnsi="Arial" w:cs="Arial"/>
          <w:b/>
          <w:u w:val="single"/>
        </w:rPr>
        <w:t>not</w:t>
      </w:r>
      <w:r>
        <w:rPr>
          <w:rFonts w:ascii="Arial" w:eastAsia="Arial" w:hAnsi="Arial" w:cs="Arial"/>
        </w:rPr>
        <w:t xml:space="preserve"> a classic bell curve!</w:t>
      </w:r>
    </w:p>
    <w:p w14:paraId="7A28A60E" w14:textId="18333D8C" w:rsidR="003B4330" w:rsidRDefault="00272FB1">
      <w:pPr>
        <w:widowControl w:val="0"/>
        <w:rPr>
          <w:rFonts w:ascii="Arial" w:eastAsia="Arial" w:hAnsi="Arial" w:cs="Arial"/>
        </w:rPr>
      </w:pPr>
      <w:r>
        <w:rPr>
          <w:rFonts w:ascii="Arial" w:eastAsia="Arial" w:hAnsi="Arial" w:cs="Arial"/>
        </w:rPr>
        <w:t xml:space="preserve">I am provided a curved grade range by the Registrar and my class grade average must be within that range. In past </w:t>
      </w:r>
      <w:r w:rsidR="00A4545C">
        <w:rPr>
          <w:rFonts w:ascii="Arial" w:eastAsia="Arial" w:hAnsi="Arial" w:cs="Arial"/>
        </w:rPr>
        <w:t>semesters,</w:t>
      </w:r>
      <w:r>
        <w:rPr>
          <w:rFonts w:ascii="Arial" w:eastAsia="Arial" w:hAnsi="Arial" w:cs="Arial"/>
        </w:rPr>
        <w:t xml:space="preserve"> my grade point average has been around 3.25.</w:t>
      </w:r>
    </w:p>
    <w:p w14:paraId="04775F6D" w14:textId="77777777" w:rsidR="003B4330" w:rsidRDefault="003B4330">
      <w:pPr>
        <w:widowControl w:val="0"/>
        <w:rPr>
          <w:rFonts w:ascii="Arial" w:eastAsia="Arial" w:hAnsi="Arial" w:cs="Arial"/>
        </w:rPr>
      </w:pPr>
    </w:p>
    <w:p w14:paraId="5171FEAF" w14:textId="77777777" w:rsidR="003B4330" w:rsidRDefault="003B4330">
      <w:pPr>
        <w:widowControl w:val="0"/>
        <w:rPr>
          <w:rFonts w:ascii="Arial" w:eastAsia="Arial" w:hAnsi="Arial" w:cs="Arial"/>
        </w:rPr>
      </w:pPr>
    </w:p>
    <w:p w14:paraId="1D447284" w14:textId="77777777" w:rsidR="003B4330" w:rsidRDefault="00272FB1">
      <w:pPr>
        <w:widowControl w:val="0"/>
        <w:rPr>
          <w:rFonts w:ascii="Arial" w:eastAsia="Arial" w:hAnsi="Arial" w:cs="Arial"/>
        </w:rPr>
      </w:pPr>
      <w:r>
        <w:rPr>
          <w:rFonts w:ascii="Arial" w:eastAsia="Arial" w:hAnsi="Arial" w:cs="Arial"/>
        </w:rPr>
        <w:t>Points may be earned as follows:</w:t>
      </w:r>
    </w:p>
    <w:p w14:paraId="65E9FDDA" w14:textId="77777777" w:rsidR="003B4330" w:rsidRDefault="003B4330">
      <w:pPr>
        <w:widowControl w:val="0"/>
        <w:rPr>
          <w:rFonts w:ascii="Arial" w:eastAsia="Arial" w:hAnsi="Arial" w:cs="Arial"/>
        </w:rPr>
      </w:pPr>
    </w:p>
    <w:p w14:paraId="5CBC9479" w14:textId="77777777" w:rsidR="003B4330" w:rsidRDefault="00272FB1">
      <w:pPr>
        <w:widowControl w:val="0"/>
        <w:rPr>
          <w:rFonts w:ascii="Arial" w:eastAsia="Arial" w:hAnsi="Arial" w:cs="Arial"/>
        </w:rPr>
      </w:pPr>
      <w:r>
        <w:rPr>
          <w:rFonts w:ascii="Arial" w:eastAsia="Arial" w:hAnsi="Arial" w:cs="Arial"/>
          <w:b/>
          <w:i/>
        </w:rPr>
        <w:t>1. Final examination</w:t>
      </w:r>
      <w:r>
        <w:rPr>
          <w:rFonts w:ascii="Arial" w:eastAsia="Arial" w:hAnsi="Arial" w:cs="Arial"/>
        </w:rPr>
        <w:t xml:space="preserve">: 560 points. </w:t>
      </w:r>
    </w:p>
    <w:p w14:paraId="4998BE99" w14:textId="77777777" w:rsidR="003B4330" w:rsidRDefault="003B4330">
      <w:pPr>
        <w:widowControl w:val="0"/>
        <w:rPr>
          <w:rFonts w:ascii="Arial" w:eastAsia="Arial" w:hAnsi="Arial" w:cs="Arial"/>
        </w:rPr>
      </w:pPr>
    </w:p>
    <w:p w14:paraId="03D4C8DB" w14:textId="77777777" w:rsidR="003B4330" w:rsidRDefault="00272FB1">
      <w:pPr>
        <w:widowControl w:val="0"/>
        <w:rPr>
          <w:rFonts w:ascii="Arial" w:eastAsia="Arial" w:hAnsi="Arial" w:cs="Arial"/>
        </w:rPr>
      </w:pPr>
      <w:r>
        <w:rPr>
          <w:rFonts w:ascii="Arial" w:eastAsia="Arial" w:hAnsi="Arial" w:cs="Arial"/>
        </w:rPr>
        <w:t xml:space="preserve">There will be a 3-hour “take-home” open book examination composed of 3-4 fact patterns. The final exam may be taken at any time during the finals period. The student Honor Code applies. The 3-hour examination will be graded on the following rubric: </w:t>
      </w:r>
    </w:p>
    <w:p w14:paraId="152A21CC" w14:textId="77777777" w:rsidR="003B4330" w:rsidRDefault="003B4330">
      <w:pPr>
        <w:widowControl w:val="0"/>
        <w:rPr>
          <w:rFonts w:ascii="Arial" w:eastAsia="Arial" w:hAnsi="Arial" w:cs="Arial"/>
        </w:rPr>
      </w:pPr>
    </w:p>
    <w:p w14:paraId="0C5F5758" w14:textId="77777777" w:rsidR="003B4330" w:rsidRDefault="00272FB1">
      <w:pPr>
        <w:widowControl w:val="0"/>
        <w:numPr>
          <w:ilvl w:val="0"/>
          <w:numId w:val="2"/>
        </w:numPr>
        <w:rPr>
          <w:rFonts w:ascii="Arial" w:eastAsia="Arial" w:hAnsi="Arial" w:cs="Arial"/>
        </w:rPr>
      </w:pPr>
      <w:r>
        <w:rPr>
          <w:rFonts w:ascii="Arial" w:eastAsia="Arial" w:hAnsi="Arial" w:cs="Arial"/>
        </w:rPr>
        <w:t>25 points: Identification of e-discovery issues presented by the scenario,</w:t>
      </w:r>
    </w:p>
    <w:p w14:paraId="40A68257" w14:textId="77777777" w:rsidR="003B4330" w:rsidRDefault="00272FB1">
      <w:pPr>
        <w:widowControl w:val="0"/>
        <w:numPr>
          <w:ilvl w:val="0"/>
          <w:numId w:val="2"/>
        </w:numPr>
        <w:rPr>
          <w:rFonts w:ascii="Arial" w:eastAsia="Arial" w:hAnsi="Arial" w:cs="Arial"/>
        </w:rPr>
      </w:pPr>
      <w:r>
        <w:rPr>
          <w:rFonts w:ascii="Arial" w:eastAsia="Arial" w:hAnsi="Arial" w:cs="Arial"/>
        </w:rPr>
        <w:t>25 points: Analysis of the e-discovery issues presented by the scenario,</w:t>
      </w:r>
    </w:p>
    <w:p w14:paraId="4EE3265C" w14:textId="77777777" w:rsidR="003B4330" w:rsidRDefault="00272FB1">
      <w:pPr>
        <w:widowControl w:val="0"/>
        <w:numPr>
          <w:ilvl w:val="0"/>
          <w:numId w:val="2"/>
        </w:numPr>
        <w:rPr>
          <w:rFonts w:ascii="Arial" w:eastAsia="Arial" w:hAnsi="Arial" w:cs="Arial"/>
        </w:rPr>
      </w:pPr>
      <w:r>
        <w:rPr>
          <w:rFonts w:ascii="Arial" w:eastAsia="Arial" w:hAnsi="Arial" w:cs="Arial"/>
        </w:rPr>
        <w:t>25 points: Application of case law and civil procedure rules to the issues presented by the scenario,</w:t>
      </w:r>
    </w:p>
    <w:p w14:paraId="7B4380B1" w14:textId="77777777" w:rsidR="003B4330" w:rsidRDefault="00272FB1">
      <w:pPr>
        <w:widowControl w:val="0"/>
        <w:numPr>
          <w:ilvl w:val="0"/>
          <w:numId w:val="2"/>
        </w:numPr>
        <w:rPr>
          <w:rFonts w:ascii="Arial" w:eastAsia="Arial" w:hAnsi="Arial" w:cs="Arial"/>
        </w:rPr>
      </w:pPr>
      <w:r>
        <w:rPr>
          <w:rFonts w:ascii="Arial" w:eastAsia="Arial" w:hAnsi="Arial" w:cs="Arial"/>
        </w:rPr>
        <w:t xml:space="preserve">25 points: Resolution of the issues presented by </w:t>
      </w:r>
      <w:r>
        <w:rPr>
          <w:rFonts w:ascii="Arial" w:eastAsia="Arial" w:hAnsi="Arial" w:cs="Arial"/>
        </w:rPr>
        <w:lastRenderedPageBreak/>
        <w:t>the scenario,</w:t>
      </w:r>
    </w:p>
    <w:p w14:paraId="67AD0E5E" w14:textId="77777777" w:rsidR="003B4330" w:rsidRDefault="00272FB1">
      <w:pPr>
        <w:widowControl w:val="0"/>
        <w:numPr>
          <w:ilvl w:val="0"/>
          <w:numId w:val="2"/>
        </w:numPr>
        <w:rPr>
          <w:rFonts w:ascii="Arial" w:eastAsia="Arial" w:hAnsi="Arial" w:cs="Arial"/>
        </w:rPr>
      </w:pPr>
      <w:r>
        <w:rPr>
          <w:rFonts w:ascii="Arial" w:eastAsia="Arial" w:hAnsi="Arial" w:cs="Arial"/>
        </w:rPr>
        <w:t>25 points: Felicity, conciseness, and richness of the written expression.</w:t>
      </w:r>
    </w:p>
    <w:p w14:paraId="750D26F4" w14:textId="77777777" w:rsidR="003B4330" w:rsidRDefault="003B4330">
      <w:pPr>
        <w:widowControl w:val="0"/>
        <w:rPr>
          <w:rFonts w:ascii="Arial" w:eastAsia="Arial" w:hAnsi="Arial" w:cs="Arial"/>
        </w:rPr>
      </w:pPr>
    </w:p>
    <w:p w14:paraId="149C53AE" w14:textId="73FA630B" w:rsidR="003B4330" w:rsidRDefault="00272FB1">
      <w:pPr>
        <w:widowControl w:val="0"/>
        <w:rPr>
          <w:rFonts w:ascii="Arial" w:eastAsia="Arial" w:hAnsi="Arial" w:cs="Arial"/>
        </w:rPr>
      </w:pPr>
      <w:r>
        <w:rPr>
          <w:rFonts w:ascii="Arial" w:eastAsia="Arial" w:hAnsi="Arial" w:cs="Arial"/>
        </w:rPr>
        <w:t xml:space="preserve">The examination will be </w:t>
      </w:r>
      <w:r w:rsidR="008762FD">
        <w:rPr>
          <w:rFonts w:ascii="Arial" w:eastAsia="Arial" w:hAnsi="Arial" w:cs="Arial"/>
        </w:rPr>
        <w:t xml:space="preserve">administered by the Registrar’s office using </w:t>
      </w:r>
      <w:proofErr w:type="spellStart"/>
      <w:r w:rsidR="008762FD">
        <w:rPr>
          <w:rFonts w:ascii="Arial" w:eastAsia="Arial" w:hAnsi="Arial" w:cs="Arial"/>
        </w:rPr>
        <w:t>ExamSoft</w:t>
      </w:r>
      <w:proofErr w:type="spellEnd"/>
      <w:r>
        <w:rPr>
          <w:rFonts w:ascii="Arial" w:eastAsia="Arial" w:hAnsi="Arial" w:cs="Arial"/>
        </w:rPr>
        <w:t xml:space="preserve">. The examination will include materials and topics discussed in class in addition to the readings. Each of the scenarios on the final examination will ask you to adopt a role such as retained plaintiff or defense counsel, magistrate judge, or client and respond to the factual pattern from that perspective. </w:t>
      </w:r>
    </w:p>
    <w:p w14:paraId="4C43098F" w14:textId="77777777" w:rsidR="003B4330" w:rsidRDefault="003B4330">
      <w:pPr>
        <w:widowControl w:val="0"/>
        <w:rPr>
          <w:rFonts w:ascii="Arial" w:eastAsia="Arial" w:hAnsi="Arial" w:cs="Arial"/>
        </w:rPr>
      </w:pPr>
    </w:p>
    <w:p w14:paraId="42D29A80" w14:textId="7E33F7CB" w:rsidR="003B4330" w:rsidRDefault="00272FB1">
      <w:pPr>
        <w:widowControl w:val="0"/>
        <w:rPr>
          <w:rFonts w:ascii="Arial" w:eastAsia="Arial" w:hAnsi="Arial" w:cs="Arial"/>
        </w:rPr>
      </w:pPr>
      <w:r>
        <w:rPr>
          <w:rFonts w:ascii="Arial" w:eastAsia="Arial" w:hAnsi="Arial" w:cs="Arial"/>
          <w:b/>
          <w:i/>
        </w:rPr>
        <w:t>2. Class Attendance and Participation:</w:t>
      </w:r>
      <w:r w:rsidR="008762FD">
        <w:rPr>
          <w:rFonts w:ascii="Arial" w:eastAsia="Arial" w:hAnsi="Arial" w:cs="Arial"/>
        </w:rPr>
        <w:t xml:space="preserve"> 140 points (14 points per class).</w:t>
      </w:r>
    </w:p>
    <w:p w14:paraId="247DFB64" w14:textId="77777777" w:rsidR="003B4330" w:rsidRDefault="003B4330">
      <w:pPr>
        <w:widowControl w:val="0"/>
        <w:rPr>
          <w:rFonts w:ascii="Arial" w:eastAsia="Arial" w:hAnsi="Arial" w:cs="Arial"/>
        </w:rPr>
      </w:pPr>
    </w:p>
    <w:p w14:paraId="1021EB78" w14:textId="77777777" w:rsidR="003B4330" w:rsidRDefault="00272FB1">
      <w:pPr>
        <w:widowControl w:val="0"/>
        <w:rPr>
          <w:rFonts w:ascii="Arial" w:eastAsia="Arial" w:hAnsi="Arial" w:cs="Arial"/>
        </w:rPr>
      </w:pPr>
      <w:r>
        <w:rPr>
          <w:rFonts w:ascii="Arial" w:eastAsia="Arial" w:hAnsi="Arial" w:cs="Arial"/>
        </w:rPr>
        <w:t xml:space="preserve">Class attendance and participation is expected. Each class is worth 10 points. Class participation will be evaluated on the following rubric: </w:t>
      </w:r>
    </w:p>
    <w:p w14:paraId="005320A8" w14:textId="77777777" w:rsidR="003B4330" w:rsidRDefault="003B4330">
      <w:pPr>
        <w:widowControl w:val="0"/>
        <w:rPr>
          <w:rFonts w:ascii="Arial" w:eastAsia="Arial" w:hAnsi="Arial" w:cs="Arial"/>
        </w:rPr>
      </w:pPr>
    </w:p>
    <w:p w14:paraId="10187A24" w14:textId="77777777" w:rsidR="003B4330" w:rsidRDefault="00272FB1">
      <w:pPr>
        <w:widowControl w:val="0"/>
        <w:numPr>
          <w:ilvl w:val="0"/>
          <w:numId w:val="3"/>
        </w:numPr>
        <w:rPr>
          <w:rFonts w:ascii="Arial" w:eastAsia="Arial" w:hAnsi="Arial" w:cs="Arial"/>
        </w:rPr>
      </w:pPr>
      <w:r>
        <w:rPr>
          <w:rFonts w:ascii="Arial" w:eastAsia="Arial" w:hAnsi="Arial" w:cs="Arial"/>
        </w:rPr>
        <w:t>Asking and answering questions that illuminate e-discovery issues,</w:t>
      </w:r>
    </w:p>
    <w:p w14:paraId="161277E5" w14:textId="77777777" w:rsidR="003B4330" w:rsidRDefault="00272FB1">
      <w:pPr>
        <w:widowControl w:val="0"/>
        <w:numPr>
          <w:ilvl w:val="0"/>
          <w:numId w:val="3"/>
        </w:numPr>
        <w:rPr>
          <w:rFonts w:ascii="Arial" w:eastAsia="Arial" w:hAnsi="Arial" w:cs="Arial"/>
        </w:rPr>
      </w:pPr>
      <w:r>
        <w:rPr>
          <w:rFonts w:ascii="Arial" w:eastAsia="Arial" w:hAnsi="Arial" w:cs="Arial"/>
        </w:rPr>
        <w:t>Asking and answering questions that enrich the class dialogue and advance the classes understanding of the issues,</w:t>
      </w:r>
    </w:p>
    <w:p w14:paraId="5D8E529B" w14:textId="77777777" w:rsidR="003B4330" w:rsidRDefault="00272FB1">
      <w:pPr>
        <w:widowControl w:val="0"/>
        <w:numPr>
          <w:ilvl w:val="0"/>
          <w:numId w:val="3"/>
        </w:numPr>
        <w:rPr>
          <w:rFonts w:ascii="Arial" w:eastAsia="Arial" w:hAnsi="Arial" w:cs="Arial"/>
        </w:rPr>
      </w:pPr>
      <w:r>
        <w:rPr>
          <w:rFonts w:ascii="Arial" w:eastAsia="Arial" w:hAnsi="Arial" w:cs="Arial"/>
        </w:rPr>
        <w:t>Participating in the class dialogue,</w:t>
      </w:r>
    </w:p>
    <w:p w14:paraId="3803DC1B" w14:textId="77777777" w:rsidR="003B4330" w:rsidRDefault="00272FB1">
      <w:pPr>
        <w:widowControl w:val="0"/>
        <w:numPr>
          <w:ilvl w:val="0"/>
          <w:numId w:val="3"/>
        </w:numPr>
        <w:rPr>
          <w:rFonts w:ascii="Arial" w:eastAsia="Arial" w:hAnsi="Arial" w:cs="Arial"/>
        </w:rPr>
      </w:pPr>
      <w:r>
        <w:rPr>
          <w:rFonts w:ascii="Arial" w:eastAsia="Arial" w:hAnsi="Arial" w:cs="Arial"/>
        </w:rPr>
        <w:t xml:space="preserve">Demonstrating class preparation. </w:t>
      </w:r>
    </w:p>
    <w:p w14:paraId="071FD506" w14:textId="77777777" w:rsidR="003B4330" w:rsidRDefault="003B4330">
      <w:pPr>
        <w:widowControl w:val="0"/>
        <w:rPr>
          <w:rFonts w:ascii="Arial" w:eastAsia="Arial" w:hAnsi="Arial" w:cs="Arial"/>
        </w:rPr>
      </w:pPr>
    </w:p>
    <w:p w14:paraId="6B3BF928" w14:textId="77777777" w:rsidR="003B4330" w:rsidRDefault="003B4330">
      <w:pPr>
        <w:widowControl w:val="0"/>
        <w:rPr>
          <w:rFonts w:ascii="Arial" w:eastAsia="Arial" w:hAnsi="Arial" w:cs="Arial"/>
        </w:rPr>
      </w:pPr>
    </w:p>
    <w:p w14:paraId="76D25349" w14:textId="5BE7CF1B" w:rsidR="003B4330" w:rsidRDefault="00692C45">
      <w:pPr>
        <w:widowControl w:val="0"/>
        <w:rPr>
          <w:rFonts w:ascii="Arial" w:eastAsia="Arial" w:hAnsi="Arial" w:cs="Arial"/>
        </w:rPr>
      </w:pPr>
      <w:r>
        <w:rPr>
          <w:rFonts w:ascii="Arial" w:eastAsia="Arial" w:hAnsi="Arial" w:cs="Arial"/>
        </w:rPr>
        <w:t xml:space="preserve">If you cannot attend </w:t>
      </w:r>
      <w:r w:rsidR="00272FB1">
        <w:rPr>
          <w:rFonts w:ascii="Arial" w:eastAsia="Arial" w:hAnsi="Arial" w:cs="Arial"/>
        </w:rPr>
        <w:t>a class for personal or professional rea</w:t>
      </w:r>
      <w:r w:rsidR="00272FB1">
        <w:rPr>
          <w:rFonts w:ascii="Arial" w:eastAsia="Arial" w:hAnsi="Arial" w:cs="Arial"/>
        </w:rPr>
        <w:lastRenderedPageBreak/>
        <w:t>sons</w:t>
      </w:r>
      <w:r>
        <w:rPr>
          <w:rFonts w:ascii="Arial" w:eastAsia="Arial" w:hAnsi="Arial" w:cs="Arial"/>
        </w:rPr>
        <w:t xml:space="preserve"> please must notify in advance </w:t>
      </w:r>
      <w:r w:rsidR="00272FB1">
        <w:rPr>
          <w:rFonts w:ascii="Arial" w:eastAsia="Arial" w:hAnsi="Arial" w:cs="Arial"/>
        </w:rPr>
        <w:t>in advance</w:t>
      </w:r>
      <w:r w:rsidR="008762FD">
        <w:rPr>
          <w:rFonts w:ascii="Arial" w:eastAsia="Arial" w:hAnsi="Arial" w:cs="Arial"/>
        </w:rPr>
        <w:t xml:space="preserve"> as a professional courtesy. </w:t>
      </w:r>
      <w:r>
        <w:rPr>
          <w:rFonts w:ascii="Arial" w:eastAsia="Arial" w:hAnsi="Arial" w:cs="Arial"/>
        </w:rPr>
        <w:t xml:space="preserve">I recognize </w:t>
      </w:r>
      <w:r w:rsidR="00272FB1">
        <w:rPr>
          <w:rFonts w:ascii="Arial" w:eastAsia="Arial" w:hAnsi="Arial" w:cs="Arial"/>
        </w:rPr>
        <w:t xml:space="preserve">that </w:t>
      </w:r>
      <w:r>
        <w:rPr>
          <w:rFonts w:ascii="Arial" w:eastAsia="Arial" w:hAnsi="Arial" w:cs="Arial"/>
        </w:rPr>
        <w:t xml:space="preserve">you may </w:t>
      </w:r>
      <w:r w:rsidR="00272FB1">
        <w:rPr>
          <w:rFonts w:ascii="Arial" w:eastAsia="Arial" w:hAnsi="Arial" w:cs="Arial"/>
        </w:rPr>
        <w:t xml:space="preserve">have legitimate and compelling personal and professional requirements that may cause a class absence. </w:t>
      </w:r>
      <w:r w:rsidR="008762FD">
        <w:rPr>
          <w:rFonts w:ascii="Arial" w:eastAsia="Arial" w:hAnsi="Arial" w:cs="Arial"/>
        </w:rPr>
        <w:t xml:space="preserve">Each student has two “free” </w:t>
      </w:r>
      <w:r w:rsidR="00272FB1">
        <w:rPr>
          <w:rFonts w:ascii="Arial" w:eastAsia="Arial" w:hAnsi="Arial" w:cs="Arial"/>
        </w:rPr>
        <w:t>excused absences.</w:t>
      </w:r>
      <w:r w:rsidR="004C52A4">
        <w:rPr>
          <w:rFonts w:ascii="Arial" w:eastAsia="Arial" w:hAnsi="Arial" w:cs="Arial"/>
        </w:rPr>
        <w:t xml:space="preserve"> After four</w:t>
      </w:r>
      <w:r w:rsidR="008762FD">
        <w:rPr>
          <w:rFonts w:ascii="Arial" w:eastAsia="Arial" w:hAnsi="Arial" w:cs="Arial"/>
        </w:rPr>
        <w:t xml:space="preserve"> absences, </w:t>
      </w:r>
      <w:r>
        <w:rPr>
          <w:rFonts w:ascii="Arial" w:eastAsia="Arial" w:hAnsi="Arial" w:cs="Arial"/>
        </w:rPr>
        <w:t xml:space="preserve">you </w:t>
      </w:r>
      <w:r w:rsidR="008762FD">
        <w:rPr>
          <w:rFonts w:ascii="Arial" w:eastAsia="Arial" w:hAnsi="Arial" w:cs="Arial"/>
        </w:rPr>
        <w:t>will lose class attendance points for each class missed</w:t>
      </w:r>
      <w:r w:rsidR="004C52A4">
        <w:rPr>
          <w:rFonts w:ascii="Arial" w:eastAsia="Arial" w:hAnsi="Arial" w:cs="Arial"/>
        </w:rPr>
        <w:t>, absent extraordinary and exception circumstances</w:t>
      </w:r>
      <w:r w:rsidR="008762FD">
        <w:rPr>
          <w:rFonts w:ascii="Arial" w:eastAsia="Arial" w:hAnsi="Arial" w:cs="Arial"/>
        </w:rPr>
        <w:t xml:space="preserve">. </w:t>
      </w:r>
      <w:r w:rsidR="00594C97">
        <w:rPr>
          <w:rFonts w:ascii="Arial" w:eastAsia="Arial" w:hAnsi="Arial" w:cs="Arial"/>
        </w:rPr>
        <w:t xml:space="preserve">If you miss a class and would like to review the </w:t>
      </w:r>
      <w:r w:rsidR="004C52A4">
        <w:rPr>
          <w:rFonts w:ascii="Arial" w:eastAsia="Arial" w:hAnsi="Arial" w:cs="Arial"/>
        </w:rPr>
        <w:t xml:space="preserve">class content and </w:t>
      </w:r>
      <w:r w:rsidR="00594C97">
        <w:rPr>
          <w:rFonts w:ascii="Arial" w:eastAsia="Arial" w:hAnsi="Arial" w:cs="Arial"/>
        </w:rPr>
        <w:t>materials, please contact me. I am happy to review the materials with you.</w:t>
      </w:r>
    </w:p>
    <w:p w14:paraId="77AA00CD" w14:textId="77777777" w:rsidR="00246E53" w:rsidRDefault="00246E53">
      <w:pPr>
        <w:widowControl w:val="0"/>
        <w:rPr>
          <w:rFonts w:ascii="Arial" w:eastAsia="Arial" w:hAnsi="Arial" w:cs="Arial"/>
        </w:rPr>
      </w:pPr>
    </w:p>
    <w:p w14:paraId="7DD21D1D" w14:textId="77777777" w:rsidR="003B4330" w:rsidRDefault="003B4330">
      <w:pPr>
        <w:widowControl w:val="0"/>
        <w:rPr>
          <w:rFonts w:ascii="Arial" w:eastAsia="Arial" w:hAnsi="Arial" w:cs="Arial"/>
        </w:rPr>
      </w:pPr>
    </w:p>
    <w:p w14:paraId="00B3DCA6" w14:textId="77777777" w:rsidR="003B4330" w:rsidRDefault="003B4330">
      <w:pPr>
        <w:widowControl w:val="0"/>
        <w:rPr>
          <w:rFonts w:ascii="Arial" w:eastAsia="Arial" w:hAnsi="Arial" w:cs="Arial"/>
        </w:rPr>
      </w:pPr>
    </w:p>
    <w:p w14:paraId="0F246A34" w14:textId="2E0C1F9B" w:rsidR="003B4330" w:rsidRDefault="00272FB1">
      <w:pPr>
        <w:widowControl w:val="0"/>
        <w:rPr>
          <w:rFonts w:ascii="Arial" w:eastAsia="Arial" w:hAnsi="Arial" w:cs="Arial"/>
        </w:rPr>
      </w:pPr>
      <w:r>
        <w:rPr>
          <w:rFonts w:ascii="Arial" w:eastAsia="Arial" w:hAnsi="Arial" w:cs="Arial"/>
          <w:b/>
        </w:rPr>
        <w:t xml:space="preserve">3. </w:t>
      </w:r>
      <w:r w:rsidR="008762FD">
        <w:rPr>
          <w:rFonts w:ascii="Arial" w:eastAsia="Arial" w:hAnsi="Arial" w:cs="Arial"/>
          <w:b/>
        </w:rPr>
        <w:t xml:space="preserve">Low Stakes </w:t>
      </w:r>
      <w:r>
        <w:rPr>
          <w:rFonts w:ascii="Arial" w:eastAsia="Arial" w:hAnsi="Arial" w:cs="Arial"/>
          <w:b/>
        </w:rPr>
        <w:t xml:space="preserve">Check-Ups: </w:t>
      </w:r>
      <w:r>
        <w:rPr>
          <w:rFonts w:ascii="Arial" w:eastAsia="Arial" w:hAnsi="Arial" w:cs="Arial"/>
        </w:rPr>
        <w:t xml:space="preserve">120 points. </w:t>
      </w:r>
    </w:p>
    <w:p w14:paraId="030B1294" w14:textId="77777777" w:rsidR="003B4330" w:rsidRDefault="003B4330">
      <w:pPr>
        <w:widowControl w:val="0"/>
        <w:rPr>
          <w:rFonts w:ascii="Arial" w:eastAsia="Arial" w:hAnsi="Arial" w:cs="Arial"/>
        </w:rPr>
      </w:pPr>
    </w:p>
    <w:p w14:paraId="5AD473E5" w14:textId="15E5FF1E" w:rsidR="003B4330" w:rsidRDefault="00272FB1">
      <w:pPr>
        <w:widowControl w:val="0"/>
        <w:rPr>
          <w:rFonts w:ascii="Arial" w:eastAsia="Arial" w:hAnsi="Arial" w:cs="Arial"/>
        </w:rPr>
      </w:pPr>
      <w:r>
        <w:rPr>
          <w:rFonts w:ascii="Arial" w:eastAsia="Arial" w:hAnsi="Arial" w:cs="Arial"/>
        </w:rPr>
        <w:t>There will be three 20-minute in class “check-ups” that will consist of multiple choice, true/false, and matching or short answer questions. Each of the checkups will be worth 40 points. The Check-Ups are designed to give you feedback and a reality check on how well you understand the course materials presented so far and to pr</w:t>
      </w:r>
      <w:r w:rsidR="00DE6D78">
        <w:rPr>
          <w:rFonts w:ascii="Arial" w:eastAsia="Arial" w:hAnsi="Arial" w:cs="Arial"/>
        </w:rPr>
        <w:t>ovide feedback to me</w:t>
      </w:r>
      <w:r>
        <w:rPr>
          <w:rFonts w:ascii="Arial" w:eastAsia="Arial" w:hAnsi="Arial" w:cs="Arial"/>
        </w:rPr>
        <w:t xml:space="preserve"> on what course areas and topics may need additional coverage</w:t>
      </w:r>
    </w:p>
    <w:p w14:paraId="236EFC43" w14:textId="77777777" w:rsidR="003B4330" w:rsidRDefault="003B4330">
      <w:pPr>
        <w:widowControl w:val="0"/>
        <w:rPr>
          <w:rFonts w:ascii="Arial" w:eastAsia="Arial" w:hAnsi="Arial" w:cs="Arial"/>
        </w:rPr>
      </w:pPr>
    </w:p>
    <w:p w14:paraId="73D063E3" w14:textId="77777777" w:rsidR="003B4330" w:rsidRDefault="003B4330">
      <w:pPr>
        <w:widowControl w:val="0"/>
        <w:rPr>
          <w:rFonts w:ascii="Arial" w:eastAsia="Arial" w:hAnsi="Arial" w:cs="Arial"/>
        </w:rPr>
      </w:pPr>
    </w:p>
    <w:p w14:paraId="1C94FB98" w14:textId="77777777" w:rsidR="003B4330" w:rsidRDefault="00272FB1">
      <w:pPr>
        <w:widowControl w:val="0"/>
        <w:rPr>
          <w:rFonts w:ascii="Arial" w:eastAsia="Arial" w:hAnsi="Arial" w:cs="Arial"/>
        </w:rPr>
      </w:pPr>
      <w:r>
        <w:rPr>
          <w:rFonts w:ascii="Arial" w:eastAsia="Arial" w:hAnsi="Arial" w:cs="Arial"/>
          <w:b/>
        </w:rPr>
        <w:t xml:space="preserve">3. Catalyst Student Practicum: </w:t>
      </w:r>
      <w:r>
        <w:rPr>
          <w:rFonts w:ascii="Arial" w:eastAsia="Arial" w:hAnsi="Arial" w:cs="Arial"/>
        </w:rPr>
        <w:t>180 points</w:t>
      </w:r>
    </w:p>
    <w:p w14:paraId="1A84C113" w14:textId="77777777" w:rsidR="003B4330" w:rsidRDefault="003B4330">
      <w:pPr>
        <w:widowControl w:val="0"/>
        <w:rPr>
          <w:rFonts w:ascii="Arial" w:eastAsia="Arial" w:hAnsi="Arial" w:cs="Arial"/>
        </w:rPr>
      </w:pPr>
    </w:p>
    <w:p w14:paraId="71EFBAFC" w14:textId="48B9A057" w:rsidR="003B4330" w:rsidRDefault="00692C45">
      <w:pPr>
        <w:widowControl w:val="0"/>
        <w:rPr>
          <w:rFonts w:ascii="Arial" w:eastAsia="Arial" w:hAnsi="Arial" w:cs="Arial"/>
        </w:rPr>
      </w:pPr>
      <w:r>
        <w:rPr>
          <w:rFonts w:ascii="Arial" w:eastAsia="Arial" w:hAnsi="Arial" w:cs="Arial"/>
        </w:rPr>
        <w:t>You</w:t>
      </w:r>
      <w:r w:rsidR="00272FB1">
        <w:rPr>
          <w:rFonts w:ascii="Arial" w:eastAsia="Arial" w:hAnsi="Arial" w:cs="Arial"/>
        </w:rPr>
        <w:t xml:space="preserve"> will take a three-part Catalyst Stude</w:t>
      </w:r>
      <w:r w:rsidR="008762FD">
        <w:rPr>
          <w:rFonts w:ascii="Arial" w:eastAsia="Arial" w:hAnsi="Arial" w:cs="Arial"/>
        </w:rPr>
        <w:t>nt Practicum course during Modules</w:t>
      </w:r>
      <w:r w:rsidR="00272FB1">
        <w:rPr>
          <w:rFonts w:ascii="Arial" w:eastAsia="Arial" w:hAnsi="Arial" w:cs="Arial"/>
        </w:rPr>
        <w:t xml:space="preserve"> 7, 8, and 10 that culminates in a completion Certificate from Catalyst. Each part of the Practicum consists of (i) a series of videos on Catalyst search software, (ii) a series of exercises, and (iii) a short 10-question “quiz” on </w:t>
      </w:r>
      <w:r w:rsidR="00272FB1">
        <w:rPr>
          <w:rFonts w:ascii="Arial" w:eastAsia="Arial" w:hAnsi="Arial" w:cs="Arial"/>
        </w:rPr>
        <w:lastRenderedPageBreak/>
        <w:t xml:space="preserve">the materials. </w:t>
      </w:r>
      <w:r>
        <w:rPr>
          <w:rFonts w:ascii="Arial" w:eastAsia="Arial" w:hAnsi="Arial" w:cs="Arial"/>
        </w:rPr>
        <w:t xml:space="preserve">I am </w:t>
      </w:r>
      <w:r w:rsidR="00272FB1">
        <w:rPr>
          <w:rFonts w:ascii="Arial" w:eastAsia="Arial" w:hAnsi="Arial" w:cs="Arial"/>
        </w:rPr>
        <w:t xml:space="preserve">available for voluntary individual and group tutorials on the Catalyst software. </w:t>
      </w:r>
      <w:r>
        <w:rPr>
          <w:rFonts w:ascii="Arial" w:eastAsia="Arial" w:hAnsi="Arial" w:cs="Arial"/>
        </w:rPr>
        <w:t xml:space="preserve"> I recognize</w:t>
      </w:r>
      <w:r w:rsidR="00272FB1">
        <w:rPr>
          <w:rFonts w:ascii="Arial" w:eastAsia="Arial" w:hAnsi="Arial" w:cs="Arial"/>
        </w:rPr>
        <w:t xml:space="preserve"> that professional and personal demands may make completing the Catalyst Exercises and Quizzes with the time allotted. </w:t>
      </w:r>
      <w:r w:rsidR="00395885">
        <w:rPr>
          <w:rFonts w:ascii="Arial" w:eastAsia="Arial" w:hAnsi="Arial" w:cs="Arial"/>
        </w:rPr>
        <w:t>Please let</w:t>
      </w:r>
      <w:r>
        <w:rPr>
          <w:rFonts w:ascii="Arial" w:eastAsia="Arial" w:hAnsi="Arial" w:cs="Arial"/>
        </w:rPr>
        <w:t xml:space="preserve"> me</w:t>
      </w:r>
      <w:r w:rsidR="00395885">
        <w:rPr>
          <w:rFonts w:ascii="Arial" w:eastAsia="Arial" w:hAnsi="Arial" w:cs="Arial"/>
        </w:rPr>
        <w:t xml:space="preserve"> know</w:t>
      </w:r>
      <w:r>
        <w:rPr>
          <w:rFonts w:ascii="Arial" w:eastAsia="Arial" w:hAnsi="Arial" w:cs="Arial"/>
        </w:rPr>
        <w:t xml:space="preserve"> </w:t>
      </w:r>
      <w:r w:rsidR="00272FB1">
        <w:rPr>
          <w:rFonts w:ascii="Arial" w:eastAsia="Arial" w:hAnsi="Arial" w:cs="Arial"/>
        </w:rPr>
        <w:t>prior to the due date</w:t>
      </w:r>
      <w:r w:rsidR="00395885">
        <w:rPr>
          <w:rFonts w:ascii="Arial" w:eastAsia="Arial" w:hAnsi="Arial" w:cs="Arial"/>
        </w:rPr>
        <w:t xml:space="preserve"> if you need an enlargement</w:t>
      </w:r>
      <w:r w:rsidR="00272FB1">
        <w:rPr>
          <w:rFonts w:ascii="Arial" w:eastAsia="Arial" w:hAnsi="Arial" w:cs="Arial"/>
        </w:rPr>
        <w:t>.</w:t>
      </w:r>
      <w:r w:rsidR="0092072C">
        <w:rPr>
          <w:rFonts w:ascii="Arial" w:eastAsia="Arial" w:hAnsi="Arial" w:cs="Arial"/>
        </w:rPr>
        <w:t xml:space="preserve"> </w:t>
      </w:r>
      <w:r w:rsidR="00395885">
        <w:rPr>
          <w:rFonts w:ascii="Arial" w:eastAsia="Arial" w:hAnsi="Arial" w:cs="Arial"/>
        </w:rPr>
        <w:t xml:space="preserve">You </w:t>
      </w:r>
      <w:r w:rsidR="0092072C">
        <w:rPr>
          <w:rFonts w:ascii="Arial" w:eastAsia="Arial" w:hAnsi="Arial" w:cs="Arial"/>
        </w:rPr>
        <w:t xml:space="preserve">must obtain an 80% on each phase of the Practicum to continue to the next phase. There are three phases. A score of 80% must be earned on each phase. The Quizzes however may be taken repeatedly until an 80% is obtained. </w:t>
      </w:r>
      <w:r w:rsidR="00395885">
        <w:rPr>
          <w:rFonts w:ascii="Arial" w:eastAsia="Arial" w:hAnsi="Arial" w:cs="Arial"/>
        </w:rPr>
        <w:t xml:space="preserve">You </w:t>
      </w:r>
      <w:r w:rsidR="0092072C">
        <w:rPr>
          <w:rFonts w:ascii="Arial" w:eastAsia="Arial" w:hAnsi="Arial" w:cs="Arial"/>
        </w:rPr>
        <w:t>may also continue to take the Quizzes to move their scores to 90% or 100%.</w:t>
      </w:r>
    </w:p>
    <w:p w14:paraId="14E54186" w14:textId="77777777" w:rsidR="003B4330" w:rsidRDefault="003B4330">
      <w:pPr>
        <w:widowControl w:val="0"/>
        <w:rPr>
          <w:rFonts w:ascii="Arial" w:eastAsia="Arial" w:hAnsi="Arial" w:cs="Arial"/>
        </w:rPr>
      </w:pPr>
    </w:p>
    <w:p w14:paraId="3A0F5B6A" w14:textId="77777777" w:rsidR="003B4330" w:rsidRDefault="00272FB1">
      <w:pPr>
        <w:widowControl w:val="0"/>
        <w:rPr>
          <w:rFonts w:ascii="Arial" w:eastAsia="Arial" w:hAnsi="Arial" w:cs="Arial"/>
        </w:rPr>
      </w:pPr>
      <w:r>
        <w:rPr>
          <w:rFonts w:ascii="Arial" w:eastAsia="Arial" w:hAnsi="Arial" w:cs="Arial"/>
          <w:b/>
        </w:rPr>
        <w:t>5</w:t>
      </w:r>
      <w:r>
        <w:rPr>
          <w:rFonts w:ascii="Arial" w:eastAsia="Arial" w:hAnsi="Arial" w:cs="Arial"/>
          <w:b/>
          <w:i/>
        </w:rPr>
        <w:t xml:space="preserve">. </w:t>
      </w:r>
      <w:proofErr w:type="spellStart"/>
      <w:r>
        <w:rPr>
          <w:rFonts w:ascii="Arial" w:eastAsia="Arial" w:hAnsi="Arial" w:cs="Arial"/>
          <w:b/>
          <w:i/>
        </w:rPr>
        <w:t>Nuix</w:t>
      </w:r>
      <w:proofErr w:type="spellEnd"/>
      <w:r>
        <w:rPr>
          <w:rFonts w:ascii="Arial" w:eastAsia="Arial" w:hAnsi="Arial" w:cs="Arial"/>
          <w:b/>
          <w:i/>
        </w:rPr>
        <w:t xml:space="preserve"> Exercise:</w:t>
      </w:r>
      <w:r>
        <w:rPr>
          <w:rFonts w:ascii="Arial" w:eastAsia="Arial" w:hAnsi="Arial" w:cs="Arial"/>
        </w:rPr>
        <w:t xml:space="preserve"> 30 points.</w:t>
      </w:r>
    </w:p>
    <w:p w14:paraId="7A32D203" w14:textId="77777777" w:rsidR="003B4330" w:rsidRDefault="003B4330">
      <w:pPr>
        <w:widowControl w:val="0"/>
        <w:rPr>
          <w:rFonts w:ascii="Arial" w:eastAsia="Arial" w:hAnsi="Arial" w:cs="Arial"/>
        </w:rPr>
      </w:pPr>
    </w:p>
    <w:p w14:paraId="0AAFBB7F" w14:textId="431E99D8" w:rsidR="003B4330" w:rsidRDefault="00894648">
      <w:pPr>
        <w:widowControl w:val="0"/>
        <w:rPr>
          <w:rFonts w:ascii="Arial" w:eastAsia="Arial" w:hAnsi="Arial" w:cs="Arial"/>
        </w:rPr>
      </w:pPr>
      <w:r>
        <w:rPr>
          <w:rFonts w:ascii="Arial" w:eastAsia="Arial" w:hAnsi="Arial" w:cs="Arial"/>
        </w:rPr>
        <w:t xml:space="preserve">You </w:t>
      </w:r>
      <w:r w:rsidR="00272FB1">
        <w:rPr>
          <w:rFonts w:ascii="Arial" w:eastAsia="Arial" w:hAnsi="Arial" w:cs="Arial"/>
        </w:rPr>
        <w:t xml:space="preserve">will </w:t>
      </w:r>
      <w:r>
        <w:rPr>
          <w:rFonts w:ascii="Arial" w:eastAsia="Arial" w:hAnsi="Arial" w:cs="Arial"/>
        </w:rPr>
        <w:t>upload and analyze data on</w:t>
      </w:r>
      <w:r w:rsidR="00272FB1">
        <w:rPr>
          <w:rFonts w:ascii="Arial" w:eastAsia="Arial" w:hAnsi="Arial" w:cs="Arial"/>
        </w:rPr>
        <w:t xml:space="preserve"> </w:t>
      </w:r>
      <w:hyperlink r:id="rId30" w:history="1">
        <w:r w:rsidR="00272FB1" w:rsidRPr="0092072C">
          <w:rPr>
            <w:rStyle w:val="Hyperlink"/>
            <w:rFonts w:ascii="Arial" w:eastAsia="Arial" w:hAnsi="Arial" w:cs="Arial"/>
          </w:rPr>
          <w:t xml:space="preserve">the </w:t>
        </w:r>
        <w:proofErr w:type="spellStart"/>
        <w:r w:rsidR="00272FB1" w:rsidRPr="0092072C">
          <w:rPr>
            <w:rStyle w:val="Hyperlink"/>
            <w:rFonts w:ascii="Arial" w:eastAsia="Arial" w:hAnsi="Arial" w:cs="Arial"/>
          </w:rPr>
          <w:t>Nuix</w:t>
        </w:r>
        <w:proofErr w:type="spellEnd"/>
        <w:r w:rsidR="00272FB1" w:rsidRPr="0092072C">
          <w:rPr>
            <w:rStyle w:val="Hyperlink"/>
            <w:rFonts w:ascii="Arial" w:eastAsia="Arial" w:hAnsi="Arial" w:cs="Arial"/>
          </w:rPr>
          <w:t xml:space="preserve"> e-discovery platform</w:t>
        </w:r>
      </w:hyperlink>
      <w:r w:rsidR="00272FB1">
        <w:rPr>
          <w:rFonts w:ascii="Arial" w:eastAsia="Arial" w:hAnsi="Arial" w:cs="Arial"/>
        </w:rPr>
        <w:t xml:space="preserve">. The </w:t>
      </w:r>
      <w:proofErr w:type="spellStart"/>
      <w:r w:rsidR="00272FB1">
        <w:rPr>
          <w:rFonts w:ascii="Arial" w:eastAsia="Arial" w:hAnsi="Arial" w:cs="Arial"/>
        </w:rPr>
        <w:t>Nuix</w:t>
      </w:r>
      <w:proofErr w:type="spellEnd"/>
      <w:r w:rsidR="00272FB1">
        <w:rPr>
          <w:rFonts w:ascii="Arial" w:eastAsia="Arial" w:hAnsi="Arial" w:cs="Arial"/>
        </w:rPr>
        <w:t xml:space="preserve"> Workstation is available on the University Apps page. Directions will be provided.</w:t>
      </w:r>
    </w:p>
    <w:p w14:paraId="12B8BB1A" w14:textId="77777777" w:rsidR="003B4330" w:rsidRDefault="00272FB1">
      <w:pPr>
        <w:widowControl w:val="0"/>
        <w:rPr>
          <w:rFonts w:ascii="Arial" w:eastAsia="Arial" w:hAnsi="Arial" w:cs="Arial"/>
          <w:b/>
          <w:i/>
        </w:rPr>
      </w:pPr>
      <w:r>
        <w:rPr>
          <w:rFonts w:ascii="Arial" w:eastAsia="Arial" w:hAnsi="Arial" w:cs="Arial"/>
          <w:b/>
          <w:i/>
        </w:rPr>
        <w:t xml:space="preserve"> </w:t>
      </w:r>
    </w:p>
    <w:p w14:paraId="53EE7E41" w14:textId="77777777" w:rsidR="003B4330" w:rsidRDefault="00272FB1">
      <w:pPr>
        <w:widowControl w:val="0"/>
        <w:rPr>
          <w:rFonts w:ascii="Arial" w:eastAsia="Arial" w:hAnsi="Arial" w:cs="Arial"/>
          <w:b/>
          <w:i/>
        </w:rPr>
      </w:pPr>
      <w:r>
        <w:rPr>
          <w:rFonts w:ascii="Arial" w:eastAsia="Arial" w:hAnsi="Arial" w:cs="Arial"/>
          <w:b/>
          <w:i/>
        </w:rPr>
        <w:t xml:space="preserve">6. Harvester Exercise: </w:t>
      </w:r>
      <w:r>
        <w:rPr>
          <w:rFonts w:ascii="Arial" w:eastAsia="Arial" w:hAnsi="Arial" w:cs="Arial"/>
        </w:rPr>
        <w:t>30 points</w:t>
      </w:r>
      <w:r>
        <w:rPr>
          <w:rFonts w:ascii="Arial" w:eastAsia="Arial" w:hAnsi="Arial" w:cs="Arial"/>
          <w:b/>
          <w:i/>
        </w:rPr>
        <w:t>.</w:t>
      </w:r>
    </w:p>
    <w:p w14:paraId="7F6E6B16" w14:textId="77777777" w:rsidR="003B4330" w:rsidRDefault="003B4330">
      <w:pPr>
        <w:widowControl w:val="0"/>
        <w:rPr>
          <w:rFonts w:ascii="Arial" w:eastAsia="Arial" w:hAnsi="Arial" w:cs="Arial"/>
          <w:b/>
          <w:i/>
        </w:rPr>
      </w:pPr>
    </w:p>
    <w:p w14:paraId="4A0F2546" w14:textId="4DA1614D" w:rsidR="003B4330" w:rsidRDefault="00894648">
      <w:pPr>
        <w:widowControl w:val="0"/>
        <w:rPr>
          <w:rFonts w:ascii="Arial" w:eastAsia="Arial" w:hAnsi="Arial" w:cs="Arial"/>
        </w:rPr>
      </w:pPr>
      <w:r>
        <w:rPr>
          <w:rFonts w:ascii="Arial" w:eastAsia="Arial" w:hAnsi="Arial" w:cs="Arial"/>
        </w:rPr>
        <w:t xml:space="preserve">You </w:t>
      </w:r>
      <w:r w:rsidR="00272FB1">
        <w:rPr>
          <w:rFonts w:ascii="Arial" w:eastAsia="Arial" w:hAnsi="Arial" w:cs="Arial"/>
        </w:rPr>
        <w:t xml:space="preserve">will </w:t>
      </w:r>
      <w:r>
        <w:rPr>
          <w:rFonts w:ascii="Arial" w:eastAsia="Arial" w:hAnsi="Arial" w:cs="Arial"/>
        </w:rPr>
        <w:t xml:space="preserve">do a </w:t>
      </w:r>
      <w:r w:rsidR="00272FB1">
        <w:rPr>
          <w:rFonts w:ascii="Arial" w:eastAsia="Arial" w:hAnsi="Arial" w:cs="Arial"/>
        </w:rPr>
        <w:t xml:space="preserve">legally defensible </w:t>
      </w:r>
      <w:r w:rsidR="00DC26C8">
        <w:rPr>
          <w:rFonts w:ascii="Arial" w:eastAsia="Arial" w:hAnsi="Arial" w:cs="Arial"/>
        </w:rPr>
        <w:t xml:space="preserve">data </w:t>
      </w:r>
      <w:r w:rsidR="00272FB1">
        <w:rPr>
          <w:rFonts w:ascii="Arial" w:eastAsia="Arial" w:hAnsi="Arial" w:cs="Arial"/>
        </w:rPr>
        <w:t>collect</w:t>
      </w:r>
      <w:r w:rsidR="00DC26C8">
        <w:rPr>
          <w:rFonts w:ascii="Arial" w:eastAsia="Arial" w:hAnsi="Arial" w:cs="Arial"/>
        </w:rPr>
        <w:t>ion using</w:t>
      </w:r>
      <w:r w:rsidR="00272FB1">
        <w:rPr>
          <w:rFonts w:ascii="Arial" w:eastAsia="Arial" w:hAnsi="Arial" w:cs="Arial"/>
        </w:rPr>
        <w:t xml:space="preserve"> th</w:t>
      </w:r>
      <w:r w:rsidR="00DC26C8">
        <w:rPr>
          <w:rFonts w:ascii="Arial" w:eastAsia="Arial" w:hAnsi="Arial" w:cs="Arial"/>
        </w:rPr>
        <w:t xml:space="preserve">e </w:t>
      </w:r>
      <w:hyperlink r:id="rId31" w:history="1">
        <w:r w:rsidR="00DC26C8" w:rsidRPr="0092072C">
          <w:rPr>
            <w:rStyle w:val="Hyperlink"/>
            <w:rFonts w:ascii="Arial" w:eastAsia="Arial" w:hAnsi="Arial" w:cs="Arial"/>
          </w:rPr>
          <w:t>Harvester e-discovery software</w:t>
        </w:r>
      </w:hyperlink>
      <w:r w:rsidR="00272FB1">
        <w:rPr>
          <w:rFonts w:ascii="Arial" w:eastAsia="Arial" w:hAnsi="Arial" w:cs="Arial"/>
        </w:rPr>
        <w:t>. Harvester is available on the University Apps page. Directions will be provided</w:t>
      </w:r>
      <w:r w:rsidR="00DC26C8">
        <w:rPr>
          <w:rFonts w:ascii="Arial" w:eastAsia="Arial" w:hAnsi="Arial" w:cs="Arial"/>
        </w:rPr>
        <w:t>.</w:t>
      </w:r>
    </w:p>
    <w:p w14:paraId="4215D90E" w14:textId="77777777" w:rsidR="003B4330" w:rsidRDefault="003B4330">
      <w:pPr>
        <w:widowControl w:val="0"/>
        <w:rPr>
          <w:rFonts w:ascii="Arial" w:eastAsia="Arial" w:hAnsi="Arial" w:cs="Arial"/>
        </w:rPr>
      </w:pPr>
    </w:p>
    <w:p w14:paraId="5B34B3C5" w14:textId="77777777" w:rsidR="003B4330" w:rsidRDefault="003B4330">
      <w:pPr>
        <w:widowControl w:val="0"/>
        <w:rPr>
          <w:rFonts w:ascii="Arial" w:eastAsia="Arial" w:hAnsi="Arial" w:cs="Arial"/>
          <w:b/>
        </w:rPr>
      </w:pPr>
    </w:p>
    <w:p w14:paraId="0FE16390" w14:textId="587D6FCB" w:rsidR="003B4330" w:rsidRDefault="00272FB1">
      <w:pPr>
        <w:widowControl w:val="0"/>
        <w:rPr>
          <w:rFonts w:ascii="Arial" w:eastAsia="Arial" w:hAnsi="Arial" w:cs="Arial"/>
          <w:b/>
        </w:rPr>
      </w:pPr>
      <w:r>
        <w:rPr>
          <w:rFonts w:ascii="Arial" w:eastAsia="Arial" w:hAnsi="Arial" w:cs="Arial"/>
          <w:b/>
        </w:rPr>
        <w:t xml:space="preserve">7. Follow </w:t>
      </w:r>
      <w:r w:rsidR="0092072C">
        <w:rPr>
          <w:rFonts w:ascii="Arial" w:eastAsia="Arial" w:hAnsi="Arial" w:cs="Arial"/>
          <w:b/>
        </w:rPr>
        <w:t>the</w:t>
      </w:r>
      <w:r>
        <w:rPr>
          <w:rFonts w:ascii="Arial" w:eastAsia="Arial" w:hAnsi="Arial" w:cs="Arial"/>
          <w:b/>
        </w:rPr>
        <w:t xml:space="preserve"> University of Florida Levin College of Law E-Discovery Project on social media: </w:t>
      </w:r>
      <w:r>
        <w:rPr>
          <w:rFonts w:ascii="Arial" w:eastAsia="Arial" w:hAnsi="Arial" w:cs="Arial"/>
        </w:rPr>
        <w:t>30 points.</w:t>
      </w:r>
    </w:p>
    <w:p w14:paraId="54B53A5E" w14:textId="77777777" w:rsidR="003B4330" w:rsidRDefault="003B4330">
      <w:pPr>
        <w:widowControl w:val="0"/>
        <w:rPr>
          <w:rFonts w:ascii="Arial" w:eastAsia="Arial" w:hAnsi="Arial" w:cs="Arial"/>
          <w:b/>
        </w:rPr>
      </w:pPr>
    </w:p>
    <w:p w14:paraId="478D04AF" w14:textId="02ECB6E9" w:rsidR="003B4330" w:rsidRDefault="00272FB1">
      <w:pPr>
        <w:widowControl w:val="0"/>
        <w:rPr>
          <w:rFonts w:ascii="Arial" w:eastAsia="Arial" w:hAnsi="Arial" w:cs="Arial"/>
          <w:b/>
        </w:rPr>
      </w:pPr>
      <w:r>
        <w:rPr>
          <w:rFonts w:ascii="Arial" w:eastAsia="Arial" w:hAnsi="Arial" w:cs="Arial"/>
        </w:rPr>
        <w:t xml:space="preserve">The UF Law E-Discovery Project operates a Facebook page, Twitter feed, and YouTube channel. </w:t>
      </w:r>
      <w:r w:rsidR="001F589A">
        <w:rPr>
          <w:rFonts w:ascii="Arial" w:eastAsia="Arial" w:hAnsi="Arial" w:cs="Arial"/>
        </w:rPr>
        <w:t xml:space="preserve">You </w:t>
      </w:r>
      <w:r>
        <w:rPr>
          <w:rFonts w:ascii="Arial" w:eastAsia="Arial" w:hAnsi="Arial" w:cs="Arial"/>
        </w:rPr>
        <w:t xml:space="preserve">are required </w:t>
      </w:r>
      <w:r>
        <w:rPr>
          <w:rFonts w:ascii="Arial" w:eastAsia="Arial" w:hAnsi="Arial" w:cs="Arial"/>
        </w:rPr>
        <w:lastRenderedPageBreak/>
        <w:t>to follow these social media sites for the duration of the course to keep up with contemporary e-discovery industry activities bearing on class materials and lessons and providing additional richness and context</w:t>
      </w:r>
      <w:r>
        <w:rPr>
          <w:rFonts w:ascii="Arial" w:eastAsia="Arial" w:hAnsi="Arial" w:cs="Arial"/>
          <w:b/>
        </w:rPr>
        <w:t>. Students may use existing social media acc</w:t>
      </w:r>
      <w:r w:rsidR="001F589A">
        <w:rPr>
          <w:rFonts w:ascii="Arial" w:eastAsia="Arial" w:hAnsi="Arial" w:cs="Arial"/>
          <w:b/>
        </w:rPr>
        <w:t>ounts or set up social media accounts</w:t>
      </w:r>
      <w:r>
        <w:rPr>
          <w:rFonts w:ascii="Arial" w:eastAsia="Arial" w:hAnsi="Arial" w:cs="Arial"/>
          <w:b/>
        </w:rPr>
        <w:t xml:space="preserve"> for the course using a</w:t>
      </w:r>
      <w:r w:rsidR="001F589A">
        <w:rPr>
          <w:rFonts w:ascii="Arial" w:eastAsia="Arial" w:hAnsi="Arial" w:cs="Arial"/>
          <w:b/>
        </w:rPr>
        <w:t xml:space="preserve"> new Google address.</w:t>
      </w:r>
    </w:p>
    <w:p w14:paraId="07F993EE" w14:textId="77777777" w:rsidR="003B4330" w:rsidRDefault="003B4330">
      <w:pPr>
        <w:widowControl w:val="0"/>
        <w:rPr>
          <w:rFonts w:ascii="Arial" w:eastAsia="Arial" w:hAnsi="Arial" w:cs="Arial"/>
          <w:b/>
        </w:rPr>
      </w:pPr>
    </w:p>
    <w:p w14:paraId="0CACC996" w14:textId="77777777" w:rsidR="003B4330" w:rsidRDefault="00272FB1">
      <w:pPr>
        <w:widowControl w:val="0"/>
        <w:rPr>
          <w:rFonts w:ascii="Arial" w:eastAsia="Arial" w:hAnsi="Arial" w:cs="Arial"/>
        </w:rPr>
      </w:pPr>
      <w:r>
        <w:rPr>
          <w:rFonts w:ascii="Arial" w:eastAsia="Arial" w:hAnsi="Arial" w:cs="Arial"/>
          <w:b/>
        </w:rPr>
        <w:t xml:space="preserve">8. Watch the movie The Decade of Discovery.  </w:t>
      </w:r>
      <w:r>
        <w:rPr>
          <w:rFonts w:ascii="Arial" w:eastAsia="Arial" w:hAnsi="Arial" w:cs="Arial"/>
        </w:rPr>
        <w:t>30 points.</w:t>
      </w:r>
    </w:p>
    <w:p w14:paraId="5BBE34D7" w14:textId="77777777" w:rsidR="003B4330" w:rsidRDefault="003B4330">
      <w:pPr>
        <w:widowControl w:val="0"/>
        <w:rPr>
          <w:rFonts w:ascii="Arial" w:eastAsia="Arial" w:hAnsi="Arial" w:cs="Arial"/>
        </w:rPr>
      </w:pPr>
    </w:p>
    <w:p w14:paraId="2AFE0289" w14:textId="4E31C5A3" w:rsidR="003B4330" w:rsidRDefault="0092072C">
      <w:pPr>
        <w:widowControl w:val="0"/>
        <w:rPr>
          <w:rFonts w:ascii="Arial" w:eastAsia="Arial" w:hAnsi="Arial" w:cs="Arial"/>
        </w:rPr>
      </w:pPr>
      <w:r>
        <w:rPr>
          <w:rFonts w:ascii="Arial" w:eastAsia="Arial" w:hAnsi="Arial" w:cs="Arial"/>
        </w:rPr>
        <w:t xml:space="preserve">You </w:t>
      </w:r>
      <w:r w:rsidR="00272FB1">
        <w:rPr>
          <w:rFonts w:ascii="Arial" w:eastAsia="Arial" w:hAnsi="Arial" w:cs="Arial"/>
        </w:rPr>
        <w:t xml:space="preserve">will be required to watch the </w:t>
      </w:r>
      <w:r>
        <w:rPr>
          <w:rFonts w:ascii="Arial" w:eastAsia="Arial" w:hAnsi="Arial" w:cs="Arial"/>
        </w:rPr>
        <w:t xml:space="preserve">1-hour </w:t>
      </w:r>
      <w:r w:rsidR="00272FB1">
        <w:rPr>
          <w:rFonts w:ascii="Arial" w:eastAsia="Arial" w:hAnsi="Arial" w:cs="Arial"/>
        </w:rPr>
        <w:t>movie The Decade of Discovery and file a certification that</w:t>
      </w:r>
      <w:r>
        <w:rPr>
          <w:rFonts w:ascii="Arial" w:eastAsia="Arial" w:hAnsi="Arial" w:cs="Arial"/>
        </w:rPr>
        <w:t xml:space="preserve"> you </w:t>
      </w:r>
      <w:r w:rsidR="00272FB1">
        <w:rPr>
          <w:rFonts w:ascii="Arial" w:eastAsia="Arial" w:hAnsi="Arial" w:cs="Arial"/>
        </w:rPr>
        <w:t>diligently watched the movie.</w:t>
      </w:r>
    </w:p>
    <w:p w14:paraId="4DD2BB77" w14:textId="77777777" w:rsidR="003B4330" w:rsidRDefault="003B4330">
      <w:pPr>
        <w:widowControl w:val="0"/>
        <w:rPr>
          <w:rFonts w:ascii="Arial" w:eastAsia="Arial" w:hAnsi="Arial" w:cs="Arial"/>
          <w:b/>
        </w:rPr>
      </w:pPr>
    </w:p>
    <w:p w14:paraId="286EAD22" w14:textId="77777777" w:rsidR="003B4330" w:rsidRDefault="00272FB1">
      <w:pPr>
        <w:widowControl w:val="0"/>
        <w:rPr>
          <w:rFonts w:ascii="Arial" w:eastAsia="Arial" w:hAnsi="Arial" w:cs="Arial"/>
          <w:b/>
        </w:rPr>
      </w:pPr>
      <w:r>
        <w:rPr>
          <w:rFonts w:ascii="Arial" w:eastAsia="Arial" w:hAnsi="Arial" w:cs="Arial"/>
          <w:b/>
        </w:rPr>
        <w:t xml:space="preserve">Class Cancellations </w:t>
      </w:r>
    </w:p>
    <w:p w14:paraId="38F4B038" w14:textId="77777777" w:rsidR="003B4330" w:rsidRDefault="003B4330">
      <w:pPr>
        <w:widowControl w:val="0"/>
        <w:rPr>
          <w:rFonts w:ascii="Arial" w:eastAsia="Arial" w:hAnsi="Arial" w:cs="Arial"/>
        </w:rPr>
      </w:pPr>
    </w:p>
    <w:p w14:paraId="1E191708" w14:textId="7D3B314D" w:rsidR="003B4330" w:rsidRDefault="00272FB1">
      <w:pPr>
        <w:widowControl w:val="0"/>
        <w:rPr>
          <w:rFonts w:ascii="Arial" w:eastAsia="Arial" w:hAnsi="Arial" w:cs="Arial"/>
        </w:rPr>
      </w:pPr>
      <w:r>
        <w:rPr>
          <w:rFonts w:ascii="Arial" w:eastAsia="Arial" w:hAnsi="Arial" w:cs="Arial"/>
        </w:rPr>
        <w:t xml:space="preserve">Occasionally, </w:t>
      </w:r>
      <w:r w:rsidR="001F589A">
        <w:rPr>
          <w:rFonts w:ascii="Arial" w:eastAsia="Arial" w:hAnsi="Arial" w:cs="Arial"/>
        </w:rPr>
        <w:t xml:space="preserve">I </w:t>
      </w:r>
      <w:r>
        <w:rPr>
          <w:rFonts w:ascii="Arial" w:eastAsia="Arial" w:hAnsi="Arial" w:cs="Arial"/>
        </w:rPr>
        <w:t>may have to reschedule a class due to prof</w:t>
      </w:r>
      <w:r w:rsidR="0092072C">
        <w:rPr>
          <w:rFonts w:ascii="Arial" w:eastAsia="Arial" w:hAnsi="Arial" w:cs="Arial"/>
        </w:rPr>
        <w:t xml:space="preserve">essional demands. If this happens, </w:t>
      </w:r>
      <w:r w:rsidR="001F589A">
        <w:rPr>
          <w:rFonts w:ascii="Arial" w:eastAsia="Arial" w:hAnsi="Arial" w:cs="Arial"/>
        </w:rPr>
        <w:t xml:space="preserve">I </w:t>
      </w:r>
      <w:r>
        <w:rPr>
          <w:rFonts w:ascii="Arial" w:eastAsia="Arial" w:hAnsi="Arial" w:cs="Arial"/>
        </w:rPr>
        <w:t>may record video lectures for the class to watch or conduct the class remotely by Zoom.</w:t>
      </w:r>
    </w:p>
    <w:p w14:paraId="43955AB5" w14:textId="77777777" w:rsidR="003B4330" w:rsidRDefault="003B4330">
      <w:pPr>
        <w:widowControl w:val="0"/>
        <w:rPr>
          <w:rFonts w:ascii="Arial" w:eastAsia="Arial" w:hAnsi="Arial" w:cs="Arial"/>
        </w:rPr>
      </w:pPr>
    </w:p>
    <w:p w14:paraId="53C5B28F" w14:textId="77777777" w:rsidR="003B4330" w:rsidRDefault="003B4330">
      <w:pPr>
        <w:widowControl w:val="0"/>
        <w:rPr>
          <w:rFonts w:ascii="Arial" w:eastAsia="Arial" w:hAnsi="Arial" w:cs="Arial"/>
          <w:b/>
        </w:rPr>
      </w:pPr>
    </w:p>
    <w:p w14:paraId="62600BDD" w14:textId="76BF339F" w:rsidR="003B4330" w:rsidRDefault="00272FB1">
      <w:pPr>
        <w:widowControl w:val="0"/>
        <w:rPr>
          <w:rFonts w:ascii="Arial" w:eastAsia="Arial" w:hAnsi="Arial" w:cs="Arial"/>
        </w:rPr>
      </w:pPr>
      <w:r>
        <w:rPr>
          <w:rFonts w:ascii="Arial" w:eastAsia="Arial" w:hAnsi="Arial" w:cs="Arial"/>
          <w:b/>
        </w:rPr>
        <w:t xml:space="preserve">Are </w:t>
      </w:r>
      <w:r w:rsidR="00EF6A0A">
        <w:rPr>
          <w:rFonts w:ascii="Arial" w:eastAsia="Arial" w:hAnsi="Arial" w:cs="Arial"/>
          <w:b/>
        </w:rPr>
        <w:t xml:space="preserve">Smartphones and </w:t>
      </w:r>
      <w:r>
        <w:rPr>
          <w:rFonts w:ascii="Arial" w:eastAsia="Arial" w:hAnsi="Arial" w:cs="Arial"/>
          <w:b/>
        </w:rPr>
        <w:t>Laptops Permitted in the Classroom?</w:t>
      </w:r>
    </w:p>
    <w:p w14:paraId="19B3F70D" w14:textId="77777777" w:rsidR="003B4330" w:rsidRDefault="003B4330">
      <w:pPr>
        <w:widowControl w:val="0"/>
        <w:rPr>
          <w:rFonts w:ascii="Arial" w:eastAsia="Arial" w:hAnsi="Arial" w:cs="Arial"/>
        </w:rPr>
      </w:pPr>
    </w:p>
    <w:p w14:paraId="2819786E" w14:textId="1BD4D5F6" w:rsidR="003B4330" w:rsidRDefault="00272FB1">
      <w:pPr>
        <w:widowControl w:val="0"/>
        <w:rPr>
          <w:rFonts w:ascii="Arial" w:eastAsia="Arial" w:hAnsi="Arial" w:cs="Arial"/>
        </w:rPr>
      </w:pPr>
      <w:r>
        <w:rPr>
          <w:rFonts w:ascii="Arial" w:eastAsia="Arial" w:hAnsi="Arial" w:cs="Arial"/>
        </w:rPr>
        <w:t>You may use laptops in class to take notes. I will turn my phone off when I come to class. Please do the same. Please restrict the use of y</w:t>
      </w:r>
      <w:r w:rsidR="00EF6A0A">
        <w:rPr>
          <w:rFonts w:ascii="Arial" w:eastAsia="Arial" w:hAnsi="Arial" w:cs="Arial"/>
        </w:rPr>
        <w:t>our laptop to taking notes. Do not visit</w:t>
      </w:r>
      <w:r>
        <w:rPr>
          <w:rFonts w:ascii="Arial" w:eastAsia="Arial" w:hAnsi="Arial" w:cs="Arial"/>
        </w:rPr>
        <w:t xml:space="preserve"> social media websites, texting, or emailing.</w:t>
      </w:r>
      <w:r w:rsidR="00EF6A0A">
        <w:rPr>
          <w:rFonts w:ascii="Arial" w:eastAsia="Arial" w:hAnsi="Arial" w:cs="Arial"/>
        </w:rPr>
        <w:t xml:space="preserve"> Keep your browser closed to avoid temptation. </w:t>
      </w:r>
      <w:r>
        <w:rPr>
          <w:rFonts w:ascii="Arial" w:eastAsia="Arial" w:hAnsi="Arial" w:cs="Arial"/>
        </w:rPr>
        <w:t xml:space="preserve">Do not abuse this privilege. I expect your attention in class. Nothing life changing </w:t>
      </w:r>
      <w:r>
        <w:rPr>
          <w:rFonts w:ascii="Arial" w:eastAsia="Arial" w:hAnsi="Arial" w:cs="Arial"/>
        </w:rPr>
        <w:lastRenderedPageBreak/>
        <w:t>will happen while you are offline in class.</w:t>
      </w:r>
    </w:p>
    <w:p w14:paraId="742DCB1B" w14:textId="77777777" w:rsidR="003B4330" w:rsidRDefault="003B4330">
      <w:pPr>
        <w:widowControl w:val="0"/>
        <w:rPr>
          <w:rFonts w:ascii="Arial" w:eastAsia="Arial" w:hAnsi="Arial" w:cs="Arial"/>
        </w:rPr>
      </w:pPr>
    </w:p>
    <w:p w14:paraId="70E4A1B3" w14:textId="77777777" w:rsidR="0092072C" w:rsidRDefault="0092072C">
      <w:pPr>
        <w:widowControl w:val="0"/>
        <w:rPr>
          <w:rFonts w:ascii="Arial" w:eastAsia="Arial" w:hAnsi="Arial" w:cs="Arial"/>
          <w:b/>
        </w:rPr>
      </w:pPr>
    </w:p>
    <w:p w14:paraId="02250A4E" w14:textId="77777777" w:rsidR="00847DBD" w:rsidRDefault="00847DBD">
      <w:pPr>
        <w:widowControl w:val="0"/>
        <w:rPr>
          <w:rFonts w:ascii="Arial" w:eastAsia="Arial" w:hAnsi="Arial" w:cs="Arial"/>
          <w:b/>
        </w:rPr>
      </w:pPr>
    </w:p>
    <w:p w14:paraId="1BD5BF06" w14:textId="77777777" w:rsidR="003B4330" w:rsidRDefault="00272FB1">
      <w:pPr>
        <w:widowControl w:val="0"/>
        <w:rPr>
          <w:rFonts w:ascii="Arial" w:eastAsia="Arial" w:hAnsi="Arial" w:cs="Arial"/>
        </w:rPr>
      </w:pPr>
      <w:r>
        <w:rPr>
          <w:rFonts w:ascii="Arial" w:eastAsia="Arial" w:hAnsi="Arial" w:cs="Arial"/>
          <w:b/>
        </w:rPr>
        <w:t>What Notes Should I Take in Class?</w:t>
      </w:r>
    </w:p>
    <w:p w14:paraId="720E1887" w14:textId="77777777" w:rsidR="003B4330" w:rsidRDefault="003B4330">
      <w:pPr>
        <w:widowControl w:val="0"/>
        <w:rPr>
          <w:rFonts w:ascii="Arial" w:eastAsia="Arial" w:hAnsi="Arial" w:cs="Arial"/>
        </w:rPr>
      </w:pPr>
    </w:p>
    <w:p w14:paraId="21CFDA99" w14:textId="39BE0551" w:rsidR="003B4330" w:rsidRDefault="00272FB1">
      <w:pPr>
        <w:widowControl w:val="0"/>
        <w:rPr>
          <w:rFonts w:ascii="Arial" w:eastAsia="Arial" w:hAnsi="Arial" w:cs="Arial"/>
        </w:rPr>
      </w:pPr>
      <w:r>
        <w:rPr>
          <w:rFonts w:ascii="Arial" w:eastAsia="Arial" w:hAnsi="Arial" w:cs="Arial"/>
        </w:rPr>
        <w:t>I recommended that you do not take word-for-word literal notes</w:t>
      </w:r>
      <w:r w:rsidR="007716AA">
        <w:rPr>
          <w:rFonts w:ascii="Arial" w:eastAsia="Arial" w:hAnsi="Arial" w:cs="Arial"/>
        </w:rPr>
        <w:t xml:space="preserve"> with your computer</w:t>
      </w:r>
      <w:r>
        <w:rPr>
          <w:rFonts w:ascii="Arial" w:eastAsia="Arial" w:hAnsi="Arial" w:cs="Arial"/>
        </w:rPr>
        <w:t>. This is not a court reporting class! Instead, think about what is happening in c</w:t>
      </w:r>
      <w:r w:rsidR="0092072C">
        <w:rPr>
          <w:rFonts w:ascii="Arial" w:eastAsia="Arial" w:hAnsi="Arial" w:cs="Arial"/>
        </w:rPr>
        <w:t xml:space="preserve">lass and record the key ideas. </w:t>
      </w:r>
      <w:r>
        <w:rPr>
          <w:rFonts w:ascii="Arial" w:eastAsia="Arial" w:hAnsi="Arial" w:cs="Arial"/>
        </w:rPr>
        <w:t>Actually</w:t>
      </w:r>
      <w:r w:rsidR="0092072C">
        <w:rPr>
          <w:rFonts w:ascii="Arial" w:eastAsia="Arial" w:hAnsi="Arial" w:cs="Arial"/>
        </w:rPr>
        <w:t>,</w:t>
      </w:r>
      <w:r>
        <w:rPr>
          <w:rFonts w:ascii="Arial" w:eastAsia="Arial" w:hAnsi="Arial" w:cs="Arial"/>
        </w:rPr>
        <w:t xml:space="preserve"> handwriting your notes is better for you then typing notes. Check out this article</w:t>
      </w:r>
      <w:r>
        <w:rPr>
          <w:rFonts w:ascii="Arial" w:eastAsia="Arial" w:hAnsi="Arial" w:cs="Arial"/>
          <w:b/>
          <w:i/>
        </w:rPr>
        <w:t xml:space="preserve">: </w:t>
      </w:r>
      <w:hyperlink r:id="rId32" w:history="1">
        <w:r w:rsidRPr="0092072C">
          <w:rPr>
            <w:rStyle w:val="Hyperlink"/>
            <w:rFonts w:ascii="Arial" w:eastAsia="Arial" w:hAnsi="Arial" w:cs="Arial"/>
            <w:b/>
            <w:i/>
          </w:rPr>
          <w:t>Note-Taking: Writing vs. Typing Notes</w:t>
        </w:r>
      </w:hyperlink>
      <w:r>
        <w:rPr>
          <w:rFonts w:ascii="Arial" w:eastAsia="Arial" w:hAnsi="Arial" w:cs="Arial"/>
          <w:b/>
          <w:i/>
        </w:rPr>
        <w:t>.</w:t>
      </w:r>
      <w:r>
        <w:rPr>
          <w:rFonts w:ascii="Arial" w:eastAsia="Arial" w:hAnsi="Arial" w:cs="Arial"/>
        </w:rPr>
        <w:t xml:space="preserve"> </w:t>
      </w:r>
      <w:r w:rsidR="0092072C">
        <w:rPr>
          <w:rFonts w:ascii="Arial" w:eastAsia="Arial" w:hAnsi="Arial" w:cs="Arial"/>
        </w:rPr>
        <w:t>Beyond that</w:t>
      </w:r>
      <w:r w:rsidR="00847DBD">
        <w:rPr>
          <w:rFonts w:ascii="Arial" w:eastAsia="Arial" w:hAnsi="Arial" w:cs="Arial"/>
        </w:rPr>
        <w:t>,</w:t>
      </w:r>
      <w:r w:rsidR="007716AA">
        <w:rPr>
          <w:rFonts w:ascii="Arial" w:eastAsia="Arial" w:hAnsi="Arial" w:cs="Arial"/>
        </w:rPr>
        <w:t xml:space="preserve"> manual note taking</w:t>
      </w:r>
      <w:r w:rsidR="0092072C">
        <w:rPr>
          <w:rFonts w:ascii="Arial" w:eastAsia="Arial" w:hAnsi="Arial" w:cs="Arial"/>
        </w:rPr>
        <w:t xml:space="preserve"> is a</w:t>
      </w:r>
      <w:r w:rsidR="007716AA">
        <w:rPr>
          <w:rFonts w:ascii="Arial" w:eastAsia="Arial" w:hAnsi="Arial" w:cs="Arial"/>
        </w:rPr>
        <w:t xml:space="preserve">n important </w:t>
      </w:r>
      <w:r w:rsidR="0092072C">
        <w:rPr>
          <w:rFonts w:ascii="Arial" w:eastAsia="Arial" w:hAnsi="Arial" w:cs="Arial"/>
        </w:rPr>
        <w:t>legal skill. You will need to learn to take good witness interview notes, deposition notes, and trial notes. A computer will not always be available or good to use.</w:t>
      </w:r>
    </w:p>
    <w:p w14:paraId="3E01D442" w14:textId="77777777" w:rsidR="003B4330" w:rsidRDefault="003B4330">
      <w:pPr>
        <w:widowControl w:val="0"/>
        <w:rPr>
          <w:rFonts w:ascii="Arial" w:eastAsia="Arial" w:hAnsi="Arial" w:cs="Arial"/>
        </w:rPr>
      </w:pPr>
    </w:p>
    <w:p w14:paraId="62DF4112" w14:textId="110AAD63" w:rsidR="001F589A" w:rsidRDefault="003F0231">
      <w:pPr>
        <w:widowControl w:val="0"/>
        <w:rPr>
          <w:rFonts w:ascii="Arial" w:eastAsia="Arial" w:hAnsi="Arial" w:cs="Arial"/>
          <w:b/>
        </w:rPr>
      </w:pPr>
      <w:r>
        <w:rPr>
          <w:rFonts w:ascii="Arial" w:eastAsia="Arial" w:hAnsi="Arial" w:cs="Arial"/>
          <w:b/>
        </w:rPr>
        <w:t>What Happens if I am Late Turning in an Assignment</w:t>
      </w:r>
      <w:r w:rsidR="00AB5B85">
        <w:rPr>
          <w:rFonts w:ascii="Arial" w:eastAsia="Arial" w:hAnsi="Arial" w:cs="Arial"/>
          <w:b/>
        </w:rPr>
        <w:t xml:space="preserve">? </w:t>
      </w:r>
    </w:p>
    <w:p w14:paraId="69CBABA9" w14:textId="77777777" w:rsidR="001F589A" w:rsidRDefault="001F589A">
      <w:pPr>
        <w:widowControl w:val="0"/>
        <w:rPr>
          <w:rFonts w:ascii="Arial" w:eastAsia="Arial" w:hAnsi="Arial" w:cs="Arial"/>
          <w:b/>
        </w:rPr>
      </w:pPr>
    </w:p>
    <w:p w14:paraId="45856795" w14:textId="528226E4" w:rsidR="001F589A" w:rsidRPr="00AB5B85" w:rsidRDefault="001F589A">
      <w:pPr>
        <w:widowControl w:val="0"/>
        <w:rPr>
          <w:rFonts w:ascii="Arial" w:eastAsia="Arial" w:hAnsi="Arial" w:cs="Arial"/>
        </w:rPr>
      </w:pPr>
      <w:r w:rsidRPr="00AB5B85">
        <w:rPr>
          <w:rFonts w:ascii="Arial" w:eastAsia="Arial" w:hAnsi="Arial" w:cs="Arial"/>
        </w:rPr>
        <w:t xml:space="preserve">Every assignment is on Canvas. Canvas provides three </w:t>
      </w:r>
      <w:r w:rsidR="00AB5B85">
        <w:rPr>
          <w:rFonts w:ascii="Arial" w:eastAsia="Arial" w:hAnsi="Arial" w:cs="Arial"/>
        </w:rPr>
        <w:t>for each assignment</w:t>
      </w:r>
      <w:r w:rsidRPr="00AB5B85">
        <w:rPr>
          <w:rFonts w:ascii="Arial" w:eastAsia="Arial" w:hAnsi="Arial" w:cs="Arial"/>
        </w:rPr>
        <w:t>:  a date when the assignment is open, a date when the assignment is due, and a date when the assignment is closed. Each assignment opens at 9:00 Monday of the week it is due.</w:t>
      </w:r>
      <w:r w:rsidR="00AB5B85">
        <w:rPr>
          <w:rFonts w:ascii="Arial" w:eastAsia="Arial" w:hAnsi="Arial" w:cs="Arial"/>
        </w:rPr>
        <w:t xml:space="preserve"> All assignments are due the following</w:t>
      </w:r>
      <w:r w:rsidRPr="00AB5B85">
        <w:rPr>
          <w:rFonts w:ascii="Arial" w:eastAsia="Arial" w:hAnsi="Arial" w:cs="Arial"/>
        </w:rPr>
        <w:t xml:space="preserve"> Friday at 5:00 PM. The assignment</w:t>
      </w:r>
      <w:r w:rsidR="00AB5B85" w:rsidRPr="00AB5B85">
        <w:rPr>
          <w:rFonts w:ascii="Arial" w:eastAsia="Arial" w:hAnsi="Arial" w:cs="Arial"/>
        </w:rPr>
        <w:t>, however,</w:t>
      </w:r>
      <w:r w:rsidRPr="00AB5B85">
        <w:rPr>
          <w:rFonts w:ascii="Arial" w:eastAsia="Arial" w:hAnsi="Arial" w:cs="Arial"/>
        </w:rPr>
        <w:t xml:space="preserve"> stays open</w:t>
      </w:r>
      <w:r w:rsidR="00AB5B85">
        <w:rPr>
          <w:rFonts w:ascii="Arial" w:eastAsia="Arial" w:hAnsi="Arial" w:cs="Arial"/>
        </w:rPr>
        <w:t xml:space="preserve"> on Canvas</w:t>
      </w:r>
      <w:r w:rsidRPr="00AB5B85">
        <w:rPr>
          <w:rFonts w:ascii="Arial" w:eastAsia="Arial" w:hAnsi="Arial" w:cs="Arial"/>
        </w:rPr>
        <w:t xml:space="preserve"> for two </w:t>
      </w:r>
      <w:r w:rsidR="00AB5B85" w:rsidRPr="00AB5B85">
        <w:rPr>
          <w:rFonts w:ascii="Arial" w:eastAsia="Arial" w:hAnsi="Arial" w:cs="Arial"/>
        </w:rPr>
        <w:t xml:space="preserve">additional </w:t>
      </w:r>
      <w:r w:rsidRPr="00AB5B85">
        <w:rPr>
          <w:rFonts w:ascii="Arial" w:eastAsia="Arial" w:hAnsi="Arial" w:cs="Arial"/>
        </w:rPr>
        <w:t xml:space="preserve">weeks after the due date. If the assignment is turned in during the first week after the due </w:t>
      </w:r>
      <w:r w:rsidR="00AB5B85" w:rsidRPr="00AB5B85">
        <w:rPr>
          <w:rFonts w:ascii="Arial" w:eastAsia="Arial" w:hAnsi="Arial" w:cs="Arial"/>
        </w:rPr>
        <w:t>date</w:t>
      </w:r>
      <w:r w:rsidRPr="00AB5B85">
        <w:rPr>
          <w:rFonts w:ascii="Arial" w:eastAsia="Arial" w:hAnsi="Arial" w:cs="Arial"/>
        </w:rPr>
        <w:t xml:space="preserve">, the available points on the assignment are reduced by 10%. If the assignment is turned in during the second week after the due date, an additional 10% of the available points </w:t>
      </w:r>
      <w:r w:rsidR="00AB5B85">
        <w:rPr>
          <w:rFonts w:ascii="Arial" w:eastAsia="Arial" w:hAnsi="Arial" w:cs="Arial"/>
        </w:rPr>
        <w:lastRenderedPageBreak/>
        <w:t xml:space="preserve">become unavailable. </w:t>
      </w:r>
      <w:r w:rsidRPr="00AB5B85">
        <w:rPr>
          <w:rFonts w:ascii="Arial" w:eastAsia="Arial" w:hAnsi="Arial" w:cs="Arial"/>
        </w:rPr>
        <w:t>For example, if the assignment</w:t>
      </w:r>
      <w:r w:rsidR="00AB5B85">
        <w:rPr>
          <w:rFonts w:ascii="Arial" w:eastAsia="Arial" w:hAnsi="Arial" w:cs="Arial"/>
        </w:rPr>
        <w:t xml:space="preserve"> is worth</w:t>
      </w:r>
      <w:r w:rsidRPr="00AB5B85">
        <w:rPr>
          <w:rFonts w:ascii="Arial" w:eastAsia="Arial" w:hAnsi="Arial" w:cs="Arial"/>
        </w:rPr>
        <w:t xml:space="preserve"> 30 points and you turn it in two weeks late, you can only earn </w:t>
      </w:r>
      <w:r w:rsidR="00AB5B85" w:rsidRPr="00AB5B85">
        <w:rPr>
          <w:rFonts w:ascii="Arial" w:eastAsia="Arial" w:hAnsi="Arial" w:cs="Arial"/>
        </w:rPr>
        <w:t xml:space="preserve">a maximum 24 points on the assignment. Absent extraordinary circumstances I will not accept an assignment more than two weeks late, and you will earn zero points for the assignment. </w:t>
      </w:r>
    </w:p>
    <w:p w14:paraId="07A42A38" w14:textId="77777777" w:rsidR="00AB5B85" w:rsidRPr="001F589A" w:rsidRDefault="00AB5B85">
      <w:pPr>
        <w:widowControl w:val="0"/>
        <w:rPr>
          <w:rFonts w:ascii="Arial" w:eastAsia="Arial" w:hAnsi="Arial" w:cs="Arial"/>
          <w:b/>
        </w:rPr>
      </w:pPr>
    </w:p>
    <w:p w14:paraId="6738B60D" w14:textId="77777777" w:rsidR="003B4330" w:rsidRDefault="003B4330">
      <w:pPr>
        <w:widowControl w:val="0"/>
        <w:ind w:left="2160" w:hanging="2160"/>
        <w:rPr>
          <w:rFonts w:ascii="Arial" w:eastAsia="Arial" w:hAnsi="Arial" w:cs="Arial"/>
          <w:b/>
        </w:rPr>
      </w:pPr>
    </w:p>
    <w:p w14:paraId="05ACF4E8" w14:textId="77777777" w:rsidR="003B4330" w:rsidRDefault="003B4330">
      <w:pPr>
        <w:widowControl w:val="0"/>
        <w:ind w:left="2160" w:hanging="2160"/>
        <w:rPr>
          <w:rFonts w:ascii="Arial" w:eastAsia="Arial" w:hAnsi="Arial" w:cs="Arial"/>
          <w:b/>
        </w:rPr>
      </w:pPr>
    </w:p>
    <w:p w14:paraId="573C1623" w14:textId="77777777" w:rsidR="003B4330" w:rsidRDefault="00272FB1">
      <w:pPr>
        <w:widowControl w:val="0"/>
        <w:ind w:left="2160" w:hanging="2160"/>
        <w:rPr>
          <w:rFonts w:ascii="Arial" w:eastAsia="Arial" w:hAnsi="Arial" w:cs="Arial"/>
        </w:rPr>
      </w:pPr>
      <w:r>
        <w:rPr>
          <w:rFonts w:ascii="Arial" w:eastAsia="Arial" w:hAnsi="Arial" w:cs="Arial"/>
          <w:b/>
        </w:rPr>
        <w:t>Assigned Text:</w:t>
      </w:r>
      <w:r>
        <w:rPr>
          <w:rFonts w:ascii="Arial" w:eastAsia="Arial" w:hAnsi="Arial" w:cs="Arial"/>
        </w:rPr>
        <w:t xml:space="preserve">     </w:t>
      </w:r>
    </w:p>
    <w:p w14:paraId="372A1CD9" w14:textId="77777777" w:rsidR="003B4330" w:rsidRDefault="00272FB1">
      <w:pPr>
        <w:widowControl w:val="0"/>
        <w:ind w:left="2160" w:hanging="2160"/>
        <w:rPr>
          <w:rFonts w:ascii="Arial" w:eastAsia="Arial" w:hAnsi="Arial" w:cs="Arial"/>
        </w:rPr>
      </w:pPr>
      <w:r>
        <w:rPr>
          <w:rFonts w:ascii="Arial" w:eastAsia="Arial" w:hAnsi="Arial" w:cs="Arial"/>
        </w:rPr>
        <w:t xml:space="preserve">  </w:t>
      </w:r>
    </w:p>
    <w:p w14:paraId="65A18C64" w14:textId="77777777" w:rsidR="003B4330" w:rsidRDefault="00272FB1">
      <w:pPr>
        <w:widowControl w:val="0"/>
        <w:ind w:left="2160" w:hanging="2160"/>
        <w:rPr>
          <w:rFonts w:ascii="Arial" w:eastAsia="Arial" w:hAnsi="Arial" w:cs="Arial"/>
        </w:rPr>
      </w:pPr>
      <w:r>
        <w:rPr>
          <w:rFonts w:ascii="Arial" w:eastAsia="Arial" w:hAnsi="Arial" w:cs="Arial"/>
          <w:i/>
        </w:rPr>
        <w:t>Electronic Discovery and Digital Evidence</w:t>
      </w:r>
      <w:r>
        <w:rPr>
          <w:rFonts w:ascii="Arial" w:eastAsia="Arial" w:hAnsi="Arial" w:cs="Arial"/>
        </w:rPr>
        <w:t xml:space="preserve">, </w:t>
      </w:r>
      <w:proofErr w:type="spellStart"/>
      <w:r>
        <w:rPr>
          <w:rFonts w:ascii="Arial" w:eastAsia="Arial" w:hAnsi="Arial" w:cs="Arial"/>
        </w:rPr>
        <w:t>Scheindlin</w:t>
      </w:r>
      <w:proofErr w:type="spellEnd"/>
      <w:r>
        <w:rPr>
          <w:rFonts w:ascii="Arial" w:eastAsia="Arial" w:hAnsi="Arial" w:cs="Arial"/>
        </w:rPr>
        <w:t xml:space="preserve"> and Capra, West Publishing, </w:t>
      </w:r>
      <w:r>
        <w:rPr>
          <w:rFonts w:ascii="Arial" w:eastAsia="Arial" w:hAnsi="Arial" w:cs="Arial"/>
          <w:b/>
          <w:i/>
        </w:rPr>
        <w:t>Third Edition, 2015</w:t>
      </w:r>
      <w:r>
        <w:rPr>
          <w:rFonts w:ascii="Arial" w:eastAsia="Arial" w:hAnsi="Arial" w:cs="Arial"/>
        </w:rPr>
        <w:t xml:space="preserve"> (referred to herein as (“S&amp;C”)</w:t>
      </w:r>
    </w:p>
    <w:p w14:paraId="0193D730" w14:textId="77777777" w:rsidR="003B4330" w:rsidRDefault="003B4330">
      <w:pPr>
        <w:widowControl w:val="0"/>
        <w:ind w:left="2160" w:hanging="2160"/>
        <w:rPr>
          <w:rFonts w:ascii="Arial" w:eastAsia="Arial" w:hAnsi="Arial" w:cs="Arial"/>
        </w:rPr>
      </w:pPr>
    </w:p>
    <w:p w14:paraId="1FB2ED69" w14:textId="77777777" w:rsidR="003B4330" w:rsidRDefault="003B4330">
      <w:pPr>
        <w:widowControl w:val="0"/>
        <w:ind w:left="2160" w:hanging="2160"/>
        <w:rPr>
          <w:rFonts w:ascii="Arial" w:eastAsia="Arial" w:hAnsi="Arial" w:cs="Arial"/>
          <w:b/>
        </w:rPr>
      </w:pPr>
    </w:p>
    <w:p w14:paraId="7BF51E1B" w14:textId="77777777" w:rsidR="003B4330" w:rsidRDefault="00272FB1" w:rsidP="005D62DB">
      <w:pPr>
        <w:widowControl w:val="0"/>
        <w:rPr>
          <w:rFonts w:ascii="Arial" w:eastAsia="Arial" w:hAnsi="Arial" w:cs="Arial"/>
        </w:rPr>
      </w:pPr>
      <w:r>
        <w:rPr>
          <w:rFonts w:ascii="Arial" w:eastAsia="Arial" w:hAnsi="Arial" w:cs="Arial"/>
          <w:b/>
        </w:rPr>
        <w:t>Recommended Secondary Resources</w:t>
      </w:r>
      <w:r>
        <w:rPr>
          <w:rFonts w:ascii="Arial" w:eastAsia="Arial" w:hAnsi="Arial" w:cs="Arial"/>
        </w:rPr>
        <w:t>:</w:t>
      </w:r>
    </w:p>
    <w:p w14:paraId="0590E53D" w14:textId="77777777" w:rsidR="003B4330" w:rsidRDefault="003B4330">
      <w:pPr>
        <w:widowControl w:val="0"/>
        <w:ind w:left="2160" w:hanging="2160"/>
        <w:rPr>
          <w:rFonts w:ascii="Arial" w:eastAsia="Arial" w:hAnsi="Arial" w:cs="Arial"/>
        </w:rPr>
      </w:pPr>
    </w:p>
    <w:p w14:paraId="22B714ED" w14:textId="77777777" w:rsidR="003B4330" w:rsidRDefault="00272FB1">
      <w:pPr>
        <w:widowControl w:val="0"/>
        <w:ind w:left="2160" w:hanging="2160"/>
        <w:rPr>
          <w:rFonts w:ascii="Arial" w:eastAsia="Arial" w:hAnsi="Arial" w:cs="Arial"/>
          <w:sz w:val="28"/>
          <w:szCs w:val="28"/>
        </w:rPr>
      </w:pPr>
      <w:r>
        <w:rPr>
          <w:rFonts w:ascii="Arial" w:eastAsia="Arial" w:hAnsi="Arial" w:cs="Arial"/>
          <w:i/>
        </w:rPr>
        <w:t>LexisNexis Practice Guide Florida E-Discovery and Evidence</w:t>
      </w:r>
      <w:r>
        <w:rPr>
          <w:rFonts w:ascii="Arial" w:eastAsia="Arial" w:hAnsi="Arial" w:cs="Arial"/>
        </w:rPr>
        <w:t xml:space="preserve">, </w:t>
      </w:r>
      <w:proofErr w:type="spellStart"/>
      <w:r>
        <w:rPr>
          <w:rFonts w:ascii="Arial" w:eastAsia="Arial" w:hAnsi="Arial" w:cs="Arial"/>
        </w:rPr>
        <w:t>Artigliere</w:t>
      </w:r>
      <w:proofErr w:type="spellEnd"/>
      <w:r>
        <w:rPr>
          <w:rFonts w:ascii="Arial" w:eastAsia="Arial" w:hAnsi="Arial" w:cs="Arial"/>
        </w:rPr>
        <w:t xml:space="preserve"> and Hamilton </w:t>
      </w:r>
      <w:hyperlink r:id="rId33">
        <w:r>
          <w:rPr>
            <w:rFonts w:ascii="Arial" w:eastAsia="Arial" w:hAnsi="Arial" w:cs="Arial"/>
            <w:color w:val="0000FF"/>
            <w:u w:val="single"/>
          </w:rPr>
          <w:t>http://www.lexisnexis.com/store/catalog/booktemplate/productdetail.jsp?pageName=relatedProducts&amp;prodId=prod14330392</w:t>
        </w:r>
      </w:hyperlink>
      <w:r>
        <w:rPr>
          <w:rFonts w:ascii="Arial" w:eastAsia="Arial" w:hAnsi="Arial" w:cs="Arial"/>
        </w:rPr>
        <w:t>. (</w:t>
      </w:r>
      <w:r>
        <w:rPr>
          <w:rFonts w:ascii="Arial" w:eastAsia="Arial" w:hAnsi="Arial" w:cs="Arial"/>
          <w:b/>
          <w:i/>
        </w:rPr>
        <w:t>free online access for UF students</w:t>
      </w:r>
      <w:r>
        <w:rPr>
          <w:rFonts w:ascii="Arial" w:eastAsia="Arial" w:hAnsi="Arial" w:cs="Arial"/>
        </w:rPr>
        <w:t>).</w:t>
      </w:r>
      <w:r>
        <w:rPr>
          <w:rFonts w:ascii="Arial" w:eastAsia="Arial" w:hAnsi="Arial" w:cs="Arial"/>
          <w:b/>
        </w:rPr>
        <w:tab/>
      </w:r>
    </w:p>
    <w:p w14:paraId="64AA91AD" w14:textId="77777777" w:rsidR="003B4330" w:rsidRDefault="003B4330">
      <w:pPr>
        <w:widowControl w:val="0"/>
        <w:rPr>
          <w:rFonts w:ascii="Arial" w:eastAsia="Arial" w:hAnsi="Arial" w:cs="Arial"/>
          <w:b/>
        </w:rPr>
      </w:pPr>
    </w:p>
    <w:p w14:paraId="7EA381EB" w14:textId="77777777" w:rsidR="003B4330" w:rsidRDefault="003B4330">
      <w:pPr>
        <w:widowControl w:val="0"/>
        <w:rPr>
          <w:rFonts w:ascii="Arial" w:eastAsia="Arial" w:hAnsi="Arial" w:cs="Arial"/>
          <w:b/>
        </w:rPr>
      </w:pPr>
    </w:p>
    <w:p w14:paraId="61BC2009" w14:textId="7D62D651" w:rsidR="003B4330" w:rsidRDefault="001124EE">
      <w:pPr>
        <w:widowControl w:val="0"/>
        <w:rPr>
          <w:rFonts w:ascii="Arial" w:eastAsia="Arial" w:hAnsi="Arial" w:cs="Arial"/>
        </w:rPr>
      </w:pPr>
      <w:hyperlink r:id="rId34" w:history="1">
        <w:r w:rsidR="00272FB1" w:rsidRPr="00F21C46">
          <w:rPr>
            <w:rStyle w:val="Hyperlink"/>
            <w:rFonts w:ascii="Arial" w:eastAsia="Arial" w:hAnsi="Arial" w:cs="Arial"/>
          </w:rPr>
          <w:t>Project Management in Electronic Discovery</w:t>
        </w:r>
      </w:hyperlink>
      <w:r w:rsidR="00272FB1">
        <w:rPr>
          <w:rFonts w:ascii="Arial" w:eastAsia="Arial" w:hAnsi="Arial" w:cs="Arial"/>
        </w:rPr>
        <w:t>, M. Quartararo (2016)</w:t>
      </w:r>
    </w:p>
    <w:p w14:paraId="0925E94A" w14:textId="6CA45B9E" w:rsidR="003B4330" w:rsidRDefault="00272FB1">
      <w:pPr>
        <w:widowControl w:val="0"/>
        <w:rPr>
          <w:rFonts w:ascii="Arial" w:eastAsia="Arial" w:hAnsi="Arial" w:cs="Arial"/>
          <w:color w:val="0000FF"/>
        </w:rPr>
      </w:pPr>
      <w:r>
        <w:rPr>
          <w:rFonts w:ascii="Arial" w:eastAsia="Arial" w:hAnsi="Arial" w:cs="Arial"/>
        </w:rPr>
        <w:t xml:space="preserve">                                Available </w:t>
      </w:r>
      <w:r w:rsidR="00C145B0">
        <w:rPr>
          <w:rFonts w:ascii="Arial" w:eastAsia="Arial" w:hAnsi="Arial" w:cs="Arial"/>
        </w:rPr>
        <w:t>on Amazon (Kindle version $17.99)</w:t>
      </w:r>
    </w:p>
    <w:p w14:paraId="70136C17" w14:textId="4B81F001" w:rsidR="00AC314A" w:rsidRDefault="00AC314A">
      <w:pPr>
        <w:widowControl w:val="0"/>
        <w:rPr>
          <w:rFonts w:ascii="Arial" w:eastAsia="Arial" w:hAnsi="Arial" w:cs="Arial"/>
          <w:color w:val="0000FF"/>
        </w:rPr>
      </w:pPr>
      <w:r>
        <w:rPr>
          <w:rFonts w:ascii="Arial" w:eastAsia="Arial" w:hAnsi="Arial" w:cs="Arial"/>
          <w:color w:val="0000FF"/>
        </w:rPr>
        <w:lastRenderedPageBreak/>
        <w:tab/>
      </w:r>
      <w:r>
        <w:rPr>
          <w:rFonts w:ascii="Arial" w:eastAsia="Arial" w:hAnsi="Arial" w:cs="Arial"/>
          <w:color w:val="0000FF"/>
        </w:rPr>
        <w:tab/>
      </w:r>
      <w:r>
        <w:rPr>
          <w:rFonts w:ascii="Arial" w:eastAsia="Arial" w:hAnsi="Arial" w:cs="Arial"/>
          <w:color w:val="0000FF"/>
        </w:rPr>
        <w:tab/>
      </w:r>
    </w:p>
    <w:p w14:paraId="0E738491" w14:textId="77777777" w:rsidR="003B4330" w:rsidRDefault="00272FB1">
      <w:pPr>
        <w:widowControl w:val="0"/>
        <w:rPr>
          <w:rFonts w:ascii="Arial" w:eastAsia="Arial" w:hAnsi="Arial" w:cs="Arial"/>
        </w:rPr>
      </w:pPr>
      <w:r>
        <w:rPr>
          <w:rFonts w:ascii="Arial" w:eastAsia="Arial" w:hAnsi="Arial" w:cs="Arial"/>
        </w:rPr>
        <w:t xml:space="preserve"> </w:t>
      </w:r>
    </w:p>
    <w:p w14:paraId="00B16980" w14:textId="77777777" w:rsidR="003B4330" w:rsidRDefault="003B4330">
      <w:pPr>
        <w:widowControl w:val="0"/>
        <w:rPr>
          <w:rFonts w:ascii="Arial" w:eastAsia="Arial" w:hAnsi="Arial" w:cs="Arial"/>
        </w:rPr>
      </w:pPr>
    </w:p>
    <w:p w14:paraId="39889245" w14:textId="77777777" w:rsidR="003B4330" w:rsidRDefault="003B4330">
      <w:pPr>
        <w:widowControl w:val="0"/>
        <w:rPr>
          <w:rFonts w:ascii="Arial" w:eastAsia="Arial" w:hAnsi="Arial" w:cs="Arial"/>
          <w:smallCaps/>
          <w:sz w:val="28"/>
          <w:szCs w:val="28"/>
          <w:u w:val="single"/>
        </w:rPr>
      </w:pPr>
    </w:p>
    <w:p w14:paraId="4760441F" w14:textId="77777777" w:rsidR="003B4330" w:rsidRDefault="003B4330">
      <w:pPr>
        <w:widowControl w:val="0"/>
        <w:rPr>
          <w:rFonts w:ascii="Arial" w:eastAsia="Arial" w:hAnsi="Arial" w:cs="Arial"/>
          <w:b/>
          <w:i/>
          <w:smallCaps/>
          <w:sz w:val="28"/>
          <w:szCs w:val="28"/>
          <w:u w:val="single"/>
        </w:rPr>
      </w:pPr>
    </w:p>
    <w:p w14:paraId="5322380C" w14:textId="77777777" w:rsidR="003B4330" w:rsidRDefault="00272FB1">
      <w:pPr>
        <w:widowControl w:val="0"/>
        <w:rPr>
          <w:rFonts w:ascii="Arial" w:eastAsia="Arial" w:hAnsi="Arial" w:cs="Arial"/>
          <w:b/>
          <w:i/>
        </w:rPr>
      </w:pPr>
      <w:r>
        <w:rPr>
          <w:rFonts w:ascii="Arial" w:eastAsia="Arial" w:hAnsi="Arial" w:cs="Arial"/>
          <w:b/>
          <w:i/>
        </w:rPr>
        <w:t>Weekly Class Objectives, Schedule, and Assignments:</w:t>
      </w:r>
    </w:p>
    <w:p w14:paraId="292F1C53" w14:textId="77777777" w:rsidR="00C23F56" w:rsidRDefault="00C23F56">
      <w:pPr>
        <w:widowControl w:val="0"/>
        <w:rPr>
          <w:rFonts w:ascii="Arial" w:eastAsia="Arial" w:hAnsi="Arial" w:cs="Arial"/>
          <w:b/>
          <w:i/>
        </w:rPr>
      </w:pPr>
    </w:p>
    <w:p w14:paraId="62CCF594" w14:textId="6D4328AA" w:rsidR="003B4330" w:rsidRDefault="00272FB1">
      <w:pPr>
        <w:widowControl w:val="0"/>
        <w:rPr>
          <w:rFonts w:ascii="Arial" w:eastAsia="Arial" w:hAnsi="Arial" w:cs="Arial"/>
        </w:rPr>
      </w:pPr>
      <w:r>
        <w:rPr>
          <w:rFonts w:ascii="Arial" w:eastAsia="Arial" w:hAnsi="Arial" w:cs="Arial"/>
        </w:rPr>
        <w:t xml:space="preserve">The </w:t>
      </w:r>
      <w:r w:rsidR="0092072C">
        <w:rPr>
          <w:rFonts w:ascii="Arial" w:eastAsia="Arial" w:hAnsi="Arial" w:cs="Arial"/>
        </w:rPr>
        <w:t xml:space="preserve">specific </w:t>
      </w:r>
      <w:r>
        <w:rPr>
          <w:rFonts w:ascii="Arial" w:eastAsia="Arial" w:hAnsi="Arial" w:cs="Arial"/>
        </w:rPr>
        <w:t xml:space="preserve">weekly lesson, objectives, reading materials, assignments, and exercises </w:t>
      </w:r>
      <w:r w:rsidR="0092072C">
        <w:rPr>
          <w:rFonts w:ascii="Arial" w:eastAsia="Arial" w:hAnsi="Arial" w:cs="Arial"/>
        </w:rPr>
        <w:t xml:space="preserve">are on </w:t>
      </w:r>
      <w:r w:rsidR="00E9748F">
        <w:rPr>
          <w:rFonts w:ascii="Arial" w:eastAsia="Arial" w:hAnsi="Arial" w:cs="Arial"/>
        </w:rPr>
        <w:t xml:space="preserve">the </w:t>
      </w:r>
      <w:hyperlink r:id="rId35" w:history="1">
        <w:r w:rsidR="00E9748F" w:rsidRPr="00C13DFA">
          <w:rPr>
            <w:rStyle w:val="Hyperlink"/>
            <w:rFonts w:ascii="Arial" w:eastAsia="Arial" w:hAnsi="Arial" w:cs="Arial"/>
            <w:b/>
            <w:i/>
          </w:rPr>
          <w:t xml:space="preserve">course’s </w:t>
        </w:r>
        <w:r w:rsidRPr="00C13DFA">
          <w:rPr>
            <w:rStyle w:val="Hyperlink"/>
            <w:rFonts w:ascii="Arial" w:eastAsia="Arial" w:hAnsi="Arial" w:cs="Arial"/>
            <w:b/>
            <w:i/>
          </w:rPr>
          <w:t>Canvas</w:t>
        </w:r>
        <w:r w:rsidR="00E9748F" w:rsidRPr="00C13DFA">
          <w:rPr>
            <w:rStyle w:val="Hyperlink"/>
            <w:rFonts w:ascii="Arial" w:eastAsia="Arial" w:hAnsi="Arial" w:cs="Arial"/>
            <w:b/>
            <w:i/>
          </w:rPr>
          <w:t xml:space="preserve"> page</w:t>
        </w:r>
      </w:hyperlink>
      <w:r w:rsidR="00E9748F">
        <w:rPr>
          <w:rFonts w:ascii="Arial" w:eastAsia="Arial" w:hAnsi="Arial" w:cs="Arial"/>
        </w:rPr>
        <w:t>.</w:t>
      </w:r>
      <w:r>
        <w:rPr>
          <w:rFonts w:ascii="Arial" w:eastAsia="Arial" w:hAnsi="Arial" w:cs="Arial"/>
        </w:rPr>
        <w:t xml:space="preserve"> </w:t>
      </w:r>
    </w:p>
    <w:p w14:paraId="6BF62B12" w14:textId="77777777" w:rsidR="003B4330" w:rsidRDefault="003B4330">
      <w:pPr>
        <w:widowControl w:val="0"/>
        <w:rPr>
          <w:rFonts w:ascii="Arial" w:eastAsia="Arial" w:hAnsi="Arial" w:cs="Arial"/>
        </w:rPr>
      </w:pPr>
    </w:p>
    <w:p w14:paraId="719B5BA4" w14:textId="0599E5EC" w:rsidR="003B4330" w:rsidRDefault="00DE6D78">
      <w:pPr>
        <w:widowControl w:val="0"/>
        <w:rPr>
          <w:rFonts w:ascii="Arial" w:eastAsia="Arial" w:hAnsi="Arial" w:cs="Arial"/>
          <w:b/>
          <w:smallCaps/>
          <w:sz w:val="28"/>
          <w:szCs w:val="28"/>
          <w:u w:val="single"/>
        </w:rPr>
      </w:pPr>
      <w:r>
        <w:rPr>
          <w:rFonts w:ascii="Arial" w:eastAsia="Arial" w:hAnsi="Arial" w:cs="Arial"/>
        </w:rPr>
        <w:t xml:space="preserve">I </w:t>
      </w:r>
      <w:r w:rsidR="00C23F56">
        <w:rPr>
          <w:rFonts w:ascii="Arial" w:eastAsia="Arial" w:hAnsi="Arial" w:cs="Arial"/>
        </w:rPr>
        <w:t>reserve</w:t>
      </w:r>
      <w:r w:rsidR="00272FB1">
        <w:rPr>
          <w:rFonts w:ascii="Arial" w:eastAsia="Arial" w:hAnsi="Arial" w:cs="Arial"/>
        </w:rPr>
        <w:t xml:space="preserve"> the right to make reasonable adjustments and modifications to the course weekly schedule as required by the pace and progress of the class.</w:t>
      </w:r>
    </w:p>
    <w:p w14:paraId="701783C2" w14:textId="77777777" w:rsidR="003B4330" w:rsidRDefault="00272FB1">
      <w:pPr>
        <w:widowControl w:val="0"/>
        <w:rPr>
          <w:rFonts w:ascii="Arial" w:eastAsia="Arial" w:hAnsi="Arial" w:cs="Arial"/>
        </w:rPr>
      </w:pPr>
      <w:r>
        <w:rPr>
          <w:rFonts w:ascii="Arial" w:eastAsia="Arial" w:hAnsi="Arial" w:cs="Arial"/>
        </w:rPr>
        <w:tab/>
      </w:r>
      <w:r>
        <w:rPr>
          <w:rFonts w:ascii="Arial" w:eastAsia="Arial" w:hAnsi="Arial" w:cs="Arial"/>
        </w:rPr>
        <w:tab/>
      </w:r>
    </w:p>
    <w:p w14:paraId="19DEE852" w14:textId="25328EC7" w:rsidR="002362EB" w:rsidRPr="002362EB" w:rsidRDefault="002362EB">
      <w:pPr>
        <w:widowControl w:val="0"/>
        <w:rPr>
          <w:rFonts w:ascii="Arial" w:eastAsia="Arial" w:hAnsi="Arial" w:cs="Arial"/>
          <w:b/>
        </w:rPr>
      </w:pPr>
      <w:r w:rsidRPr="002362EB">
        <w:rPr>
          <w:rFonts w:ascii="Arial" w:eastAsia="Arial" w:hAnsi="Arial" w:cs="Arial"/>
          <w:b/>
        </w:rPr>
        <w:t>Academic Honesty and Integrity</w:t>
      </w:r>
    </w:p>
    <w:p w14:paraId="17835A79" w14:textId="77777777" w:rsidR="002362EB" w:rsidRDefault="002362EB">
      <w:pPr>
        <w:widowControl w:val="0"/>
        <w:rPr>
          <w:rFonts w:ascii="Arial" w:eastAsia="Arial" w:hAnsi="Arial" w:cs="Arial"/>
          <w:color w:val="1F497D"/>
        </w:rPr>
      </w:pPr>
    </w:p>
    <w:p w14:paraId="65FB4C92" w14:textId="6A04FB7A" w:rsidR="002362EB" w:rsidRPr="002362EB" w:rsidRDefault="002362EB" w:rsidP="002362EB">
      <w:pPr>
        <w:rPr>
          <w:rFonts w:ascii="Arial" w:eastAsia="Arial" w:hAnsi="Arial" w:cs="Arial"/>
          <w:b/>
          <w:i/>
        </w:rPr>
      </w:pPr>
      <w:r w:rsidRPr="002362EB">
        <w:rPr>
          <w:rFonts w:ascii="Arial" w:eastAsia="Arial" w:hAnsi="Arial" w:cs="Arial"/>
        </w:rPr>
        <w:t>Academic honesty and integrity are fundamental values of th</w:t>
      </w:r>
      <w:r>
        <w:rPr>
          <w:rFonts w:ascii="Arial" w:eastAsia="Arial" w:hAnsi="Arial" w:cs="Arial"/>
        </w:rPr>
        <w:t xml:space="preserve">e University community. You should be sure that you </w:t>
      </w:r>
      <w:r w:rsidRPr="002362EB">
        <w:rPr>
          <w:rFonts w:ascii="Arial" w:eastAsia="Arial" w:hAnsi="Arial" w:cs="Arial"/>
        </w:rPr>
        <w:t>understand the UF Student Honor Code at</w:t>
      </w:r>
      <w:r w:rsidRPr="002362EB">
        <w:rPr>
          <w:rFonts w:ascii="Arial" w:eastAsia="Arial" w:hAnsi="Arial" w:cs="Arial"/>
          <w:b/>
          <w:i/>
        </w:rPr>
        <w:t xml:space="preserve"> </w:t>
      </w:r>
      <w:hyperlink r:id="rId36" w:history="1">
        <w:r w:rsidRPr="002362EB">
          <w:rPr>
            <w:rStyle w:val="Hyperlink"/>
            <w:rFonts w:ascii="Arial" w:eastAsia="Arial" w:hAnsi="Arial" w:cs="Arial"/>
            <w:b/>
            <w:i/>
          </w:rPr>
          <w:t>http</w:t>
        </w:r>
      </w:hyperlink>
      <w:hyperlink r:id="rId37" w:history="1">
        <w:r w:rsidRPr="002362EB">
          <w:rPr>
            <w:rStyle w:val="Hyperlink"/>
            <w:rFonts w:ascii="Arial" w:eastAsia="Arial" w:hAnsi="Arial" w:cs="Arial"/>
            <w:b/>
            <w:i/>
          </w:rPr>
          <w:t>://</w:t>
        </w:r>
      </w:hyperlink>
      <w:hyperlink r:id="rId38" w:history="1">
        <w:r w:rsidRPr="002362EB">
          <w:rPr>
            <w:rStyle w:val="Hyperlink"/>
            <w:rFonts w:ascii="Arial" w:eastAsia="Arial" w:hAnsi="Arial" w:cs="Arial"/>
            <w:b/>
            <w:i/>
          </w:rPr>
          <w:t>www</w:t>
        </w:r>
      </w:hyperlink>
      <w:hyperlink r:id="rId39" w:history="1">
        <w:r w:rsidRPr="002362EB">
          <w:rPr>
            <w:rStyle w:val="Hyperlink"/>
            <w:rFonts w:ascii="Arial" w:eastAsia="Arial" w:hAnsi="Arial" w:cs="Arial"/>
            <w:b/>
            <w:i/>
          </w:rPr>
          <w:t>.</w:t>
        </w:r>
      </w:hyperlink>
      <w:hyperlink r:id="rId40" w:history="1">
        <w:r w:rsidRPr="002362EB">
          <w:rPr>
            <w:rStyle w:val="Hyperlink"/>
            <w:rFonts w:ascii="Arial" w:eastAsia="Arial" w:hAnsi="Arial" w:cs="Arial"/>
            <w:b/>
            <w:i/>
          </w:rPr>
          <w:t>dso</w:t>
        </w:r>
      </w:hyperlink>
      <w:hyperlink r:id="rId41" w:history="1">
        <w:r w:rsidRPr="002362EB">
          <w:rPr>
            <w:rStyle w:val="Hyperlink"/>
            <w:rFonts w:ascii="Arial" w:eastAsia="Arial" w:hAnsi="Arial" w:cs="Arial"/>
            <w:b/>
            <w:i/>
          </w:rPr>
          <w:t>.</w:t>
        </w:r>
      </w:hyperlink>
      <w:hyperlink r:id="rId42" w:history="1">
        <w:r w:rsidRPr="002362EB">
          <w:rPr>
            <w:rStyle w:val="Hyperlink"/>
            <w:rFonts w:ascii="Arial" w:eastAsia="Arial" w:hAnsi="Arial" w:cs="Arial"/>
            <w:b/>
            <w:i/>
          </w:rPr>
          <w:t>ufl</w:t>
        </w:r>
      </w:hyperlink>
      <w:hyperlink r:id="rId43" w:history="1">
        <w:r w:rsidRPr="002362EB">
          <w:rPr>
            <w:rStyle w:val="Hyperlink"/>
            <w:rFonts w:ascii="Arial" w:eastAsia="Arial" w:hAnsi="Arial" w:cs="Arial"/>
            <w:b/>
            <w:i/>
          </w:rPr>
          <w:t>.</w:t>
        </w:r>
      </w:hyperlink>
      <w:hyperlink r:id="rId44" w:history="1">
        <w:r w:rsidRPr="002362EB">
          <w:rPr>
            <w:rStyle w:val="Hyperlink"/>
            <w:rFonts w:ascii="Arial" w:eastAsia="Arial" w:hAnsi="Arial" w:cs="Arial"/>
            <w:b/>
            <w:i/>
          </w:rPr>
          <w:t>edu</w:t>
        </w:r>
      </w:hyperlink>
      <w:hyperlink r:id="rId45" w:history="1">
        <w:r w:rsidRPr="002362EB">
          <w:rPr>
            <w:rStyle w:val="Hyperlink"/>
            <w:rFonts w:ascii="Arial" w:eastAsia="Arial" w:hAnsi="Arial" w:cs="Arial"/>
            <w:b/>
            <w:i/>
          </w:rPr>
          <w:t>/</w:t>
        </w:r>
      </w:hyperlink>
      <w:hyperlink r:id="rId46" w:history="1">
        <w:r w:rsidRPr="002362EB">
          <w:rPr>
            <w:rStyle w:val="Hyperlink"/>
            <w:rFonts w:ascii="Arial" w:eastAsia="Arial" w:hAnsi="Arial" w:cs="Arial"/>
            <w:b/>
            <w:i/>
          </w:rPr>
          <w:t>students</w:t>
        </w:r>
      </w:hyperlink>
      <w:hyperlink r:id="rId47" w:history="1">
        <w:r w:rsidRPr="002362EB">
          <w:rPr>
            <w:rStyle w:val="Hyperlink"/>
            <w:rFonts w:ascii="Arial" w:eastAsia="Arial" w:hAnsi="Arial" w:cs="Arial"/>
            <w:b/>
            <w:i/>
          </w:rPr>
          <w:t>.</w:t>
        </w:r>
      </w:hyperlink>
      <w:hyperlink r:id="rId48" w:history="1">
        <w:r w:rsidRPr="002362EB">
          <w:rPr>
            <w:rStyle w:val="Hyperlink"/>
            <w:rFonts w:ascii="Arial" w:eastAsia="Arial" w:hAnsi="Arial" w:cs="Arial"/>
            <w:b/>
            <w:i/>
          </w:rPr>
          <w:t>php</w:t>
        </w:r>
      </w:hyperlink>
      <w:r w:rsidRPr="002362EB">
        <w:rPr>
          <w:rFonts w:ascii="Arial" w:eastAsia="Arial" w:hAnsi="Arial" w:cs="Arial"/>
          <w:b/>
          <w:i/>
        </w:rPr>
        <w:t>.</w:t>
      </w:r>
    </w:p>
    <w:p w14:paraId="512699F1" w14:textId="77777777" w:rsidR="003B4330" w:rsidRDefault="003B4330">
      <w:pPr>
        <w:rPr>
          <w:rFonts w:ascii="Arial" w:eastAsia="Arial" w:hAnsi="Arial" w:cs="Arial"/>
          <w:b/>
          <w:i/>
        </w:rPr>
      </w:pPr>
    </w:p>
    <w:p w14:paraId="50ECA51E" w14:textId="77777777" w:rsidR="003B4330" w:rsidRDefault="003B4330">
      <w:pPr>
        <w:rPr>
          <w:rFonts w:ascii="Arial" w:eastAsia="Arial" w:hAnsi="Arial" w:cs="Arial"/>
          <w:b/>
          <w:i/>
        </w:rPr>
      </w:pPr>
    </w:p>
    <w:p w14:paraId="21873F53" w14:textId="77777777" w:rsidR="003B4330" w:rsidRDefault="00272FB1">
      <w:pPr>
        <w:rPr>
          <w:rFonts w:ascii="Arial" w:eastAsia="Arial" w:hAnsi="Arial" w:cs="Arial"/>
          <w:b/>
          <w:i/>
        </w:rPr>
      </w:pPr>
      <w:r>
        <w:rPr>
          <w:rFonts w:ascii="Arial" w:eastAsia="Arial" w:hAnsi="Arial" w:cs="Arial"/>
          <w:b/>
          <w:i/>
        </w:rPr>
        <w:t>Statement related to accommodations for students with disabilities</w:t>
      </w:r>
    </w:p>
    <w:p w14:paraId="5C951B4F" w14:textId="77777777" w:rsidR="003B4330" w:rsidRDefault="003B4330">
      <w:pPr>
        <w:rPr>
          <w:rFonts w:ascii="Arial" w:eastAsia="Arial" w:hAnsi="Arial" w:cs="Arial"/>
        </w:rPr>
      </w:pPr>
    </w:p>
    <w:p w14:paraId="5F457C77" w14:textId="6CD5DB4D" w:rsidR="003B4330" w:rsidRDefault="00272FB1">
      <w:pPr>
        <w:rPr>
          <w:rFonts w:ascii="Arial" w:eastAsia="Arial" w:hAnsi="Arial" w:cs="Arial"/>
        </w:rPr>
      </w:pPr>
      <w:r>
        <w:rPr>
          <w:rFonts w:ascii="Arial" w:eastAsia="Arial" w:hAnsi="Arial" w:cs="Arial"/>
        </w:rPr>
        <w:t xml:space="preserve">Students requesting accommodation for disabilities must first register with the Dean of Students Office (http://www.dso.ufl.edu/drc/). The Dean of Students Office </w:t>
      </w:r>
      <w:r>
        <w:rPr>
          <w:rFonts w:ascii="Arial" w:eastAsia="Arial" w:hAnsi="Arial" w:cs="Arial"/>
        </w:rPr>
        <w:lastRenderedPageBreak/>
        <w:t>will provide documentation to the student who must then provi</w:t>
      </w:r>
      <w:r w:rsidR="00DE6D78">
        <w:rPr>
          <w:rFonts w:ascii="Arial" w:eastAsia="Arial" w:hAnsi="Arial" w:cs="Arial"/>
        </w:rPr>
        <w:t>de this documentation to me</w:t>
      </w:r>
      <w:r>
        <w:rPr>
          <w:rFonts w:ascii="Arial" w:eastAsia="Arial" w:hAnsi="Arial" w:cs="Arial"/>
        </w:rPr>
        <w:t xml:space="preserve"> when requesting accommodation. You must submit this documentation prior to submitting assignments or taking the quizzes or exams. Accommodations are not retroactive, therefore, students should contact the office as soon as possible in the term for which they are seeking accommodations.</w:t>
      </w:r>
    </w:p>
    <w:p w14:paraId="07C4C81C" w14:textId="77777777" w:rsidR="003B4330" w:rsidRDefault="003B4330">
      <w:pPr>
        <w:rPr>
          <w:b/>
          <w:sz w:val="23"/>
          <w:szCs w:val="23"/>
        </w:rPr>
      </w:pPr>
    </w:p>
    <w:p w14:paraId="233D9CB6" w14:textId="77777777" w:rsidR="003B4330" w:rsidRDefault="003B4330">
      <w:pPr>
        <w:rPr>
          <w:rFonts w:ascii="Arial" w:eastAsia="Arial" w:hAnsi="Arial" w:cs="Arial"/>
          <w:u w:val="single"/>
        </w:rPr>
      </w:pPr>
    </w:p>
    <w:p w14:paraId="0DB1B0FC" w14:textId="77777777" w:rsidR="003B4330" w:rsidRDefault="00272FB1">
      <w:pPr>
        <w:rPr>
          <w:rFonts w:ascii="Arial" w:eastAsia="Arial" w:hAnsi="Arial" w:cs="Arial"/>
          <w:b/>
          <w:i/>
        </w:rPr>
      </w:pPr>
      <w:r>
        <w:rPr>
          <w:rFonts w:ascii="Arial" w:eastAsia="Arial" w:hAnsi="Arial" w:cs="Arial"/>
          <w:b/>
          <w:i/>
        </w:rPr>
        <w:t>Information on UF Law grading policies</w:t>
      </w:r>
    </w:p>
    <w:p w14:paraId="74DF763B" w14:textId="77777777" w:rsidR="003B4330" w:rsidRDefault="003B4330">
      <w:pPr>
        <w:rPr>
          <w:rFonts w:ascii="Arial" w:eastAsia="Arial" w:hAnsi="Arial" w:cs="Arial"/>
          <w:u w:val="single"/>
        </w:rPr>
      </w:pPr>
    </w:p>
    <w:p w14:paraId="3BC7A899" w14:textId="77777777" w:rsidR="003B4330" w:rsidRDefault="00272FB1">
      <w:pPr>
        <w:tabs>
          <w:tab w:val="left" w:pos="1872"/>
        </w:tabs>
        <w:rPr>
          <w:sz w:val="20"/>
          <w:szCs w:val="20"/>
        </w:rPr>
      </w:pPr>
      <w:r>
        <w:rPr>
          <w:sz w:val="20"/>
          <w:szCs w:val="20"/>
          <w:u w:val="single"/>
        </w:rPr>
        <w:t>Grade</w:t>
      </w:r>
      <w:r>
        <w:rPr>
          <w:sz w:val="20"/>
          <w:szCs w:val="20"/>
        </w:rPr>
        <w:tab/>
      </w:r>
      <w:r>
        <w:rPr>
          <w:sz w:val="20"/>
          <w:szCs w:val="20"/>
          <w:u w:val="single"/>
        </w:rPr>
        <w:t>Points</w:t>
      </w:r>
      <w:r>
        <w:rPr>
          <w:sz w:val="20"/>
          <w:szCs w:val="20"/>
        </w:rPr>
        <w:tab/>
      </w:r>
      <w:r>
        <w:rPr>
          <w:sz w:val="20"/>
          <w:szCs w:val="20"/>
          <w:u w:val="single"/>
        </w:rPr>
        <w:t>Grade</w:t>
      </w:r>
      <w:r>
        <w:rPr>
          <w:sz w:val="20"/>
          <w:szCs w:val="20"/>
        </w:rPr>
        <w:tab/>
      </w:r>
      <w:r>
        <w:rPr>
          <w:sz w:val="20"/>
          <w:szCs w:val="20"/>
        </w:rPr>
        <w:tab/>
      </w:r>
      <w:r>
        <w:rPr>
          <w:sz w:val="20"/>
          <w:szCs w:val="20"/>
          <w:u w:val="single"/>
        </w:rPr>
        <w:t>Point</w:t>
      </w:r>
      <w:r>
        <w:rPr>
          <w:sz w:val="20"/>
          <w:szCs w:val="20"/>
        </w:rPr>
        <w:tab/>
      </w:r>
      <w:r>
        <w:rPr>
          <w:sz w:val="20"/>
          <w:szCs w:val="20"/>
        </w:rPr>
        <w:tab/>
      </w:r>
      <w:r>
        <w:rPr>
          <w:sz w:val="20"/>
          <w:szCs w:val="20"/>
          <w:u w:val="single"/>
        </w:rPr>
        <w:t>Grade</w:t>
      </w:r>
      <w:r>
        <w:rPr>
          <w:sz w:val="20"/>
          <w:szCs w:val="20"/>
        </w:rPr>
        <w:tab/>
      </w:r>
      <w:r>
        <w:rPr>
          <w:sz w:val="20"/>
          <w:szCs w:val="20"/>
        </w:rPr>
        <w:tab/>
      </w:r>
      <w:r>
        <w:rPr>
          <w:sz w:val="20"/>
          <w:szCs w:val="20"/>
          <w:u w:val="single"/>
        </w:rPr>
        <w:t>Point</w:t>
      </w:r>
    </w:p>
    <w:p w14:paraId="759BD676" w14:textId="77777777" w:rsidR="003B4330" w:rsidRDefault="00272FB1">
      <w:pPr>
        <w:tabs>
          <w:tab w:val="left" w:pos="1872"/>
        </w:tabs>
        <w:rPr>
          <w:sz w:val="20"/>
          <w:szCs w:val="20"/>
        </w:rPr>
      </w:pPr>
      <w:r>
        <w:rPr>
          <w:sz w:val="20"/>
          <w:szCs w:val="20"/>
        </w:rPr>
        <w:t>A (Excellent)</w:t>
      </w:r>
      <w:r>
        <w:rPr>
          <w:sz w:val="20"/>
          <w:szCs w:val="20"/>
        </w:rPr>
        <w:tab/>
        <w:t>4.0</w:t>
      </w:r>
      <w:r>
        <w:rPr>
          <w:sz w:val="20"/>
          <w:szCs w:val="20"/>
        </w:rPr>
        <w:tab/>
      </w:r>
      <w:r>
        <w:rPr>
          <w:sz w:val="20"/>
          <w:szCs w:val="20"/>
        </w:rPr>
        <w:tab/>
        <w:t>C+</w:t>
      </w:r>
      <w:r>
        <w:rPr>
          <w:sz w:val="20"/>
          <w:szCs w:val="20"/>
        </w:rPr>
        <w:tab/>
      </w:r>
      <w:r>
        <w:rPr>
          <w:sz w:val="20"/>
          <w:szCs w:val="20"/>
        </w:rPr>
        <w:tab/>
        <w:t>2.33</w:t>
      </w:r>
      <w:r>
        <w:rPr>
          <w:sz w:val="20"/>
          <w:szCs w:val="20"/>
        </w:rPr>
        <w:tab/>
      </w:r>
      <w:r>
        <w:rPr>
          <w:sz w:val="20"/>
          <w:szCs w:val="20"/>
        </w:rPr>
        <w:tab/>
        <w:t>D-</w:t>
      </w:r>
      <w:r>
        <w:rPr>
          <w:sz w:val="20"/>
          <w:szCs w:val="20"/>
        </w:rPr>
        <w:tab/>
      </w:r>
      <w:r>
        <w:rPr>
          <w:sz w:val="20"/>
          <w:szCs w:val="20"/>
        </w:rPr>
        <w:tab/>
        <w:t>0.67</w:t>
      </w:r>
    </w:p>
    <w:p w14:paraId="767F67BF" w14:textId="77777777" w:rsidR="003B4330" w:rsidRDefault="00272FB1">
      <w:pPr>
        <w:tabs>
          <w:tab w:val="left" w:pos="1872"/>
        </w:tabs>
        <w:rPr>
          <w:sz w:val="20"/>
          <w:szCs w:val="20"/>
        </w:rPr>
      </w:pPr>
      <w:r>
        <w:rPr>
          <w:sz w:val="20"/>
          <w:szCs w:val="20"/>
        </w:rPr>
        <w:t>A-</w:t>
      </w:r>
      <w:r>
        <w:rPr>
          <w:sz w:val="20"/>
          <w:szCs w:val="20"/>
        </w:rPr>
        <w:tab/>
        <w:t>3.67</w:t>
      </w:r>
      <w:r>
        <w:rPr>
          <w:sz w:val="20"/>
          <w:szCs w:val="20"/>
        </w:rPr>
        <w:tab/>
        <w:t>C (Satisfactory)</w:t>
      </w:r>
      <w:r>
        <w:rPr>
          <w:sz w:val="20"/>
          <w:szCs w:val="20"/>
        </w:rPr>
        <w:tab/>
        <w:t>2.00</w:t>
      </w:r>
      <w:r>
        <w:rPr>
          <w:sz w:val="20"/>
          <w:szCs w:val="20"/>
        </w:rPr>
        <w:tab/>
      </w:r>
      <w:r>
        <w:rPr>
          <w:sz w:val="20"/>
          <w:szCs w:val="20"/>
        </w:rPr>
        <w:tab/>
        <w:t>E (Failure)</w:t>
      </w:r>
      <w:r>
        <w:rPr>
          <w:sz w:val="20"/>
          <w:szCs w:val="20"/>
        </w:rPr>
        <w:tab/>
        <w:t>0.0</w:t>
      </w:r>
    </w:p>
    <w:p w14:paraId="10BC0665" w14:textId="77777777" w:rsidR="003B4330" w:rsidRDefault="00272FB1">
      <w:pPr>
        <w:tabs>
          <w:tab w:val="left" w:pos="1872"/>
        </w:tabs>
        <w:rPr>
          <w:sz w:val="20"/>
          <w:szCs w:val="20"/>
        </w:rPr>
      </w:pPr>
      <w:r>
        <w:rPr>
          <w:sz w:val="20"/>
          <w:szCs w:val="20"/>
        </w:rPr>
        <w:t>B+</w:t>
      </w:r>
      <w:r>
        <w:rPr>
          <w:sz w:val="20"/>
          <w:szCs w:val="20"/>
        </w:rPr>
        <w:tab/>
        <w:t>3.33</w:t>
      </w:r>
      <w:r>
        <w:rPr>
          <w:sz w:val="20"/>
          <w:szCs w:val="20"/>
        </w:rPr>
        <w:tab/>
        <w:t>C-</w:t>
      </w:r>
      <w:r>
        <w:rPr>
          <w:sz w:val="20"/>
          <w:szCs w:val="20"/>
        </w:rPr>
        <w:tab/>
      </w:r>
      <w:r>
        <w:rPr>
          <w:sz w:val="20"/>
          <w:szCs w:val="20"/>
        </w:rPr>
        <w:tab/>
        <w:t>1.67</w:t>
      </w:r>
    </w:p>
    <w:p w14:paraId="184E1BD9" w14:textId="77777777" w:rsidR="003B4330" w:rsidRDefault="00272FB1">
      <w:pPr>
        <w:tabs>
          <w:tab w:val="left" w:pos="1872"/>
        </w:tabs>
        <w:rPr>
          <w:sz w:val="20"/>
          <w:szCs w:val="20"/>
        </w:rPr>
      </w:pPr>
      <w:r>
        <w:rPr>
          <w:sz w:val="20"/>
          <w:szCs w:val="20"/>
        </w:rPr>
        <w:t>B (Good)</w:t>
      </w:r>
      <w:r>
        <w:rPr>
          <w:sz w:val="20"/>
          <w:szCs w:val="20"/>
        </w:rPr>
        <w:tab/>
        <w:t>3.00</w:t>
      </w:r>
      <w:r>
        <w:rPr>
          <w:sz w:val="20"/>
          <w:szCs w:val="20"/>
        </w:rPr>
        <w:tab/>
        <w:t>D+</w:t>
      </w:r>
      <w:r>
        <w:rPr>
          <w:sz w:val="20"/>
          <w:szCs w:val="20"/>
        </w:rPr>
        <w:tab/>
      </w:r>
      <w:r>
        <w:rPr>
          <w:sz w:val="20"/>
          <w:szCs w:val="20"/>
        </w:rPr>
        <w:tab/>
        <w:t>1.33</w:t>
      </w:r>
    </w:p>
    <w:p w14:paraId="078F0E6E" w14:textId="77777777" w:rsidR="003B4330" w:rsidRDefault="00272FB1">
      <w:pPr>
        <w:rPr>
          <w:rFonts w:ascii="Arial" w:eastAsia="Arial" w:hAnsi="Arial" w:cs="Arial"/>
          <w:b/>
          <w:i/>
          <w:sz w:val="20"/>
          <w:szCs w:val="20"/>
          <w:u w:val="single"/>
        </w:rPr>
      </w:pPr>
      <w:r>
        <w:rPr>
          <w:sz w:val="20"/>
          <w:szCs w:val="20"/>
        </w:rPr>
        <w:t>B-</w:t>
      </w:r>
      <w:r>
        <w:rPr>
          <w:sz w:val="20"/>
          <w:szCs w:val="20"/>
        </w:rPr>
        <w:tab/>
      </w:r>
      <w:r>
        <w:rPr>
          <w:sz w:val="20"/>
          <w:szCs w:val="20"/>
        </w:rPr>
        <w:tab/>
        <w:t xml:space="preserve">        2.67</w:t>
      </w:r>
      <w:r>
        <w:rPr>
          <w:sz w:val="20"/>
          <w:szCs w:val="20"/>
        </w:rPr>
        <w:tab/>
        <w:t>D (Poor)</w:t>
      </w:r>
      <w:r>
        <w:rPr>
          <w:sz w:val="20"/>
          <w:szCs w:val="20"/>
        </w:rPr>
        <w:tab/>
      </w:r>
      <w:r>
        <w:rPr>
          <w:sz w:val="20"/>
          <w:szCs w:val="20"/>
        </w:rPr>
        <w:tab/>
        <w:t>1.00</w:t>
      </w:r>
    </w:p>
    <w:p w14:paraId="16294717" w14:textId="77777777" w:rsidR="003B4330" w:rsidRDefault="003B4330">
      <w:pPr>
        <w:rPr>
          <w:rFonts w:ascii="Arial" w:eastAsia="Arial" w:hAnsi="Arial" w:cs="Arial"/>
          <w:b/>
          <w:i/>
          <w:sz w:val="20"/>
          <w:szCs w:val="20"/>
          <w:u w:val="single"/>
        </w:rPr>
      </w:pPr>
    </w:p>
    <w:p w14:paraId="4898E884" w14:textId="77777777" w:rsidR="003B4330" w:rsidRDefault="003B4330">
      <w:pPr>
        <w:rPr>
          <w:rFonts w:ascii="Arial" w:eastAsia="Arial" w:hAnsi="Arial" w:cs="Arial"/>
        </w:rPr>
      </w:pPr>
    </w:p>
    <w:p w14:paraId="2D1CDB68" w14:textId="77777777" w:rsidR="003B4330" w:rsidRDefault="00272FB1">
      <w:pPr>
        <w:rPr>
          <w:rFonts w:ascii="Arial" w:eastAsia="Arial" w:hAnsi="Arial" w:cs="Arial"/>
        </w:rPr>
      </w:pPr>
      <w:r>
        <w:rPr>
          <w:rFonts w:ascii="Arial" w:eastAsia="Arial" w:hAnsi="Arial" w:cs="Arial"/>
        </w:rPr>
        <w:t xml:space="preserve">The law school grading policy is available at: </w:t>
      </w:r>
      <w:hyperlink r:id="rId49" w:anchor="9">
        <w:r>
          <w:rPr>
            <w:rFonts w:ascii="Arial" w:eastAsia="Arial" w:hAnsi="Arial" w:cs="Arial"/>
            <w:color w:val="0000FF"/>
            <w:u w:val="single"/>
          </w:rPr>
          <w:t>http://www.law.ufl.edu/student-affairs/current-students/academic-policies#9</w:t>
        </w:r>
      </w:hyperlink>
      <w:r>
        <w:rPr>
          <w:rFonts w:ascii="Arial" w:eastAsia="Arial" w:hAnsi="Arial" w:cs="Arial"/>
        </w:rPr>
        <w:t xml:space="preserve">. </w:t>
      </w:r>
    </w:p>
    <w:p w14:paraId="4719FB40" w14:textId="77777777" w:rsidR="003B4330" w:rsidRDefault="00272FB1">
      <w:pPr>
        <w:tabs>
          <w:tab w:val="left" w:pos="8190"/>
        </w:tabs>
        <w:rPr>
          <w:rFonts w:ascii="Arial" w:eastAsia="Arial" w:hAnsi="Arial" w:cs="Arial"/>
        </w:rPr>
      </w:pPr>
      <w:r>
        <w:rPr>
          <w:rFonts w:ascii="Arial" w:eastAsia="Arial" w:hAnsi="Arial" w:cs="Arial"/>
        </w:rPr>
        <w:tab/>
      </w:r>
    </w:p>
    <w:p w14:paraId="4AC89141" w14:textId="77777777" w:rsidR="003B4330" w:rsidRDefault="00272FB1">
      <w:pPr>
        <w:pStyle w:val="Heading1"/>
        <w:rPr>
          <w:rFonts w:ascii="Arial" w:eastAsia="Arial" w:hAnsi="Arial" w:cs="Arial"/>
          <w:i/>
          <w:sz w:val="24"/>
          <w:szCs w:val="24"/>
          <w:u w:val="none"/>
        </w:rPr>
      </w:pPr>
      <w:r>
        <w:rPr>
          <w:rFonts w:ascii="Arial" w:eastAsia="Arial" w:hAnsi="Arial" w:cs="Arial"/>
          <w:i/>
          <w:sz w:val="24"/>
          <w:szCs w:val="24"/>
          <w:u w:val="none"/>
        </w:rPr>
        <w:t>Student Course Evaluations</w:t>
      </w:r>
    </w:p>
    <w:p w14:paraId="0B793DA3" w14:textId="334E227C" w:rsidR="003B4330" w:rsidRDefault="00847DBD">
      <w:pPr>
        <w:spacing w:before="120"/>
        <w:rPr>
          <w:rFonts w:ascii="Arial" w:eastAsia="Arial" w:hAnsi="Arial" w:cs="Arial"/>
        </w:rPr>
      </w:pPr>
      <w:r>
        <w:rPr>
          <w:rFonts w:ascii="Arial" w:eastAsia="Arial" w:hAnsi="Arial" w:cs="Arial"/>
        </w:rPr>
        <w:t>You</w:t>
      </w:r>
      <w:r w:rsidR="00272FB1">
        <w:rPr>
          <w:rFonts w:ascii="Arial" w:eastAsia="Arial" w:hAnsi="Arial" w:cs="Arial"/>
        </w:rPr>
        <w:t xml:space="preserve"> can provide feedback on the quality of instruction in this course by completing online evaluations at </w:t>
      </w:r>
      <w:hyperlink r:id="rId50">
        <w:r w:rsidR="00272FB1">
          <w:rPr>
            <w:rFonts w:ascii="Arial" w:eastAsia="Arial" w:hAnsi="Arial" w:cs="Arial"/>
            <w:color w:val="0000FF"/>
            <w:u w:val="single"/>
          </w:rPr>
          <w:t>https://evaluations.ufl.edu</w:t>
        </w:r>
      </w:hyperlink>
      <w:r w:rsidR="00272FB1">
        <w:rPr>
          <w:rFonts w:ascii="Arial" w:eastAsia="Arial" w:hAnsi="Arial" w:cs="Arial"/>
        </w:rPr>
        <w:t>. Evaluations are typically open during the last two or three weeks of th</w:t>
      </w:r>
      <w:r>
        <w:rPr>
          <w:rFonts w:ascii="Arial" w:eastAsia="Arial" w:hAnsi="Arial" w:cs="Arial"/>
        </w:rPr>
        <w:t xml:space="preserve">e semester, but you </w:t>
      </w:r>
      <w:r w:rsidR="00272FB1">
        <w:rPr>
          <w:rFonts w:ascii="Arial" w:eastAsia="Arial" w:hAnsi="Arial" w:cs="Arial"/>
        </w:rPr>
        <w:t>will receive no</w:t>
      </w:r>
      <w:r w:rsidR="00272FB1">
        <w:rPr>
          <w:rFonts w:ascii="Arial" w:eastAsia="Arial" w:hAnsi="Arial" w:cs="Arial"/>
        </w:rPr>
        <w:lastRenderedPageBreak/>
        <w:t>tice of the specific times when they are open. Summary results of these asses</w:t>
      </w:r>
      <w:r>
        <w:rPr>
          <w:rFonts w:ascii="Arial" w:eastAsia="Arial" w:hAnsi="Arial" w:cs="Arial"/>
        </w:rPr>
        <w:t>sments are available to you</w:t>
      </w:r>
      <w:r w:rsidR="00272FB1">
        <w:rPr>
          <w:rFonts w:ascii="Arial" w:eastAsia="Arial" w:hAnsi="Arial" w:cs="Arial"/>
        </w:rPr>
        <w:t xml:space="preserve"> at </w:t>
      </w:r>
      <w:hyperlink r:id="rId51">
        <w:r w:rsidR="00272FB1">
          <w:rPr>
            <w:rFonts w:ascii="Arial" w:eastAsia="Arial" w:hAnsi="Arial" w:cs="Arial"/>
            <w:color w:val="0000FF"/>
            <w:u w:val="single"/>
          </w:rPr>
          <w:t>https://evaluations.ufl.edu/results/</w:t>
        </w:r>
      </w:hyperlink>
    </w:p>
    <w:p w14:paraId="15A201B0" w14:textId="77777777" w:rsidR="003B4330" w:rsidRDefault="003B4330">
      <w:pPr>
        <w:spacing w:before="120"/>
        <w:rPr>
          <w:rFonts w:ascii="Arial" w:eastAsia="Arial" w:hAnsi="Arial" w:cs="Arial"/>
          <w:b/>
        </w:rPr>
      </w:pPr>
      <w:bookmarkStart w:id="1" w:name="_GoBack"/>
      <w:bookmarkEnd w:id="1"/>
    </w:p>
    <w:p w14:paraId="0327853F" w14:textId="77777777" w:rsidR="003B4330" w:rsidRDefault="00272FB1">
      <w:pPr>
        <w:spacing w:before="120"/>
        <w:rPr>
          <w:rFonts w:ascii="Arial" w:eastAsia="Arial" w:hAnsi="Arial" w:cs="Arial"/>
          <w:b/>
        </w:rPr>
      </w:pPr>
      <w:r>
        <w:rPr>
          <w:rFonts w:ascii="Arial" w:eastAsia="Arial" w:hAnsi="Arial" w:cs="Arial"/>
          <w:b/>
        </w:rPr>
        <w:t>Getting help:</w:t>
      </w:r>
    </w:p>
    <w:p w14:paraId="1E2F803B" w14:textId="77777777" w:rsidR="003B4330" w:rsidRDefault="00272FB1">
      <w:pPr>
        <w:spacing w:before="120"/>
        <w:rPr>
          <w:rFonts w:ascii="Arial" w:eastAsia="Arial" w:hAnsi="Arial" w:cs="Arial"/>
        </w:rPr>
      </w:pPr>
      <w:r>
        <w:rPr>
          <w:rFonts w:ascii="Arial" w:eastAsia="Arial" w:hAnsi="Arial" w:cs="Arial"/>
        </w:rPr>
        <w:t xml:space="preserve">For issues with technical difficulties for E-learning in Canvas, please contact the UF Help Desk at: </w:t>
      </w:r>
    </w:p>
    <w:p w14:paraId="1F570FB6" w14:textId="77777777" w:rsidR="003B4330" w:rsidRDefault="003B4330">
      <w:pPr>
        <w:spacing w:before="120"/>
        <w:rPr>
          <w:rFonts w:ascii="Arial" w:eastAsia="Arial" w:hAnsi="Arial" w:cs="Arial"/>
        </w:rPr>
      </w:pPr>
    </w:p>
    <w:p w14:paraId="6A026D0A" w14:textId="77777777" w:rsidR="003B4330" w:rsidRDefault="00272FB1">
      <w:pPr>
        <w:spacing w:before="120"/>
        <w:rPr>
          <w:rFonts w:ascii="Arial" w:eastAsia="Arial" w:hAnsi="Arial" w:cs="Arial"/>
        </w:rPr>
      </w:pPr>
      <w:r>
        <w:rPr>
          <w:rFonts w:ascii="Arial" w:eastAsia="Arial" w:hAnsi="Arial" w:cs="Arial"/>
        </w:rPr>
        <w:t xml:space="preserve">● Learning-support@ufl.edu </w:t>
      </w:r>
    </w:p>
    <w:p w14:paraId="7A1E141D" w14:textId="77777777" w:rsidR="003B4330" w:rsidRDefault="00272FB1">
      <w:pPr>
        <w:spacing w:before="120"/>
        <w:rPr>
          <w:rFonts w:ascii="Arial" w:eastAsia="Arial" w:hAnsi="Arial" w:cs="Arial"/>
        </w:rPr>
      </w:pPr>
      <w:r>
        <w:rPr>
          <w:rFonts w:ascii="Arial" w:eastAsia="Arial" w:hAnsi="Arial" w:cs="Arial"/>
        </w:rPr>
        <w:t xml:space="preserve">● (352) 392-HELP - select option 2 </w:t>
      </w:r>
    </w:p>
    <w:p w14:paraId="6EF6838F" w14:textId="77777777" w:rsidR="003B4330" w:rsidRDefault="00272FB1">
      <w:pPr>
        <w:spacing w:before="120"/>
        <w:rPr>
          <w:rFonts w:ascii="Arial" w:eastAsia="Arial" w:hAnsi="Arial" w:cs="Arial"/>
        </w:rPr>
      </w:pPr>
      <w:r>
        <w:rPr>
          <w:rFonts w:ascii="Arial" w:eastAsia="Arial" w:hAnsi="Arial" w:cs="Arial"/>
        </w:rPr>
        <w:t xml:space="preserve">● https://lss.at.ufl.edu/help.shtml </w:t>
      </w:r>
    </w:p>
    <w:p w14:paraId="0221FBDD" w14:textId="77777777" w:rsidR="003B4330" w:rsidRDefault="003B4330">
      <w:pPr>
        <w:spacing w:before="120"/>
        <w:rPr>
          <w:rFonts w:ascii="Arial" w:eastAsia="Arial" w:hAnsi="Arial" w:cs="Arial"/>
        </w:rPr>
      </w:pPr>
    </w:p>
    <w:p w14:paraId="6CC80AF3" w14:textId="77777777" w:rsidR="003B4330" w:rsidRDefault="00272FB1">
      <w:pPr>
        <w:spacing w:before="120"/>
        <w:rPr>
          <w:rFonts w:ascii="Arial" w:eastAsia="Arial" w:hAnsi="Arial" w:cs="Arial"/>
        </w:rPr>
      </w:pPr>
      <w:r>
        <w:rPr>
          <w:rFonts w:ascii="Arial" w:eastAsia="Arial" w:hAnsi="Arial" w:cs="Arial"/>
        </w:rPr>
        <w:t xml:space="preserve">Other resources are available at http://www.distance.ufl.edu/getting-help for: </w:t>
      </w:r>
    </w:p>
    <w:p w14:paraId="5158F8ED" w14:textId="77777777" w:rsidR="003B4330" w:rsidRDefault="00272FB1">
      <w:pPr>
        <w:numPr>
          <w:ilvl w:val="0"/>
          <w:numId w:val="1"/>
        </w:numPr>
        <w:spacing w:before="120"/>
        <w:jc w:val="both"/>
      </w:pPr>
      <w:r>
        <w:rPr>
          <w:rFonts w:ascii="Arial" w:eastAsia="Arial" w:hAnsi="Arial" w:cs="Arial"/>
        </w:rPr>
        <w:t xml:space="preserve">Counseling and Wellness resources </w:t>
      </w:r>
    </w:p>
    <w:p w14:paraId="5D527530" w14:textId="77777777" w:rsidR="003B4330" w:rsidRDefault="00272FB1">
      <w:pPr>
        <w:numPr>
          <w:ilvl w:val="0"/>
          <w:numId w:val="1"/>
        </w:numPr>
        <w:spacing w:before="120"/>
        <w:jc w:val="both"/>
      </w:pPr>
      <w:r>
        <w:rPr>
          <w:rFonts w:ascii="Arial" w:eastAsia="Arial" w:hAnsi="Arial" w:cs="Arial"/>
        </w:rPr>
        <w:t xml:space="preserve">Disability resources </w:t>
      </w:r>
    </w:p>
    <w:p w14:paraId="3F668B27" w14:textId="77777777" w:rsidR="003B4330" w:rsidRDefault="00272FB1">
      <w:pPr>
        <w:numPr>
          <w:ilvl w:val="0"/>
          <w:numId w:val="1"/>
        </w:numPr>
        <w:spacing w:before="120"/>
        <w:jc w:val="both"/>
      </w:pPr>
      <w:r>
        <w:rPr>
          <w:rFonts w:ascii="Arial" w:eastAsia="Arial" w:hAnsi="Arial" w:cs="Arial"/>
        </w:rPr>
        <w:t xml:space="preserve">Resources for handling student concerns and complaints </w:t>
      </w:r>
    </w:p>
    <w:p w14:paraId="5BF53367" w14:textId="77777777" w:rsidR="003B4330" w:rsidRDefault="00272FB1">
      <w:pPr>
        <w:numPr>
          <w:ilvl w:val="0"/>
          <w:numId w:val="1"/>
        </w:numPr>
        <w:spacing w:before="120"/>
        <w:jc w:val="both"/>
      </w:pPr>
      <w:r>
        <w:rPr>
          <w:rFonts w:ascii="Arial" w:eastAsia="Arial" w:hAnsi="Arial" w:cs="Arial"/>
        </w:rPr>
        <w:t xml:space="preserve">Library Help Desk support </w:t>
      </w:r>
    </w:p>
    <w:p w14:paraId="68C1E742" w14:textId="77777777" w:rsidR="003B4330" w:rsidRDefault="003B4330">
      <w:pPr>
        <w:spacing w:before="120"/>
        <w:rPr>
          <w:rFonts w:ascii="Arial" w:eastAsia="Arial" w:hAnsi="Arial" w:cs="Arial"/>
        </w:rPr>
      </w:pPr>
    </w:p>
    <w:p w14:paraId="1670C721" w14:textId="77777777" w:rsidR="003B4330" w:rsidRDefault="003B4330">
      <w:pPr>
        <w:spacing w:before="120"/>
        <w:rPr>
          <w:sz w:val="16"/>
          <w:szCs w:val="16"/>
        </w:rPr>
      </w:pPr>
    </w:p>
    <w:p w14:paraId="7F940B23" w14:textId="77777777" w:rsidR="003B4330" w:rsidRDefault="00272FB1">
      <w:pPr>
        <w:spacing w:before="120"/>
        <w:rPr>
          <w:rFonts w:ascii="Arial" w:eastAsia="Arial" w:hAnsi="Arial" w:cs="Arial"/>
        </w:rPr>
      </w:pPr>
      <w:r>
        <w:rPr>
          <w:rFonts w:ascii="Arial" w:eastAsia="Arial" w:hAnsi="Arial" w:cs="Arial"/>
          <w:b/>
        </w:rPr>
        <w:t>Disclaimer:</w:t>
      </w:r>
      <w:r>
        <w:rPr>
          <w:rFonts w:ascii="Arial" w:eastAsia="Arial" w:hAnsi="Arial" w:cs="Arial"/>
        </w:rPr>
        <w:t xml:space="preserve"> </w:t>
      </w:r>
      <w:r>
        <w:rPr>
          <w:rFonts w:ascii="Arial" w:eastAsia="Arial" w:hAnsi="Arial" w:cs="Arial"/>
          <w:i/>
        </w:rPr>
        <w:t xml:space="preserve">This syllabus represents the current course plans and objectives. As the semester proceeds, these </w:t>
      </w:r>
      <w:r>
        <w:rPr>
          <w:rFonts w:ascii="Arial" w:eastAsia="Arial" w:hAnsi="Arial" w:cs="Arial"/>
          <w:i/>
        </w:rPr>
        <w:lastRenderedPageBreak/>
        <w:t>plans may be changed to enhance the class learning experience. Such changes, communicated clearly, are not unusual and should be expected.</w:t>
      </w:r>
    </w:p>
    <w:sectPr w:rsidR="003B4330">
      <w:pgSz w:w="12240" w:h="15840"/>
      <w:pgMar w:top="1440" w:right="1800" w:bottom="1440" w:left="1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8D716E"/>
    <w:multiLevelType w:val="multilevel"/>
    <w:tmpl w:val="BFEEA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CB04888"/>
    <w:multiLevelType w:val="multilevel"/>
    <w:tmpl w:val="823A6F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636B3AF8"/>
    <w:multiLevelType w:val="multilevel"/>
    <w:tmpl w:val="E7AA0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
  <w:rsids>
    <w:rsidRoot w:val="003B4330"/>
    <w:rsid w:val="00036476"/>
    <w:rsid w:val="0007591E"/>
    <w:rsid w:val="00095C77"/>
    <w:rsid w:val="000B38AD"/>
    <w:rsid w:val="000C0D65"/>
    <w:rsid w:val="000F006F"/>
    <w:rsid w:val="001124EE"/>
    <w:rsid w:val="00191A75"/>
    <w:rsid w:val="001F589A"/>
    <w:rsid w:val="002362EB"/>
    <w:rsid w:val="00246E53"/>
    <w:rsid w:val="00272FB1"/>
    <w:rsid w:val="002A3474"/>
    <w:rsid w:val="00332935"/>
    <w:rsid w:val="00395885"/>
    <w:rsid w:val="003B4330"/>
    <w:rsid w:val="003D2275"/>
    <w:rsid w:val="003F0231"/>
    <w:rsid w:val="00434279"/>
    <w:rsid w:val="004A5E55"/>
    <w:rsid w:val="004C52A4"/>
    <w:rsid w:val="005049A4"/>
    <w:rsid w:val="00594C97"/>
    <w:rsid w:val="005D62DB"/>
    <w:rsid w:val="00604F3D"/>
    <w:rsid w:val="00606520"/>
    <w:rsid w:val="00684822"/>
    <w:rsid w:val="00692C45"/>
    <w:rsid w:val="006D79F3"/>
    <w:rsid w:val="006F2D11"/>
    <w:rsid w:val="007166D4"/>
    <w:rsid w:val="007716AA"/>
    <w:rsid w:val="00793AD9"/>
    <w:rsid w:val="00847DBD"/>
    <w:rsid w:val="008762FD"/>
    <w:rsid w:val="00894648"/>
    <w:rsid w:val="008A67E2"/>
    <w:rsid w:val="008B084C"/>
    <w:rsid w:val="008D267E"/>
    <w:rsid w:val="0092072C"/>
    <w:rsid w:val="0096527E"/>
    <w:rsid w:val="00A4545C"/>
    <w:rsid w:val="00A50C96"/>
    <w:rsid w:val="00AA00F1"/>
    <w:rsid w:val="00AB5B85"/>
    <w:rsid w:val="00AC314A"/>
    <w:rsid w:val="00AD10CC"/>
    <w:rsid w:val="00AF1370"/>
    <w:rsid w:val="00C13DFA"/>
    <w:rsid w:val="00C145B0"/>
    <w:rsid w:val="00C23F56"/>
    <w:rsid w:val="00C449D3"/>
    <w:rsid w:val="00DC26C8"/>
    <w:rsid w:val="00DE6D78"/>
    <w:rsid w:val="00DF3564"/>
    <w:rsid w:val="00E61E07"/>
    <w:rsid w:val="00E65C92"/>
    <w:rsid w:val="00E95727"/>
    <w:rsid w:val="00E9748F"/>
    <w:rsid w:val="00EF6A0A"/>
    <w:rsid w:val="00F21C46"/>
    <w:rsid w:val="00F635FF"/>
    <w:rsid w:val="00FB5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EE7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line="276" w:lineRule="auto"/>
      <w:outlineLvl w:val="0"/>
    </w:pPr>
    <w:rPr>
      <w:b/>
      <w:sz w:val="22"/>
      <w:szCs w:val="22"/>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E61E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922771">
      <w:bodyDiv w:val="1"/>
      <w:marLeft w:val="0"/>
      <w:marRight w:val="0"/>
      <w:marTop w:val="0"/>
      <w:marBottom w:val="0"/>
      <w:divBdr>
        <w:top w:val="none" w:sz="0" w:space="0" w:color="auto"/>
        <w:left w:val="none" w:sz="0" w:space="0" w:color="auto"/>
        <w:bottom w:val="none" w:sz="0" w:space="0" w:color="auto"/>
        <w:right w:val="none" w:sz="0" w:space="0" w:color="auto"/>
      </w:divBdr>
    </w:div>
    <w:div w:id="1093553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quarles.com/william-bill-hamilton/" TargetMode="External"/><Relationship Id="rId18" Type="http://schemas.openxmlformats.org/officeDocument/2006/relationships/image" Target="media/image9.jpg"/><Relationship Id="rId26" Type="http://schemas.openxmlformats.org/officeDocument/2006/relationships/hyperlink" Target="https://www.nuix.com/" TargetMode="External"/><Relationship Id="rId39" Type="http://schemas.openxmlformats.org/officeDocument/2006/relationships/hyperlink" Target="http://www.dso.ufl.edu/students.php" TargetMode="External"/><Relationship Id="rId21" Type="http://schemas.openxmlformats.org/officeDocument/2006/relationships/hyperlink" Target="file:///C:\Users\krisv182\AppData\Local\Microsoft\Windows\Temporary%20Internet%20Files\Content.Outlook\LQD0ZM3D\.%20http:\www.amazon.com\Make-It-Stick-Successful-Learning\dp\0674729013" TargetMode="External"/><Relationship Id="rId34" Type="http://schemas.openxmlformats.org/officeDocument/2006/relationships/hyperlink" Target="http://www.ediscoverypm.com/" TargetMode="External"/><Relationship Id="rId42" Type="http://schemas.openxmlformats.org/officeDocument/2006/relationships/hyperlink" Target="http://www.dso.ufl.edu/students.php" TargetMode="External"/><Relationship Id="rId47" Type="http://schemas.openxmlformats.org/officeDocument/2006/relationships/hyperlink" Target="http://www.dso.ufl.edu/students.php" TargetMode="External"/><Relationship Id="rId50" Type="http://schemas.openxmlformats.org/officeDocument/2006/relationships/hyperlink" Target="https://evaluations.ufl.edu" TargetMode="Externa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https://catalystsecure.com/resources/news/news-releases/news-releases-2015/1005-catalyst-insight-predict-named-new-product-of-the-year-at-2015-ltn-innovation-awards" TargetMode="External"/><Relationship Id="rId11" Type="http://schemas.openxmlformats.org/officeDocument/2006/relationships/hyperlink" Target="https://www.law.ufl.edu/areas-of-study/institutes/icair" TargetMode="External"/><Relationship Id="rId24" Type="http://schemas.openxmlformats.org/officeDocument/2006/relationships/image" Target="media/image12.png"/><Relationship Id="rId32" Type="http://schemas.openxmlformats.org/officeDocument/2006/relationships/hyperlink" Target="https://studyskills.com/students/note-taking/%5d." TargetMode="External"/><Relationship Id="rId37" Type="http://schemas.openxmlformats.org/officeDocument/2006/relationships/hyperlink" Target="http://www.dso.ufl.edu/students.php" TargetMode="External"/><Relationship Id="rId40" Type="http://schemas.openxmlformats.org/officeDocument/2006/relationships/hyperlink" Target="http://www.dso.ufl.edu/students.php" TargetMode="External"/><Relationship Id="rId45" Type="http://schemas.openxmlformats.org/officeDocument/2006/relationships/hyperlink" Target="http://www.dso.ufl.edu/students.php"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law.ufl.edu/faculty/william-hamilton" TargetMode="External"/><Relationship Id="rId19" Type="http://schemas.openxmlformats.org/officeDocument/2006/relationships/hyperlink" Target="https://zoom.us/j/5410389684" TargetMode="External"/><Relationship Id="rId31" Type="http://schemas.openxmlformats.org/officeDocument/2006/relationships/hyperlink" Target="http://pinpointlabs.com/occh.html." TargetMode="External"/><Relationship Id="rId44" Type="http://schemas.openxmlformats.org/officeDocument/2006/relationships/hyperlink" Target="http://www.dso.ufl.edu/students.php"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catalystsecure.com/" TargetMode="External"/><Relationship Id="rId30" Type="http://schemas.openxmlformats.org/officeDocument/2006/relationships/hyperlink" Target="http://www.nuix.com/products/nuix-ediscovery-workstation." TargetMode="External"/><Relationship Id="rId35" Type="http://schemas.openxmlformats.org/officeDocument/2006/relationships/hyperlink" Target="https://ufl.instructure.com/courses/346503" TargetMode="External"/><Relationship Id="rId43" Type="http://schemas.openxmlformats.org/officeDocument/2006/relationships/hyperlink" Target="http://www.dso.ufl.edu/students.php" TargetMode="External"/><Relationship Id="rId48" Type="http://schemas.openxmlformats.org/officeDocument/2006/relationships/hyperlink" Target="http://www.dso.ufl.edu/students.php" TargetMode="External"/><Relationship Id="rId8" Type="http://schemas.openxmlformats.org/officeDocument/2006/relationships/image" Target="media/image3.png"/><Relationship Id="rId51" Type="http://schemas.openxmlformats.org/officeDocument/2006/relationships/hyperlink" Target="https://evaluations.ufl.edu/results/" TargetMode="External"/><Relationship Id="rId3" Type="http://schemas.openxmlformats.org/officeDocument/2006/relationships/styles" Target="styles.xml"/><Relationship Id="rId12" Type="http://schemas.openxmlformats.org/officeDocument/2006/relationships/hyperlink" Target="https://www.linkedin.com/in/williamfhamilton" TargetMode="External"/><Relationship Id="rId17" Type="http://schemas.openxmlformats.org/officeDocument/2006/relationships/image" Target="media/image8.png"/><Relationship Id="rId25" Type="http://schemas.openxmlformats.org/officeDocument/2006/relationships/hyperlink" Target="http://www.pinpointlabs.com/" TargetMode="External"/><Relationship Id="rId33" Type="http://schemas.openxmlformats.org/officeDocument/2006/relationships/hyperlink" Target="http://www.lexisnexis.com/store/catalog/booktemplate/productdetail.jsp?pageName=relatedProducts&amp;prodId=prod14330392" TargetMode="External"/><Relationship Id="rId38" Type="http://schemas.openxmlformats.org/officeDocument/2006/relationships/hyperlink" Target="http://www.dso.ufl.edu/students.php" TargetMode="External"/><Relationship Id="rId46" Type="http://schemas.openxmlformats.org/officeDocument/2006/relationships/hyperlink" Target="http://www.dso.ufl.edu/students.php" TargetMode="External"/><Relationship Id="rId20" Type="http://schemas.openxmlformats.org/officeDocument/2006/relationships/image" Target="media/image10.png"/><Relationship Id="rId41" Type="http://schemas.openxmlformats.org/officeDocument/2006/relationships/hyperlink" Target="http://www.dso.ufl.edu/students.php" TargetMode="Externa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6.jpg"/><Relationship Id="rId23" Type="http://schemas.openxmlformats.org/officeDocument/2006/relationships/hyperlink" Target="https://designingyour.life/the-book/" TargetMode="External"/><Relationship Id="rId28" Type="http://schemas.openxmlformats.org/officeDocument/2006/relationships/hyperlink" Target="https://info.apps.ufl.edu/" TargetMode="External"/><Relationship Id="rId36" Type="http://schemas.openxmlformats.org/officeDocument/2006/relationships/hyperlink" Target="http://www.dso.ufl.edu/students.php" TargetMode="External"/><Relationship Id="rId49" Type="http://schemas.openxmlformats.org/officeDocument/2006/relationships/hyperlink" Target="http://www.law.ufl.edu/student-affairs/current-students/academic-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D4E466-2DB3-4C76-AE66-6A820838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3387</Words>
  <Characters>19306</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Florida Levin College of Law</Company>
  <LinksUpToDate>false</LinksUpToDate>
  <CharactersWithSpaces>22648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Vaught,Krista</dc:creator>
  <cp:lastModifiedBy>Fields,Krista</cp:lastModifiedBy>
  <cp:revision>2</cp:revision>
  <dcterms:created xsi:type="dcterms:W3CDTF">2017-12-21T15:54:00Z</dcterms:created>
  <dcterms:modified xsi:type="dcterms:W3CDTF">2017-12-21T15:54:00Z</dcterms:modified>
</cp:coreProperties>
</file>