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02" w:rsidRPr="008E6BF9" w:rsidRDefault="00127D86" w:rsidP="00127D86">
      <w:pPr>
        <w:spacing w:after="0" w:line="240" w:lineRule="auto"/>
        <w:jc w:val="center"/>
        <w:rPr>
          <w:b/>
          <w:sz w:val="28"/>
          <w:szCs w:val="28"/>
        </w:rPr>
      </w:pPr>
      <w:r w:rsidRPr="008E6BF9">
        <w:rPr>
          <w:b/>
          <w:sz w:val="28"/>
          <w:szCs w:val="28"/>
        </w:rPr>
        <w:t>LEGAL DRAFTING –</w:t>
      </w:r>
      <w:r w:rsidR="00621096">
        <w:rPr>
          <w:b/>
          <w:sz w:val="28"/>
          <w:szCs w:val="28"/>
        </w:rPr>
        <w:t xml:space="preserve"> LAW 6807</w:t>
      </w:r>
    </w:p>
    <w:p w:rsidR="00127D86" w:rsidRDefault="00127D86" w:rsidP="00127D86">
      <w:pPr>
        <w:spacing w:after="0" w:line="240" w:lineRule="auto"/>
        <w:jc w:val="center"/>
        <w:rPr>
          <w:sz w:val="28"/>
          <w:szCs w:val="28"/>
        </w:rPr>
      </w:pPr>
      <w:r>
        <w:rPr>
          <w:sz w:val="28"/>
          <w:szCs w:val="28"/>
        </w:rPr>
        <w:t>2 credits</w:t>
      </w:r>
    </w:p>
    <w:p w:rsidR="00127D86" w:rsidRDefault="00DD3926" w:rsidP="00127D86">
      <w:pPr>
        <w:spacing w:after="0" w:line="240" w:lineRule="auto"/>
        <w:jc w:val="center"/>
        <w:rPr>
          <w:sz w:val="28"/>
          <w:szCs w:val="28"/>
        </w:rPr>
      </w:pPr>
      <w:r>
        <w:rPr>
          <w:sz w:val="28"/>
          <w:szCs w:val="28"/>
        </w:rPr>
        <w:t>Spring 2018</w:t>
      </w:r>
    </w:p>
    <w:p w:rsidR="0092622C" w:rsidRDefault="0092622C" w:rsidP="00127D86">
      <w:pPr>
        <w:spacing w:after="0" w:line="240" w:lineRule="auto"/>
        <w:rPr>
          <w:b/>
          <w:sz w:val="28"/>
          <w:szCs w:val="28"/>
          <w:u w:val="single"/>
        </w:rPr>
      </w:pPr>
    </w:p>
    <w:p w:rsidR="00127D86" w:rsidRPr="008E6BF9" w:rsidRDefault="00AE66C1" w:rsidP="00127D86">
      <w:pPr>
        <w:spacing w:after="0" w:line="240" w:lineRule="auto"/>
        <w:rPr>
          <w:b/>
          <w:sz w:val="28"/>
          <w:szCs w:val="28"/>
        </w:rPr>
      </w:pPr>
      <w:r>
        <w:rPr>
          <w:b/>
          <w:sz w:val="28"/>
          <w:szCs w:val="28"/>
          <w:u w:val="single"/>
        </w:rPr>
        <w:t xml:space="preserve">I.  </w:t>
      </w:r>
      <w:r w:rsidR="00127D86" w:rsidRPr="008E6BF9">
        <w:rPr>
          <w:b/>
          <w:sz w:val="28"/>
          <w:szCs w:val="28"/>
          <w:u w:val="single"/>
        </w:rPr>
        <w:t>Legal Drafting Professors</w:t>
      </w:r>
    </w:p>
    <w:p w:rsidR="0042267B" w:rsidRDefault="00127D86" w:rsidP="00127D86">
      <w:pPr>
        <w:spacing w:after="0" w:line="240" w:lineRule="auto"/>
        <w:rPr>
          <w:sz w:val="28"/>
          <w:szCs w:val="28"/>
        </w:rPr>
      </w:pPr>
      <w:r>
        <w:rPr>
          <w:sz w:val="28"/>
          <w:szCs w:val="28"/>
        </w:rPr>
        <w:tab/>
      </w:r>
      <w:r>
        <w:rPr>
          <w:sz w:val="28"/>
          <w:szCs w:val="28"/>
        </w:rPr>
        <w:tab/>
      </w:r>
      <w:r>
        <w:rPr>
          <w:sz w:val="28"/>
          <w:szCs w:val="28"/>
        </w:rPr>
        <w:tab/>
      </w:r>
      <w:r>
        <w:rPr>
          <w:sz w:val="28"/>
          <w:szCs w:val="28"/>
        </w:rPr>
        <w:tab/>
      </w:r>
    </w:p>
    <w:p w:rsidR="0042267B" w:rsidRDefault="0042267B" w:rsidP="00127D86">
      <w:pPr>
        <w:spacing w:after="0" w:line="240" w:lineRule="auto"/>
        <w:rPr>
          <w:sz w:val="28"/>
          <w:szCs w:val="28"/>
          <w:u w:val="single"/>
        </w:rPr>
      </w:pPr>
      <w:r>
        <w:rPr>
          <w:sz w:val="28"/>
          <w:szCs w:val="28"/>
        </w:rPr>
        <w:tab/>
      </w:r>
      <w:r>
        <w:rPr>
          <w:sz w:val="28"/>
          <w:szCs w:val="28"/>
        </w:rPr>
        <w:tab/>
      </w:r>
      <w:r>
        <w:rPr>
          <w:sz w:val="28"/>
          <w:szCs w:val="28"/>
        </w:rPr>
        <w:tab/>
      </w:r>
      <w:r>
        <w:rPr>
          <w:sz w:val="28"/>
          <w:szCs w:val="28"/>
        </w:rPr>
        <w:tab/>
      </w:r>
      <w:r w:rsidR="00127D86" w:rsidRPr="00127D86">
        <w:rPr>
          <w:sz w:val="28"/>
          <w:szCs w:val="28"/>
          <w:u w:val="single"/>
        </w:rPr>
        <w:t>Office</w:t>
      </w:r>
      <w:r w:rsidR="008E6BF9">
        <w:rPr>
          <w:sz w:val="28"/>
          <w:szCs w:val="28"/>
          <w:u w:val="single"/>
        </w:rPr>
        <w:t>,</w:t>
      </w:r>
      <w:r w:rsidR="00127D86" w:rsidRPr="00127D86">
        <w:rPr>
          <w:sz w:val="28"/>
          <w:szCs w:val="28"/>
          <w:u w:val="single"/>
        </w:rPr>
        <w:t xml:space="preserve"> Contact Information</w:t>
      </w:r>
      <w:r w:rsidR="008E6BF9">
        <w:rPr>
          <w:sz w:val="28"/>
          <w:szCs w:val="28"/>
          <w:u w:val="single"/>
        </w:rPr>
        <w:t>, and Office Hours</w:t>
      </w:r>
    </w:p>
    <w:p w:rsidR="0092622C" w:rsidRPr="00127D86" w:rsidRDefault="0092622C" w:rsidP="00127D86">
      <w:pPr>
        <w:spacing w:after="0" w:line="240" w:lineRule="auto"/>
        <w:rPr>
          <w:sz w:val="28"/>
          <w:szCs w:val="28"/>
          <w:u w:val="single"/>
        </w:rPr>
      </w:pPr>
    </w:p>
    <w:p w:rsidR="00127D86" w:rsidRDefault="00127D86" w:rsidP="00127D86">
      <w:pPr>
        <w:spacing w:after="0" w:line="240" w:lineRule="auto"/>
        <w:rPr>
          <w:sz w:val="28"/>
          <w:szCs w:val="28"/>
        </w:rPr>
      </w:pPr>
      <w:r>
        <w:rPr>
          <w:sz w:val="28"/>
          <w:szCs w:val="28"/>
        </w:rPr>
        <w:t>Leslie Knight, Director</w:t>
      </w:r>
      <w:r>
        <w:rPr>
          <w:sz w:val="28"/>
          <w:szCs w:val="28"/>
        </w:rPr>
        <w:tab/>
        <w:t xml:space="preserve">357 Holland Hall, 273-0938, </w:t>
      </w:r>
      <w:hyperlink r:id="rId7" w:history="1">
        <w:r w:rsidRPr="002D08D8">
          <w:rPr>
            <w:rStyle w:val="Hyperlink"/>
            <w:sz w:val="28"/>
            <w:szCs w:val="28"/>
          </w:rPr>
          <w:t>knightl@law.ufl.edu</w:t>
        </w:r>
      </w:hyperlink>
    </w:p>
    <w:p w:rsidR="008E6BF9" w:rsidRDefault="008E6BF9" w:rsidP="00127D86">
      <w:pPr>
        <w:spacing w:after="0" w:line="240" w:lineRule="auto"/>
        <w:rPr>
          <w:sz w:val="28"/>
          <w:szCs w:val="28"/>
        </w:rPr>
      </w:pPr>
      <w:r>
        <w:rPr>
          <w:sz w:val="28"/>
          <w:szCs w:val="28"/>
        </w:rPr>
        <w:tab/>
      </w:r>
      <w:r>
        <w:rPr>
          <w:sz w:val="28"/>
          <w:szCs w:val="28"/>
        </w:rPr>
        <w:tab/>
      </w:r>
      <w:r>
        <w:rPr>
          <w:sz w:val="28"/>
          <w:szCs w:val="28"/>
        </w:rPr>
        <w:tab/>
      </w:r>
      <w:r>
        <w:rPr>
          <w:sz w:val="28"/>
          <w:szCs w:val="28"/>
        </w:rPr>
        <w:tab/>
        <w:t>Tues.</w:t>
      </w:r>
      <w:r w:rsidR="0092622C">
        <w:rPr>
          <w:sz w:val="28"/>
          <w:szCs w:val="28"/>
        </w:rPr>
        <w:t>,</w:t>
      </w:r>
      <w:r>
        <w:rPr>
          <w:sz w:val="28"/>
          <w:szCs w:val="28"/>
        </w:rPr>
        <w:t xml:space="preserve"> Thurs., 9-11; Wed. 1:30-3:00</w:t>
      </w:r>
      <w:r w:rsidR="009513AD">
        <w:rPr>
          <w:sz w:val="28"/>
          <w:szCs w:val="28"/>
        </w:rPr>
        <w:t>; by appointment</w:t>
      </w:r>
    </w:p>
    <w:p w:rsidR="009513AD" w:rsidRDefault="009513AD" w:rsidP="00127D86">
      <w:pPr>
        <w:spacing w:after="0" w:line="240" w:lineRule="auto"/>
        <w:rPr>
          <w:sz w:val="28"/>
          <w:szCs w:val="28"/>
        </w:rPr>
      </w:pPr>
    </w:p>
    <w:p w:rsidR="00127D86" w:rsidRDefault="00127D86" w:rsidP="00127D86">
      <w:pPr>
        <w:spacing w:after="0" w:line="240" w:lineRule="auto"/>
        <w:rPr>
          <w:sz w:val="28"/>
          <w:szCs w:val="28"/>
        </w:rPr>
      </w:pPr>
      <w:r>
        <w:rPr>
          <w:sz w:val="28"/>
          <w:szCs w:val="28"/>
        </w:rPr>
        <w:t>Deborah Cupples</w:t>
      </w:r>
      <w:r>
        <w:rPr>
          <w:sz w:val="28"/>
          <w:szCs w:val="28"/>
        </w:rPr>
        <w:tab/>
      </w:r>
      <w:r>
        <w:rPr>
          <w:sz w:val="28"/>
          <w:szCs w:val="28"/>
        </w:rPr>
        <w:tab/>
        <w:t xml:space="preserve">370C Holland Hall, 273-0977, </w:t>
      </w:r>
      <w:hyperlink r:id="rId8" w:history="1">
        <w:r w:rsidRPr="002D08D8">
          <w:rPr>
            <w:rStyle w:val="Hyperlink"/>
            <w:sz w:val="28"/>
            <w:szCs w:val="28"/>
          </w:rPr>
          <w:t>cupples@law.ufl.edu</w:t>
        </w:r>
      </w:hyperlink>
    </w:p>
    <w:p w:rsidR="008E6BF9" w:rsidRDefault="0092622C" w:rsidP="00127D86">
      <w:pPr>
        <w:spacing w:after="0" w:line="240" w:lineRule="auto"/>
        <w:rPr>
          <w:sz w:val="28"/>
          <w:szCs w:val="28"/>
        </w:rPr>
      </w:pPr>
      <w:r>
        <w:rPr>
          <w:sz w:val="28"/>
          <w:szCs w:val="28"/>
        </w:rPr>
        <w:tab/>
      </w:r>
      <w:r>
        <w:rPr>
          <w:sz w:val="28"/>
          <w:szCs w:val="28"/>
        </w:rPr>
        <w:tab/>
      </w:r>
      <w:r>
        <w:rPr>
          <w:sz w:val="28"/>
          <w:szCs w:val="28"/>
        </w:rPr>
        <w:tab/>
      </w:r>
      <w:r>
        <w:rPr>
          <w:sz w:val="28"/>
          <w:szCs w:val="28"/>
        </w:rPr>
        <w:tab/>
        <w:t>Mon.,Thurs., 11-12:30; Tues., 9:30-11; by appointment</w:t>
      </w:r>
    </w:p>
    <w:p w:rsidR="009513AD" w:rsidRDefault="009513AD" w:rsidP="00127D86">
      <w:pPr>
        <w:spacing w:after="0" w:line="240" w:lineRule="auto"/>
        <w:rPr>
          <w:sz w:val="28"/>
          <w:szCs w:val="28"/>
        </w:rPr>
      </w:pPr>
    </w:p>
    <w:p w:rsidR="00127D86" w:rsidRDefault="00127D86" w:rsidP="00127D86">
      <w:pPr>
        <w:spacing w:after="0" w:line="240" w:lineRule="auto"/>
        <w:rPr>
          <w:sz w:val="28"/>
          <w:szCs w:val="28"/>
        </w:rPr>
      </w:pPr>
      <w:r>
        <w:rPr>
          <w:sz w:val="28"/>
          <w:szCs w:val="28"/>
        </w:rPr>
        <w:t>Ben Fernandez</w:t>
      </w:r>
      <w:r>
        <w:rPr>
          <w:sz w:val="28"/>
          <w:szCs w:val="28"/>
        </w:rPr>
        <w:tab/>
      </w:r>
      <w:r>
        <w:rPr>
          <w:sz w:val="28"/>
          <w:szCs w:val="28"/>
        </w:rPr>
        <w:tab/>
        <w:t xml:space="preserve">312I Holland Hall, 273-0937, </w:t>
      </w:r>
      <w:hyperlink r:id="rId9" w:history="1">
        <w:r w:rsidRPr="002D08D8">
          <w:rPr>
            <w:rStyle w:val="Hyperlink"/>
            <w:sz w:val="28"/>
            <w:szCs w:val="28"/>
          </w:rPr>
          <w:t>fernandez@law.ufl.edu</w:t>
        </w:r>
      </w:hyperlink>
    </w:p>
    <w:p w:rsidR="008E6BF9" w:rsidRDefault="009513AD" w:rsidP="00127D86">
      <w:pPr>
        <w:spacing w:after="0" w:line="240" w:lineRule="auto"/>
        <w:rPr>
          <w:sz w:val="28"/>
          <w:szCs w:val="28"/>
        </w:rPr>
      </w:pPr>
      <w:r>
        <w:rPr>
          <w:sz w:val="28"/>
          <w:szCs w:val="28"/>
        </w:rPr>
        <w:tab/>
      </w:r>
      <w:r>
        <w:rPr>
          <w:sz w:val="28"/>
          <w:szCs w:val="28"/>
        </w:rPr>
        <w:tab/>
      </w:r>
      <w:r>
        <w:rPr>
          <w:sz w:val="28"/>
          <w:szCs w:val="28"/>
        </w:rPr>
        <w:tab/>
      </w:r>
      <w:r>
        <w:rPr>
          <w:sz w:val="28"/>
          <w:szCs w:val="28"/>
        </w:rPr>
        <w:tab/>
        <w:t>Mon.</w:t>
      </w:r>
      <w:r w:rsidR="0092622C">
        <w:rPr>
          <w:sz w:val="28"/>
          <w:szCs w:val="28"/>
        </w:rPr>
        <w:t>,</w:t>
      </w:r>
      <w:r>
        <w:rPr>
          <w:sz w:val="28"/>
          <w:szCs w:val="28"/>
        </w:rPr>
        <w:t xml:space="preserve"> Wed., 10-12; by appointment</w:t>
      </w:r>
    </w:p>
    <w:p w:rsidR="009513AD" w:rsidRDefault="009513AD" w:rsidP="00127D86">
      <w:pPr>
        <w:spacing w:after="0" w:line="240" w:lineRule="auto"/>
        <w:rPr>
          <w:sz w:val="28"/>
          <w:szCs w:val="28"/>
        </w:rPr>
      </w:pPr>
    </w:p>
    <w:p w:rsidR="00127D86" w:rsidRDefault="00127D86" w:rsidP="00127D86">
      <w:pPr>
        <w:spacing w:after="0" w:line="240" w:lineRule="auto"/>
        <w:rPr>
          <w:sz w:val="28"/>
          <w:szCs w:val="28"/>
        </w:rPr>
      </w:pPr>
      <w:r>
        <w:rPr>
          <w:sz w:val="28"/>
          <w:szCs w:val="28"/>
        </w:rPr>
        <w:t>Silvia Menendez</w:t>
      </w:r>
      <w:r>
        <w:rPr>
          <w:sz w:val="28"/>
          <w:szCs w:val="28"/>
        </w:rPr>
        <w:tab/>
      </w:r>
      <w:r>
        <w:rPr>
          <w:sz w:val="28"/>
          <w:szCs w:val="28"/>
        </w:rPr>
        <w:tab/>
        <w:t xml:space="preserve">351 Holland Hall, 273-0740, </w:t>
      </w:r>
      <w:hyperlink r:id="rId10" w:history="1">
        <w:r w:rsidRPr="002D08D8">
          <w:rPr>
            <w:rStyle w:val="Hyperlink"/>
            <w:sz w:val="28"/>
            <w:szCs w:val="28"/>
          </w:rPr>
          <w:t>menendezs@law.ufl.edu</w:t>
        </w:r>
      </w:hyperlink>
    </w:p>
    <w:p w:rsidR="008E6BF9" w:rsidRDefault="00245C77" w:rsidP="00127D86">
      <w:pPr>
        <w:spacing w:after="0" w:line="240" w:lineRule="auto"/>
        <w:rPr>
          <w:sz w:val="28"/>
          <w:szCs w:val="28"/>
        </w:rPr>
      </w:pPr>
      <w:r>
        <w:rPr>
          <w:sz w:val="28"/>
          <w:szCs w:val="28"/>
        </w:rPr>
        <w:tab/>
      </w:r>
      <w:r>
        <w:rPr>
          <w:sz w:val="28"/>
          <w:szCs w:val="28"/>
        </w:rPr>
        <w:tab/>
      </w:r>
      <w:r>
        <w:rPr>
          <w:sz w:val="28"/>
          <w:szCs w:val="28"/>
        </w:rPr>
        <w:tab/>
      </w:r>
      <w:r>
        <w:rPr>
          <w:sz w:val="28"/>
          <w:szCs w:val="28"/>
        </w:rPr>
        <w:tab/>
        <w:t>Tues.</w:t>
      </w:r>
      <w:r w:rsidR="0092622C">
        <w:rPr>
          <w:sz w:val="28"/>
          <w:szCs w:val="28"/>
        </w:rPr>
        <w:t>,</w:t>
      </w:r>
      <w:r>
        <w:rPr>
          <w:sz w:val="28"/>
          <w:szCs w:val="28"/>
        </w:rPr>
        <w:t xml:space="preserve"> Thurs., 11-2; by appointment</w:t>
      </w:r>
    </w:p>
    <w:p w:rsidR="009513AD" w:rsidRDefault="009513AD" w:rsidP="00127D86">
      <w:pPr>
        <w:spacing w:after="0" w:line="240" w:lineRule="auto"/>
        <w:rPr>
          <w:sz w:val="28"/>
          <w:szCs w:val="28"/>
        </w:rPr>
      </w:pPr>
    </w:p>
    <w:p w:rsidR="00127D86" w:rsidRDefault="00127D86" w:rsidP="00127D86">
      <w:pPr>
        <w:spacing w:after="0" w:line="240" w:lineRule="auto"/>
        <w:rPr>
          <w:sz w:val="28"/>
          <w:szCs w:val="28"/>
        </w:rPr>
      </w:pPr>
      <w:r>
        <w:rPr>
          <w:sz w:val="28"/>
          <w:szCs w:val="28"/>
        </w:rPr>
        <w:t>Margaret Temple-Smith</w:t>
      </w:r>
      <w:r>
        <w:rPr>
          <w:sz w:val="28"/>
          <w:szCs w:val="28"/>
        </w:rPr>
        <w:tab/>
        <w:t xml:space="preserve">312N Holland Hall, 273-0943, </w:t>
      </w:r>
      <w:hyperlink r:id="rId11" w:history="1">
        <w:r w:rsidRPr="002D08D8">
          <w:rPr>
            <w:rStyle w:val="Hyperlink"/>
            <w:sz w:val="28"/>
            <w:szCs w:val="28"/>
          </w:rPr>
          <w:t>temples@law.ufl.edu</w:t>
        </w:r>
      </w:hyperlink>
    </w:p>
    <w:p w:rsidR="00127D86" w:rsidRDefault="0092622C" w:rsidP="00127D86">
      <w:pPr>
        <w:spacing w:after="0" w:line="240" w:lineRule="auto"/>
        <w:rPr>
          <w:sz w:val="28"/>
          <w:szCs w:val="28"/>
        </w:rPr>
      </w:pPr>
      <w:r>
        <w:rPr>
          <w:sz w:val="28"/>
          <w:szCs w:val="28"/>
        </w:rPr>
        <w:tab/>
      </w:r>
      <w:r>
        <w:rPr>
          <w:sz w:val="28"/>
          <w:szCs w:val="28"/>
        </w:rPr>
        <w:tab/>
      </w:r>
      <w:r>
        <w:rPr>
          <w:sz w:val="28"/>
          <w:szCs w:val="28"/>
        </w:rPr>
        <w:tab/>
      </w:r>
      <w:r>
        <w:rPr>
          <w:sz w:val="28"/>
          <w:szCs w:val="28"/>
        </w:rPr>
        <w:tab/>
        <w:t>Tues. 10-11:30; Fri. 10-noon; by appointment</w:t>
      </w:r>
    </w:p>
    <w:p w:rsidR="0092622C" w:rsidRDefault="0092622C" w:rsidP="00127D86">
      <w:pPr>
        <w:spacing w:after="0" w:line="240" w:lineRule="auto"/>
        <w:rPr>
          <w:sz w:val="28"/>
          <w:szCs w:val="28"/>
        </w:rPr>
      </w:pPr>
    </w:p>
    <w:p w:rsidR="0092622C" w:rsidRDefault="0092622C" w:rsidP="00127D86">
      <w:pPr>
        <w:spacing w:after="0" w:line="240" w:lineRule="auto"/>
        <w:rPr>
          <w:b/>
          <w:sz w:val="28"/>
          <w:szCs w:val="28"/>
          <w:u w:val="single"/>
        </w:rPr>
      </w:pPr>
    </w:p>
    <w:p w:rsidR="008E6BF9" w:rsidRDefault="00AE66C1" w:rsidP="00127D86">
      <w:pPr>
        <w:spacing w:after="0" w:line="240" w:lineRule="auto"/>
        <w:rPr>
          <w:sz w:val="28"/>
          <w:szCs w:val="28"/>
        </w:rPr>
      </w:pPr>
      <w:r>
        <w:rPr>
          <w:b/>
          <w:sz w:val="28"/>
          <w:szCs w:val="28"/>
          <w:u w:val="single"/>
        </w:rPr>
        <w:t xml:space="preserve">II.  </w:t>
      </w:r>
      <w:r w:rsidR="008E6BF9">
        <w:rPr>
          <w:b/>
          <w:sz w:val="28"/>
          <w:szCs w:val="28"/>
          <w:u w:val="single"/>
        </w:rPr>
        <w:t>Course Objectives</w:t>
      </w:r>
      <w:r w:rsidR="00245C77">
        <w:rPr>
          <w:b/>
          <w:sz w:val="28"/>
          <w:szCs w:val="28"/>
          <w:u w:val="single"/>
        </w:rPr>
        <w:t xml:space="preserve"> and Student Learning Outcomes</w:t>
      </w:r>
    </w:p>
    <w:p w:rsidR="00245C77" w:rsidRDefault="00245C77" w:rsidP="00127D86">
      <w:pPr>
        <w:spacing w:after="0" w:line="240" w:lineRule="auto"/>
        <w:rPr>
          <w:sz w:val="28"/>
          <w:szCs w:val="28"/>
        </w:rPr>
      </w:pPr>
      <w:r>
        <w:rPr>
          <w:sz w:val="28"/>
          <w:szCs w:val="28"/>
        </w:rPr>
        <w:t>In this course, students will work from a portfolio of simulated fact patterns and applicable statutes</w:t>
      </w:r>
      <w:r w:rsidR="00835482">
        <w:rPr>
          <w:sz w:val="28"/>
          <w:szCs w:val="28"/>
        </w:rPr>
        <w:t>, rules,</w:t>
      </w:r>
      <w:r>
        <w:rPr>
          <w:sz w:val="28"/>
          <w:szCs w:val="28"/>
        </w:rPr>
        <w:t xml:space="preserve"> and case law to prepare a variety of legal documents.  After completing this course, students should be able to:</w:t>
      </w:r>
    </w:p>
    <w:p w:rsidR="00245C77" w:rsidRDefault="00245C77" w:rsidP="00127D86">
      <w:pPr>
        <w:spacing w:after="0" w:line="240" w:lineRule="auto"/>
        <w:rPr>
          <w:sz w:val="28"/>
          <w:szCs w:val="28"/>
        </w:rPr>
      </w:pPr>
      <w:r>
        <w:rPr>
          <w:sz w:val="28"/>
          <w:szCs w:val="28"/>
        </w:rPr>
        <w:tab/>
        <w:t>1.  Apply</w:t>
      </w:r>
      <w:r w:rsidR="008E6BF9">
        <w:rPr>
          <w:sz w:val="28"/>
          <w:szCs w:val="28"/>
        </w:rPr>
        <w:t xml:space="preserve"> the principles and practices necessary for drafting legal documents, including litigation documents, contracts, and legislative documents</w:t>
      </w:r>
      <w:r>
        <w:rPr>
          <w:sz w:val="28"/>
          <w:szCs w:val="28"/>
        </w:rPr>
        <w:t>;</w:t>
      </w:r>
    </w:p>
    <w:p w:rsidR="00245C77" w:rsidRDefault="00245C77" w:rsidP="00127D86">
      <w:pPr>
        <w:spacing w:after="0" w:line="240" w:lineRule="auto"/>
        <w:rPr>
          <w:sz w:val="28"/>
          <w:szCs w:val="28"/>
        </w:rPr>
      </w:pPr>
      <w:r>
        <w:rPr>
          <w:sz w:val="28"/>
          <w:szCs w:val="28"/>
        </w:rPr>
        <w:tab/>
        <w:t>2.  E</w:t>
      </w:r>
      <w:r w:rsidR="009768C9">
        <w:rPr>
          <w:sz w:val="28"/>
          <w:szCs w:val="28"/>
        </w:rPr>
        <w:t>l</w:t>
      </w:r>
      <w:r w:rsidR="0071574E">
        <w:rPr>
          <w:sz w:val="28"/>
          <w:szCs w:val="28"/>
        </w:rPr>
        <w:t>icit information from fictional</w:t>
      </w:r>
      <w:r w:rsidR="009768C9">
        <w:rPr>
          <w:sz w:val="28"/>
          <w:szCs w:val="28"/>
        </w:rPr>
        <w:t xml:space="preserve"> clients, counsel them, and draft polished, professional-caliber documents that best serve the clients’ needs</w:t>
      </w:r>
      <w:r>
        <w:rPr>
          <w:sz w:val="28"/>
          <w:szCs w:val="28"/>
        </w:rPr>
        <w:t>; and</w:t>
      </w:r>
    </w:p>
    <w:p w:rsidR="008E6BF9" w:rsidRDefault="00245C77" w:rsidP="00127D86">
      <w:pPr>
        <w:spacing w:after="0" w:line="240" w:lineRule="auto"/>
        <w:rPr>
          <w:sz w:val="28"/>
          <w:szCs w:val="28"/>
        </w:rPr>
      </w:pPr>
      <w:r>
        <w:rPr>
          <w:sz w:val="28"/>
          <w:szCs w:val="28"/>
        </w:rPr>
        <w:tab/>
        <w:t xml:space="preserve">3.  Produce </w:t>
      </w:r>
      <w:r w:rsidR="009768C9">
        <w:rPr>
          <w:sz w:val="28"/>
          <w:szCs w:val="28"/>
        </w:rPr>
        <w:t xml:space="preserve">work </w:t>
      </w:r>
      <w:r>
        <w:rPr>
          <w:sz w:val="28"/>
          <w:szCs w:val="28"/>
        </w:rPr>
        <w:t xml:space="preserve">product that is </w:t>
      </w:r>
      <w:r w:rsidR="009768C9">
        <w:rPr>
          <w:sz w:val="28"/>
          <w:szCs w:val="28"/>
        </w:rPr>
        <w:t>thoughtfully planned, logically organized, and articulated clearly and unambiguously.</w:t>
      </w:r>
    </w:p>
    <w:p w:rsidR="008E6BF9" w:rsidRDefault="008E6BF9" w:rsidP="00127D86">
      <w:pPr>
        <w:spacing w:after="0" w:line="240" w:lineRule="auto"/>
        <w:rPr>
          <w:sz w:val="28"/>
          <w:szCs w:val="28"/>
        </w:rPr>
      </w:pPr>
    </w:p>
    <w:p w:rsidR="0092622C" w:rsidRDefault="0092622C">
      <w:pPr>
        <w:rPr>
          <w:b/>
          <w:sz w:val="28"/>
          <w:szCs w:val="28"/>
          <w:u w:val="single"/>
        </w:rPr>
      </w:pPr>
      <w:r>
        <w:rPr>
          <w:b/>
          <w:sz w:val="28"/>
          <w:szCs w:val="28"/>
          <w:u w:val="single"/>
        </w:rPr>
        <w:br w:type="page"/>
      </w:r>
    </w:p>
    <w:p w:rsidR="008E6BF9" w:rsidRDefault="00AE66C1" w:rsidP="00127D86">
      <w:pPr>
        <w:spacing w:after="0" w:line="240" w:lineRule="auto"/>
        <w:rPr>
          <w:b/>
          <w:sz w:val="28"/>
          <w:szCs w:val="28"/>
          <w:u w:val="single"/>
        </w:rPr>
      </w:pPr>
      <w:r>
        <w:rPr>
          <w:b/>
          <w:sz w:val="28"/>
          <w:szCs w:val="28"/>
          <w:u w:val="single"/>
        </w:rPr>
        <w:lastRenderedPageBreak/>
        <w:t xml:space="preserve">III.  </w:t>
      </w:r>
      <w:r w:rsidR="008E6BF9">
        <w:rPr>
          <w:b/>
          <w:sz w:val="28"/>
          <w:szCs w:val="28"/>
          <w:u w:val="single"/>
        </w:rPr>
        <w:t>Textbook and Course Materials</w:t>
      </w:r>
    </w:p>
    <w:p w:rsidR="00CD05FC" w:rsidRDefault="00CD05FC" w:rsidP="00127D86">
      <w:pPr>
        <w:spacing w:after="0" w:line="240" w:lineRule="auto"/>
        <w:rPr>
          <w:b/>
          <w:sz w:val="28"/>
          <w:szCs w:val="28"/>
        </w:rPr>
      </w:pPr>
      <w:r>
        <w:rPr>
          <w:b/>
          <w:sz w:val="28"/>
          <w:szCs w:val="28"/>
        </w:rPr>
        <w:t>Required:</w:t>
      </w:r>
    </w:p>
    <w:p w:rsidR="008E6BF9" w:rsidRDefault="008E6BF9" w:rsidP="00127D86">
      <w:pPr>
        <w:spacing w:after="0" w:line="240" w:lineRule="auto"/>
        <w:rPr>
          <w:sz w:val="28"/>
          <w:szCs w:val="28"/>
        </w:rPr>
      </w:pPr>
      <w:r>
        <w:rPr>
          <w:sz w:val="28"/>
          <w:szCs w:val="28"/>
          <w:u w:val="single"/>
        </w:rPr>
        <w:t>Legal Drafting</w:t>
      </w:r>
      <w:r>
        <w:rPr>
          <w:sz w:val="28"/>
          <w:szCs w:val="28"/>
        </w:rPr>
        <w:t>, Margaret Temple-Smith and Deborah E. Cupples (Amazon.com);</w:t>
      </w:r>
    </w:p>
    <w:p w:rsidR="008E6BF9" w:rsidRDefault="008E6BF9" w:rsidP="00127D86">
      <w:pPr>
        <w:spacing w:after="0" w:line="240" w:lineRule="auto"/>
        <w:rPr>
          <w:sz w:val="28"/>
          <w:szCs w:val="28"/>
        </w:rPr>
      </w:pPr>
      <w:r>
        <w:rPr>
          <w:sz w:val="28"/>
          <w:szCs w:val="28"/>
          <w:u w:val="single"/>
        </w:rPr>
        <w:t>Legal Drafting Client Files</w:t>
      </w:r>
      <w:r>
        <w:rPr>
          <w:sz w:val="28"/>
          <w:szCs w:val="28"/>
        </w:rPr>
        <w:t xml:space="preserve"> (Target Copy, West University Avenue)</w:t>
      </w:r>
    </w:p>
    <w:p w:rsidR="008E6BF9" w:rsidRDefault="00CD05FC" w:rsidP="00127D86">
      <w:pPr>
        <w:spacing w:after="0" w:line="240" w:lineRule="auto"/>
        <w:rPr>
          <w:sz w:val="28"/>
          <w:szCs w:val="28"/>
        </w:rPr>
      </w:pPr>
      <w:r>
        <w:rPr>
          <w:b/>
          <w:sz w:val="28"/>
          <w:szCs w:val="28"/>
        </w:rPr>
        <w:t>Recommended:</w:t>
      </w:r>
    </w:p>
    <w:p w:rsidR="00CD05FC" w:rsidRDefault="00CD05FC" w:rsidP="00127D86">
      <w:pPr>
        <w:spacing w:after="0" w:line="240" w:lineRule="auto"/>
        <w:rPr>
          <w:sz w:val="28"/>
          <w:szCs w:val="28"/>
        </w:rPr>
      </w:pPr>
      <w:r>
        <w:rPr>
          <w:sz w:val="28"/>
          <w:szCs w:val="28"/>
          <w:u w:val="single"/>
        </w:rPr>
        <w:t>Plain English for Lawyers</w:t>
      </w:r>
      <w:r>
        <w:rPr>
          <w:sz w:val="28"/>
          <w:szCs w:val="28"/>
        </w:rPr>
        <w:t>, Richard C. Wydick, 5</w:t>
      </w:r>
      <w:r w:rsidRPr="00CD05FC">
        <w:rPr>
          <w:sz w:val="28"/>
          <w:szCs w:val="28"/>
          <w:vertAlign w:val="superscript"/>
        </w:rPr>
        <w:t>th</w:t>
      </w:r>
      <w:r>
        <w:rPr>
          <w:sz w:val="28"/>
          <w:szCs w:val="28"/>
        </w:rPr>
        <w:t xml:space="preserve"> edition.</w:t>
      </w:r>
    </w:p>
    <w:p w:rsidR="0092622C" w:rsidRDefault="00CD05FC" w:rsidP="0092622C">
      <w:pPr>
        <w:spacing w:after="0" w:line="240" w:lineRule="auto"/>
        <w:rPr>
          <w:sz w:val="28"/>
          <w:szCs w:val="28"/>
        </w:rPr>
      </w:pPr>
      <w:r>
        <w:rPr>
          <w:sz w:val="28"/>
          <w:szCs w:val="28"/>
          <w:u w:val="single"/>
        </w:rPr>
        <w:t>Grammar, Punctuation &amp; Style: A Quick Guide for Lawyers and Other Writers</w:t>
      </w:r>
      <w:r>
        <w:rPr>
          <w:sz w:val="28"/>
          <w:szCs w:val="28"/>
        </w:rPr>
        <w:t>, Deborah Cupples and Margaret Temple-Smith</w:t>
      </w:r>
    </w:p>
    <w:p w:rsidR="0092622C" w:rsidRDefault="0092622C" w:rsidP="0092622C">
      <w:pPr>
        <w:spacing w:after="0" w:line="240" w:lineRule="auto"/>
        <w:rPr>
          <w:sz w:val="28"/>
          <w:szCs w:val="28"/>
        </w:rPr>
      </w:pPr>
    </w:p>
    <w:p w:rsidR="0092622C" w:rsidRDefault="0092622C" w:rsidP="0092622C">
      <w:pPr>
        <w:spacing w:after="0" w:line="240" w:lineRule="auto"/>
        <w:rPr>
          <w:sz w:val="28"/>
          <w:szCs w:val="28"/>
        </w:rPr>
      </w:pPr>
    </w:p>
    <w:p w:rsidR="008E6BF9" w:rsidRDefault="00AE66C1" w:rsidP="0092622C">
      <w:pPr>
        <w:spacing w:after="0" w:line="240" w:lineRule="auto"/>
        <w:rPr>
          <w:sz w:val="28"/>
          <w:szCs w:val="28"/>
        </w:rPr>
      </w:pPr>
      <w:r>
        <w:rPr>
          <w:b/>
          <w:sz w:val="28"/>
          <w:szCs w:val="28"/>
          <w:u w:val="single"/>
        </w:rPr>
        <w:t xml:space="preserve">IV.  </w:t>
      </w:r>
      <w:r w:rsidR="008E6BF9">
        <w:rPr>
          <w:b/>
          <w:sz w:val="28"/>
          <w:szCs w:val="28"/>
          <w:u w:val="single"/>
        </w:rPr>
        <w:t>Course Schedule</w:t>
      </w:r>
    </w:p>
    <w:p w:rsidR="00CD05FC" w:rsidRDefault="00CD05FC" w:rsidP="00CD05FC">
      <w:pPr>
        <w:spacing w:after="0" w:line="240" w:lineRule="auto"/>
        <w:jc w:val="center"/>
        <w:rPr>
          <w:rFonts w:cs="Times New Roman"/>
          <w:b/>
          <w:sz w:val="28"/>
          <w:szCs w:val="28"/>
        </w:rPr>
      </w:pPr>
    </w:p>
    <w:p w:rsidR="00CD05FC" w:rsidRPr="004A0EDF" w:rsidRDefault="00CD05FC" w:rsidP="00CD05FC">
      <w:pPr>
        <w:spacing w:after="0" w:line="240" w:lineRule="auto"/>
        <w:jc w:val="center"/>
        <w:rPr>
          <w:rFonts w:cs="Times New Roman"/>
          <w:b/>
          <w:sz w:val="28"/>
          <w:szCs w:val="28"/>
        </w:rPr>
      </w:pPr>
      <w:r w:rsidRPr="004A0EDF">
        <w:rPr>
          <w:rFonts w:cs="Times New Roman"/>
          <w:b/>
          <w:sz w:val="28"/>
          <w:szCs w:val="28"/>
        </w:rPr>
        <w:t>LEGAL DRAFTING ASSIGNMENT SCHEDULE –</w:t>
      </w:r>
      <w:r w:rsidR="001343FA">
        <w:rPr>
          <w:rFonts w:cs="Times New Roman"/>
          <w:b/>
          <w:sz w:val="28"/>
          <w:szCs w:val="28"/>
        </w:rPr>
        <w:t xml:space="preserve"> SPRING 2018</w:t>
      </w:r>
    </w:p>
    <w:p w:rsidR="00CD05FC" w:rsidRDefault="00CD05FC" w:rsidP="00CD05FC">
      <w:pPr>
        <w:spacing w:after="0" w:line="240" w:lineRule="auto"/>
        <w:rPr>
          <w:rFonts w:cs="Times New Roman"/>
          <w:i/>
          <w:sz w:val="28"/>
          <w:szCs w:val="28"/>
        </w:rPr>
      </w:pPr>
    </w:p>
    <w:p w:rsidR="00EC0C0A" w:rsidRDefault="00CD05FC" w:rsidP="00CD05FC">
      <w:pPr>
        <w:spacing w:after="0" w:line="240" w:lineRule="auto"/>
        <w:rPr>
          <w:rFonts w:cs="Times New Roman"/>
          <w:i/>
          <w:sz w:val="28"/>
          <w:szCs w:val="28"/>
        </w:rPr>
      </w:pPr>
      <w:r w:rsidRPr="004A0EDF">
        <w:rPr>
          <w:rFonts w:cs="Times New Roman"/>
          <w:i/>
          <w:sz w:val="28"/>
          <w:szCs w:val="28"/>
        </w:rPr>
        <w:t xml:space="preserve">Note that the scheduled dates for the discussion and assignment may change at the professor’s discretion. </w:t>
      </w:r>
      <w:r w:rsidR="00EC0C0A">
        <w:rPr>
          <w:rFonts w:cs="Times New Roman"/>
          <w:i/>
          <w:sz w:val="28"/>
          <w:szCs w:val="28"/>
        </w:rPr>
        <w:t xml:space="preserve"> </w:t>
      </w:r>
    </w:p>
    <w:p w:rsidR="00EC0C0A" w:rsidRDefault="00EC0C0A" w:rsidP="00CD05FC">
      <w:pPr>
        <w:spacing w:after="0" w:line="240" w:lineRule="auto"/>
        <w:rPr>
          <w:rFonts w:cs="Times New Roman"/>
          <w:i/>
          <w:sz w:val="28"/>
          <w:szCs w:val="28"/>
        </w:rPr>
      </w:pPr>
    </w:p>
    <w:p w:rsidR="00CD05FC" w:rsidRPr="00EC0C0A" w:rsidRDefault="00EC0C0A" w:rsidP="00CD05FC">
      <w:pPr>
        <w:spacing w:after="0" w:line="240" w:lineRule="auto"/>
        <w:rPr>
          <w:rFonts w:cs="Times New Roman"/>
          <w:i/>
          <w:sz w:val="28"/>
          <w:szCs w:val="28"/>
        </w:rPr>
      </w:pPr>
      <w:r>
        <w:rPr>
          <w:rFonts w:cs="Times New Roman"/>
          <w:i/>
          <w:sz w:val="28"/>
          <w:szCs w:val="28"/>
        </w:rPr>
        <w:t xml:space="preserve">Students will be instructed to complete most drafting assignments outside of the class meetings.  Each drafting assignment </w:t>
      </w:r>
      <w:r w:rsidR="00116111">
        <w:rPr>
          <w:rFonts w:cs="Times New Roman"/>
          <w:i/>
          <w:sz w:val="28"/>
          <w:szCs w:val="28"/>
        </w:rPr>
        <w:t xml:space="preserve">(not including assigned readings) </w:t>
      </w:r>
      <w:r>
        <w:rPr>
          <w:rFonts w:cs="Times New Roman"/>
          <w:i/>
          <w:sz w:val="28"/>
          <w:szCs w:val="28"/>
        </w:rPr>
        <w:t xml:space="preserve">other than the Final Project is estimated to require </w:t>
      </w:r>
      <w:r>
        <w:rPr>
          <w:rFonts w:cs="Times New Roman"/>
          <w:i/>
          <w:sz w:val="28"/>
          <w:szCs w:val="28"/>
          <w:u w:val="single"/>
        </w:rPr>
        <w:t>at least</w:t>
      </w:r>
      <w:r>
        <w:rPr>
          <w:rFonts w:cs="Times New Roman"/>
          <w:i/>
          <w:sz w:val="28"/>
          <w:szCs w:val="28"/>
        </w:rPr>
        <w:t xml:space="preserve"> 2 hours to complete.  The Final Project will require a substantial amount of time to complete (far in excess of 2 hours).</w:t>
      </w:r>
    </w:p>
    <w:p w:rsidR="00CD05FC" w:rsidRDefault="00CD05FC" w:rsidP="00CD05FC">
      <w:pPr>
        <w:spacing w:after="0" w:line="240" w:lineRule="auto"/>
        <w:rPr>
          <w:rFonts w:cs="Times New Roman"/>
          <w:sz w:val="28"/>
          <w:szCs w:val="28"/>
        </w:rPr>
      </w:pPr>
    </w:p>
    <w:p w:rsidR="00CD05FC" w:rsidRDefault="00CD05FC" w:rsidP="00CD05FC">
      <w:pPr>
        <w:spacing w:after="0" w:line="240" w:lineRule="auto"/>
        <w:rPr>
          <w:rFonts w:cs="Times New Roman"/>
          <w:sz w:val="28"/>
          <w:szCs w:val="28"/>
        </w:rPr>
      </w:pPr>
      <w:r w:rsidRPr="002C1DE9">
        <w:rPr>
          <w:rFonts w:cs="Times New Roman"/>
          <w:b/>
          <w:sz w:val="28"/>
          <w:szCs w:val="28"/>
        </w:rPr>
        <w:t>LD</w:t>
      </w:r>
      <w:r>
        <w:rPr>
          <w:rFonts w:cs="Times New Roman"/>
          <w:sz w:val="28"/>
          <w:szCs w:val="28"/>
        </w:rPr>
        <w:t xml:space="preserve"> = </w:t>
      </w:r>
      <w:r>
        <w:rPr>
          <w:rFonts w:cs="Times New Roman"/>
          <w:sz w:val="28"/>
          <w:szCs w:val="28"/>
          <w:u w:val="single"/>
        </w:rPr>
        <w:t>Legal Drafting</w:t>
      </w:r>
      <w:r>
        <w:rPr>
          <w:rFonts w:cs="Times New Roman"/>
          <w:sz w:val="28"/>
          <w:szCs w:val="28"/>
        </w:rPr>
        <w:t>, by Temple-Smith and Cupples</w:t>
      </w:r>
    </w:p>
    <w:p w:rsidR="00CD05FC" w:rsidRDefault="00CD05FC" w:rsidP="00CD05FC">
      <w:pPr>
        <w:spacing w:after="0" w:line="240" w:lineRule="auto"/>
        <w:rPr>
          <w:rFonts w:cs="Times New Roman"/>
          <w:sz w:val="28"/>
          <w:szCs w:val="28"/>
        </w:rPr>
      </w:pPr>
      <w:r w:rsidRPr="002C1DE9">
        <w:rPr>
          <w:rFonts w:cs="Times New Roman"/>
          <w:b/>
          <w:sz w:val="28"/>
          <w:szCs w:val="28"/>
        </w:rPr>
        <w:t>CF</w:t>
      </w:r>
      <w:r>
        <w:rPr>
          <w:rFonts w:cs="Times New Roman"/>
          <w:sz w:val="28"/>
          <w:szCs w:val="28"/>
        </w:rPr>
        <w:t xml:space="preserve"> = </w:t>
      </w:r>
      <w:r>
        <w:rPr>
          <w:rFonts w:cs="Times New Roman"/>
          <w:sz w:val="28"/>
          <w:szCs w:val="28"/>
          <w:u w:val="single"/>
        </w:rPr>
        <w:t>Client Files</w:t>
      </w:r>
    </w:p>
    <w:p w:rsidR="00CD05FC" w:rsidRPr="00503826" w:rsidRDefault="00CD05FC" w:rsidP="00CD05FC">
      <w:pPr>
        <w:spacing w:after="0" w:line="240" w:lineRule="auto"/>
        <w:rPr>
          <w:rFonts w:cs="Times New Roman"/>
          <w:sz w:val="28"/>
          <w:szCs w:val="28"/>
        </w:rPr>
      </w:pPr>
    </w:p>
    <w:p w:rsidR="00CD05FC" w:rsidRDefault="00CD05FC" w:rsidP="00CD05FC">
      <w:pPr>
        <w:tabs>
          <w:tab w:val="left" w:pos="720"/>
          <w:tab w:val="left" w:pos="1440"/>
          <w:tab w:val="left" w:pos="2160"/>
          <w:tab w:val="left" w:pos="4320"/>
        </w:tabs>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
    <w:p w:rsidR="00CD05FC" w:rsidRPr="000C58C9" w:rsidRDefault="00CD05FC" w:rsidP="00CD05FC">
      <w:pPr>
        <w:tabs>
          <w:tab w:val="left" w:pos="720"/>
          <w:tab w:val="left" w:pos="1440"/>
          <w:tab w:val="left" w:pos="2160"/>
          <w:tab w:val="left" w:pos="4320"/>
        </w:tabs>
        <w:spacing w:after="0" w:line="240" w:lineRule="auto"/>
        <w:jc w:val="center"/>
        <w:rPr>
          <w:rFonts w:cs="Times New Roman"/>
          <w:b/>
          <w:sz w:val="28"/>
          <w:szCs w:val="28"/>
          <w:u w:val="single"/>
        </w:rPr>
      </w:pPr>
      <w:r>
        <w:rPr>
          <w:rFonts w:cs="Times New Roman"/>
          <w:b/>
          <w:sz w:val="28"/>
          <w:szCs w:val="28"/>
          <w:u w:val="single"/>
        </w:rPr>
        <w:t>Class Plans and Assignments</w:t>
      </w:r>
    </w:p>
    <w:p w:rsidR="00CD05FC" w:rsidRPr="00CD05FC" w:rsidRDefault="00CD05FC" w:rsidP="00CD05FC">
      <w:pPr>
        <w:spacing w:after="0" w:line="240" w:lineRule="auto"/>
        <w:rPr>
          <w:rFonts w:cs="Times New Roman"/>
          <w:sz w:val="28"/>
          <w:szCs w:val="28"/>
          <w:u w:val="single"/>
        </w:rPr>
      </w:pPr>
      <w:r w:rsidRPr="00CD05FC">
        <w:rPr>
          <w:rFonts w:cs="Times New Roman"/>
          <w:b/>
          <w:sz w:val="28"/>
          <w:szCs w:val="28"/>
          <w:u w:val="single"/>
        </w:rPr>
        <w:t xml:space="preserve">Class </w:t>
      </w:r>
      <w:r w:rsidR="00116111">
        <w:rPr>
          <w:rFonts w:cs="Times New Roman"/>
          <w:b/>
          <w:sz w:val="28"/>
          <w:szCs w:val="28"/>
          <w:u w:val="single"/>
        </w:rPr>
        <w:t>Meeting</w:t>
      </w:r>
      <w:r>
        <w:rPr>
          <w:rFonts w:cs="Times New Roman"/>
          <w:sz w:val="28"/>
          <w:szCs w:val="28"/>
          <w:u w:val="single"/>
        </w:rPr>
        <w:t>:</w:t>
      </w:r>
    </w:p>
    <w:p w:rsidR="00CD05FC" w:rsidRPr="004A0EDF" w:rsidRDefault="00CD05FC" w:rsidP="00CD05FC">
      <w:pPr>
        <w:spacing w:after="0" w:line="240" w:lineRule="auto"/>
        <w:rPr>
          <w:rFonts w:cs="Times New Roman"/>
          <w:sz w:val="28"/>
          <w:szCs w:val="28"/>
        </w:rPr>
      </w:pPr>
      <w:r w:rsidRPr="004A0EDF">
        <w:rPr>
          <w:rFonts w:cs="Times New Roman"/>
          <w:sz w:val="28"/>
          <w:szCs w:val="28"/>
        </w:rPr>
        <w:t xml:space="preserve">(1) </w:t>
      </w:r>
      <w:r>
        <w:rPr>
          <w:rFonts w:cs="Times New Roman"/>
          <w:sz w:val="28"/>
          <w:szCs w:val="28"/>
        </w:rPr>
        <w:tab/>
      </w:r>
      <w:r w:rsidRPr="004A0EDF">
        <w:rPr>
          <w:rFonts w:cs="Times New Roman"/>
          <w:sz w:val="28"/>
          <w:szCs w:val="28"/>
        </w:rPr>
        <w:tab/>
      </w:r>
      <w:r w:rsidRPr="004A0EDF">
        <w:rPr>
          <w:rFonts w:cs="Times New Roman"/>
          <w:sz w:val="28"/>
          <w:szCs w:val="28"/>
        </w:rPr>
        <w:tab/>
      </w:r>
      <w:r>
        <w:rPr>
          <w:rFonts w:cs="Times New Roman"/>
          <w:sz w:val="28"/>
          <w:szCs w:val="28"/>
        </w:rPr>
        <w:tab/>
      </w:r>
      <w:r w:rsidRPr="004A0EDF">
        <w:rPr>
          <w:rFonts w:cs="Times New Roman"/>
          <w:sz w:val="28"/>
          <w:szCs w:val="28"/>
        </w:rPr>
        <w:t>Discuss:  Introduction to course; Drafting complaints</w:t>
      </w:r>
    </w:p>
    <w:p w:rsidR="00CD05FC" w:rsidRPr="004A0EDF"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44401">
        <w:rPr>
          <w:rFonts w:cs="Times New Roman"/>
          <w:b/>
          <w:sz w:val="28"/>
          <w:szCs w:val="28"/>
        </w:rPr>
        <w:t>For Next Meeting</w:t>
      </w:r>
      <w:r w:rsidRPr="004A0EDF">
        <w:rPr>
          <w:rFonts w:cs="Times New Roman"/>
          <w:sz w:val="28"/>
          <w:szCs w:val="28"/>
        </w:rPr>
        <w:t xml:space="preserve">: </w:t>
      </w:r>
      <w:r>
        <w:rPr>
          <w:rFonts w:cs="Times New Roman"/>
          <w:sz w:val="28"/>
          <w:szCs w:val="28"/>
        </w:rPr>
        <w:t xml:space="preserve"> </w:t>
      </w:r>
      <w:r w:rsidRPr="00503826">
        <w:rPr>
          <w:rFonts w:cs="Times New Roman"/>
          <w:i/>
          <w:sz w:val="28"/>
          <w:szCs w:val="28"/>
          <w:u w:val="single"/>
        </w:rPr>
        <w:t>Simulation #1</w:t>
      </w:r>
      <w:r w:rsidRPr="004A0EDF">
        <w:rPr>
          <w:rFonts w:cs="Times New Roman"/>
          <w:sz w:val="28"/>
          <w:szCs w:val="28"/>
        </w:rPr>
        <w:t xml:space="preserve"> </w:t>
      </w:r>
    </w:p>
    <w:p w:rsidR="00CD05FC" w:rsidRDefault="00CD05FC" w:rsidP="00CD05FC">
      <w:pPr>
        <w:spacing w:after="0" w:line="240" w:lineRule="auto"/>
        <w:ind w:left="2880" w:firstLine="720"/>
        <w:rPr>
          <w:rFonts w:cs="Times New Roman"/>
          <w:sz w:val="28"/>
          <w:szCs w:val="28"/>
        </w:rPr>
      </w:pPr>
      <w:r w:rsidRPr="004A0EDF">
        <w:rPr>
          <w:rFonts w:cs="Times New Roman"/>
          <w:i/>
          <w:sz w:val="28"/>
          <w:szCs w:val="28"/>
        </w:rPr>
        <w:t xml:space="preserve">Re-read </w:t>
      </w:r>
      <w:r w:rsidRPr="002C1DE9">
        <w:rPr>
          <w:rFonts w:cs="Times New Roman"/>
          <w:b/>
          <w:sz w:val="28"/>
          <w:szCs w:val="28"/>
        </w:rPr>
        <w:t>LD</w:t>
      </w:r>
      <w:r w:rsidRPr="004A0EDF">
        <w:rPr>
          <w:rFonts w:cs="Times New Roman"/>
          <w:sz w:val="28"/>
          <w:szCs w:val="28"/>
        </w:rPr>
        <w:t>, pgs. 1-13</w:t>
      </w:r>
    </w:p>
    <w:p w:rsidR="00CD05FC" w:rsidRDefault="00CD05FC" w:rsidP="00CD05FC">
      <w:pPr>
        <w:spacing w:after="0" w:line="240" w:lineRule="auto"/>
        <w:ind w:left="2880" w:firstLine="720"/>
        <w:rPr>
          <w:rFonts w:cs="Times New Roman"/>
          <w:i/>
          <w:sz w:val="28"/>
          <w:szCs w:val="28"/>
        </w:rPr>
      </w:pPr>
      <w:r>
        <w:rPr>
          <w:rFonts w:cs="Times New Roman"/>
          <w:i/>
          <w:sz w:val="28"/>
          <w:szCs w:val="28"/>
        </w:rPr>
        <w:t>Read</w:t>
      </w:r>
      <w:r>
        <w:rPr>
          <w:rFonts w:cs="Times New Roman"/>
          <w:sz w:val="28"/>
          <w:szCs w:val="28"/>
        </w:rPr>
        <w:t xml:space="preserve"> </w:t>
      </w:r>
      <w:r w:rsidRPr="002C1DE9">
        <w:rPr>
          <w:rFonts w:cs="Times New Roman"/>
          <w:b/>
          <w:sz w:val="28"/>
          <w:szCs w:val="28"/>
        </w:rPr>
        <w:t>LD</w:t>
      </w:r>
      <w:r>
        <w:rPr>
          <w:rFonts w:cs="Times New Roman"/>
          <w:sz w:val="28"/>
          <w:szCs w:val="28"/>
        </w:rPr>
        <w:t xml:space="preserve">, pgs. 14 - 33  </w:t>
      </w:r>
    </w:p>
    <w:p w:rsidR="00CD05FC" w:rsidRPr="004A0EDF" w:rsidRDefault="00CD05FC" w:rsidP="00CD05FC">
      <w:pPr>
        <w:spacing w:after="0" w:line="240" w:lineRule="auto"/>
        <w:ind w:left="2880" w:firstLine="720"/>
        <w:rPr>
          <w:rFonts w:cs="Times New Roman"/>
          <w:sz w:val="28"/>
          <w:szCs w:val="28"/>
        </w:rPr>
      </w:pPr>
      <w:r>
        <w:rPr>
          <w:rFonts w:cs="Times New Roman"/>
          <w:i/>
          <w:sz w:val="28"/>
          <w:szCs w:val="28"/>
        </w:rPr>
        <w:t xml:space="preserve">Read </w:t>
      </w:r>
      <w:r w:rsidRPr="002C1DE9">
        <w:rPr>
          <w:rFonts w:cs="Times New Roman"/>
          <w:b/>
          <w:sz w:val="28"/>
          <w:szCs w:val="28"/>
        </w:rPr>
        <w:t>CF</w:t>
      </w:r>
      <w:r w:rsidRPr="004A0EDF">
        <w:rPr>
          <w:rFonts w:cs="Times New Roman"/>
          <w:sz w:val="28"/>
          <w:szCs w:val="28"/>
        </w:rPr>
        <w:t xml:space="preserve">, pgs. </w:t>
      </w:r>
      <w:r>
        <w:rPr>
          <w:rFonts w:cs="Times New Roman"/>
          <w:sz w:val="28"/>
          <w:szCs w:val="28"/>
        </w:rPr>
        <w:t>1-17</w:t>
      </w:r>
    </w:p>
    <w:p w:rsidR="00CD05FC" w:rsidRDefault="00CD05FC" w:rsidP="00CD05FC">
      <w:pPr>
        <w:spacing w:after="0" w:line="240" w:lineRule="auto"/>
        <w:rPr>
          <w:rFonts w:cs="Times New Roman"/>
          <w:sz w:val="28"/>
          <w:szCs w:val="28"/>
        </w:rPr>
      </w:pPr>
    </w:p>
    <w:p w:rsidR="00CD05FC" w:rsidRPr="004A0EDF" w:rsidRDefault="00CD05FC" w:rsidP="00CD05FC">
      <w:pPr>
        <w:spacing w:after="0" w:line="240" w:lineRule="auto"/>
        <w:rPr>
          <w:rFonts w:cs="Times New Roman"/>
          <w:sz w:val="28"/>
          <w:szCs w:val="28"/>
        </w:rPr>
      </w:pPr>
    </w:p>
    <w:p w:rsidR="0092622C" w:rsidRDefault="0092622C">
      <w:pPr>
        <w:rPr>
          <w:rFonts w:cs="Times New Roman"/>
          <w:sz w:val="28"/>
          <w:szCs w:val="28"/>
        </w:rPr>
      </w:pPr>
      <w:r>
        <w:rPr>
          <w:rFonts w:cs="Times New Roman"/>
          <w:sz w:val="28"/>
          <w:szCs w:val="28"/>
        </w:rPr>
        <w:br w:type="page"/>
      </w:r>
    </w:p>
    <w:p w:rsidR="00CD05FC" w:rsidRDefault="00CD05FC" w:rsidP="00CD05FC">
      <w:pPr>
        <w:spacing w:after="0" w:line="240" w:lineRule="auto"/>
        <w:rPr>
          <w:rFonts w:cs="Times New Roman"/>
          <w:sz w:val="28"/>
          <w:szCs w:val="28"/>
        </w:rPr>
      </w:pPr>
      <w:r>
        <w:rPr>
          <w:rFonts w:cs="Times New Roman"/>
          <w:sz w:val="28"/>
          <w:szCs w:val="28"/>
        </w:rPr>
        <w:lastRenderedPageBreak/>
        <w:t>(2)</w:t>
      </w:r>
      <w:r>
        <w:rPr>
          <w:rFonts w:cs="Times New Roman"/>
          <w:sz w:val="28"/>
          <w:szCs w:val="28"/>
        </w:rPr>
        <w:tab/>
      </w:r>
      <w:r>
        <w:rPr>
          <w:rFonts w:cs="Times New Roman"/>
          <w:sz w:val="28"/>
          <w:szCs w:val="28"/>
        </w:rPr>
        <w:tab/>
      </w:r>
      <w:r>
        <w:rPr>
          <w:rFonts w:cs="Times New Roman"/>
          <w:sz w:val="28"/>
          <w:szCs w:val="28"/>
        </w:rPr>
        <w:tab/>
      </w:r>
      <w:r w:rsidRPr="004A0EDF">
        <w:rPr>
          <w:rFonts w:cs="Times New Roman"/>
          <w:sz w:val="28"/>
          <w:szCs w:val="28"/>
        </w:rPr>
        <w:tab/>
      </w:r>
      <w:r w:rsidRPr="00503826">
        <w:rPr>
          <w:rFonts w:cs="Times New Roman"/>
          <w:i/>
          <w:sz w:val="28"/>
          <w:szCs w:val="28"/>
          <w:u w:val="single"/>
        </w:rPr>
        <w:t>Simulation #1</w:t>
      </w:r>
    </w:p>
    <w:p w:rsidR="00CD05FC" w:rsidRPr="009E6E8D" w:rsidRDefault="00CD05FC" w:rsidP="00CD05FC">
      <w:pPr>
        <w:spacing w:after="0" w:line="240" w:lineRule="auto"/>
        <w:rPr>
          <w:rFonts w:cs="Times New Roman"/>
          <w:b/>
          <w:i/>
          <w:sz w:val="28"/>
          <w:szCs w:val="28"/>
          <w:u w:val="single"/>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Practitioner Workshop:  Draft </w:t>
      </w:r>
      <w:r w:rsidR="00E22327">
        <w:rPr>
          <w:rFonts w:cs="Times New Roman"/>
          <w:sz w:val="28"/>
          <w:szCs w:val="28"/>
        </w:rPr>
        <w:t xml:space="preserve">negligence </w:t>
      </w:r>
      <w:r w:rsidR="00E22327">
        <w:rPr>
          <w:rFonts w:cs="Times New Roman"/>
          <w:sz w:val="28"/>
          <w:szCs w:val="28"/>
        </w:rPr>
        <w:tab/>
      </w:r>
      <w:r w:rsidR="00E22327">
        <w:rPr>
          <w:rFonts w:cs="Times New Roman"/>
          <w:sz w:val="28"/>
          <w:szCs w:val="28"/>
        </w:rPr>
        <w:tab/>
      </w:r>
      <w:r w:rsidR="00E22327">
        <w:rPr>
          <w:rFonts w:cs="Times New Roman"/>
          <w:sz w:val="28"/>
          <w:szCs w:val="28"/>
        </w:rPr>
        <w:tab/>
      </w:r>
      <w:r w:rsidR="00E22327">
        <w:rPr>
          <w:rFonts w:cs="Times New Roman"/>
          <w:sz w:val="28"/>
          <w:szCs w:val="28"/>
        </w:rPr>
        <w:tab/>
      </w:r>
      <w:r w:rsidR="00E22327">
        <w:rPr>
          <w:rFonts w:cs="Times New Roman"/>
          <w:sz w:val="28"/>
          <w:szCs w:val="28"/>
        </w:rPr>
        <w:tab/>
      </w:r>
      <w:r w:rsidR="00E22327">
        <w:rPr>
          <w:rFonts w:cs="Times New Roman"/>
          <w:sz w:val="28"/>
          <w:szCs w:val="28"/>
        </w:rPr>
        <w:tab/>
      </w:r>
      <w:r w:rsidR="001343FA">
        <w:rPr>
          <w:rFonts w:cs="Times New Roman"/>
          <w:sz w:val="28"/>
          <w:szCs w:val="28"/>
        </w:rPr>
        <w:tab/>
      </w:r>
      <w:r>
        <w:rPr>
          <w:rFonts w:cs="Times New Roman"/>
          <w:sz w:val="28"/>
          <w:szCs w:val="28"/>
        </w:rPr>
        <w:t xml:space="preserve">complaint and discuss impact of </w:t>
      </w:r>
      <w:r>
        <w:rPr>
          <w:rFonts w:cs="Times New Roman"/>
          <w:sz w:val="28"/>
          <w:szCs w:val="28"/>
          <w:u w:val="single"/>
        </w:rPr>
        <w:t>Futch v. Josey</w:t>
      </w:r>
    </w:p>
    <w:p w:rsidR="00CD05FC" w:rsidRPr="004A0EDF"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44401">
        <w:rPr>
          <w:rFonts w:cs="Times New Roman"/>
          <w:b/>
          <w:sz w:val="28"/>
          <w:szCs w:val="28"/>
        </w:rPr>
        <w:t>For Next Meeting</w:t>
      </w:r>
      <w:r w:rsidRPr="004A0EDF">
        <w:rPr>
          <w:rFonts w:cs="Times New Roman"/>
          <w:sz w:val="28"/>
          <w:szCs w:val="28"/>
        </w:rPr>
        <w:t>:</w:t>
      </w:r>
      <w:r>
        <w:rPr>
          <w:rFonts w:cs="Times New Roman"/>
          <w:sz w:val="28"/>
          <w:szCs w:val="28"/>
        </w:rPr>
        <w:t xml:space="preserve">  </w:t>
      </w:r>
      <w:r w:rsidRPr="00503826">
        <w:rPr>
          <w:rFonts w:cs="Times New Roman"/>
          <w:i/>
          <w:sz w:val="28"/>
          <w:szCs w:val="28"/>
          <w:u w:val="single"/>
        </w:rPr>
        <w:t>Simulation #2</w:t>
      </w:r>
    </w:p>
    <w:p w:rsidR="00CD05FC" w:rsidRPr="004A0EDF"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i/>
          <w:sz w:val="28"/>
          <w:szCs w:val="28"/>
        </w:rPr>
        <w:t>Re-read</w:t>
      </w:r>
      <w:r w:rsidRPr="004A0EDF">
        <w:rPr>
          <w:rFonts w:cs="Times New Roman"/>
          <w:sz w:val="28"/>
          <w:szCs w:val="28"/>
        </w:rPr>
        <w:t xml:space="preserve"> </w:t>
      </w:r>
      <w:r w:rsidRPr="002C1DE9">
        <w:rPr>
          <w:rFonts w:cs="Times New Roman"/>
          <w:b/>
          <w:sz w:val="28"/>
          <w:szCs w:val="28"/>
        </w:rPr>
        <w:t>LD</w:t>
      </w:r>
      <w:r w:rsidRPr="004A0EDF">
        <w:rPr>
          <w:rFonts w:cs="Times New Roman"/>
          <w:sz w:val="28"/>
          <w:szCs w:val="28"/>
        </w:rPr>
        <w:t xml:space="preserve">, pgs. 14-33; </w:t>
      </w:r>
      <w:r w:rsidRPr="002C1DE9">
        <w:rPr>
          <w:rFonts w:cs="Times New Roman"/>
          <w:b/>
          <w:sz w:val="28"/>
          <w:szCs w:val="28"/>
        </w:rPr>
        <w:t>CF</w:t>
      </w:r>
      <w:r>
        <w:rPr>
          <w:rFonts w:cs="Times New Roman"/>
          <w:sz w:val="28"/>
          <w:szCs w:val="28"/>
        </w:rPr>
        <w:t xml:space="preserve"> pgs. 8</w:t>
      </w:r>
      <w:r w:rsidRPr="004A0EDF">
        <w:rPr>
          <w:rFonts w:cs="Times New Roman"/>
          <w:sz w:val="28"/>
          <w:szCs w:val="28"/>
        </w:rPr>
        <w:t>-1</w:t>
      </w:r>
      <w:r>
        <w:rPr>
          <w:rFonts w:cs="Times New Roman"/>
          <w:sz w:val="28"/>
          <w:szCs w:val="28"/>
        </w:rPr>
        <w:t>4</w:t>
      </w:r>
    </w:p>
    <w:p w:rsidR="00CD05FC" w:rsidRPr="009556BE"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i/>
          <w:sz w:val="28"/>
          <w:szCs w:val="28"/>
        </w:rPr>
        <w:t>Read</w:t>
      </w:r>
      <w:r>
        <w:rPr>
          <w:rFonts w:cs="Times New Roman"/>
          <w:i/>
          <w:sz w:val="28"/>
          <w:szCs w:val="28"/>
        </w:rPr>
        <w:t xml:space="preserve"> </w:t>
      </w:r>
      <w:r w:rsidRPr="002C1DE9">
        <w:rPr>
          <w:rFonts w:cs="Times New Roman"/>
          <w:b/>
          <w:sz w:val="28"/>
          <w:szCs w:val="28"/>
        </w:rPr>
        <w:t>CF</w:t>
      </w:r>
      <w:r>
        <w:rPr>
          <w:rFonts w:cs="Times New Roman"/>
          <w:sz w:val="28"/>
          <w:szCs w:val="28"/>
        </w:rPr>
        <w:t>, pgs. 18-20</w:t>
      </w:r>
    </w:p>
    <w:p w:rsidR="00CD05FC"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Pr>
          <w:rFonts w:cs="Times New Roman"/>
          <w:i/>
          <w:sz w:val="28"/>
          <w:szCs w:val="28"/>
        </w:rPr>
        <w:t xml:space="preserve">Draft </w:t>
      </w:r>
      <w:r w:rsidR="00E22327">
        <w:rPr>
          <w:rFonts w:cs="Times New Roman"/>
          <w:sz w:val="28"/>
          <w:szCs w:val="28"/>
        </w:rPr>
        <w:t xml:space="preserve">breach of contract </w:t>
      </w:r>
      <w:r>
        <w:rPr>
          <w:rFonts w:cs="Times New Roman"/>
          <w:sz w:val="28"/>
          <w:szCs w:val="28"/>
        </w:rPr>
        <w:t>c</w:t>
      </w:r>
      <w:r w:rsidRPr="004A0EDF">
        <w:rPr>
          <w:rFonts w:cs="Times New Roman"/>
          <w:sz w:val="28"/>
          <w:szCs w:val="28"/>
        </w:rPr>
        <w:t>omplaint</w:t>
      </w:r>
    </w:p>
    <w:p w:rsidR="0092622C" w:rsidRDefault="0092622C" w:rsidP="00CD05FC">
      <w:pPr>
        <w:spacing w:after="0" w:line="240" w:lineRule="auto"/>
        <w:rPr>
          <w:rFonts w:cs="Times New Roman"/>
          <w:sz w:val="28"/>
          <w:szCs w:val="28"/>
        </w:rPr>
      </w:pPr>
    </w:p>
    <w:p w:rsidR="00CD05FC" w:rsidRPr="00503826" w:rsidRDefault="00CD05FC" w:rsidP="00CD05FC">
      <w:pPr>
        <w:spacing w:after="0" w:line="240" w:lineRule="auto"/>
        <w:rPr>
          <w:rFonts w:cs="Times New Roman"/>
          <w:i/>
          <w:sz w:val="28"/>
          <w:szCs w:val="28"/>
          <w:u w:val="single"/>
        </w:rPr>
      </w:pPr>
      <w:r>
        <w:rPr>
          <w:rFonts w:cs="Times New Roman"/>
          <w:sz w:val="28"/>
          <w:szCs w:val="28"/>
        </w:rPr>
        <w:t>(3)</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sz w:val="28"/>
          <w:szCs w:val="28"/>
          <w:u w:val="single"/>
        </w:rPr>
        <w:t>Simulation #2</w:t>
      </w:r>
    </w:p>
    <w:p w:rsidR="00CD05FC" w:rsidRPr="004A0EDF" w:rsidRDefault="00CD05FC"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Pr="004A0EDF">
        <w:rPr>
          <w:rFonts w:cs="Times New Roman"/>
          <w:sz w:val="28"/>
          <w:szCs w:val="28"/>
        </w:rPr>
        <w:tab/>
        <w:t xml:space="preserve">Discuss:  </w:t>
      </w:r>
      <w:r>
        <w:rPr>
          <w:rFonts w:cs="Times New Roman"/>
          <w:sz w:val="28"/>
          <w:szCs w:val="28"/>
        </w:rPr>
        <w:t xml:space="preserve"> </w:t>
      </w:r>
      <w:r w:rsidR="001343FA">
        <w:rPr>
          <w:rFonts w:cs="Times New Roman"/>
          <w:sz w:val="28"/>
          <w:szCs w:val="28"/>
        </w:rPr>
        <w:t xml:space="preserve">Breach of </w:t>
      </w:r>
      <w:r w:rsidR="00EB4AED">
        <w:rPr>
          <w:rFonts w:cs="Times New Roman"/>
          <w:sz w:val="28"/>
          <w:szCs w:val="28"/>
        </w:rPr>
        <w:t>c</w:t>
      </w:r>
      <w:r w:rsidRPr="004A0EDF">
        <w:rPr>
          <w:rFonts w:cs="Times New Roman"/>
          <w:sz w:val="28"/>
          <w:szCs w:val="28"/>
        </w:rPr>
        <w:t xml:space="preserve">omplaint and </w:t>
      </w:r>
      <w:r w:rsidRPr="004A0EDF">
        <w:rPr>
          <w:rFonts w:cs="Times New Roman"/>
          <w:i/>
          <w:sz w:val="28"/>
          <w:szCs w:val="28"/>
          <w:u w:val="single"/>
        </w:rPr>
        <w:t>Baron v. Osman</w:t>
      </w:r>
      <w:r w:rsidRPr="004A0EDF">
        <w:rPr>
          <w:rFonts w:cs="Times New Roman"/>
          <w:sz w:val="28"/>
          <w:szCs w:val="28"/>
        </w:rPr>
        <w:t xml:space="preserve"> </w:t>
      </w:r>
    </w:p>
    <w:p w:rsidR="00CD05FC" w:rsidRPr="00B2427E" w:rsidRDefault="00CD05FC" w:rsidP="00CD05FC">
      <w:pPr>
        <w:spacing w:after="0" w:line="240" w:lineRule="auto"/>
        <w:rPr>
          <w:rFonts w:cs="Times New Roman"/>
          <w:i/>
          <w:sz w:val="28"/>
          <w:szCs w:val="28"/>
          <w:u w:val="single"/>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44401">
        <w:rPr>
          <w:rFonts w:cs="Times New Roman"/>
          <w:b/>
          <w:sz w:val="28"/>
          <w:szCs w:val="28"/>
        </w:rPr>
        <w:t>For Next Meeting</w:t>
      </w:r>
      <w:r w:rsidRPr="004A0EDF">
        <w:rPr>
          <w:rFonts w:cs="Times New Roman"/>
          <w:sz w:val="28"/>
          <w:szCs w:val="28"/>
        </w:rPr>
        <w:t>:</w:t>
      </w:r>
      <w:r>
        <w:rPr>
          <w:rFonts w:cs="Times New Roman"/>
          <w:sz w:val="28"/>
          <w:szCs w:val="28"/>
        </w:rPr>
        <w:t xml:space="preserve">  </w:t>
      </w:r>
      <w:r>
        <w:rPr>
          <w:rFonts w:cs="Times New Roman"/>
          <w:i/>
          <w:sz w:val="28"/>
          <w:szCs w:val="28"/>
          <w:u w:val="single"/>
        </w:rPr>
        <w:t>Simulation #3</w:t>
      </w:r>
    </w:p>
    <w:p w:rsidR="00CD05FC"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i/>
          <w:sz w:val="28"/>
          <w:szCs w:val="28"/>
        </w:rPr>
        <w:t>Revise</w:t>
      </w:r>
      <w:r w:rsidRPr="004A0EDF">
        <w:rPr>
          <w:rFonts w:cs="Times New Roman"/>
          <w:sz w:val="28"/>
          <w:szCs w:val="28"/>
        </w:rPr>
        <w:t xml:space="preserve"> </w:t>
      </w:r>
      <w:r>
        <w:rPr>
          <w:rFonts w:cs="Times New Roman"/>
          <w:sz w:val="28"/>
          <w:szCs w:val="28"/>
        </w:rPr>
        <w:t>c</w:t>
      </w:r>
      <w:r w:rsidRPr="004A0EDF">
        <w:rPr>
          <w:rFonts w:cs="Times New Roman"/>
          <w:sz w:val="28"/>
          <w:szCs w:val="28"/>
        </w:rPr>
        <w:t>omplaint</w:t>
      </w:r>
    </w:p>
    <w:p w:rsidR="00CD05FC" w:rsidRPr="004A0EDF" w:rsidRDefault="00CD05FC" w:rsidP="00CD05FC">
      <w:pPr>
        <w:spacing w:after="0" w:line="240" w:lineRule="auto"/>
        <w:ind w:left="2880" w:firstLine="720"/>
        <w:rPr>
          <w:rFonts w:cs="Times New Roman"/>
          <w:i/>
          <w:sz w:val="28"/>
          <w:szCs w:val="28"/>
        </w:rPr>
      </w:pPr>
      <w:r>
        <w:rPr>
          <w:rFonts w:cs="Times New Roman"/>
          <w:i/>
          <w:sz w:val="28"/>
          <w:szCs w:val="28"/>
        </w:rPr>
        <w:t>R</w:t>
      </w:r>
      <w:r w:rsidRPr="004A0EDF">
        <w:rPr>
          <w:rFonts w:cs="Times New Roman"/>
          <w:i/>
          <w:sz w:val="28"/>
          <w:szCs w:val="28"/>
        </w:rPr>
        <w:t>ead</w:t>
      </w:r>
      <w:r>
        <w:rPr>
          <w:rFonts w:cs="Times New Roman"/>
          <w:i/>
          <w:sz w:val="28"/>
          <w:szCs w:val="28"/>
        </w:rPr>
        <w:t xml:space="preserve"> </w:t>
      </w:r>
      <w:r w:rsidRPr="002C1DE9">
        <w:rPr>
          <w:rFonts w:cs="Times New Roman"/>
          <w:b/>
          <w:sz w:val="28"/>
          <w:szCs w:val="28"/>
        </w:rPr>
        <w:t>CF</w:t>
      </w:r>
      <w:r w:rsidRPr="004A0EDF">
        <w:rPr>
          <w:rFonts w:cs="Times New Roman"/>
          <w:sz w:val="28"/>
          <w:szCs w:val="28"/>
        </w:rPr>
        <w:t>, pg</w:t>
      </w:r>
      <w:r>
        <w:rPr>
          <w:rFonts w:cs="Times New Roman"/>
          <w:sz w:val="28"/>
          <w:szCs w:val="28"/>
        </w:rPr>
        <w:t>s</w:t>
      </w:r>
      <w:r w:rsidRPr="004A0EDF">
        <w:rPr>
          <w:rFonts w:cs="Times New Roman"/>
          <w:sz w:val="28"/>
          <w:szCs w:val="28"/>
        </w:rPr>
        <w:t xml:space="preserve">.  </w:t>
      </w:r>
      <w:r>
        <w:rPr>
          <w:rFonts w:cs="Times New Roman"/>
          <w:sz w:val="28"/>
          <w:szCs w:val="28"/>
        </w:rPr>
        <w:t>21-27</w:t>
      </w:r>
    </w:p>
    <w:p w:rsidR="00CD05FC" w:rsidRDefault="00CD05FC" w:rsidP="00CD05FC">
      <w:pPr>
        <w:spacing w:after="0" w:line="240" w:lineRule="auto"/>
        <w:ind w:left="2880" w:firstLine="720"/>
        <w:rPr>
          <w:rFonts w:cs="Times New Roman"/>
          <w:sz w:val="28"/>
          <w:szCs w:val="28"/>
        </w:rPr>
      </w:pPr>
      <w:r w:rsidRPr="004A0EDF">
        <w:rPr>
          <w:rFonts w:cs="Times New Roman"/>
          <w:i/>
          <w:sz w:val="28"/>
          <w:szCs w:val="28"/>
        </w:rPr>
        <w:t>Read</w:t>
      </w:r>
      <w:r w:rsidRPr="004A0EDF">
        <w:rPr>
          <w:rFonts w:cs="Times New Roman"/>
          <w:sz w:val="28"/>
          <w:szCs w:val="28"/>
        </w:rPr>
        <w:t xml:space="preserve"> </w:t>
      </w:r>
      <w:r w:rsidRPr="002C1DE9">
        <w:rPr>
          <w:rFonts w:cs="Times New Roman"/>
          <w:b/>
          <w:sz w:val="28"/>
          <w:szCs w:val="28"/>
        </w:rPr>
        <w:t>LD</w:t>
      </w:r>
      <w:r w:rsidRPr="004A0EDF">
        <w:rPr>
          <w:rFonts w:cs="Times New Roman"/>
          <w:sz w:val="28"/>
          <w:szCs w:val="28"/>
        </w:rPr>
        <w:t>, pgs.43-55; 56-74</w:t>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p>
    <w:p w:rsidR="00AE66C1" w:rsidRDefault="00AE66C1" w:rsidP="00EB4AED">
      <w:pPr>
        <w:rPr>
          <w:rFonts w:cs="Times New Roman"/>
          <w:sz w:val="28"/>
          <w:szCs w:val="28"/>
        </w:rPr>
      </w:pPr>
    </w:p>
    <w:p w:rsidR="00CD05FC" w:rsidRPr="009556BE" w:rsidRDefault="00CD05FC" w:rsidP="0092622C">
      <w:pPr>
        <w:spacing w:after="0" w:line="240" w:lineRule="auto"/>
        <w:rPr>
          <w:rFonts w:cs="Times New Roman"/>
          <w:i/>
          <w:sz w:val="28"/>
          <w:szCs w:val="28"/>
          <w:u w:val="single"/>
        </w:rPr>
      </w:pPr>
      <w:r>
        <w:rPr>
          <w:rFonts w:cs="Times New Roman"/>
          <w:sz w:val="28"/>
          <w:szCs w:val="28"/>
        </w:rPr>
        <w:t xml:space="preserve">(4) </w:t>
      </w:r>
      <w:r w:rsidR="00EB4AED">
        <w:rPr>
          <w:rFonts w:cs="Times New Roman"/>
          <w:sz w:val="28"/>
          <w:szCs w:val="28"/>
        </w:rPr>
        <w:tab/>
      </w:r>
      <w:r w:rsidR="00EB4AED">
        <w:rPr>
          <w:rFonts w:cs="Times New Roman"/>
          <w:sz w:val="28"/>
          <w:szCs w:val="28"/>
        </w:rPr>
        <w:tab/>
      </w:r>
      <w:r>
        <w:rPr>
          <w:rFonts w:cs="Times New Roman"/>
          <w:sz w:val="28"/>
          <w:szCs w:val="28"/>
        </w:rPr>
        <w:tab/>
      </w:r>
      <w:r w:rsidRPr="004A0EDF">
        <w:rPr>
          <w:rFonts w:cs="Times New Roman"/>
          <w:sz w:val="28"/>
          <w:szCs w:val="28"/>
        </w:rPr>
        <w:tab/>
      </w:r>
      <w:r>
        <w:rPr>
          <w:rFonts w:cs="Times New Roman"/>
          <w:i/>
          <w:sz w:val="28"/>
          <w:szCs w:val="28"/>
          <w:u w:val="single"/>
        </w:rPr>
        <w:t>Simulation #3</w:t>
      </w:r>
    </w:p>
    <w:p w:rsidR="00CD05FC" w:rsidRDefault="00CD05FC"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Discuss f</w:t>
      </w:r>
      <w:r w:rsidRPr="004A0EDF">
        <w:rPr>
          <w:rFonts w:cs="Times New Roman"/>
          <w:sz w:val="28"/>
          <w:szCs w:val="28"/>
        </w:rPr>
        <w:t xml:space="preserve">inal issues </w:t>
      </w:r>
      <w:r>
        <w:rPr>
          <w:rFonts w:cs="Times New Roman"/>
          <w:sz w:val="28"/>
          <w:szCs w:val="28"/>
        </w:rPr>
        <w:t xml:space="preserve">-  </w:t>
      </w:r>
      <w:r w:rsidR="006B3241">
        <w:rPr>
          <w:rFonts w:cs="Times New Roman"/>
          <w:sz w:val="28"/>
          <w:szCs w:val="28"/>
        </w:rPr>
        <w:t xml:space="preserve">Breach of contract </w:t>
      </w:r>
      <w:r>
        <w:rPr>
          <w:rFonts w:cs="Times New Roman"/>
          <w:sz w:val="28"/>
          <w:szCs w:val="28"/>
        </w:rPr>
        <w:t>complaint</w:t>
      </w:r>
      <w:r>
        <w:rPr>
          <w:rFonts w:cs="Times New Roman"/>
          <w:sz w:val="28"/>
          <w:szCs w:val="28"/>
        </w:rPr>
        <w:tab/>
      </w:r>
    </w:p>
    <w:p w:rsidR="00CD05FC" w:rsidRPr="004A0EDF" w:rsidRDefault="00CD05FC" w:rsidP="00CD05FC">
      <w:pPr>
        <w:spacing w:after="0" w:line="240" w:lineRule="auto"/>
        <w:rPr>
          <w:rFonts w:cs="Times New Roman"/>
          <w:b/>
          <w:i/>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Practitioner Workshop:  Answer and Affirmative </w:t>
      </w:r>
      <w:r w:rsidR="001343FA">
        <w:rPr>
          <w:rFonts w:cs="Times New Roman"/>
          <w:sz w:val="28"/>
          <w:szCs w:val="28"/>
        </w:rPr>
        <w:tab/>
      </w:r>
      <w:r w:rsidR="001343FA">
        <w:rPr>
          <w:rFonts w:cs="Times New Roman"/>
          <w:sz w:val="28"/>
          <w:szCs w:val="28"/>
        </w:rPr>
        <w:tab/>
      </w:r>
      <w:r w:rsidR="001343FA">
        <w:rPr>
          <w:rFonts w:cs="Times New Roman"/>
          <w:sz w:val="28"/>
          <w:szCs w:val="28"/>
        </w:rPr>
        <w:tab/>
      </w:r>
      <w:r w:rsidR="001343FA">
        <w:rPr>
          <w:rFonts w:cs="Times New Roman"/>
          <w:sz w:val="28"/>
          <w:szCs w:val="28"/>
        </w:rPr>
        <w:tab/>
      </w:r>
      <w:r w:rsidR="001343FA">
        <w:rPr>
          <w:rFonts w:cs="Times New Roman"/>
          <w:sz w:val="28"/>
          <w:szCs w:val="28"/>
        </w:rPr>
        <w:tab/>
      </w:r>
      <w:r w:rsidR="001343FA">
        <w:rPr>
          <w:rFonts w:cs="Times New Roman"/>
          <w:sz w:val="28"/>
          <w:szCs w:val="28"/>
        </w:rPr>
        <w:tab/>
      </w:r>
      <w:r>
        <w:rPr>
          <w:rFonts w:cs="Times New Roman"/>
          <w:sz w:val="28"/>
          <w:szCs w:val="28"/>
        </w:rPr>
        <w:t>Defenses; Discuss motions</w:t>
      </w:r>
    </w:p>
    <w:p w:rsidR="00CD05FC" w:rsidRPr="004A5F41" w:rsidRDefault="00CD05FC" w:rsidP="00CD05FC">
      <w:pPr>
        <w:spacing w:after="0" w:line="240" w:lineRule="auto"/>
        <w:rPr>
          <w:rFonts w:cs="Times New Roman"/>
          <w:i/>
          <w:sz w:val="28"/>
          <w:szCs w:val="28"/>
          <w:u w:val="single"/>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444401">
        <w:rPr>
          <w:rFonts w:cs="Times New Roman"/>
          <w:b/>
          <w:sz w:val="28"/>
          <w:szCs w:val="28"/>
        </w:rPr>
        <w:t>For Next Meeting</w:t>
      </w:r>
      <w:r w:rsidRPr="004A0EDF">
        <w:rPr>
          <w:rFonts w:cs="Times New Roman"/>
          <w:sz w:val="28"/>
          <w:szCs w:val="28"/>
        </w:rPr>
        <w:t xml:space="preserve">:  </w:t>
      </w:r>
      <w:r>
        <w:rPr>
          <w:rFonts w:cs="Times New Roman"/>
          <w:i/>
          <w:sz w:val="28"/>
          <w:szCs w:val="28"/>
          <w:u w:val="single"/>
        </w:rPr>
        <w:t>Simulation #4</w:t>
      </w:r>
    </w:p>
    <w:p w:rsidR="00CD05FC" w:rsidRDefault="00CD05FC" w:rsidP="00CD05FC">
      <w:pPr>
        <w:spacing w:after="0" w:line="240" w:lineRule="auto"/>
        <w:rPr>
          <w:rFonts w:cs="Times New Roman"/>
          <w:sz w:val="28"/>
          <w:szCs w:val="28"/>
        </w:rPr>
      </w:pPr>
      <w:r>
        <w:rPr>
          <w:rFonts w:cs="Times New Roman"/>
          <w:i/>
          <w:sz w:val="28"/>
          <w:szCs w:val="28"/>
        </w:rPr>
        <w:tab/>
      </w:r>
      <w:r>
        <w:rPr>
          <w:rFonts w:cs="Times New Roman"/>
          <w:i/>
          <w:sz w:val="28"/>
          <w:szCs w:val="28"/>
        </w:rPr>
        <w:tab/>
      </w:r>
      <w:r>
        <w:rPr>
          <w:rFonts w:cs="Times New Roman"/>
          <w:i/>
          <w:sz w:val="28"/>
          <w:szCs w:val="28"/>
        </w:rPr>
        <w:tab/>
      </w:r>
      <w:r>
        <w:rPr>
          <w:rFonts w:cs="Times New Roman"/>
          <w:i/>
          <w:sz w:val="28"/>
          <w:szCs w:val="28"/>
        </w:rPr>
        <w:tab/>
      </w:r>
      <w:r>
        <w:rPr>
          <w:rFonts w:cs="Times New Roman"/>
          <w:i/>
          <w:sz w:val="28"/>
          <w:szCs w:val="28"/>
        </w:rPr>
        <w:tab/>
      </w:r>
      <w:r w:rsidRPr="004A0EDF">
        <w:rPr>
          <w:rFonts w:cs="Times New Roman"/>
          <w:i/>
          <w:sz w:val="28"/>
          <w:szCs w:val="28"/>
        </w:rPr>
        <w:t>Read</w:t>
      </w:r>
      <w:r w:rsidRPr="004A0EDF">
        <w:rPr>
          <w:rFonts w:cs="Times New Roman"/>
          <w:sz w:val="28"/>
          <w:szCs w:val="28"/>
        </w:rPr>
        <w:t xml:space="preserve"> </w:t>
      </w:r>
      <w:r w:rsidRPr="002C1DE9">
        <w:rPr>
          <w:rFonts w:cs="Times New Roman"/>
          <w:b/>
          <w:sz w:val="28"/>
          <w:szCs w:val="28"/>
        </w:rPr>
        <w:t>LD</w:t>
      </w:r>
      <w:r w:rsidRPr="004A0EDF">
        <w:rPr>
          <w:rFonts w:cs="Times New Roman"/>
          <w:sz w:val="28"/>
          <w:szCs w:val="28"/>
        </w:rPr>
        <w:t>, Section VI, pgs. 35-42</w:t>
      </w:r>
    </w:p>
    <w:p w:rsidR="00CD05FC" w:rsidRPr="004A5F41" w:rsidRDefault="00CD05FC"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sz w:val="28"/>
          <w:szCs w:val="28"/>
        </w:rPr>
        <w:t>Read</w:t>
      </w:r>
      <w:r>
        <w:rPr>
          <w:rFonts w:cs="Times New Roman"/>
          <w:sz w:val="28"/>
          <w:szCs w:val="28"/>
        </w:rPr>
        <w:t xml:space="preserve"> </w:t>
      </w:r>
      <w:r w:rsidRPr="002C1DE9">
        <w:rPr>
          <w:rFonts w:cs="Times New Roman"/>
          <w:b/>
          <w:sz w:val="28"/>
          <w:szCs w:val="28"/>
        </w:rPr>
        <w:t>CF</w:t>
      </w:r>
      <w:r w:rsidR="00835482">
        <w:rPr>
          <w:rFonts w:cs="Times New Roman"/>
          <w:sz w:val="28"/>
          <w:szCs w:val="28"/>
        </w:rPr>
        <w:t>, pgs. 28-41</w:t>
      </w:r>
    </w:p>
    <w:p w:rsidR="00CD05FC" w:rsidRPr="004A0EDF"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Pr>
          <w:rFonts w:cs="Times New Roman"/>
          <w:sz w:val="28"/>
          <w:szCs w:val="28"/>
        </w:rPr>
        <w:tab/>
      </w:r>
      <w:r>
        <w:rPr>
          <w:rFonts w:cs="Times New Roman"/>
          <w:i/>
          <w:sz w:val="28"/>
          <w:szCs w:val="28"/>
        </w:rPr>
        <w:t xml:space="preserve">Respond to </w:t>
      </w:r>
      <w:r>
        <w:rPr>
          <w:rFonts w:cs="Times New Roman"/>
          <w:sz w:val="28"/>
          <w:szCs w:val="28"/>
        </w:rPr>
        <w:t>Practitioner’s Guide</w:t>
      </w:r>
      <w:r w:rsidRPr="004A0EDF">
        <w:rPr>
          <w:rFonts w:cs="Times New Roman"/>
          <w:sz w:val="28"/>
          <w:szCs w:val="28"/>
        </w:rPr>
        <w:t xml:space="preserve"> (</w:t>
      </w:r>
      <w:r w:rsidR="00EB4AED">
        <w:rPr>
          <w:rFonts w:cs="Times New Roman"/>
          <w:sz w:val="28"/>
          <w:szCs w:val="28"/>
        </w:rPr>
        <w:t xml:space="preserve">Florida </w:t>
      </w:r>
      <w:r w:rsidR="00EB4AED">
        <w:rPr>
          <w:rFonts w:cs="Times New Roman"/>
          <w:sz w:val="28"/>
          <w:szCs w:val="28"/>
        </w:rPr>
        <w:tab/>
      </w:r>
      <w:r w:rsidR="00EB4AED">
        <w:rPr>
          <w:rFonts w:cs="Times New Roman"/>
          <w:sz w:val="28"/>
          <w:szCs w:val="28"/>
        </w:rPr>
        <w:tab/>
      </w:r>
      <w:r w:rsidR="00EB4AED">
        <w:rPr>
          <w:rFonts w:cs="Times New Roman"/>
          <w:sz w:val="28"/>
          <w:szCs w:val="28"/>
        </w:rPr>
        <w:tab/>
      </w:r>
      <w:r w:rsidR="00EB4AED">
        <w:rPr>
          <w:rFonts w:cs="Times New Roman"/>
          <w:sz w:val="28"/>
          <w:szCs w:val="28"/>
        </w:rPr>
        <w:tab/>
      </w:r>
      <w:r w:rsidR="00EB4AED">
        <w:rPr>
          <w:rFonts w:cs="Times New Roman"/>
          <w:sz w:val="28"/>
          <w:szCs w:val="28"/>
        </w:rPr>
        <w:tab/>
      </w:r>
      <w:r w:rsidR="00EB4AED">
        <w:rPr>
          <w:rFonts w:cs="Times New Roman"/>
          <w:sz w:val="28"/>
          <w:szCs w:val="28"/>
        </w:rPr>
        <w:tab/>
      </w:r>
      <w:r w:rsidR="00EB4AED">
        <w:rPr>
          <w:rFonts w:cs="Times New Roman"/>
          <w:sz w:val="28"/>
          <w:szCs w:val="28"/>
        </w:rPr>
        <w:tab/>
      </w:r>
      <w:r w:rsidR="001343FA">
        <w:rPr>
          <w:rFonts w:cs="Times New Roman"/>
          <w:sz w:val="28"/>
          <w:szCs w:val="28"/>
        </w:rPr>
        <w:t>Motor Vehicle Repair</w:t>
      </w:r>
      <w:r>
        <w:rPr>
          <w:rFonts w:cs="Times New Roman"/>
          <w:sz w:val="28"/>
          <w:szCs w:val="28"/>
        </w:rPr>
        <w:t xml:space="preserve"> Act</w:t>
      </w:r>
      <w:r w:rsidRPr="004A0EDF">
        <w:rPr>
          <w:rFonts w:cs="Times New Roman"/>
          <w:sz w:val="28"/>
          <w:szCs w:val="28"/>
        </w:rPr>
        <w:t>)</w:t>
      </w:r>
    </w:p>
    <w:p w:rsidR="00CD05FC" w:rsidRDefault="00CD05FC" w:rsidP="00CD05FC">
      <w:pPr>
        <w:spacing w:after="0" w:line="240" w:lineRule="auto"/>
        <w:rPr>
          <w:rFonts w:cs="Times New Roman"/>
          <w:sz w:val="28"/>
          <w:szCs w:val="28"/>
        </w:rPr>
      </w:pPr>
      <w:r w:rsidRPr="004A0EDF">
        <w:rPr>
          <w:rFonts w:cs="Times New Roman"/>
          <w:i/>
          <w:sz w:val="28"/>
          <w:szCs w:val="28"/>
        </w:rPr>
        <w:tab/>
      </w:r>
      <w:r w:rsidRPr="004A0EDF">
        <w:rPr>
          <w:rFonts w:cs="Times New Roman"/>
          <w:i/>
          <w:sz w:val="28"/>
          <w:szCs w:val="28"/>
        </w:rPr>
        <w:tab/>
      </w:r>
      <w:r w:rsidRPr="004A0EDF">
        <w:rPr>
          <w:rFonts w:cs="Times New Roman"/>
          <w:i/>
          <w:sz w:val="28"/>
          <w:szCs w:val="28"/>
        </w:rPr>
        <w:tab/>
      </w:r>
      <w:r w:rsidRPr="004A0EDF">
        <w:rPr>
          <w:rFonts w:cs="Times New Roman"/>
          <w:i/>
          <w:sz w:val="28"/>
          <w:szCs w:val="28"/>
        </w:rPr>
        <w:tab/>
      </w:r>
      <w:r>
        <w:rPr>
          <w:rFonts w:cs="Times New Roman"/>
          <w:i/>
          <w:sz w:val="28"/>
          <w:szCs w:val="28"/>
        </w:rPr>
        <w:tab/>
      </w:r>
      <w:r w:rsidRPr="004A0EDF">
        <w:rPr>
          <w:rFonts w:cs="Times New Roman"/>
          <w:i/>
          <w:sz w:val="28"/>
          <w:szCs w:val="28"/>
        </w:rPr>
        <w:t>Draft</w:t>
      </w:r>
      <w:r w:rsidRPr="004A0EDF">
        <w:rPr>
          <w:rFonts w:cs="Times New Roman"/>
          <w:sz w:val="28"/>
          <w:szCs w:val="28"/>
        </w:rPr>
        <w:t xml:space="preserve"> Timeline of facts for statute-based</w:t>
      </w:r>
      <w:r w:rsidR="001343FA">
        <w:rPr>
          <w:rFonts w:cs="Times New Roman"/>
          <w:sz w:val="28"/>
          <w:szCs w:val="28"/>
        </w:rPr>
        <w:t xml:space="preserve"> </w:t>
      </w:r>
      <w:r w:rsidRPr="004A0EDF">
        <w:rPr>
          <w:rFonts w:cs="Times New Roman"/>
          <w:sz w:val="28"/>
          <w:szCs w:val="28"/>
        </w:rPr>
        <w:t>cause of</w:t>
      </w:r>
      <w:r>
        <w:rPr>
          <w:rFonts w:cs="Times New Roman"/>
          <w:sz w:val="28"/>
          <w:szCs w:val="28"/>
        </w:rPr>
        <w:t xml:space="preserve"> </w:t>
      </w:r>
      <w:r w:rsidR="001343FA">
        <w:rPr>
          <w:rFonts w:cs="Times New Roman"/>
          <w:sz w:val="28"/>
          <w:szCs w:val="28"/>
        </w:rPr>
        <w:tab/>
      </w:r>
      <w:r w:rsidR="001343FA">
        <w:rPr>
          <w:rFonts w:cs="Times New Roman"/>
          <w:sz w:val="28"/>
          <w:szCs w:val="28"/>
        </w:rPr>
        <w:tab/>
      </w:r>
      <w:r w:rsidR="001343FA">
        <w:rPr>
          <w:rFonts w:cs="Times New Roman"/>
          <w:sz w:val="28"/>
          <w:szCs w:val="28"/>
        </w:rPr>
        <w:tab/>
      </w:r>
      <w:r w:rsidR="001343FA">
        <w:rPr>
          <w:rFonts w:cs="Times New Roman"/>
          <w:sz w:val="28"/>
          <w:szCs w:val="28"/>
        </w:rPr>
        <w:tab/>
      </w:r>
      <w:r w:rsidR="001343FA">
        <w:rPr>
          <w:rFonts w:cs="Times New Roman"/>
          <w:sz w:val="28"/>
          <w:szCs w:val="28"/>
        </w:rPr>
        <w:tab/>
      </w:r>
      <w:r w:rsidR="001343FA">
        <w:rPr>
          <w:rFonts w:cs="Times New Roman"/>
          <w:sz w:val="28"/>
          <w:szCs w:val="28"/>
        </w:rPr>
        <w:tab/>
      </w:r>
      <w:r w:rsidRPr="004A0EDF">
        <w:rPr>
          <w:rFonts w:cs="Times New Roman"/>
          <w:sz w:val="28"/>
          <w:szCs w:val="28"/>
        </w:rPr>
        <w:t>action</w:t>
      </w:r>
    </w:p>
    <w:p w:rsidR="00CD05FC" w:rsidRDefault="00CD05FC" w:rsidP="00CD05FC">
      <w:pPr>
        <w:spacing w:after="0" w:line="240" w:lineRule="auto"/>
        <w:rPr>
          <w:rFonts w:cs="Times New Roman"/>
          <w:sz w:val="28"/>
          <w:szCs w:val="28"/>
        </w:rPr>
      </w:pPr>
    </w:p>
    <w:p w:rsidR="00CD05FC" w:rsidRPr="004A0EDF" w:rsidRDefault="00CD05FC" w:rsidP="00CD05FC">
      <w:pPr>
        <w:spacing w:after="0" w:line="240" w:lineRule="auto"/>
        <w:rPr>
          <w:rFonts w:cs="Times New Roman"/>
          <w:sz w:val="28"/>
          <w:szCs w:val="28"/>
        </w:rPr>
      </w:pPr>
    </w:p>
    <w:p w:rsidR="00CD05FC" w:rsidRDefault="00CD05FC" w:rsidP="00CD05FC">
      <w:pPr>
        <w:spacing w:after="0" w:line="240" w:lineRule="auto"/>
        <w:rPr>
          <w:rFonts w:cs="Times New Roman"/>
          <w:sz w:val="28"/>
          <w:szCs w:val="28"/>
        </w:rPr>
      </w:pPr>
      <w:r w:rsidRPr="004A0EDF">
        <w:rPr>
          <w:rFonts w:cs="Times New Roman"/>
          <w:sz w:val="28"/>
          <w:szCs w:val="28"/>
        </w:rPr>
        <w:t>(5)</w:t>
      </w:r>
      <w:r>
        <w:rPr>
          <w:rFonts w:cs="Times New Roman"/>
          <w:sz w:val="28"/>
          <w:szCs w:val="28"/>
        </w:rPr>
        <w:t xml:space="preserve"> </w:t>
      </w:r>
      <w:r w:rsidR="00EB4AED">
        <w:rPr>
          <w:rFonts w:cs="Times New Roman"/>
          <w:sz w:val="28"/>
          <w:szCs w:val="28"/>
        </w:rPr>
        <w:tab/>
      </w:r>
      <w:r w:rsidR="00EB4AED">
        <w:rPr>
          <w:rFonts w:cs="Times New Roman"/>
          <w:sz w:val="28"/>
          <w:szCs w:val="28"/>
        </w:rPr>
        <w:tab/>
      </w:r>
      <w:r>
        <w:rPr>
          <w:rFonts w:cs="Times New Roman"/>
          <w:sz w:val="28"/>
          <w:szCs w:val="28"/>
        </w:rPr>
        <w:tab/>
      </w:r>
      <w:r w:rsidRPr="004A0EDF">
        <w:rPr>
          <w:rFonts w:cs="Times New Roman"/>
          <w:sz w:val="28"/>
          <w:szCs w:val="28"/>
        </w:rPr>
        <w:tab/>
      </w:r>
      <w:r>
        <w:rPr>
          <w:rFonts w:cs="Times New Roman"/>
          <w:i/>
          <w:sz w:val="28"/>
          <w:szCs w:val="28"/>
          <w:u w:val="single"/>
        </w:rPr>
        <w:t>Simulation #4</w:t>
      </w:r>
    </w:p>
    <w:p w:rsidR="00CD05FC" w:rsidRDefault="00CD05FC" w:rsidP="00CD05FC">
      <w:pPr>
        <w:spacing w:after="0" w:line="240" w:lineRule="auto"/>
        <w:rPr>
          <w:rFonts w:cs="Times New Roman"/>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sz w:val="28"/>
          <w:szCs w:val="28"/>
        </w:rPr>
        <w:t xml:space="preserve">Practitioner Workshop: Develop facts  </w:t>
      </w:r>
    </w:p>
    <w:p w:rsidR="00CD05FC" w:rsidRPr="002C1DE9" w:rsidRDefault="00CD05FC" w:rsidP="00CD05FC">
      <w:pPr>
        <w:spacing w:after="0" w:line="240" w:lineRule="auto"/>
        <w:rPr>
          <w:rFonts w:cs="Times New Roman"/>
          <w:i/>
          <w:sz w:val="28"/>
          <w:szCs w:val="28"/>
          <w:u w:val="single"/>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Discuss:  Statutory complaints;</w:t>
      </w:r>
      <w:r w:rsidR="00E22327">
        <w:rPr>
          <w:rFonts w:cs="Times New Roman"/>
          <w:sz w:val="28"/>
          <w:szCs w:val="28"/>
        </w:rPr>
        <w:t xml:space="preserve"> Florida </w:t>
      </w:r>
      <w:r w:rsidR="001343FA">
        <w:rPr>
          <w:rFonts w:cs="Times New Roman"/>
          <w:sz w:val="28"/>
          <w:szCs w:val="28"/>
        </w:rPr>
        <w:t xml:space="preserve">MVR </w:t>
      </w:r>
      <w:r w:rsidR="00E22327">
        <w:rPr>
          <w:rFonts w:cs="Times New Roman"/>
          <w:sz w:val="28"/>
          <w:szCs w:val="28"/>
        </w:rPr>
        <w:t>Act</w:t>
      </w:r>
      <w:r>
        <w:rPr>
          <w:rFonts w:cs="Times New Roman"/>
          <w:sz w:val="28"/>
          <w:szCs w:val="28"/>
        </w:rPr>
        <w:tab/>
      </w:r>
      <w:r>
        <w:rPr>
          <w:rFonts w:cs="Times New Roman"/>
          <w:sz w:val="28"/>
          <w:szCs w:val="28"/>
        </w:rPr>
        <w:tab/>
      </w:r>
      <w:r w:rsidR="001343FA">
        <w:rPr>
          <w:rFonts w:cs="Times New Roman"/>
          <w:sz w:val="28"/>
          <w:szCs w:val="28"/>
        </w:rPr>
        <w:tab/>
      </w:r>
      <w:r>
        <w:rPr>
          <w:rFonts w:cs="Times New Roman"/>
          <w:sz w:val="28"/>
          <w:szCs w:val="28"/>
        </w:rPr>
        <w:tab/>
      </w:r>
      <w:r>
        <w:rPr>
          <w:rFonts w:cs="Times New Roman"/>
          <w:sz w:val="28"/>
          <w:szCs w:val="28"/>
        </w:rPr>
        <w:tab/>
      </w:r>
      <w:r w:rsidRPr="004A0EDF">
        <w:rPr>
          <w:rFonts w:cs="Times New Roman"/>
          <w:sz w:val="28"/>
          <w:szCs w:val="28"/>
        </w:rPr>
        <w:tab/>
      </w:r>
      <w:r w:rsidRPr="00444401">
        <w:rPr>
          <w:rFonts w:cs="Times New Roman"/>
          <w:b/>
          <w:sz w:val="28"/>
          <w:szCs w:val="28"/>
        </w:rPr>
        <w:t>For Next Meeting</w:t>
      </w:r>
      <w:r w:rsidRPr="004A0EDF">
        <w:rPr>
          <w:rFonts w:cs="Times New Roman"/>
          <w:sz w:val="28"/>
          <w:szCs w:val="28"/>
        </w:rPr>
        <w:t>:</w:t>
      </w:r>
      <w:r>
        <w:rPr>
          <w:rFonts w:cs="Times New Roman"/>
          <w:sz w:val="28"/>
          <w:szCs w:val="28"/>
        </w:rPr>
        <w:t xml:space="preserve">  </w:t>
      </w:r>
      <w:r>
        <w:rPr>
          <w:rFonts w:cs="Times New Roman"/>
          <w:i/>
          <w:sz w:val="28"/>
          <w:szCs w:val="28"/>
          <w:u w:val="single"/>
        </w:rPr>
        <w:t>Simulation #4</w:t>
      </w:r>
    </w:p>
    <w:p w:rsidR="00CD05FC" w:rsidRPr="00795EA4" w:rsidRDefault="00CD05FC"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835E78">
        <w:rPr>
          <w:rFonts w:cs="Times New Roman"/>
          <w:sz w:val="28"/>
          <w:szCs w:val="28"/>
        </w:rPr>
        <w:tab/>
      </w:r>
      <w:r>
        <w:rPr>
          <w:rFonts w:cs="Times New Roman"/>
          <w:i/>
          <w:sz w:val="28"/>
          <w:szCs w:val="28"/>
        </w:rPr>
        <w:t>Draft</w:t>
      </w:r>
      <w:r w:rsidR="00E22327">
        <w:rPr>
          <w:rFonts w:cs="Times New Roman"/>
          <w:sz w:val="28"/>
          <w:szCs w:val="28"/>
        </w:rPr>
        <w:t xml:space="preserve"> statute-based C</w:t>
      </w:r>
      <w:r>
        <w:rPr>
          <w:rFonts w:cs="Times New Roman"/>
          <w:sz w:val="28"/>
          <w:szCs w:val="28"/>
        </w:rPr>
        <w:t>omplaint</w:t>
      </w:r>
    </w:p>
    <w:p w:rsidR="00CD05FC" w:rsidRPr="00835482"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00835482">
        <w:rPr>
          <w:rFonts w:cs="Times New Roman"/>
          <w:sz w:val="28"/>
          <w:szCs w:val="28"/>
        </w:rPr>
        <w:tab/>
      </w:r>
      <w:r w:rsidR="00835482">
        <w:rPr>
          <w:rFonts w:cs="Times New Roman"/>
          <w:i/>
          <w:sz w:val="28"/>
          <w:szCs w:val="28"/>
        </w:rPr>
        <w:t>Review</w:t>
      </w:r>
      <w:r w:rsidR="00835482">
        <w:rPr>
          <w:rFonts w:cs="Times New Roman"/>
          <w:sz w:val="28"/>
          <w:szCs w:val="28"/>
        </w:rPr>
        <w:t xml:space="preserve"> </w:t>
      </w:r>
      <w:r w:rsidR="00835482">
        <w:rPr>
          <w:rFonts w:cs="Times New Roman"/>
          <w:b/>
          <w:sz w:val="28"/>
          <w:szCs w:val="28"/>
        </w:rPr>
        <w:t>CF</w:t>
      </w:r>
      <w:r w:rsidR="00835482">
        <w:rPr>
          <w:rFonts w:cs="Times New Roman"/>
          <w:sz w:val="28"/>
          <w:szCs w:val="28"/>
        </w:rPr>
        <w:t>, pgs. 28-41</w:t>
      </w:r>
    </w:p>
    <w:p w:rsidR="0092622C" w:rsidRDefault="00CD05FC" w:rsidP="00CD05FC">
      <w:pPr>
        <w:spacing w:after="0" w:line="240" w:lineRule="auto"/>
        <w:rPr>
          <w:rFonts w:cs="Times New Roman"/>
          <w:sz w:val="28"/>
          <w:szCs w:val="28"/>
        </w:rPr>
      </w:pPr>
      <w:r w:rsidRPr="004A0EDF">
        <w:rPr>
          <w:rFonts w:cs="Times New Roman"/>
          <w:sz w:val="28"/>
          <w:szCs w:val="28"/>
        </w:rPr>
        <w:t xml:space="preserve"> </w:t>
      </w:r>
    </w:p>
    <w:p w:rsidR="0092622C" w:rsidRDefault="0092622C">
      <w:pPr>
        <w:rPr>
          <w:rFonts w:cs="Times New Roman"/>
          <w:sz w:val="28"/>
          <w:szCs w:val="28"/>
        </w:rPr>
      </w:pPr>
      <w:r>
        <w:rPr>
          <w:rFonts w:cs="Times New Roman"/>
          <w:sz w:val="28"/>
          <w:szCs w:val="28"/>
        </w:rPr>
        <w:br w:type="page"/>
      </w:r>
    </w:p>
    <w:p w:rsidR="00CD05FC" w:rsidRDefault="00CD05FC" w:rsidP="00CD05FC">
      <w:pPr>
        <w:spacing w:after="0" w:line="240" w:lineRule="auto"/>
        <w:rPr>
          <w:rFonts w:cs="Times New Roman"/>
          <w:sz w:val="28"/>
          <w:szCs w:val="28"/>
        </w:rPr>
      </w:pPr>
      <w:r w:rsidRPr="004A0EDF">
        <w:rPr>
          <w:rFonts w:cs="Times New Roman"/>
          <w:sz w:val="28"/>
          <w:szCs w:val="28"/>
        </w:rPr>
        <w:lastRenderedPageBreak/>
        <w:t>(6)</w:t>
      </w:r>
      <w:r w:rsidR="00E22327">
        <w:rPr>
          <w:rFonts w:cs="Times New Roman"/>
          <w:sz w:val="28"/>
          <w:szCs w:val="28"/>
        </w:rPr>
        <w:tab/>
      </w:r>
      <w:r w:rsidR="00E22327">
        <w:rPr>
          <w:rFonts w:cs="Times New Roman"/>
          <w:sz w:val="28"/>
          <w:szCs w:val="28"/>
        </w:rPr>
        <w:tab/>
      </w:r>
      <w:r>
        <w:rPr>
          <w:rFonts w:cs="Times New Roman"/>
          <w:sz w:val="28"/>
          <w:szCs w:val="28"/>
        </w:rPr>
        <w:tab/>
      </w:r>
      <w:r w:rsidRPr="004A0EDF">
        <w:rPr>
          <w:rFonts w:cs="Times New Roman"/>
          <w:sz w:val="28"/>
          <w:szCs w:val="28"/>
        </w:rPr>
        <w:tab/>
      </w:r>
      <w:r>
        <w:rPr>
          <w:rFonts w:cs="Times New Roman"/>
          <w:i/>
          <w:sz w:val="28"/>
          <w:szCs w:val="28"/>
          <w:u w:val="single"/>
        </w:rPr>
        <w:t>Simulation #4</w:t>
      </w:r>
    </w:p>
    <w:p w:rsidR="00CD05FC" w:rsidRDefault="00CD05FC"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Discuss:  </w:t>
      </w:r>
      <w:r w:rsidR="001343FA">
        <w:rPr>
          <w:rFonts w:cs="Times New Roman"/>
          <w:sz w:val="28"/>
          <w:szCs w:val="28"/>
        </w:rPr>
        <w:t>C</w:t>
      </w:r>
      <w:r>
        <w:rPr>
          <w:rFonts w:cs="Times New Roman"/>
          <w:sz w:val="28"/>
          <w:szCs w:val="28"/>
        </w:rPr>
        <w:t>omplaint (</w:t>
      </w:r>
      <w:r w:rsidR="001343FA">
        <w:rPr>
          <w:rFonts w:cs="Times New Roman"/>
          <w:sz w:val="28"/>
          <w:szCs w:val="28"/>
        </w:rPr>
        <w:t>MVR</w:t>
      </w:r>
      <w:r w:rsidR="00E22327">
        <w:rPr>
          <w:rFonts w:cs="Times New Roman"/>
          <w:sz w:val="28"/>
          <w:szCs w:val="28"/>
        </w:rPr>
        <w:t xml:space="preserve"> </w:t>
      </w:r>
      <w:r>
        <w:rPr>
          <w:rFonts w:cs="Times New Roman"/>
          <w:sz w:val="28"/>
          <w:szCs w:val="28"/>
        </w:rPr>
        <w:t>A</w:t>
      </w:r>
      <w:r w:rsidR="00E22327">
        <w:rPr>
          <w:rFonts w:cs="Times New Roman"/>
          <w:sz w:val="28"/>
          <w:szCs w:val="28"/>
        </w:rPr>
        <w:t>ct</w:t>
      </w:r>
      <w:r>
        <w:rPr>
          <w:rFonts w:cs="Times New Roman"/>
          <w:sz w:val="28"/>
          <w:szCs w:val="28"/>
        </w:rPr>
        <w:t xml:space="preserve"> only); </w:t>
      </w:r>
      <w:r w:rsidR="00E22327">
        <w:rPr>
          <w:rFonts w:cs="Times New Roman"/>
          <w:sz w:val="28"/>
          <w:szCs w:val="28"/>
        </w:rPr>
        <w:tab/>
      </w:r>
      <w:r w:rsidR="00E22327">
        <w:rPr>
          <w:rFonts w:cs="Times New Roman"/>
          <w:sz w:val="28"/>
          <w:szCs w:val="28"/>
        </w:rPr>
        <w:tab/>
      </w:r>
      <w:r w:rsidR="00E22327">
        <w:rPr>
          <w:rFonts w:cs="Times New Roman"/>
          <w:sz w:val="28"/>
          <w:szCs w:val="28"/>
        </w:rPr>
        <w:tab/>
      </w:r>
      <w:r w:rsidR="00E22327">
        <w:rPr>
          <w:rFonts w:cs="Times New Roman"/>
          <w:sz w:val="28"/>
          <w:szCs w:val="28"/>
        </w:rPr>
        <w:tab/>
      </w:r>
      <w:r w:rsidR="001343FA">
        <w:rPr>
          <w:rFonts w:cs="Times New Roman"/>
          <w:sz w:val="28"/>
          <w:szCs w:val="28"/>
        </w:rPr>
        <w:tab/>
      </w:r>
      <w:r w:rsidR="001343FA">
        <w:rPr>
          <w:rFonts w:cs="Times New Roman"/>
          <w:sz w:val="28"/>
          <w:szCs w:val="28"/>
        </w:rPr>
        <w:tab/>
      </w:r>
      <w:r w:rsidR="001343FA">
        <w:rPr>
          <w:rFonts w:cs="Times New Roman"/>
          <w:sz w:val="28"/>
          <w:szCs w:val="28"/>
        </w:rPr>
        <w:tab/>
      </w:r>
      <w:r w:rsidR="00E22327">
        <w:rPr>
          <w:rFonts w:cs="Times New Roman"/>
          <w:sz w:val="28"/>
          <w:szCs w:val="28"/>
        </w:rPr>
        <w:tab/>
      </w:r>
      <w:r>
        <w:rPr>
          <w:rFonts w:cs="Times New Roman"/>
          <w:sz w:val="28"/>
          <w:szCs w:val="28"/>
        </w:rPr>
        <w:t>Statutory</w:t>
      </w:r>
      <w:r w:rsidR="00E22327">
        <w:rPr>
          <w:rFonts w:cs="Times New Roman"/>
          <w:sz w:val="28"/>
          <w:szCs w:val="28"/>
        </w:rPr>
        <w:t xml:space="preserve"> </w:t>
      </w:r>
      <w:r>
        <w:rPr>
          <w:rFonts w:cs="Times New Roman"/>
          <w:sz w:val="28"/>
          <w:szCs w:val="28"/>
        </w:rPr>
        <w:t>complaints</w:t>
      </w:r>
    </w:p>
    <w:p w:rsidR="00CD05FC" w:rsidRPr="002C1DE9" w:rsidRDefault="00CD05FC" w:rsidP="00CD05FC">
      <w:pPr>
        <w:spacing w:after="0" w:line="240" w:lineRule="auto"/>
        <w:rPr>
          <w:rFonts w:cs="Times New Roman"/>
          <w:i/>
          <w:sz w:val="28"/>
          <w:szCs w:val="28"/>
          <w:u w:val="single"/>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444401">
        <w:rPr>
          <w:rFonts w:cs="Times New Roman"/>
          <w:b/>
          <w:sz w:val="28"/>
          <w:szCs w:val="28"/>
        </w:rPr>
        <w:t>For Next Meeting</w:t>
      </w:r>
      <w:r w:rsidRPr="004A0EDF">
        <w:rPr>
          <w:rFonts w:cs="Times New Roman"/>
          <w:sz w:val="28"/>
          <w:szCs w:val="28"/>
        </w:rPr>
        <w:t>:</w:t>
      </w:r>
      <w:r>
        <w:rPr>
          <w:rFonts w:cs="Times New Roman"/>
          <w:sz w:val="28"/>
          <w:szCs w:val="28"/>
        </w:rPr>
        <w:t xml:space="preserve">  </w:t>
      </w:r>
      <w:r>
        <w:rPr>
          <w:rFonts w:cs="Times New Roman"/>
          <w:i/>
          <w:sz w:val="28"/>
          <w:szCs w:val="28"/>
          <w:u w:val="single"/>
        </w:rPr>
        <w:t>Simulation #4</w:t>
      </w:r>
    </w:p>
    <w:p w:rsidR="00CD05FC" w:rsidRPr="004A0EDF"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i/>
          <w:sz w:val="28"/>
          <w:szCs w:val="28"/>
        </w:rPr>
        <w:t xml:space="preserve">Revise </w:t>
      </w:r>
      <w:r>
        <w:rPr>
          <w:rFonts w:cs="Times New Roman"/>
          <w:sz w:val="28"/>
          <w:szCs w:val="28"/>
        </w:rPr>
        <w:t>complaint (</w:t>
      </w:r>
      <w:r w:rsidR="001343FA">
        <w:rPr>
          <w:rFonts w:cs="Times New Roman"/>
          <w:sz w:val="28"/>
          <w:szCs w:val="28"/>
        </w:rPr>
        <w:t xml:space="preserve">MRV </w:t>
      </w:r>
      <w:r w:rsidRPr="004A0EDF">
        <w:rPr>
          <w:rFonts w:cs="Times New Roman"/>
          <w:sz w:val="28"/>
          <w:szCs w:val="28"/>
        </w:rPr>
        <w:t>A</w:t>
      </w:r>
      <w:r w:rsidR="001343FA">
        <w:rPr>
          <w:rFonts w:cs="Times New Roman"/>
          <w:sz w:val="28"/>
          <w:szCs w:val="28"/>
        </w:rPr>
        <w:t>ct</w:t>
      </w:r>
      <w:r w:rsidRPr="004A0EDF">
        <w:rPr>
          <w:rFonts w:cs="Times New Roman"/>
          <w:sz w:val="28"/>
          <w:szCs w:val="28"/>
        </w:rPr>
        <w:t xml:space="preserve"> only)</w:t>
      </w:r>
    </w:p>
    <w:p w:rsidR="00CD05FC"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i/>
          <w:sz w:val="28"/>
          <w:szCs w:val="28"/>
        </w:rPr>
        <w:t>Read</w:t>
      </w:r>
      <w:r w:rsidRPr="004A0EDF">
        <w:rPr>
          <w:rFonts w:cs="Times New Roman"/>
          <w:sz w:val="28"/>
          <w:szCs w:val="28"/>
        </w:rPr>
        <w:t xml:space="preserve"> </w:t>
      </w:r>
      <w:r w:rsidRPr="002C1DE9">
        <w:rPr>
          <w:rFonts w:cs="Times New Roman"/>
          <w:b/>
          <w:sz w:val="28"/>
          <w:szCs w:val="28"/>
        </w:rPr>
        <w:t>LD</w:t>
      </w:r>
      <w:r w:rsidRPr="004A0EDF">
        <w:rPr>
          <w:rFonts w:cs="Times New Roman"/>
          <w:sz w:val="28"/>
          <w:szCs w:val="28"/>
        </w:rPr>
        <w:t>, Section V, pgs. 33-35</w:t>
      </w:r>
    </w:p>
    <w:p w:rsidR="00AE66C1" w:rsidRDefault="00AE66C1" w:rsidP="00AE66C1">
      <w:pPr>
        <w:spacing w:after="0" w:line="240" w:lineRule="auto"/>
        <w:rPr>
          <w:rFonts w:cs="Times New Roman"/>
          <w:sz w:val="28"/>
          <w:szCs w:val="28"/>
        </w:rPr>
      </w:pPr>
    </w:p>
    <w:p w:rsidR="00CD05FC" w:rsidRPr="00C15605" w:rsidRDefault="00CD05FC" w:rsidP="00CD05FC">
      <w:pPr>
        <w:spacing w:after="0" w:line="240" w:lineRule="auto"/>
        <w:rPr>
          <w:rFonts w:cs="Times New Roman"/>
          <w:i/>
          <w:sz w:val="28"/>
          <w:szCs w:val="28"/>
          <w:u w:val="single"/>
        </w:rPr>
      </w:pPr>
      <w:r>
        <w:rPr>
          <w:rFonts w:cs="Times New Roman"/>
          <w:sz w:val="28"/>
          <w:szCs w:val="28"/>
        </w:rPr>
        <w:t>(7)</w:t>
      </w:r>
      <w:r w:rsidR="00E22327">
        <w:rPr>
          <w:rFonts w:cs="Times New Roman"/>
          <w:sz w:val="28"/>
          <w:szCs w:val="28"/>
        </w:rPr>
        <w:tab/>
      </w:r>
      <w:r w:rsidR="00E22327">
        <w:rPr>
          <w:rFonts w:cs="Times New Roman"/>
          <w:sz w:val="28"/>
          <w:szCs w:val="28"/>
        </w:rPr>
        <w:tab/>
      </w:r>
      <w:r>
        <w:rPr>
          <w:rFonts w:cs="Times New Roman"/>
          <w:sz w:val="28"/>
          <w:szCs w:val="28"/>
        </w:rPr>
        <w:tab/>
      </w:r>
      <w:r w:rsidRPr="004A0EDF">
        <w:rPr>
          <w:rFonts w:cs="Times New Roman"/>
          <w:sz w:val="28"/>
          <w:szCs w:val="28"/>
        </w:rPr>
        <w:tab/>
      </w:r>
      <w:r>
        <w:rPr>
          <w:rFonts w:cs="Times New Roman"/>
          <w:i/>
          <w:sz w:val="28"/>
          <w:szCs w:val="28"/>
          <w:u w:val="single"/>
        </w:rPr>
        <w:t>Simulation #4</w:t>
      </w:r>
    </w:p>
    <w:p w:rsidR="00CD05FC" w:rsidRPr="004A0EDF" w:rsidRDefault="00CD05FC"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4A0EDF">
        <w:rPr>
          <w:rFonts w:cs="Times New Roman"/>
          <w:sz w:val="28"/>
          <w:szCs w:val="28"/>
        </w:rPr>
        <w:t xml:space="preserve">Discuss:  </w:t>
      </w:r>
      <w:r>
        <w:rPr>
          <w:rFonts w:cs="Times New Roman"/>
          <w:sz w:val="28"/>
          <w:szCs w:val="28"/>
        </w:rPr>
        <w:t xml:space="preserve">Multi-count </w:t>
      </w:r>
      <w:r w:rsidRPr="004A0EDF">
        <w:rPr>
          <w:rFonts w:cs="Times New Roman"/>
          <w:sz w:val="28"/>
          <w:szCs w:val="28"/>
        </w:rPr>
        <w:t>complaints</w:t>
      </w:r>
    </w:p>
    <w:p w:rsidR="00CD05FC" w:rsidRPr="002C1DE9" w:rsidRDefault="00CD05FC" w:rsidP="00CD05FC">
      <w:pPr>
        <w:spacing w:after="0" w:line="240" w:lineRule="auto"/>
        <w:rPr>
          <w:rFonts w:cs="Times New Roman"/>
          <w:b/>
          <w:i/>
          <w:sz w:val="28"/>
          <w:szCs w:val="28"/>
          <w:u w:val="single"/>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44401">
        <w:rPr>
          <w:rFonts w:cs="Times New Roman"/>
          <w:b/>
          <w:sz w:val="28"/>
          <w:szCs w:val="28"/>
        </w:rPr>
        <w:t>For Next Meeting</w:t>
      </w:r>
      <w:r>
        <w:rPr>
          <w:rFonts w:cs="Times New Roman"/>
          <w:sz w:val="28"/>
          <w:szCs w:val="28"/>
        </w:rPr>
        <w:t xml:space="preserve">:  </w:t>
      </w:r>
      <w:r>
        <w:rPr>
          <w:rFonts w:cs="Times New Roman"/>
          <w:i/>
          <w:sz w:val="28"/>
          <w:szCs w:val="28"/>
          <w:u w:val="single"/>
        </w:rPr>
        <w:t>Simulation #4</w:t>
      </w:r>
    </w:p>
    <w:p w:rsidR="00CD05FC"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Pr>
          <w:rFonts w:cs="Times New Roman"/>
          <w:sz w:val="28"/>
          <w:szCs w:val="28"/>
        </w:rPr>
        <w:tab/>
      </w:r>
      <w:r w:rsidRPr="004A0EDF">
        <w:rPr>
          <w:rFonts w:cs="Times New Roman"/>
          <w:i/>
          <w:sz w:val="28"/>
          <w:szCs w:val="28"/>
        </w:rPr>
        <w:t>Draft</w:t>
      </w:r>
      <w:r w:rsidRPr="004A0EDF">
        <w:rPr>
          <w:rFonts w:cs="Times New Roman"/>
          <w:sz w:val="28"/>
          <w:szCs w:val="28"/>
        </w:rPr>
        <w:t xml:space="preserve"> </w:t>
      </w:r>
      <w:r>
        <w:rPr>
          <w:rFonts w:cs="Times New Roman"/>
          <w:sz w:val="28"/>
          <w:szCs w:val="28"/>
        </w:rPr>
        <w:t xml:space="preserve">2-count complaint (revise </w:t>
      </w:r>
      <w:r w:rsidR="001343FA">
        <w:rPr>
          <w:rFonts w:cs="Times New Roman"/>
          <w:sz w:val="28"/>
          <w:szCs w:val="28"/>
        </w:rPr>
        <w:t>MVR Act</w:t>
      </w:r>
      <w:r w:rsidRPr="004A0EDF">
        <w:rPr>
          <w:rFonts w:cs="Times New Roman"/>
          <w:sz w:val="28"/>
          <w:szCs w:val="28"/>
        </w:rPr>
        <w:t xml:space="preserve">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1343FA">
        <w:rPr>
          <w:rFonts w:cs="Times New Roman"/>
          <w:sz w:val="28"/>
          <w:szCs w:val="28"/>
        </w:rPr>
        <w:tab/>
      </w:r>
      <w:r w:rsidRPr="004A0EDF">
        <w:rPr>
          <w:rFonts w:cs="Times New Roman"/>
          <w:sz w:val="28"/>
          <w:szCs w:val="28"/>
        </w:rPr>
        <w:t>count</w:t>
      </w:r>
      <w:r>
        <w:rPr>
          <w:rFonts w:cs="Times New Roman"/>
          <w:sz w:val="28"/>
          <w:szCs w:val="28"/>
        </w:rPr>
        <w:tab/>
      </w:r>
      <w:r w:rsidRPr="004A0EDF">
        <w:rPr>
          <w:rFonts w:cs="Times New Roman"/>
          <w:sz w:val="28"/>
          <w:szCs w:val="28"/>
        </w:rPr>
        <w:t>and add</w:t>
      </w:r>
      <w:r>
        <w:rPr>
          <w:rFonts w:cs="Times New Roman"/>
          <w:sz w:val="28"/>
          <w:szCs w:val="28"/>
        </w:rPr>
        <w:t xml:space="preserve"> </w:t>
      </w:r>
      <w:r w:rsidR="00E22327">
        <w:rPr>
          <w:rFonts w:cs="Times New Roman"/>
          <w:sz w:val="28"/>
          <w:szCs w:val="28"/>
        </w:rPr>
        <w:t xml:space="preserve">and revise </w:t>
      </w:r>
      <w:r w:rsidRPr="004A0EDF">
        <w:rPr>
          <w:rFonts w:cs="Times New Roman"/>
          <w:sz w:val="28"/>
          <w:szCs w:val="28"/>
        </w:rPr>
        <w:t xml:space="preserve">breach of contract </w:t>
      </w:r>
      <w:r w:rsidR="00E22327">
        <w:rPr>
          <w:rFonts w:cs="Times New Roman"/>
          <w:sz w:val="28"/>
          <w:szCs w:val="28"/>
        </w:rPr>
        <w:tab/>
      </w:r>
      <w:r w:rsidR="00E22327">
        <w:rPr>
          <w:rFonts w:cs="Times New Roman"/>
          <w:sz w:val="28"/>
          <w:szCs w:val="28"/>
        </w:rPr>
        <w:tab/>
      </w:r>
      <w:r w:rsidR="00E22327">
        <w:rPr>
          <w:rFonts w:cs="Times New Roman"/>
          <w:sz w:val="28"/>
          <w:szCs w:val="28"/>
        </w:rPr>
        <w:tab/>
      </w:r>
      <w:r w:rsidR="00E22327">
        <w:rPr>
          <w:rFonts w:cs="Times New Roman"/>
          <w:sz w:val="28"/>
          <w:szCs w:val="28"/>
        </w:rPr>
        <w:tab/>
      </w:r>
      <w:r w:rsidR="00E22327">
        <w:rPr>
          <w:rFonts w:cs="Times New Roman"/>
          <w:sz w:val="28"/>
          <w:szCs w:val="28"/>
        </w:rPr>
        <w:tab/>
      </w:r>
      <w:r w:rsidR="00E22327">
        <w:rPr>
          <w:rFonts w:cs="Times New Roman"/>
          <w:sz w:val="28"/>
          <w:szCs w:val="28"/>
        </w:rPr>
        <w:tab/>
      </w:r>
      <w:r w:rsidRPr="004A0EDF">
        <w:rPr>
          <w:rFonts w:cs="Times New Roman"/>
          <w:sz w:val="28"/>
          <w:szCs w:val="28"/>
        </w:rPr>
        <w:t>count)</w:t>
      </w:r>
    </w:p>
    <w:p w:rsidR="00CD05FC" w:rsidRPr="004A0EDF" w:rsidRDefault="00CD05FC" w:rsidP="00CD05FC">
      <w:pPr>
        <w:spacing w:after="0" w:line="240" w:lineRule="auto"/>
        <w:rPr>
          <w:rFonts w:cs="Times New Roman"/>
          <w:sz w:val="28"/>
          <w:szCs w:val="28"/>
        </w:rPr>
      </w:pPr>
    </w:p>
    <w:p w:rsidR="00CD05FC" w:rsidRPr="00C15605" w:rsidRDefault="00CD05FC" w:rsidP="00CD05FC">
      <w:pPr>
        <w:spacing w:after="0" w:line="240" w:lineRule="auto"/>
        <w:rPr>
          <w:rFonts w:cs="Times New Roman"/>
          <w:i/>
          <w:sz w:val="28"/>
          <w:szCs w:val="28"/>
          <w:u w:val="single"/>
        </w:rPr>
      </w:pPr>
      <w:r>
        <w:rPr>
          <w:rFonts w:cs="Times New Roman"/>
          <w:sz w:val="28"/>
          <w:szCs w:val="28"/>
        </w:rPr>
        <w:t xml:space="preserve">(8) </w:t>
      </w:r>
      <w:r w:rsidR="00E22327">
        <w:rPr>
          <w:rFonts w:cs="Times New Roman"/>
          <w:sz w:val="28"/>
          <w:szCs w:val="28"/>
        </w:rPr>
        <w:tab/>
      </w:r>
      <w:r w:rsidR="00E22327">
        <w:rPr>
          <w:rFonts w:cs="Times New Roman"/>
          <w:sz w:val="28"/>
          <w:szCs w:val="28"/>
        </w:rPr>
        <w:tab/>
      </w:r>
      <w:r>
        <w:rPr>
          <w:rFonts w:cs="Times New Roman"/>
          <w:sz w:val="28"/>
          <w:szCs w:val="28"/>
        </w:rPr>
        <w:tab/>
      </w:r>
      <w:r w:rsidRPr="004A0EDF">
        <w:rPr>
          <w:rFonts w:cs="Times New Roman"/>
          <w:sz w:val="28"/>
          <w:szCs w:val="28"/>
        </w:rPr>
        <w:tab/>
      </w:r>
      <w:r>
        <w:rPr>
          <w:rFonts w:cs="Times New Roman"/>
          <w:i/>
          <w:sz w:val="28"/>
          <w:szCs w:val="28"/>
          <w:u w:val="single"/>
        </w:rPr>
        <w:t>Simulation #4</w:t>
      </w:r>
    </w:p>
    <w:p w:rsidR="00CD05FC" w:rsidRDefault="00CD05FC"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4A0EDF">
        <w:rPr>
          <w:rFonts w:cs="Times New Roman"/>
          <w:sz w:val="28"/>
          <w:szCs w:val="28"/>
        </w:rPr>
        <w:t xml:space="preserve">Discuss:  </w:t>
      </w:r>
      <w:r>
        <w:rPr>
          <w:rFonts w:cs="Times New Roman"/>
          <w:sz w:val="28"/>
          <w:szCs w:val="28"/>
        </w:rPr>
        <w:t xml:space="preserve">2-count complaint; alternative </w:t>
      </w:r>
      <w:r w:rsidR="00E22327">
        <w:rPr>
          <w:rFonts w:cs="Times New Roman"/>
          <w:sz w:val="28"/>
          <w:szCs w:val="28"/>
        </w:rPr>
        <w:tab/>
      </w:r>
      <w:r w:rsidR="00E22327">
        <w:rPr>
          <w:rFonts w:cs="Times New Roman"/>
          <w:sz w:val="28"/>
          <w:szCs w:val="28"/>
        </w:rPr>
        <w:tab/>
      </w:r>
      <w:r w:rsidR="00E22327">
        <w:rPr>
          <w:rFonts w:cs="Times New Roman"/>
          <w:sz w:val="28"/>
          <w:szCs w:val="28"/>
        </w:rPr>
        <w:tab/>
      </w:r>
      <w:r w:rsidR="001343FA">
        <w:rPr>
          <w:rFonts w:cs="Times New Roman"/>
          <w:sz w:val="28"/>
          <w:szCs w:val="28"/>
        </w:rPr>
        <w:tab/>
      </w:r>
      <w:r w:rsidR="001343FA">
        <w:rPr>
          <w:rFonts w:cs="Times New Roman"/>
          <w:sz w:val="28"/>
          <w:szCs w:val="28"/>
        </w:rPr>
        <w:tab/>
      </w:r>
      <w:r w:rsidR="00E22327">
        <w:rPr>
          <w:rFonts w:cs="Times New Roman"/>
          <w:sz w:val="28"/>
          <w:szCs w:val="28"/>
        </w:rPr>
        <w:tab/>
      </w:r>
      <w:r w:rsidR="00E22327">
        <w:rPr>
          <w:rFonts w:cs="Times New Roman"/>
          <w:sz w:val="28"/>
          <w:szCs w:val="28"/>
        </w:rPr>
        <w:tab/>
      </w:r>
      <w:r>
        <w:rPr>
          <w:rFonts w:cs="Times New Roman"/>
          <w:sz w:val="28"/>
          <w:szCs w:val="28"/>
        </w:rPr>
        <w:t>multi-</w:t>
      </w:r>
      <w:r>
        <w:rPr>
          <w:rFonts w:cs="Times New Roman"/>
          <w:sz w:val="28"/>
          <w:szCs w:val="28"/>
        </w:rPr>
        <w:tab/>
        <w:t>count formats; concluding remarks:  Litigation</w:t>
      </w:r>
    </w:p>
    <w:p w:rsidR="00CD05FC" w:rsidRDefault="00CD05FC" w:rsidP="00CD05FC">
      <w:pPr>
        <w:spacing w:after="0" w:line="240" w:lineRule="auto"/>
        <w:rPr>
          <w:rFonts w:cs="Times New Roman"/>
          <w:sz w:val="28"/>
          <w:szCs w:val="28"/>
        </w:rPr>
      </w:pP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A0EDF">
        <w:rPr>
          <w:rFonts w:cs="Times New Roman"/>
          <w:sz w:val="28"/>
          <w:szCs w:val="28"/>
        </w:rPr>
        <w:tab/>
      </w:r>
      <w:r w:rsidRPr="00444401">
        <w:rPr>
          <w:rFonts w:cs="Times New Roman"/>
          <w:b/>
          <w:sz w:val="28"/>
          <w:szCs w:val="28"/>
        </w:rPr>
        <w:t>For Next Meeting</w:t>
      </w:r>
      <w:r w:rsidRPr="004A0EDF">
        <w:rPr>
          <w:rFonts w:cs="Times New Roman"/>
          <w:sz w:val="28"/>
          <w:szCs w:val="28"/>
        </w:rPr>
        <w:t>:</w:t>
      </w:r>
      <w:r>
        <w:rPr>
          <w:rFonts w:cs="Times New Roman"/>
          <w:sz w:val="28"/>
          <w:szCs w:val="28"/>
        </w:rPr>
        <w:t xml:space="preserve">  </w:t>
      </w:r>
    </w:p>
    <w:p w:rsidR="00CD05FC" w:rsidRDefault="00CD05FC"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sz w:val="28"/>
          <w:szCs w:val="28"/>
        </w:rPr>
        <w:t>Read</w:t>
      </w:r>
      <w:r>
        <w:rPr>
          <w:rFonts w:cs="Times New Roman"/>
          <w:sz w:val="28"/>
          <w:szCs w:val="28"/>
        </w:rPr>
        <w:t xml:space="preserve"> </w:t>
      </w:r>
      <w:r w:rsidRPr="002C1DE9">
        <w:rPr>
          <w:rFonts w:cs="Times New Roman"/>
          <w:b/>
          <w:sz w:val="28"/>
          <w:szCs w:val="28"/>
        </w:rPr>
        <w:t>LD</w:t>
      </w:r>
      <w:r>
        <w:rPr>
          <w:rFonts w:cs="Times New Roman"/>
          <w:sz w:val="28"/>
          <w:szCs w:val="28"/>
        </w:rPr>
        <w:t xml:space="preserve">, pgs. 372-379; 387-414 (grammar,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punctuation, and style)</w:t>
      </w:r>
    </w:p>
    <w:p w:rsidR="00CD05FC" w:rsidRPr="002C1DE9" w:rsidRDefault="00CD05FC" w:rsidP="00CD05FC">
      <w:pPr>
        <w:spacing w:after="0" w:line="240" w:lineRule="auto"/>
        <w:rPr>
          <w:rFonts w:cs="Times New Roman"/>
          <w:sz w:val="28"/>
          <w:szCs w:val="28"/>
        </w:rPr>
      </w:pPr>
    </w:p>
    <w:p w:rsidR="00CD05FC" w:rsidRDefault="00E22327" w:rsidP="00CD05FC">
      <w:pPr>
        <w:spacing w:after="0" w:line="240" w:lineRule="auto"/>
        <w:rPr>
          <w:rFonts w:cs="Times New Roman"/>
          <w:sz w:val="28"/>
          <w:szCs w:val="28"/>
        </w:rPr>
      </w:pPr>
      <w:r>
        <w:rPr>
          <w:rFonts w:cs="Times New Roman"/>
          <w:sz w:val="28"/>
          <w:szCs w:val="28"/>
        </w:rPr>
        <w:t>(9) and (10)</w:t>
      </w:r>
      <w:r>
        <w:rPr>
          <w:rFonts w:cs="Times New Roman"/>
          <w:sz w:val="28"/>
          <w:szCs w:val="28"/>
        </w:rPr>
        <w:tab/>
      </w:r>
      <w:r>
        <w:rPr>
          <w:rFonts w:cs="Times New Roman"/>
          <w:sz w:val="28"/>
          <w:szCs w:val="28"/>
        </w:rPr>
        <w:tab/>
      </w:r>
      <w:r>
        <w:rPr>
          <w:rFonts w:cs="Times New Roman"/>
          <w:sz w:val="28"/>
          <w:szCs w:val="28"/>
        </w:rPr>
        <w:tab/>
        <w:t xml:space="preserve">Conclude Litigation Drafting and Prepare for Drafting for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Business Transactions</w:t>
      </w:r>
      <w:r w:rsidR="00EC0C0A">
        <w:rPr>
          <w:rFonts w:cs="Times New Roman"/>
          <w:sz w:val="28"/>
          <w:szCs w:val="28"/>
        </w:rPr>
        <w:t>:  Readings and exercises</w:t>
      </w:r>
    </w:p>
    <w:p w:rsidR="00E22327" w:rsidRDefault="00E22327" w:rsidP="00CD05FC">
      <w:pPr>
        <w:spacing w:after="0" w:line="240" w:lineRule="auto"/>
        <w:rPr>
          <w:rFonts w:cs="Times New Roman"/>
          <w:sz w:val="28"/>
          <w:szCs w:val="28"/>
        </w:rPr>
      </w:pPr>
    </w:p>
    <w:p w:rsidR="00E22327" w:rsidRDefault="00E22327" w:rsidP="00CD05FC">
      <w:pPr>
        <w:spacing w:after="0" w:line="240" w:lineRule="auto"/>
        <w:rPr>
          <w:rFonts w:cs="Times New Roman"/>
          <w:sz w:val="28"/>
          <w:szCs w:val="28"/>
        </w:rPr>
      </w:pPr>
      <w:r>
        <w:rPr>
          <w:rFonts w:cs="Times New Roman"/>
          <w:sz w:val="28"/>
          <w:szCs w:val="28"/>
        </w:rPr>
        <w:t>(11) through (</w:t>
      </w:r>
      <w:r w:rsidR="001343FA">
        <w:rPr>
          <w:rFonts w:cs="Times New Roman"/>
          <w:sz w:val="28"/>
          <w:szCs w:val="28"/>
        </w:rPr>
        <w:t>25</w:t>
      </w:r>
      <w:r>
        <w:rPr>
          <w:rFonts w:cs="Times New Roman"/>
          <w:sz w:val="28"/>
          <w:szCs w:val="28"/>
        </w:rPr>
        <w:t>)</w:t>
      </w:r>
      <w:r>
        <w:rPr>
          <w:rFonts w:cs="Times New Roman"/>
          <w:sz w:val="28"/>
          <w:szCs w:val="28"/>
        </w:rPr>
        <w:tab/>
      </w:r>
      <w:r>
        <w:rPr>
          <w:rFonts w:cs="Times New Roman"/>
          <w:sz w:val="28"/>
          <w:szCs w:val="28"/>
        </w:rPr>
        <w:tab/>
        <w:t xml:space="preserve">Contract Drafting: </w:t>
      </w:r>
      <w:r w:rsidR="0042267B">
        <w:rPr>
          <w:rFonts w:cs="Times New Roman"/>
          <w:sz w:val="28"/>
          <w:szCs w:val="28"/>
        </w:rPr>
        <w:t xml:space="preserve">Readings, exercises, and drafting </w:t>
      </w:r>
      <w:r w:rsidR="0042267B">
        <w:rPr>
          <w:rFonts w:cs="Times New Roman"/>
          <w:sz w:val="28"/>
          <w:szCs w:val="28"/>
        </w:rPr>
        <w:tab/>
      </w:r>
      <w:r w:rsidR="0042267B">
        <w:rPr>
          <w:rFonts w:cs="Times New Roman"/>
          <w:sz w:val="28"/>
          <w:szCs w:val="28"/>
        </w:rPr>
        <w:tab/>
      </w:r>
      <w:r w:rsidR="0042267B">
        <w:rPr>
          <w:rFonts w:cs="Times New Roman"/>
          <w:sz w:val="28"/>
          <w:szCs w:val="28"/>
        </w:rPr>
        <w:tab/>
      </w:r>
      <w:r w:rsidR="0042267B">
        <w:rPr>
          <w:rFonts w:cs="Times New Roman"/>
          <w:sz w:val="28"/>
          <w:szCs w:val="28"/>
        </w:rPr>
        <w:tab/>
      </w:r>
      <w:r w:rsidR="001343FA">
        <w:rPr>
          <w:rFonts w:cs="Times New Roman"/>
          <w:sz w:val="28"/>
          <w:szCs w:val="28"/>
        </w:rPr>
        <w:tab/>
        <w:t>contracts and other documents</w:t>
      </w:r>
    </w:p>
    <w:p w:rsidR="00E22327" w:rsidRDefault="00E22327"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42267B">
        <w:rPr>
          <w:rFonts w:cs="Times New Roman"/>
          <w:i/>
          <w:sz w:val="28"/>
          <w:szCs w:val="28"/>
        </w:rPr>
        <w:t>Topics include</w:t>
      </w:r>
      <w:r>
        <w:rPr>
          <w:rFonts w:cs="Times New Roman"/>
          <w:sz w:val="28"/>
          <w:szCs w:val="28"/>
        </w:rPr>
        <w:t xml:space="preserve">: </w:t>
      </w:r>
    </w:p>
    <w:p w:rsidR="00E22327" w:rsidRDefault="00E22327"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8907C8">
        <w:rPr>
          <w:rFonts w:cs="Times New Roman"/>
          <w:sz w:val="28"/>
          <w:szCs w:val="28"/>
        </w:rPr>
        <w:t>A</w:t>
      </w:r>
      <w:r>
        <w:rPr>
          <w:rFonts w:cs="Times New Roman"/>
          <w:sz w:val="28"/>
          <w:szCs w:val="28"/>
        </w:rPr>
        <w:t>rticulating obligations</w:t>
      </w:r>
    </w:p>
    <w:p w:rsidR="00E22327" w:rsidRDefault="00E22327"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Term Sheets</w:t>
      </w:r>
    </w:p>
    <w:p w:rsidR="0042267B" w:rsidRDefault="0042267B"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Exordium</w:t>
      </w:r>
    </w:p>
    <w:p w:rsidR="0042267B" w:rsidRDefault="0042267B"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Subsidiary obligations</w:t>
      </w:r>
    </w:p>
    <w:p w:rsidR="0042267B" w:rsidRDefault="0042267B"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Headings and other organization principles</w:t>
      </w:r>
    </w:p>
    <w:p w:rsidR="0042267B" w:rsidRDefault="0042267B"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Time and condition statements</w:t>
      </w:r>
    </w:p>
    <w:p w:rsidR="0042267B" w:rsidRDefault="0042267B"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Descriptive and policy statements</w:t>
      </w:r>
    </w:p>
    <w:p w:rsidR="0042267B" w:rsidRDefault="0092622C"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42267B">
        <w:rPr>
          <w:rFonts w:cs="Times New Roman"/>
          <w:sz w:val="28"/>
          <w:szCs w:val="28"/>
        </w:rPr>
        <w:t>Background</w:t>
      </w:r>
    </w:p>
    <w:p w:rsidR="0042267B" w:rsidRDefault="0042267B"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Administrative sections</w:t>
      </w:r>
    </w:p>
    <w:p w:rsidR="0092622C" w:rsidRDefault="0092622C" w:rsidP="00CD05FC">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Complex provisions (e.g., indemnification; release)</w:t>
      </w:r>
    </w:p>
    <w:p w:rsidR="0042267B" w:rsidRDefault="0042267B" w:rsidP="00CD05FC">
      <w:pPr>
        <w:spacing w:after="0" w:line="240" w:lineRule="auto"/>
        <w:rPr>
          <w:rFonts w:cs="Times New Roman"/>
          <w:sz w:val="28"/>
          <w:szCs w:val="28"/>
        </w:rPr>
      </w:pPr>
    </w:p>
    <w:p w:rsidR="00CD05FC" w:rsidRPr="00F6043C" w:rsidRDefault="0042267B" w:rsidP="00CD05FC">
      <w:pPr>
        <w:spacing w:after="0" w:line="240" w:lineRule="auto"/>
        <w:rPr>
          <w:rFonts w:cs="Times New Roman"/>
          <w:sz w:val="28"/>
          <w:szCs w:val="28"/>
        </w:rPr>
      </w:pPr>
      <w:r>
        <w:rPr>
          <w:rFonts w:cs="Times New Roman"/>
          <w:sz w:val="28"/>
          <w:szCs w:val="28"/>
        </w:rPr>
        <w:t>(</w:t>
      </w:r>
      <w:r w:rsidR="00EC0C0A">
        <w:rPr>
          <w:rFonts w:cs="Times New Roman"/>
          <w:sz w:val="28"/>
          <w:szCs w:val="28"/>
        </w:rPr>
        <w:t>25</w:t>
      </w:r>
      <w:r>
        <w:rPr>
          <w:rFonts w:cs="Times New Roman"/>
          <w:sz w:val="28"/>
          <w:szCs w:val="28"/>
        </w:rPr>
        <w:t>) through (28)</w:t>
      </w:r>
      <w:r w:rsidR="00CD05FC">
        <w:rPr>
          <w:rFonts w:cs="Times New Roman"/>
          <w:sz w:val="28"/>
          <w:szCs w:val="28"/>
        </w:rPr>
        <w:tab/>
      </w:r>
      <w:r w:rsidR="00CD05FC">
        <w:rPr>
          <w:rFonts w:cs="Times New Roman"/>
          <w:sz w:val="28"/>
          <w:szCs w:val="28"/>
        </w:rPr>
        <w:tab/>
      </w:r>
      <w:r>
        <w:rPr>
          <w:rFonts w:cs="Times New Roman"/>
          <w:sz w:val="28"/>
          <w:szCs w:val="28"/>
        </w:rPr>
        <w:t>Final Project</w:t>
      </w:r>
      <w:r w:rsidR="00CD05FC">
        <w:rPr>
          <w:rFonts w:cs="Times New Roman"/>
          <w:sz w:val="28"/>
          <w:szCs w:val="28"/>
        </w:rPr>
        <w:tab/>
      </w:r>
      <w:r w:rsidR="00CD05FC">
        <w:rPr>
          <w:rFonts w:cs="Times New Roman"/>
          <w:sz w:val="28"/>
          <w:szCs w:val="28"/>
        </w:rPr>
        <w:tab/>
      </w:r>
    </w:p>
    <w:p w:rsidR="00AE66C1" w:rsidRDefault="00AE66C1">
      <w:pPr>
        <w:rPr>
          <w:b/>
          <w:sz w:val="28"/>
          <w:szCs w:val="28"/>
          <w:u w:val="single"/>
        </w:rPr>
      </w:pPr>
    </w:p>
    <w:p w:rsidR="008E6BF9" w:rsidRPr="001129F5" w:rsidRDefault="00AE66C1" w:rsidP="00127D86">
      <w:pPr>
        <w:spacing w:after="0" w:line="240" w:lineRule="auto"/>
        <w:rPr>
          <w:sz w:val="28"/>
          <w:szCs w:val="28"/>
        </w:rPr>
      </w:pPr>
      <w:r>
        <w:rPr>
          <w:b/>
          <w:sz w:val="28"/>
          <w:szCs w:val="28"/>
          <w:u w:val="single"/>
        </w:rPr>
        <w:t xml:space="preserve">V.  </w:t>
      </w:r>
      <w:r w:rsidR="001129F5">
        <w:rPr>
          <w:b/>
          <w:sz w:val="28"/>
          <w:szCs w:val="28"/>
          <w:u w:val="single"/>
        </w:rPr>
        <w:t>Grading Policies</w:t>
      </w:r>
    </w:p>
    <w:p w:rsidR="008E6BF9" w:rsidRDefault="008E6BF9" w:rsidP="00127D86">
      <w:pPr>
        <w:spacing w:after="0" w:line="240" w:lineRule="auto"/>
        <w:rPr>
          <w:sz w:val="28"/>
          <w:szCs w:val="28"/>
        </w:rPr>
      </w:pPr>
    </w:p>
    <w:p w:rsidR="000747A0" w:rsidRPr="000747A0" w:rsidRDefault="000747A0" w:rsidP="000747A0">
      <w:pPr>
        <w:tabs>
          <w:tab w:val="left" w:pos="-1440"/>
        </w:tabs>
        <w:ind w:left="1440" w:hanging="720"/>
        <w:rPr>
          <w:color w:val="000000"/>
          <w:sz w:val="28"/>
          <w:szCs w:val="28"/>
        </w:rPr>
      </w:pPr>
      <w:r w:rsidRPr="000747A0">
        <w:rPr>
          <w:color w:val="000000"/>
          <w:sz w:val="28"/>
          <w:szCs w:val="28"/>
        </w:rPr>
        <w:t>A.</w:t>
      </w:r>
      <w:r w:rsidRPr="000747A0">
        <w:rPr>
          <w:color w:val="000000"/>
          <w:sz w:val="28"/>
          <w:szCs w:val="28"/>
        </w:rPr>
        <w:tab/>
      </w:r>
      <w:r w:rsidRPr="000747A0">
        <w:rPr>
          <w:color w:val="000000"/>
          <w:sz w:val="28"/>
          <w:szCs w:val="28"/>
          <w:u w:val="single"/>
        </w:rPr>
        <w:t>Final Project and Other Graded Assignments</w:t>
      </w:r>
    </w:p>
    <w:p w:rsidR="000747A0" w:rsidRPr="000747A0" w:rsidRDefault="000747A0" w:rsidP="000747A0">
      <w:pPr>
        <w:ind w:left="1440"/>
        <w:rPr>
          <w:color w:val="000000"/>
          <w:sz w:val="28"/>
          <w:szCs w:val="28"/>
        </w:rPr>
      </w:pPr>
      <w:r w:rsidRPr="000747A0">
        <w:rPr>
          <w:color w:val="000000"/>
          <w:sz w:val="28"/>
          <w:szCs w:val="28"/>
        </w:rPr>
        <w:t>The Legal Drafting grade is based primarily on a final project document which gives the student an opportunity to show he or she has mastered the drafting principles addressed during the semester.  Other assignments, including in-class exercises and quizzes, may also be graded.  If, without authorization, a student does not turn in the final project or other graded assignment on time, the final grade in the course will automatically drop one full letter grade, for example, “A” to “B” or “B+” to “C+.”  The grade may continue to drop at the rate of one full letter grade for each 24-hour period the final project remains untendered.</w:t>
      </w:r>
      <w:bookmarkStart w:id="0" w:name="_GoBack"/>
      <w:bookmarkEnd w:id="0"/>
    </w:p>
    <w:p w:rsidR="000747A0" w:rsidRPr="000747A0" w:rsidRDefault="000747A0" w:rsidP="000747A0">
      <w:pPr>
        <w:keepNext/>
        <w:keepLines/>
        <w:tabs>
          <w:tab w:val="left" w:pos="-1440"/>
        </w:tabs>
        <w:ind w:left="1440" w:hanging="720"/>
        <w:rPr>
          <w:color w:val="000000"/>
          <w:sz w:val="28"/>
          <w:szCs w:val="28"/>
        </w:rPr>
      </w:pPr>
      <w:r w:rsidRPr="000747A0">
        <w:rPr>
          <w:color w:val="000000"/>
          <w:sz w:val="28"/>
          <w:szCs w:val="28"/>
        </w:rPr>
        <w:t>B.</w:t>
      </w:r>
      <w:r w:rsidRPr="000747A0">
        <w:rPr>
          <w:color w:val="000000"/>
          <w:sz w:val="28"/>
          <w:szCs w:val="28"/>
        </w:rPr>
        <w:tab/>
      </w:r>
      <w:r w:rsidRPr="000747A0">
        <w:rPr>
          <w:color w:val="000000"/>
          <w:sz w:val="28"/>
          <w:szCs w:val="28"/>
          <w:u w:val="single"/>
        </w:rPr>
        <w:t xml:space="preserve">Daily Assignments </w:t>
      </w:r>
    </w:p>
    <w:p w:rsidR="000747A0" w:rsidRPr="000747A0" w:rsidRDefault="000747A0" w:rsidP="000747A0">
      <w:pPr>
        <w:keepLines/>
        <w:ind w:left="1440"/>
        <w:rPr>
          <w:color w:val="000000"/>
          <w:sz w:val="28"/>
          <w:szCs w:val="28"/>
        </w:rPr>
      </w:pPr>
      <w:r w:rsidRPr="000747A0">
        <w:rPr>
          <w:color w:val="000000"/>
          <w:sz w:val="28"/>
          <w:szCs w:val="28"/>
        </w:rPr>
        <w:t>The Legal Drafting grade is also based on timely and otherwise satisfactory completion throughout the semester of the daily assignments.  Any late, missing, or incomplete assignment may affect the grade.  If the student fails to turn in, on time, a satisfactorily completed assignment, the final grade in the course may drop one level, for example, from “A” to “A-,” “B+” to “B,” or from “C-” to “D+.”  For each additional missing, late, or otherwise unsatisfactory assignment, the grade may drop one more level.  If the student fails to turn in, on time, three assignments, he or she may be dropped from the class roll and become ineligible to take the project.</w:t>
      </w:r>
    </w:p>
    <w:p w:rsidR="0092622C" w:rsidRDefault="000747A0" w:rsidP="000747A0">
      <w:pPr>
        <w:rPr>
          <w:color w:val="000000"/>
          <w:sz w:val="28"/>
          <w:szCs w:val="28"/>
        </w:rPr>
      </w:pPr>
      <w:r>
        <w:rPr>
          <w:color w:val="000000"/>
          <w:sz w:val="28"/>
          <w:szCs w:val="28"/>
        </w:rPr>
        <w:tab/>
      </w:r>
    </w:p>
    <w:p w:rsidR="001343FA" w:rsidRDefault="001343FA">
      <w:pPr>
        <w:rPr>
          <w:color w:val="000000"/>
          <w:sz w:val="28"/>
          <w:szCs w:val="28"/>
        </w:rPr>
      </w:pPr>
      <w:r>
        <w:rPr>
          <w:color w:val="000000"/>
          <w:sz w:val="28"/>
          <w:szCs w:val="28"/>
        </w:rPr>
        <w:br w:type="page"/>
      </w:r>
    </w:p>
    <w:p w:rsidR="000747A0" w:rsidRDefault="000747A0" w:rsidP="000747A0">
      <w:pPr>
        <w:rPr>
          <w:color w:val="000000"/>
          <w:sz w:val="28"/>
          <w:szCs w:val="28"/>
        </w:rPr>
      </w:pPr>
      <w:r>
        <w:rPr>
          <w:color w:val="000000"/>
          <w:sz w:val="28"/>
          <w:szCs w:val="28"/>
        </w:rPr>
        <w:lastRenderedPageBreak/>
        <w:t>C.</w:t>
      </w:r>
      <w:r>
        <w:rPr>
          <w:color w:val="000000"/>
          <w:sz w:val="28"/>
          <w:szCs w:val="28"/>
        </w:rPr>
        <w:tab/>
      </w:r>
      <w:r>
        <w:rPr>
          <w:color w:val="000000"/>
          <w:sz w:val="28"/>
          <w:szCs w:val="28"/>
          <w:u w:val="single"/>
        </w:rPr>
        <w:t>College of Law Grade Policy</w:t>
      </w:r>
    </w:p>
    <w:p w:rsidR="000747A0" w:rsidRDefault="000747A0" w:rsidP="000747A0">
      <w:pPr>
        <w:spacing w:after="0" w:line="240" w:lineRule="auto"/>
        <w:rPr>
          <w:color w:val="000000"/>
          <w:sz w:val="28"/>
          <w:szCs w:val="28"/>
        </w:rPr>
      </w:pPr>
      <w:r>
        <w:rPr>
          <w:color w:val="000000"/>
          <w:sz w:val="28"/>
          <w:szCs w:val="28"/>
        </w:rPr>
        <w:tab/>
      </w:r>
      <w:r>
        <w:rPr>
          <w:color w:val="000000"/>
          <w:sz w:val="28"/>
          <w:szCs w:val="28"/>
        </w:rPr>
        <w:tab/>
        <w:t xml:space="preserve">The Legal Drafting grade policy adheres to the College of Law’s </w:t>
      </w:r>
      <w:r>
        <w:rPr>
          <w:color w:val="000000"/>
          <w:sz w:val="28"/>
          <w:szCs w:val="28"/>
        </w:rPr>
        <w:tab/>
      </w:r>
      <w:r>
        <w:rPr>
          <w:color w:val="000000"/>
          <w:sz w:val="28"/>
          <w:szCs w:val="28"/>
        </w:rPr>
        <w:tab/>
      </w:r>
      <w:r>
        <w:rPr>
          <w:color w:val="000000"/>
          <w:sz w:val="28"/>
          <w:szCs w:val="28"/>
        </w:rPr>
        <w:tab/>
      </w:r>
      <w:r>
        <w:rPr>
          <w:color w:val="000000"/>
          <w:sz w:val="28"/>
          <w:szCs w:val="28"/>
        </w:rPr>
        <w:tab/>
        <w:t xml:space="preserve">posted grading policy, including with respect to the mean and </w:t>
      </w:r>
      <w:r>
        <w:rPr>
          <w:color w:val="000000"/>
          <w:sz w:val="28"/>
          <w:szCs w:val="28"/>
        </w:rPr>
        <w:tab/>
      </w:r>
      <w:r>
        <w:rPr>
          <w:color w:val="000000"/>
          <w:sz w:val="28"/>
          <w:szCs w:val="28"/>
        </w:rPr>
        <w:tab/>
      </w:r>
      <w:r>
        <w:rPr>
          <w:color w:val="000000"/>
          <w:sz w:val="28"/>
          <w:szCs w:val="28"/>
        </w:rPr>
        <w:tab/>
      </w:r>
      <w:r>
        <w:rPr>
          <w:color w:val="000000"/>
          <w:sz w:val="28"/>
          <w:szCs w:val="28"/>
        </w:rPr>
        <w:tab/>
        <w:t xml:space="preserve">mandatory grade distributions.  Letter grades are determined in </w:t>
      </w:r>
      <w:r>
        <w:rPr>
          <w:color w:val="000000"/>
          <w:sz w:val="28"/>
          <w:szCs w:val="28"/>
        </w:rPr>
        <w:tab/>
      </w:r>
      <w:r>
        <w:rPr>
          <w:color w:val="000000"/>
          <w:sz w:val="28"/>
          <w:szCs w:val="28"/>
        </w:rPr>
        <w:tab/>
      </w:r>
      <w:r>
        <w:rPr>
          <w:color w:val="000000"/>
          <w:sz w:val="28"/>
          <w:szCs w:val="28"/>
        </w:rPr>
        <w:tab/>
        <w:t>accordance with the following point equivalency:</w:t>
      </w:r>
    </w:p>
    <w:p w:rsidR="000747A0" w:rsidRDefault="000747A0" w:rsidP="000747A0">
      <w:pPr>
        <w:spacing w:after="0" w:line="240" w:lineRule="auto"/>
        <w:rPr>
          <w:color w:val="000000"/>
          <w:sz w:val="28"/>
          <w:szCs w:val="28"/>
        </w:rPr>
      </w:pPr>
    </w:p>
    <w:p w:rsidR="000747A0" w:rsidRDefault="000747A0" w:rsidP="000747A0">
      <w:pPr>
        <w:spacing w:after="0" w:line="240" w:lineRule="auto"/>
        <w:rPr>
          <w:color w:val="000000"/>
          <w:sz w:val="28"/>
          <w:szCs w:val="28"/>
        </w:rPr>
      </w:pPr>
      <w:r>
        <w:rPr>
          <w:color w:val="000000"/>
          <w:sz w:val="28"/>
          <w:szCs w:val="28"/>
        </w:rPr>
        <w:tab/>
      </w:r>
      <w:r>
        <w:rPr>
          <w:color w:val="000000"/>
          <w:sz w:val="28"/>
          <w:szCs w:val="28"/>
        </w:rPr>
        <w:tab/>
      </w:r>
      <w:r>
        <w:rPr>
          <w:color w:val="000000"/>
          <w:sz w:val="28"/>
          <w:szCs w:val="28"/>
          <w:u w:val="single"/>
        </w:rPr>
        <w:t>Letter Grade</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u w:val="single"/>
        </w:rPr>
        <w:t>Point Equivalent</w:t>
      </w:r>
    </w:p>
    <w:p w:rsidR="000747A0" w:rsidRDefault="000747A0" w:rsidP="000747A0">
      <w:pPr>
        <w:spacing w:after="0" w:line="240" w:lineRule="auto"/>
        <w:rPr>
          <w:color w:val="000000"/>
          <w:sz w:val="28"/>
          <w:szCs w:val="28"/>
        </w:rPr>
      </w:pPr>
      <w:r>
        <w:rPr>
          <w:color w:val="000000"/>
          <w:sz w:val="28"/>
          <w:szCs w:val="28"/>
        </w:rPr>
        <w:tab/>
      </w:r>
      <w:r>
        <w:rPr>
          <w:color w:val="000000"/>
          <w:sz w:val="28"/>
          <w:szCs w:val="28"/>
        </w:rPr>
        <w:tab/>
        <w:t>A (Excellent)</w:t>
      </w:r>
      <w:r>
        <w:rPr>
          <w:color w:val="000000"/>
          <w:sz w:val="28"/>
          <w:szCs w:val="28"/>
        </w:rPr>
        <w:tab/>
      </w:r>
      <w:r>
        <w:rPr>
          <w:color w:val="000000"/>
          <w:sz w:val="28"/>
          <w:szCs w:val="28"/>
        </w:rPr>
        <w:tab/>
      </w:r>
      <w:r>
        <w:rPr>
          <w:color w:val="000000"/>
          <w:sz w:val="28"/>
          <w:szCs w:val="28"/>
        </w:rPr>
        <w:tab/>
      </w:r>
      <w:r>
        <w:rPr>
          <w:color w:val="000000"/>
          <w:sz w:val="28"/>
          <w:szCs w:val="28"/>
        </w:rPr>
        <w:tab/>
        <w:t>4.0</w:t>
      </w:r>
    </w:p>
    <w:p w:rsidR="000747A0" w:rsidRDefault="000747A0" w:rsidP="000747A0">
      <w:pPr>
        <w:spacing w:after="0" w:line="240" w:lineRule="auto"/>
        <w:rPr>
          <w:color w:val="000000"/>
          <w:sz w:val="28"/>
          <w:szCs w:val="28"/>
        </w:rPr>
      </w:pPr>
      <w:r>
        <w:rPr>
          <w:color w:val="000000"/>
          <w:sz w:val="28"/>
          <w:szCs w:val="28"/>
        </w:rPr>
        <w:tab/>
      </w:r>
      <w:r>
        <w:rPr>
          <w:color w:val="000000"/>
          <w:sz w:val="28"/>
          <w:szCs w:val="28"/>
        </w:rPr>
        <w:tab/>
        <w:t>A-</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3.67</w:t>
      </w:r>
    </w:p>
    <w:p w:rsidR="000747A0" w:rsidRDefault="000747A0" w:rsidP="000747A0">
      <w:pPr>
        <w:spacing w:after="0" w:line="240" w:lineRule="auto"/>
        <w:rPr>
          <w:color w:val="000000"/>
          <w:sz w:val="28"/>
          <w:szCs w:val="28"/>
        </w:rPr>
      </w:pPr>
      <w:r>
        <w:rPr>
          <w:color w:val="000000"/>
          <w:sz w:val="28"/>
          <w:szCs w:val="28"/>
        </w:rPr>
        <w:tab/>
      </w:r>
      <w:r>
        <w:rPr>
          <w:color w:val="000000"/>
          <w:sz w:val="28"/>
          <w:szCs w:val="28"/>
        </w:rPr>
        <w:tab/>
        <w:t>B+</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3.33</w:t>
      </w:r>
    </w:p>
    <w:p w:rsidR="000747A0" w:rsidRDefault="000747A0" w:rsidP="000747A0">
      <w:pPr>
        <w:spacing w:after="0" w:line="240" w:lineRule="auto"/>
        <w:rPr>
          <w:color w:val="000000"/>
          <w:sz w:val="28"/>
          <w:szCs w:val="28"/>
        </w:rPr>
      </w:pPr>
      <w:r>
        <w:rPr>
          <w:color w:val="000000"/>
          <w:sz w:val="28"/>
          <w:szCs w:val="28"/>
        </w:rPr>
        <w:tab/>
      </w:r>
      <w:r>
        <w:rPr>
          <w:color w:val="000000"/>
          <w:sz w:val="28"/>
          <w:szCs w:val="28"/>
        </w:rPr>
        <w:tab/>
        <w:t>B</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3.0</w:t>
      </w:r>
    </w:p>
    <w:p w:rsidR="000747A0" w:rsidRDefault="000747A0" w:rsidP="000747A0">
      <w:pPr>
        <w:spacing w:after="0" w:line="240" w:lineRule="auto"/>
        <w:rPr>
          <w:color w:val="000000"/>
          <w:sz w:val="28"/>
          <w:szCs w:val="28"/>
        </w:rPr>
      </w:pPr>
      <w:r>
        <w:rPr>
          <w:color w:val="000000"/>
          <w:sz w:val="28"/>
          <w:szCs w:val="28"/>
        </w:rPr>
        <w:tab/>
      </w:r>
      <w:r>
        <w:rPr>
          <w:color w:val="000000"/>
          <w:sz w:val="28"/>
          <w:szCs w:val="28"/>
        </w:rPr>
        <w:tab/>
        <w:t>B-</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2.67</w:t>
      </w:r>
    </w:p>
    <w:p w:rsidR="000747A0" w:rsidRDefault="000747A0" w:rsidP="000747A0">
      <w:pPr>
        <w:spacing w:after="0" w:line="240" w:lineRule="auto"/>
        <w:rPr>
          <w:color w:val="000000"/>
          <w:sz w:val="28"/>
          <w:szCs w:val="28"/>
        </w:rPr>
      </w:pPr>
      <w:r>
        <w:rPr>
          <w:color w:val="000000"/>
          <w:sz w:val="28"/>
          <w:szCs w:val="28"/>
        </w:rPr>
        <w:tab/>
      </w:r>
      <w:r>
        <w:rPr>
          <w:color w:val="000000"/>
          <w:sz w:val="28"/>
          <w:szCs w:val="28"/>
        </w:rPr>
        <w:tab/>
        <w:t>C</w:t>
      </w:r>
      <w:r w:rsidR="00097585">
        <w:rPr>
          <w:color w:val="000000"/>
          <w:sz w:val="28"/>
          <w:szCs w:val="28"/>
        </w:rPr>
        <w:t>+</w:t>
      </w:r>
      <w:r w:rsidR="00097585">
        <w:rPr>
          <w:color w:val="000000"/>
          <w:sz w:val="28"/>
          <w:szCs w:val="28"/>
        </w:rPr>
        <w:tab/>
      </w:r>
      <w:r w:rsidR="00097585">
        <w:rPr>
          <w:color w:val="000000"/>
          <w:sz w:val="28"/>
          <w:szCs w:val="28"/>
        </w:rPr>
        <w:tab/>
      </w:r>
      <w:r w:rsidR="00097585">
        <w:rPr>
          <w:color w:val="000000"/>
          <w:sz w:val="28"/>
          <w:szCs w:val="28"/>
        </w:rPr>
        <w:tab/>
      </w:r>
      <w:r w:rsidR="00097585">
        <w:rPr>
          <w:color w:val="000000"/>
          <w:sz w:val="28"/>
          <w:szCs w:val="28"/>
        </w:rPr>
        <w:tab/>
      </w:r>
      <w:r w:rsidR="00097585">
        <w:rPr>
          <w:color w:val="000000"/>
          <w:sz w:val="28"/>
          <w:szCs w:val="28"/>
        </w:rPr>
        <w:tab/>
        <w:t>2.33</w:t>
      </w:r>
    </w:p>
    <w:p w:rsidR="00097585" w:rsidRDefault="00097585" w:rsidP="000747A0">
      <w:pPr>
        <w:spacing w:after="0" w:line="240" w:lineRule="auto"/>
        <w:rPr>
          <w:color w:val="000000"/>
          <w:sz w:val="28"/>
          <w:szCs w:val="28"/>
        </w:rPr>
      </w:pPr>
      <w:r>
        <w:rPr>
          <w:color w:val="000000"/>
          <w:sz w:val="28"/>
          <w:szCs w:val="28"/>
        </w:rPr>
        <w:tab/>
      </w:r>
      <w:r>
        <w:rPr>
          <w:color w:val="000000"/>
          <w:sz w:val="28"/>
          <w:szCs w:val="28"/>
        </w:rPr>
        <w:tab/>
        <w:t>C (Satisfactory)</w:t>
      </w:r>
      <w:r>
        <w:rPr>
          <w:color w:val="000000"/>
          <w:sz w:val="28"/>
          <w:szCs w:val="28"/>
        </w:rPr>
        <w:tab/>
      </w:r>
      <w:r>
        <w:rPr>
          <w:color w:val="000000"/>
          <w:sz w:val="28"/>
          <w:szCs w:val="28"/>
        </w:rPr>
        <w:tab/>
      </w:r>
      <w:r>
        <w:rPr>
          <w:color w:val="000000"/>
          <w:sz w:val="28"/>
          <w:szCs w:val="28"/>
        </w:rPr>
        <w:tab/>
        <w:t>2.0</w:t>
      </w:r>
    </w:p>
    <w:p w:rsidR="00097585" w:rsidRDefault="00097585" w:rsidP="000747A0">
      <w:pPr>
        <w:spacing w:after="0" w:line="240" w:lineRule="auto"/>
        <w:rPr>
          <w:color w:val="000000"/>
          <w:sz w:val="28"/>
          <w:szCs w:val="28"/>
        </w:rPr>
      </w:pPr>
      <w:r>
        <w:rPr>
          <w:color w:val="000000"/>
          <w:sz w:val="28"/>
          <w:szCs w:val="28"/>
        </w:rPr>
        <w:tab/>
      </w:r>
      <w:r>
        <w:rPr>
          <w:color w:val="000000"/>
          <w:sz w:val="28"/>
          <w:szCs w:val="28"/>
        </w:rPr>
        <w:tab/>
        <w:t>C-</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1.67</w:t>
      </w:r>
    </w:p>
    <w:p w:rsidR="00097585" w:rsidRDefault="00097585" w:rsidP="000747A0">
      <w:pPr>
        <w:spacing w:after="0" w:line="240" w:lineRule="auto"/>
        <w:rPr>
          <w:color w:val="000000"/>
          <w:sz w:val="28"/>
          <w:szCs w:val="28"/>
        </w:rPr>
      </w:pPr>
      <w:r>
        <w:rPr>
          <w:color w:val="000000"/>
          <w:sz w:val="28"/>
          <w:szCs w:val="28"/>
        </w:rPr>
        <w:tab/>
      </w:r>
      <w:r>
        <w:rPr>
          <w:color w:val="000000"/>
          <w:sz w:val="28"/>
          <w:szCs w:val="28"/>
        </w:rPr>
        <w:tab/>
        <w:t>D+</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1.33</w:t>
      </w:r>
    </w:p>
    <w:p w:rsidR="00097585" w:rsidRDefault="00097585" w:rsidP="000747A0">
      <w:pPr>
        <w:spacing w:after="0" w:line="240" w:lineRule="auto"/>
        <w:rPr>
          <w:color w:val="000000"/>
          <w:sz w:val="28"/>
          <w:szCs w:val="28"/>
        </w:rPr>
      </w:pPr>
      <w:r>
        <w:rPr>
          <w:color w:val="000000"/>
          <w:sz w:val="28"/>
          <w:szCs w:val="28"/>
        </w:rPr>
        <w:tab/>
      </w:r>
      <w:r>
        <w:rPr>
          <w:color w:val="000000"/>
          <w:sz w:val="28"/>
          <w:szCs w:val="28"/>
        </w:rPr>
        <w:tab/>
        <w:t>D (Poor)</w:t>
      </w:r>
      <w:r>
        <w:rPr>
          <w:color w:val="000000"/>
          <w:sz w:val="28"/>
          <w:szCs w:val="28"/>
        </w:rPr>
        <w:tab/>
      </w:r>
      <w:r>
        <w:rPr>
          <w:color w:val="000000"/>
          <w:sz w:val="28"/>
          <w:szCs w:val="28"/>
        </w:rPr>
        <w:tab/>
      </w:r>
      <w:r>
        <w:rPr>
          <w:color w:val="000000"/>
          <w:sz w:val="28"/>
          <w:szCs w:val="28"/>
        </w:rPr>
        <w:tab/>
      </w:r>
      <w:r>
        <w:rPr>
          <w:color w:val="000000"/>
          <w:sz w:val="28"/>
          <w:szCs w:val="28"/>
        </w:rPr>
        <w:tab/>
        <w:t>1.0</w:t>
      </w:r>
    </w:p>
    <w:p w:rsidR="00097585" w:rsidRDefault="00097585" w:rsidP="000747A0">
      <w:pPr>
        <w:spacing w:after="0" w:line="240" w:lineRule="auto"/>
        <w:rPr>
          <w:color w:val="000000"/>
          <w:sz w:val="28"/>
          <w:szCs w:val="28"/>
        </w:rPr>
      </w:pPr>
      <w:r>
        <w:rPr>
          <w:color w:val="000000"/>
          <w:sz w:val="28"/>
          <w:szCs w:val="28"/>
        </w:rPr>
        <w:tab/>
      </w:r>
      <w:r>
        <w:rPr>
          <w:color w:val="000000"/>
          <w:sz w:val="28"/>
          <w:szCs w:val="28"/>
        </w:rPr>
        <w:tab/>
        <w:t>D-</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0.67</w:t>
      </w:r>
    </w:p>
    <w:p w:rsidR="00097585" w:rsidRPr="000747A0" w:rsidRDefault="00097585" w:rsidP="000747A0">
      <w:pPr>
        <w:spacing w:after="0" w:line="240" w:lineRule="auto"/>
        <w:rPr>
          <w:color w:val="000000"/>
          <w:sz w:val="28"/>
          <w:szCs w:val="28"/>
        </w:rPr>
      </w:pPr>
      <w:r>
        <w:rPr>
          <w:color w:val="000000"/>
          <w:sz w:val="28"/>
          <w:szCs w:val="28"/>
        </w:rPr>
        <w:tab/>
      </w:r>
      <w:r>
        <w:rPr>
          <w:color w:val="000000"/>
          <w:sz w:val="28"/>
          <w:szCs w:val="28"/>
        </w:rPr>
        <w:tab/>
        <w:t>E (Failure)</w:t>
      </w:r>
      <w:r>
        <w:rPr>
          <w:color w:val="000000"/>
          <w:sz w:val="28"/>
          <w:szCs w:val="28"/>
        </w:rPr>
        <w:tab/>
      </w:r>
      <w:r>
        <w:rPr>
          <w:color w:val="000000"/>
          <w:sz w:val="28"/>
          <w:szCs w:val="28"/>
        </w:rPr>
        <w:tab/>
      </w:r>
      <w:r>
        <w:rPr>
          <w:color w:val="000000"/>
          <w:sz w:val="28"/>
          <w:szCs w:val="28"/>
        </w:rPr>
        <w:tab/>
      </w:r>
      <w:r>
        <w:rPr>
          <w:color w:val="000000"/>
          <w:sz w:val="28"/>
          <w:szCs w:val="28"/>
        </w:rPr>
        <w:tab/>
        <w:t>0.0</w:t>
      </w:r>
    </w:p>
    <w:p w:rsidR="000747A0" w:rsidRDefault="000747A0" w:rsidP="000747A0">
      <w:pPr>
        <w:spacing w:after="0" w:line="240" w:lineRule="auto"/>
        <w:rPr>
          <w:color w:val="000000"/>
          <w:sz w:val="28"/>
          <w:szCs w:val="28"/>
        </w:rPr>
      </w:pPr>
    </w:p>
    <w:p w:rsidR="000747A0" w:rsidRPr="000747A0" w:rsidRDefault="000747A0" w:rsidP="000747A0">
      <w:pPr>
        <w:rPr>
          <w:color w:val="000000"/>
          <w:sz w:val="28"/>
          <w:szCs w:val="28"/>
          <w:u w:val="single"/>
        </w:rPr>
      </w:pPr>
      <w:r>
        <w:rPr>
          <w:color w:val="000000"/>
          <w:sz w:val="28"/>
          <w:szCs w:val="28"/>
        </w:rPr>
        <w:tab/>
        <w:t>D</w:t>
      </w:r>
      <w:r w:rsidRPr="000747A0">
        <w:rPr>
          <w:color w:val="000000"/>
          <w:sz w:val="28"/>
          <w:szCs w:val="28"/>
        </w:rPr>
        <w:t>.</w:t>
      </w:r>
      <w:r w:rsidRPr="000747A0">
        <w:rPr>
          <w:color w:val="000000"/>
          <w:sz w:val="28"/>
          <w:szCs w:val="28"/>
        </w:rPr>
        <w:tab/>
      </w:r>
      <w:r w:rsidRPr="000747A0">
        <w:rPr>
          <w:color w:val="000000"/>
          <w:sz w:val="28"/>
          <w:szCs w:val="28"/>
          <w:u w:val="single"/>
        </w:rPr>
        <w:t>University Policy on Grade Points</w:t>
      </w:r>
    </w:p>
    <w:p w:rsidR="000747A0" w:rsidRDefault="000747A0" w:rsidP="000747A0">
      <w:pPr>
        <w:ind w:left="1440"/>
        <w:rPr>
          <w:color w:val="0000FF"/>
          <w:u w:val="single"/>
        </w:rPr>
      </w:pPr>
      <w:r w:rsidRPr="000747A0">
        <w:rPr>
          <w:color w:val="000000"/>
          <w:sz w:val="28"/>
          <w:szCs w:val="28"/>
        </w:rPr>
        <w:t xml:space="preserve">Information on the University policy as to assigning grade points is available at: </w:t>
      </w:r>
      <w:hyperlink r:id="rId12" w:history="1">
        <w:r w:rsidRPr="002D08D8">
          <w:rPr>
            <w:rStyle w:val="Hyperlink"/>
            <w:sz w:val="28"/>
            <w:szCs w:val="28"/>
          </w:rPr>
          <w:t>http://catalog</w:t>
        </w:r>
      </w:hyperlink>
      <w:r>
        <w:rPr>
          <w:rStyle w:val="Hyperlink"/>
          <w:sz w:val="28"/>
          <w:szCs w:val="28"/>
        </w:rPr>
        <w:t>.ufl.edu/ugrad/current/regulations/info/grades.aspx</w:t>
      </w:r>
      <w:r>
        <w:rPr>
          <w:color w:val="0000FF"/>
          <w:u w:val="single"/>
        </w:rPr>
        <w:t xml:space="preserve"> </w:t>
      </w:r>
    </w:p>
    <w:p w:rsidR="0092622C" w:rsidRDefault="0092622C" w:rsidP="00127D86">
      <w:pPr>
        <w:spacing w:after="0" w:line="240" w:lineRule="auto"/>
        <w:rPr>
          <w:b/>
          <w:sz w:val="28"/>
          <w:szCs w:val="28"/>
          <w:u w:val="single"/>
        </w:rPr>
      </w:pPr>
    </w:p>
    <w:p w:rsidR="00097585" w:rsidRDefault="00AE66C1" w:rsidP="00127D86">
      <w:pPr>
        <w:spacing w:after="0" w:line="240" w:lineRule="auto"/>
        <w:rPr>
          <w:sz w:val="28"/>
          <w:szCs w:val="28"/>
        </w:rPr>
      </w:pPr>
      <w:r>
        <w:rPr>
          <w:b/>
          <w:sz w:val="28"/>
          <w:szCs w:val="28"/>
          <w:u w:val="single"/>
        </w:rPr>
        <w:t xml:space="preserve">VI.  </w:t>
      </w:r>
      <w:r w:rsidR="00097585">
        <w:rPr>
          <w:b/>
          <w:sz w:val="28"/>
          <w:szCs w:val="28"/>
          <w:u w:val="single"/>
        </w:rPr>
        <w:t>Class Attendance</w:t>
      </w:r>
    </w:p>
    <w:p w:rsidR="00097585" w:rsidRDefault="00097585" w:rsidP="00127D86">
      <w:pPr>
        <w:spacing w:after="0" w:line="240" w:lineRule="auto"/>
        <w:rPr>
          <w:sz w:val="28"/>
          <w:szCs w:val="28"/>
        </w:rPr>
      </w:pPr>
      <w:r>
        <w:rPr>
          <w:sz w:val="28"/>
          <w:szCs w:val="28"/>
        </w:rPr>
        <w:t xml:space="preserve">Each student is expected to attend every class meeting.  If a student is absent from more than four class meetings, the student may be dropped from the class roll and become ineligible to submit the final project.  See the College of Law attendance policy at </w:t>
      </w:r>
      <w:hyperlink r:id="rId13" w:history="1">
        <w:r w:rsidRPr="002D08D8">
          <w:rPr>
            <w:rStyle w:val="Hyperlink"/>
            <w:sz w:val="28"/>
            <w:szCs w:val="28"/>
          </w:rPr>
          <w:t>http://www.law.ufl.edu/student-affairs/current-students/academic-policies</w:t>
        </w:r>
      </w:hyperlink>
      <w:r>
        <w:rPr>
          <w:sz w:val="28"/>
          <w:szCs w:val="28"/>
        </w:rPr>
        <w:t>.</w:t>
      </w:r>
    </w:p>
    <w:p w:rsidR="00127D86" w:rsidRDefault="00127D86" w:rsidP="00127D86">
      <w:pPr>
        <w:spacing w:after="0" w:line="240" w:lineRule="auto"/>
        <w:rPr>
          <w:sz w:val="28"/>
          <w:szCs w:val="28"/>
        </w:rPr>
      </w:pPr>
    </w:p>
    <w:p w:rsidR="0092622C" w:rsidRDefault="0092622C" w:rsidP="00127D86">
      <w:pPr>
        <w:spacing w:after="0" w:line="240" w:lineRule="auto"/>
        <w:rPr>
          <w:b/>
          <w:sz w:val="28"/>
          <w:szCs w:val="28"/>
          <w:u w:val="single"/>
        </w:rPr>
      </w:pPr>
    </w:p>
    <w:p w:rsidR="0092622C" w:rsidRDefault="0092622C">
      <w:pPr>
        <w:rPr>
          <w:b/>
          <w:sz w:val="28"/>
          <w:szCs w:val="28"/>
          <w:u w:val="single"/>
        </w:rPr>
      </w:pPr>
      <w:r>
        <w:rPr>
          <w:b/>
          <w:sz w:val="28"/>
          <w:szCs w:val="28"/>
          <w:u w:val="single"/>
        </w:rPr>
        <w:br w:type="page"/>
      </w:r>
    </w:p>
    <w:p w:rsidR="00097585" w:rsidRDefault="00AE66C1" w:rsidP="00127D86">
      <w:pPr>
        <w:spacing w:after="0" w:line="240" w:lineRule="auto"/>
        <w:rPr>
          <w:sz w:val="28"/>
          <w:szCs w:val="28"/>
        </w:rPr>
      </w:pPr>
      <w:r>
        <w:rPr>
          <w:b/>
          <w:sz w:val="28"/>
          <w:szCs w:val="28"/>
          <w:u w:val="single"/>
        </w:rPr>
        <w:lastRenderedPageBreak/>
        <w:t xml:space="preserve">VII.  </w:t>
      </w:r>
      <w:r w:rsidR="00097585">
        <w:rPr>
          <w:b/>
          <w:sz w:val="28"/>
          <w:szCs w:val="28"/>
          <w:u w:val="single"/>
        </w:rPr>
        <w:t>Accommodations</w:t>
      </w:r>
    </w:p>
    <w:p w:rsidR="00097585" w:rsidRPr="00097585" w:rsidRDefault="001129F5" w:rsidP="00127D86">
      <w:pPr>
        <w:spacing w:after="0" w:line="240" w:lineRule="auto"/>
        <w:rPr>
          <w:sz w:val="28"/>
          <w:szCs w:val="28"/>
        </w:rPr>
      </w:pPr>
      <w:r>
        <w:rPr>
          <w:sz w:val="28"/>
          <w:szCs w:val="28"/>
        </w:rPr>
        <w:t xml:space="preserve">Students with disabilities requesting accommodations should first register with the Disability Resource Center (352-392-8565, </w:t>
      </w:r>
      <w:hyperlink r:id="rId14" w:history="1">
        <w:r w:rsidRPr="002D08D8">
          <w:rPr>
            <w:rStyle w:val="Hyperlink"/>
            <w:sz w:val="28"/>
            <w:szCs w:val="28"/>
          </w:rPr>
          <w:t>www.dso.ufl.edu/drc/</w:t>
        </w:r>
      </w:hyperlink>
      <w:r>
        <w:rPr>
          <w:sz w:val="28"/>
          <w:szCs w:val="28"/>
        </w:rPr>
        <w:t>) by providing appropriate documentation.  Once registered, students will receive an accommodation letter which must be presented to Student Affairs (Dean Rachel Inman) when requesting accommodation.  Students with disabilities should follow this procedure as early as possible in the semester.</w:t>
      </w:r>
    </w:p>
    <w:p w:rsidR="00127D86" w:rsidRDefault="00127D86" w:rsidP="00127D86">
      <w:pPr>
        <w:spacing w:after="0" w:line="240" w:lineRule="auto"/>
        <w:jc w:val="center"/>
        <w:rPr>
          <w:sz w:val="28"/>
          <w:szCs w:val="28"/>
        </w:rPr>
      </w:pPr>
    </w:p>
    <w:p w:rsidR="0092622C" w:rsidRDefault="0092622C" w:rsidP="001129F5">
      <w:pPr>
        <w:spacing w:after="0" w:line="240" w:lineRule="auto"/>
        <w:rPr>
          <w:b/>
          <w:sz w:val="28"/>
          <w:szCs w:val="28"/>
          <w:u w:val="single"/>
        </w:rPr>
      </w:pPr>
    </w:p>
    <w:p w:rsidR="001129F5" w:rsidRDefault="00AE66C1" w:rsidP="001129F5">
      <w:pPr>
        <w:spacing w:after="0" w:line="240" w:lineRule="auto"/>
        <w:rPr>
          <w:sz w:val="28"/>
          <w:szCs w:val="28"/>
        </w:rPr>
      </w:pPr>
      <w:r>
        <w:rPr>
          <w:b/>
          <w:sz w:val="28"/>
          <w:szCs w:val="28"/>
          <w:u w:val="single"/>
        </w:rPr>
        <w:t xml:space="preserve">VIII.  </w:t>
      </w:r>
      <w:r w:rsidR="001129F5">
        <w:rPr>
          <w:b/>
          <w:sz w:val="28"/>
          <w:szCs w:val="28"/>
          <w:u w:val="single"/>
        </w:rPr>
        <w:t>Student Course Evaluation</w:t>
      </w:r>
    </w:p>
    <w:p w:rsidR="001129F5" w:rsidRDefault="001129F5" w:rsidP="001129F5">
      <w:pPr>
        <w:spacing w:after="0" w:line="240" w:lineRule="auto"/>
        <w:rPr>
          <w:sz w:val="28"/>
          <w:szCs w:val="28"/>
        </w:rPr>
      </w:pPr>
      <w:r>
        <w:rPr>
          <w:sz w:val="28"/>
          <w:szCs w:val="28"/>
        </w:rPr>
        <w:t xml:space="preserve">Students are expected to provide feedback on the quality of instruction in this course by completing online evaluations at </w:t>
      </w:r>
      <w:hyperlink r:id="rId15" w:history="1">
        <w:r w:rsidRPr="002D08D8">
          <w:rPr>
            <w:rStyle w:val="Hyperlink"/>
            <w:sz w:val="28"/>
            <w:szCs w:val="28"/>
          </w:rPr>
          <w:t>https://evaluations.ufl.edu</w:t>
        </w:r>
      </w:hyperlink>
      <w:r>
        <w:rPr>
          <w:sz w:val="28"/>
          <w:szCs w:val="28"/>
        </w:rPr>
        <w:t>.  Evaluations are typically open during the last two or three weeks of the semester, but students will be given specific times when they are open.  Summary results of these assessments are available to students at ttps://evaluations.ufl.edu/results/.</w:t>
      </w:r>
    </w:p>
    <w:p w:rsidR="001129F5" w:rsidRDefault="001129F5" w:rsidP="001129F5">
      <w:pPr>
        <w:spacing w:after="0" w:line="240" w:lineRule="auto"/>
        <w:rPr>
          <w:sz w:val="28"/>
          <w:szCs w:val="28"/>
        </w:rPr>
      </w:pPr>
    </w:p>
    <w:p w:rsidR="0092622C" w:rsidRDefault="0092622C" w:rsidP="001129F5">
      <w:pPr>
        <w:spacing w:after="0" w:line="240" w:lineRule="auto"/>
        <w:rPr>
          <w:b/>
          <w:sz w:val="28"/>
          <w:szCs w:val="28"/>
          <w:u w:val="single"/>
        </w:rPr>
      </w:pPr>
    </w:p>
    <w:p w:rsidR="001129F5" w:rsidRDefault="00AE66C1" w:rsidP="001129F5">
      <w:pPr>
        <w:spacing w:after="0" w:line="240" w:lineRule="auto"/>
        <w:rPr>
          <w:sz w:val="28"/>
          <w:szCs w:val="28"/>
        </w:rPr>
      </w:pPr>
      <w:r>
        <w:rPr>
          <w:b/>
          <w:sz w:val="28"/>
          <w:szCs w:val="28"/>
          <w:u w:val="single"/>
        </w:rPr>
        <w:t xml:space="preserve">IX.  </w:t>
      </w:r>
      <w:r w:rsidR="001129F5">
        <w:rPr>
          <w:b/>
          <w:sz w:val="28"/>
          <w:szCs w:val="28"/>
          <w:u w:val="single"/>
        </w:rPr>
        <w:t>UF Honesty Policy</w:t>
      </w:r>
    </w:p>
    <w:p w:rsidR="00835482" w:rsidRDefault="001129F5" w:rsidP="001129F5">
      <w:pPr>
        <w:spacing w:after="0" w:line="240" w:lineRule="auto"/>
        <w:rPr>
          <w:sz w:val="28"/>
          <w:szCs w:val="28"/>
        </w:rPr>
      </w:pPr>
      <w:r>
        <w:rPr>
          <w:sz w:val="28"/>
          <w:szCs w:val="28"/>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r w:rsidR="009768C9">
        <w:rPr>
          <w:sz w:val="28"/>
          <w:szCs w:val="28"/>
        </w:rPr>
        <w:t xml:space="preserve">The Honor Code specifies a number of behaviors that are in violation of this code and the possible sanctions.  Furthermore, you are obligated to report any condition that facilitates academic misconduct to appropriate personnel. </w:t>
      </w:r>
    </w:p>
    <w:p w:rsidR="00835482" w:rsidRDefault="00835482" w:rsidP="001129F5">
      <w:pPr>
        <w:spacing w:after="0" w:line="240" w:lineRule="auto"/>
        <w:rPr>
          <w:sz w:val="28"/>
          <w:szCs w:val="28"/>
        </w:rPr>
      </w:pPr>
    </w:p>
    <w:p w:rsidR="00835482" w:rsidRDefault="00835482" w:rsidP="001129F5">
      <w:pPr>
        <w:spacing w:after="0" w:line="240" w:lineRule="auto"/>
        <w:rPr>
          <w:sz w:val="28"/>
          <w:szCs w:val="28"/>
        </w:rPr>
      </w:pPr>
      <w:r>
        <w:rPr>
          <w:sz w:val="28"/>
          <w:szCs w:val="28"/>
        </w:rPr>
        <w:t>For the University Honor Code, please see:</w:t>
      </w:r>
    </w:p>
    <w:p w:rsidR="00835482" w:rsidRDefault="000302B4" w:rsidP="001129F5">
      <w:pPr>
        <w:spacing w:after="0" w:line="240" w:lineRule="auto"/>
        <w:rPr>
          <w:sz w:val="28"/>
          <w:szCs w:val="28"/>
        </w:rPr>
      </w:pPr>
      <w:hyperlink r:id="rId16" w:history="1">
        <w:r w:rsidR="00835482" w:rsidRPr="002D08D8">
          <w:rPr>
            <w:rStyle w:val="Hyperlink"/>
            <w:sz w:val="28"/>
            <w:szCs w:val="28"/>
          </w:rPr>
          <w:t>http://www.dso.ufl.edu/sccr/process/student-conduct-honor-code/</w:t>
        </w:r>
      </w:hyperlink>
      <w:r w:rsidR="009768C9">
        <w:rPr>
          <w:sz w:val="28"/>
          <w:szCs w:val="28"/>
        </w:rPr>
        <w:t xml:space="preserve"> </w:t>
      </w:r>
    </w:p>
    <w:p w:rsidR="00835482" w:rsidRDefault="00835482" w:rsidP="001129F5">
      <w:pPr>
        <w:spacing w:after="0" w:line="240" w:lineRule="auto"/>
        <w:rPr>
          <w:sz w:val="28"/>
          <w:szCs w:val="28"/>
        </w:rPr>
      </w:pPr>
      <w:r>
        <w:rPr>
          <w:sz w:val="28"/>
          <w:szCs w:val="28"/>
        </w:rPr>
        <w:t>For the College of Law Honor Code, please see:</w:t>
      </w:r>
    </w:p>
    <w:p w:rsidR="00835482" w:rsidRDefault="000302B4" w:rsidP="001129F5">
      <w:pPr>
        <w:spacing w:after="0" w:line="240" w:lineRule="auto"/>
        <w:rPr>
          <w:sz w:val="28"/>
          <w:szCs w:val="28"/>
        </w:rPr>
      </w:pPr>
      <w:hyperlink r:id="rId17" w:history="1">
        <w:r w:rsidR="00835482" w:rsidRPr="00452B64">
          <w:rPr>
            <w:rStyle w:val="Hyperlink"/>
            <w:sz w:val="28"/>
            <w:szCs w:val="28"/>
          </w:rPr>
          <w:t>http://www.law.ufl.edu/student-affairs/additional-information/honor-code-and-committee/honor-code</w:t>
        </w:r>
      </w:hyperlink>
    </w:p>
    <w:p w:rsidR="00835482" w:rsidRDefault="00835482" w:rsidP="001129F5">
      <w:pPr>
        <w:spacing w:after="0" w:line="240" w:lineRule="auto"/>
        <w:rPr>
          <w:sz w:val="28"/>
          <w:szCs w:val="28"/>
        </w:rPr>
      </w:pPr>
    </w:p>
    <w:p w:rsidR="00127D86" w:rsidRPr="00127D86" w:rsidRDefault="009768C9" w:rsidP="001129F5">
      <w:pPr>
        <w:spacing w:after="0" w:line="240" w:lineRule="auto"/>
        <w:rPr>
          <w:sz w:val="28"/>
          <w:szCs w:val="28"/>
        </w:rPr>
      </w:pPr>
      <w:r>
        <w:rPr>
          <w:sz w:val="28"/>
          <w:szCs w:val="28"/>
        </w:rPr>
        <w:t>If you have any questions or concerns, please consult with the instructor in this class.</w:t>
      </w:r>
      <w:r w:rsidR="00127D86">
        <w:rPr>
          <w:sz w:val="28"/>
          <w:szCs w:val="28"/>
        </w:rPr>
        <w:tab/>
      </w:r>
    </w:p>
    <w:sectPr w:rsidR="00127D86" w:rsidRPr="00127D8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DC" w:rsidRDefault="002012DC" w:rsidP="0042267B">
      <w:pPr>
        <w:spacing w:after="0" w:line="240" w:lineRule="auto"/>
      </w:pPr>
      <w:r>
        <w:separator/>
      </w:r>
    </w:p>
  </w:endnote>
  <w:endnote w:type="continuationSeparator" w:id="0">
    <w:p w:rsidR="002012DC" w:rsidRDefault="002012DC" w:rsidP="0042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091021"/>
      <w:docPartObj>
        <w:docPartGallery w:val="Page Numbers (Bottom of Page)"/>
        <w:docPartUnique/>
      </w:docPartObj>
    </w:sdtPr>
    <w:sdtEndPr>
      <w:rPr>
        <w:noProof/>
      </w:rPr>
    </w:sdtEndPr>
    <w:sdtContent>
      <w:p w:rsidR="0042267B" w:rsidRDefault="0042267B">
        <w:pPr>
          <w:pStyle w:val="Footer"/>
          <w:jc w:val="center"/>
        </w:pPr>
        <w:r>
          <w:fldChar w:fldCharType="begin"/>
        </w:r>
        <w:r>
          <w:instrText xml:space="preserve"> PAGE   \* MERGEFORMAT </w:instrText>
        </w:r>
        <w:r>
          <w:fldChar w:fldCharType="separate"/>
        </w:r>
        <w:r w:rsidR="000302B4">
          <w:rPr>
            <w:noProof/>
          </w:rPr>
          <w:t>4</w:t>
        </w:r>
        <w:r>
          <w:rPr>
            <w:noProof/>
          </w:rPr>
          <w:fldChar w:fldCharType="end"/>
        </w:r>
      </w:p>
    </w:sdtContent>
  </w:sdt>
  <w:p w:rsidR="0042267B" w:rsidRDefault="00422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DC" w:rsidRDefault="002012DC" w:rsidP="0042267B">
      <w:pPr>
        <w:spacing w:after="0" w:line="240" w:lineRule="auto"/>
      </w:pPr>
      <w:r>
        <w:separator/>
      </w:r>
    </w:p>
  </w:footnote>
  <w:footnote w:type="continuationSeparator" w:id="0">
    <w:p w:rsidR="002012DC" w:rsidRDefault="002012DC" w:rsidP="00422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86"/>
    <w:rsid w:val="000302B4"/>
    <w:rsid w:val="000747A0"/>
    <w:rsid w:val="00097585"/>
    <w:rsid w:val="001129F5"/>
    <w:rsid w:val="00116111"/>
    <w:rsid w:val="00127D86"/>
    <w:rsid w:val="001343FA"/>
    <w:rsid w:val="00162EF3"/>
    <w:rsid w:val="002012DC"/>
    <w:rsid w:val="00231502"/>
    <w:rsid w:val="00245C77"/>
    <w:rsid w:val="0042267B"/>
    <w:rsid w:val="005C19F0"/>
    <w:rsid w:val="00621096"/>
    <w:rsid w:val="006B3241"/>
    <w:rsid w:val="0071574E"/>
    <w:rsid w:val="00835482"/>
    <w:rsid w:val="00835E78"/>
    <w:rsid w:val="008907C8"/>
    <w:rsid w:val="008E6BF9"/>
    <w:rsid w:val="0092622C"/>
    <w:rsid w:val="009513AD"/>
    <w:rsid w:val="009768C9"/>
    <w:rsid w:val="00AE66C1"/>
    <w:rsid w:val="00B23C26"/>
    <w:rsid w:val="00CD05FC"/>
    <w:rsid w:val="00DD3926"/>
    <w:rsid w:val="00E22327"/>
    <w:rsid w:val="00EB4AED"/>
    <w:rsid w:val="00EC0C0A"/>
    <w:rsid w:val="00EC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10BFD-DFE8-4C85-AF9D-D04C8625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27D86"/>
    <w:rPr>
      <w:color w:val="0000FF" w:themeColor="hyperlink"/>
      <w:u w:val="single"/>
    </w:rPr>
  </w:style>
  <w:style w:type="paragraph" w:styleId="Header">
    <w:name w:val="header"/>
    <w:basedOn w:val="Normal"/>
    <w:link w:val="HeaderChar"/>
    <w:uiPriority w:val="99"/>
    <w:unhideWhenUsed/>
    <w:rsid w:val="0042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67B"/>
  </w:style>
  <w:style w:type="paragraph" w:styleId="Footer">
    <w:name w:val="footer"/>
    <w:basedOn w:val="Normal"/>
    <w:link w:val="FooterChar"/>
    <w:uiPriority w:val="99"/>
    <w:unhideWhenUsed/>
    <w:rsid w:val="0042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ples@law.ufl.edu" TargetMode="External"/><Relationship Id="rId13" Type="http://schemas.openxmlformats.org/officeDocument/2006/relationships/hyperlink" Target="http://www.law.ufl.edu/student-affairs/current-students/academic-polic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nightl@law.ufl.edu" TargetMode="External"/><Relationship Id="rId12" Type="http://schemas.openxmlformats.org/officeDocument/2006/relationships/hyperlink" Target="http://catalog" TargetMode="External"/><Relationship Id="rId17" Type="http://schemas.openxmlformats.org/officeDocument/2006/relationships/hyperlink" Target="http://www.law.ufl.edu/student-affairs/additional-information/honor-code-and-committee/honor-code" TargetMode="External"/><Relationship Id="rId2" Type="http://schemas.openxmlformats.org/officeDocument/2006/relationships/styles" Target="styles.xml"/><Relationship Id="rId16" Type="http://schemas.openxmlformats.org/officeDocument/2006/relationships/hyperlink" Target="http://www.dso.ufl.edu/sccr/process/student-conduct-honor-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emples@law.ufl.edu" TargetMode="External"/><Relationship Id="rId5" Type="http://schemas.openxmlformats.org/officeDocument/2006/relationships/footnotes" Target="footnotes.xml"/><Relationship Id="rId15" Type="http://schemas.openxmlformats.org/officeDocument/2006/relationships/hyperlink" Target="https://evaluations.ufl.edu" TargetMode="External"/><Relationship Id="rId10" Type="http://schemas.openxmlformats.org/officeDocument/2006/relationships/hyperlink" Target="mailto:menendezs@law.ufl.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rnandez@law.ufl.edu" TargetMode="External"/><Relationship Id="rId14"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F20A-E218-41AE-BDC5-95558242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Leslie's Computer</dc:creator>
  <cp:lastModifiedBy>Fields,Krista</cp:lastModifiedBy>
  <cp:revision>2</cp:revision>
  <cp:lastPrinted>2017-07-26T15:02:00Z</cp:lastPrinted>
  <dcterms:created xsi:type="dcterms:W3CDTF">2017-12-11T16:00:00Z</dcterms:created>
  <dcterms:modified xsi:type="dcterms:W3CDTF">2017-12-11T16:00:00Z</dcterms:modified>
</cp:coreProperties>
</file>