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D84" w:rsidRDefault="00906D84" w:rsidP="008E0FB3">
      <w:pPr>
        <w:pStyle w:val="Body1"/>
        <w:spacing w:after="200"/>
        <w:outlineLvl w:val="0"/>
        <w:rPr>
          <w:rFonts w:hAnsi="Arial Unicode MS"/>
          <w:b/>
          <w:sz w:val="22"/>
          <w:u w:color="000000"/>
        </w:rPr>
      </w:pPr>
      <w:r>
        <w:rPr>
          <w:rFonts w:hAnsi="Arial Unicode MS"/>
          <w:b/>
          <w:sz w:val="22"/>
          <w:u w:color="000000"/>
        </w:rPr>
        <w:t>Family Law</w:t>
      </w:r>
      <w:r w:rsidR="00446E68">
        <w:rPr>
          <w:rFonts w:hAnsi="Arial Unicode MS"/>
          <w:b/>
          <w:sz w:val="22"/>
          <w:u w:color="000000"/>
        </w:rPr>
        <w:t xml:space="preserve"> </w:t>
      </w:r>
      <w:proofErr w:type="gramStart"/>
      <w:r w:rsidR="00446E68">
        <w:rPr>
          <w:rFonts w:hAnsi="Arial Unicode MS"/>
          <w:b/>
          <w:sz w:val="22"/>
          <w:u w:color="000000"/>
        </w:rPr>
        <w:t>LAW6710  4</w:t>
      </w:r>
      <w:proofErr w:type="gramEnd"/>
      <w:r w:rsidR="00446E68">
        <w:rPr>
          <w:rFonts w:hAnsi="Arial Unicode MS"/>
          <w:b/>
          <w:sz w:val="22"/>
          <w:u w:color="000000"/>
        </w:rPr>
        <w:t xml:space="preserve"> credits</w:t>
      </w:r>
    </w:p>
    <w:p w:rsidR="00906D84" w:rsidRPr="00352BF3" w:rsidRDefault="006C5340" w:rsidP="008E0FB3">
      <w:pPr>
        <w:pStyle w:val="Body1"/>
        <w:spacing w:after="200"/>
        <w:outlineLvl w:val="0"/>
        <w:rPr>
          <w:rFonts w:hAnsi="Arial Unicode MS"/>
          <w:sz w:val="22"/>
          <w:u w:color="000000"/>
        </w:rPr>
      </w:pPr>
      <w:r>
        <w:rPr>
          <w:rFonts w:hAnsi="Arial Unicode MS"/>
          <w:sz w:val="22"/>
          <w:u w:color="000000"/>
        </w:rPr>
        <w:t>Spring semester 2018</w:t>
      </w:r>
    </w:p>
    <w:p w:rsidR="00906D84" w:rsidRPr="00352BF3" w:rsidRDefault="008E5285" w:rsidP="008E0FB3">
      <w:pPr>
        <w:pStyle w:val="Body1"/>
        <w:spacing w:after="200"/>
        <w:outlineLvl w:val="0"/>
        <w:rPr>
          <w:rFonts w:hAnsi="Arial Unicode MS"/>
          <w:sz w:val="22"/>
          <w:u w:color="000000"/>
        </w:rPr>
      </w:pPr>
      <w:r>
        <w:rPr>
          <w:rFonts w:hAnsi="Arial Unicode MS"/>
          <w:sz w:val="22"/>
          <w:u w:color="000000"/>
        </w:rPr>
        <w:t>Tu9</w:t>
      </w:r>
      <w:r w:rsidR="00E144D2">
        <w:rPr>
          <w:rFonts w:hAnsi="Arial Unicode MS"/>
          <w:sz w:val="22"/>
          <w:u w:color="000000"/>
        </w:rPr>
        <w:t>-9:50</w:t>
      </w:r>
      <w:r>
        <w:rPr>
          <w:rFonts w:hAnsi="Arial Unicode MS"/>
          <w:sz w:val="22"/>
          <w:u w:color="000000"/>
        </w:rPr>
        <w:t>, W8</w:t>
      </w:r>
      <w:r w:rsidR="00446E68">
        <w:rPr>
          <w:rFonts w:hAnsi="Arial Unicode MS"/>
          <w:sz w:val="22"/>
          <w:u w:color="000000"/>
        </w:rPr>
        <w:t>-9:5</w:t>
      </w:r>
      <w:r w:rsidR="00E144D2">
        <w:rPr>
          <w:rFonts w:hAnsi="Arial Unicode MS"/>
          <w:sz w:val="22"/>
          <w:u w:color="000000"/>
        </w:rPr>
        <w:t>0</w:t>
      </w:r>
      <w:r w:rsidR="00446E68">
        <w:rPr>
          <w:rFonts w:hAnsi="Arial Unicode MS"/>
          <w:sz w:val="22"/>
          <w:u w:color="000000"/>
        </w:rPr>
        <w:t xml:space="preserve"> (with 10 minute break)</w:t>
      </w:r>
      <w:r w:rsidR="00E144D2">
        <w:rPr>
          <w:rFonts w:hAnsi="Arial Unicode MS"/>
          <w:sz w:val="22"/>
          <w:u w:color="000000"/>
        </w:rPr>
        <w:t>, Th9-9:50</w:t>
      </w:r>
      <w:r>
        <w:rPr>
          <w:rFonts w:hAnsi="Arial Unicode MS"/>
          <w:sz w:val="22"/>
          <w:u w:color="000000"/>
        </w:rPr>
        <w:t>; room 355B</w:t>
      </w:r>
    </w:p>
    <w:p w:rsidR="00906D84" w:rsidRPr="00352BF3" w:rsidRDefault="00906D84" w:rsidP="008E0FB3">
      <w:pPr>
        <w:pStyle w:val="Body1"/>
        <w:spacing w:after="200"/>
        <w:outlineLvl w:val="0"/>
        <w:rPr>
          <w:rFonts w:hAnsi="Arial Unicode MS"/>
          <w:sz w:val="22"/>
          <w:u w:color="000000"/>
        </w:rPr>
      </w:pPr>
      <w:r w:rsidRPr="00352BF3">
        <w:rPr>
          <w:rFonts w:hAnsi="Arial Unicode MS"/>
          <w:sz w:val="22"/>
          <w:u w:color="000000"/>
        </w:rPr>
        <w:t>Professor Nancy Dowd</w:t>
      </w:r>
      <w:r w:rsidR="00446E68">
        <w:rPr>
          <w:rFonts w:hAnsi="Arial Unicode MS"/>
          <w:sz w:val="22"/>
          <w:u w:color="000000"/>
        </w:rPr>
        <w:t>, telephone 352-273-0930 email dowd@law.ufl.edu</w:t>
      </w:r>
    </w:p>
    <w:p w:rsidR="00906D84" w:rsidRPr="00352BF3" w:rsidRDefault="008E5285" w:rsidP="008E0FB3">
      <w:pPr>
        <w:pStyle w:val="Body1"/>
        <w:spacing w:after="200"/>
        <w:outlineLvl w:val="0"/>
        <w:rPr>
          <w:rFonts w:hAnsi="Arial Unicode MS"/>
          <w:sz w:val="22"/>
          <w:u w:color="000000"/>
        </w:rPr>
      </w:pPr>
      <w:r>
        <w:rPr>
          <w:rFonts w:hAnsi="Arial Unicode MS"/>
          <w:sz w:val="22"/>
          <w:u w:color="000000"/>
        </w:rPr>
        <w:t xml:space="preserve">Office hours Tuesday </w:t>
      </w:r>
      <w:r w:rsidR="00906D84" w:rsidRPr="00352BF3">
        <w:rPr>
          <w:rFonts w:hAnsi="Arial Unicode MS"/>
          <w:sz w:val="22"/>
          <w:u w:color="000000"/>
        </w:rPr>
        <w:t>11</w:t>
      </w:r>
      <w:r>
        <w:rPr>
          <w:rFonts w:hAnsi="Arial Unicode MS"/>
          <w:sz w:val="22"/>
          <w:u w:color="000000"/>
        </w:rPr>
        <w:t>-12</w:t>
      </w:r>
      <w:r w:rsidR="006C5340">
        <w:rPr>
          <w:rFonts w:hAnsi="Arial Unicode MS"/>
          <w:sz w:val="22"/>
          <w:u w:color="000000"/>
        </w:rPr>
        <w:t>, or by appointment</w:t>
      </w:r>
    </w:p>
    <w:p w:rsidR="005E65AF" w:rsidRDefault="00906D84" w:rsidP="008E0FB3">
      <w:pPr>
        <w:pStyle w:val="Body1"/>
        <w:spacing w:after="200"/>
        <w:outlineLvl w:val="0"/>
        <w:rPr>
          <w:rFonts w:hAnsi="Arial Unicode MS"/>
          <w:sz w:val="22"/>
          <w:u w:color="000000"/>
        </w:rPr>
      </w:pPr>
      <w:r w:rsidRPr="00352BF3">
        <w:rPr>
          <w:rFonts w:hAnsi="Arial Unicode MS"/>
          <w:b/>
          <w:sz w:val="22"/>
          <w:u w:color="000000"/>
        </w:rPr>
        <w:t>Course materials</w:t>
      </w:r>
      <w:r w:rsidRPr="00352BF3">
        <w:rPr>
          <w:rFonts w:hAnsi="Arial Unicode MS"/>
          <w:sz w:val="22"/>
          <w:u w:color="000000"/>
        </w:rPr>
        <w:t xml:space="preserve">:  </w:t>
      </w:r>
    </w:p>
    <w:p w:rsidR="005E65AF" w:rsidRDefault="00906D84" w:rsidP="008E0FB3">
      <w:pPr>
        <w:pStyle w:val="Body1"/>
        <w:spacing w:after="200"/>
        <w:outlineLvl w:val="0"/>
        <w:rPr>
          <w:rFonts w:hAnsi="Arial Unicode MS"/>
          <w:sz w:val="22"/>
          <w:u w:color="000000"/>
        </w:rPr>
      </w:pPr>
      <w:r w:rsidRPr="00352BF3">
        <w:rPr>
          <w:rFonts w:hAnsi="Arial Unicode MS"/>
          <w:sz w:val="22"/>
          <w:u w:color="000000"/>
        </w:rPr>
        <w:t xml:space="preserve">Abrams, Cahn, Ross, Meyer and McClain, </w:t>
      </w:r>
      <w:r w:rsidRPr="00352BF3">
        <w:rPr>
          <w:rFonts w:hAnsi="Arial Unicode MS"/>
          <w:i/>
          <w:sz w:val="22"/>
          <w:u w:color="000000"/>
        </w:rPr>
        <w:t>Contemporary Family Law</w:t>
      </w:r>
      <w:r w:rsidR="00352BF3">
        <w:rPr>
          <w:rFonts w:hAnsi="Arial Unicode MS"/>
          <w:sz w:val="22"/>
          <w:u w:color="000000"/>
        </w:rPr>
        <w:t xml:space="preserve">, 4th edition, 2015 </w:t>
      </w:r>
      <w:r w:rsidR="005E65AF">
        <w:rPr>
          <w:rFonts w:hAnsi="Arial Unicode MS"/>
          <w:sz w:val="22"/>
          <w:u w:color="000000"/>
        </w:rPr>
        <w:t xml:space="preserve">(West) </w:t>
      </w:r>
    </w:p>
    <w:p w:rsidR="005E65AF" w:rsidRDefault="00EF4672" w:rsidP="008E0FB3">
      <w:pPr>
        <w:pStyle w:val="Body1"/>
        <w:spacing w:after="200"/>
        <w:outlineLvl w:val="0"/>
        <w:rPr>
          <w:rFonts w:hAnsi="Arial Unicode MS"/>
          <w:sz w:val="22"/>
          <w:u w:color="000000"/>
        </w:rPr>
      </w:pPr>
      <w:r>
        <w:rPr>
          <w:rFonts w:hAnsi="Arial Unicode MS"/>
          <w:sz w:val="22"/>
          <w:u w:color="000000"/>
        </w:rPr>
        <w:t xml:space="preserve">Materials </w:t>
      </w:r>
      <w:r w:rsidR="00906D84" w:rsidRPr="00352BF3">
        <w:rPr>
          <w:rFonts w:hAnsi="Arial Unicode MS"/>
          <w:sz w:val="22"/>
          <w:u w:color="000000"/>
        </w:rPr>
        <w:t>posted on TWEN under Course Materials</w:t>
      </w:r>
    </w:p>
    <w:p w:rsidR="00906D84" w:rsidRDefault="00EF4672" w:rsidP="008E0FB3">
      <w:pPr>
        <w:pStyle w:val="Body1"/>
        <w:spacing w:after="200"/>
        <w:outlineLvl w:val="0"/>
        <w:rPr>
          <w:rFonts w:hAnsi="Arial Unicode MS"/>
          <w:sz w:val="22"/>
          <w:u w:color="000000"/>
        </w:rPr>
      </w:pPr>
      <w:r>
        <w:rPr>
          <w:rFonts w:hAnsi="Arial Unicode MS"/>
          <w:sz w:val="22"/>
          <w:u w:color="000000"/>
        </w:rPr>
        <w:t xml:space="preserve">Casebook </w:t>
      </w:r>
      <w:r w:rsidR="00613501">
        <w:rPr>
          <w:rFonts w:hAnsi="Arial Unicode MS"/>
          <w:sz w:val="22"/>
          <w:u w:color="000000"/>
        </w:rPr>
        <w:t>supplement PDF</w:t>
      </w:r>
      <w:r w:rsidR="005E65AF">
        <w:rPr>
          <w:rFonts w:hAnsi="Arial Unicode MS"/>
          <w:sz w:val="22"/>
          <w:u w:color="000000"/>
        </w:rPr>
        <w:t xml:space="preserve"> (contains two supplements, please use both)</w:t>
      </w:r>
    </w:p>
    <w:p w:rsidR="00613501" w:rsidRPr="00613501" w:rsidRDefault="00613501" w:rsidP="008E0FB3">
      <w:pPr>
        <w:pStyle w:val="Body1"/>
        <w:spacing w:after="200"/>
        <w:outlineLvl w:val="0"/>
        <w:rPr>
          <w:rFonts w:hAnsi="Arial Unicode MS"/>
          <w:b/>
          <w:i/>
          <w:sz w:val="22"/>
          <w:u w:color="000000"/>
        </w:rPr>
      </w:pPr>
      <w:r w:rsidRPr="00613501">
        <w:rPr>
          <w:rFonts w:hAnsi="Arial Unicode MS"/>
          <w:b/>
          <w:i/>
          <w:sz w:val="22"/>
          <w:u w:color="000000"/>
        </w:rPr>
        <w:t>Note:  please read the supplement along with the casebook assigned pages</w:t>
      </w:r>
      <w:r>
        <w:rPr>
          <w:rFonts w:hAnsi="Arial Unicode MS"/>
          <w:b/>
          <w:i/>
          <w:sz w:val="22"/>
          <w:u w:color="000000"/>
        </w:rPr>
        <w:t xml:space="preserve">.  The supplement is virtually all notes and commentary with the exception of </w:t>
      </w:r>
      <w:proofErr w:type="spellStart"/>
      <w:r>
        <w:rPr>
          <w:rFonts w:hAnsi="Arial Unicode MS"/>
          <w:b/>
          <w:i/>
          <w:sz w:val="22"/>
          <w:u w:color="000000"/>
        </w:rPr>
        <w:t>Pavan</w:t>
      </w:r>
      <w:proofErr w:type="spellEnd"/>
      <w:r>
        <w:rPr>
          <w:rFonts w:hAnsi="Arial Unicode MS"/>
          <w:b/>
          <w:i/>
          <w:sz w:val="22"/>
          <w:u w:color="000000"/>
        </w:rPr>
        <w:t xml:space="preserve"> v Smith</w:t>
      </w:r>
    </w:p>
    <w:p w:rsidR="00906D84" w:rsidRDefault="00906D84" w:rsidP="008E0FB3">
      <w:pPr>
        <w:pStyle w:val="Body1"/>
        <w:spacing w:after="200"/>
        <w:outlineLvl w:val="0"/>
        <w:rPr>
          <w:rFonts w:hAnsi="Arial Unicode MS"/>
          <w:b/>
          <w:sz w:val="22"/>
          <w:u w:color="000000"/>
        </w:rPr>
      </w:pPr>
    </w:p>
    <w:p w:rsidR="00906D84" w:rsidRDefault="00906D84" w:rsidP="008E0FB3">
      <w:pPr>
        <w:pStyle w:val="Body1"/>
        <w:spacing w:after="200"/>
        <w:outlineLvl w:val="0"/>
        <w:rPr>
          <w:rFonts w:hAnsi="Arial Unicode MS"/>
          <w:b/>
          <w:sz w:val="22"/>
          <w:u w:color="000000"/>
        </w:rPr>
      </w:pPr>
      <w:r w:rsidRPr="00613501">
        <w:rPr>
          <w:rFonts w:hAnsi="Arial Unicode MS"/>
          <w:b/>
          <w:sz w:val="22"/>
          <w:u w:val="single"/>
        </w:rPr>
        <w:t>Syllabus/Reading Assignments and Problems</w:t>
      </w:r>
      <w:r w:rsidR="00613501">
        <w:rPr>
          <w:rFonts w:hAnsi="Arial Unicode MS"/>
          <w:b/>
          <w:sz w:val="22"/>
          <w:u w:color="000000"/>
        </w:rPr>
        <w:t xml:space="preserve"> </w:t>
      </w:r>
    </w:p>
    <w:p w:rsidR="00906D84" w:rsidRDefault="00906D84" w:rsidP="008E0FB3">
      <w:pPr>
        <w:pStyle w:val="Body1"/>
        <w:spacing w:after="200"/>
        <w:outlineLvl w:val="0"/>
        <w:rPr>
          <w:rFonts w:hAnsi="Arial Unicode MS"/>
          <w:b/>
          <w:sz w:val="22"/>
          <w:u w:color="000000"/>
        </w:rPr>
      </w:pPr>
      <w:r>
        <w:rPr>
          <w:rFonts w:hAnsi="Arial Unicode MS"/>
          <w:b/>
          <w:sz w:val="22"/>
          <w:u w:color="000000"/>
        </w:rPr>
        <w:t xml:space="preserve">Week 1:  January </w:t>
      </w:r>
      <w:r w:rsidR="008E5285">
        <w:rPr>
          <w:rFonts w:hAnsi="Arial Unicode MS"/>
          <w:b/>
          <w:sz w:val="22"/>
          <w:u w:color="000000"/>
        </w:rPr>
        <w:t>9, 10, 11</w:t>
      </w:r>
    </w:p>
    <w:p w:rsidR="006940A4" w:rsidRPr="006940A4" w:rsidRDefault="006940A4" w:rsidP="00466F51">
      <w:pPr>
        <w:pStyle w:val="Body1"/>
        <w:spacing w:after="200"/>
        <w:ind w:left="720"/>
        <w:outlineLvl w:val="0"/>
        <w:rPr>
          <w:rFonts w:hAnsi="Arial Unicode MS"/>
          <w:sz w:val="22"/>
          <w:u w:color="000000"/>
        </w:rPr>
      </w:pPr>
      <w:r>
        <w:rPr>
          <w:rFonts w:hAnsi="Arial Unicode MS"/>
          <w:sz w:val="22"/>
          <w:u w:color="000000"/>
        </w:rPr>
        <w:t xml:space="preserve">1-64 plus </w:t>
      </w:r>
      <w:r>
        <w:rPr>
          <w:rFonts w:hAnsi="Arial Unicode MS"/>
          <w:i/>
          <w:sz w:val="22"/>
          <w:u w:color="000000"/>
        </w:rPr>
        <w:t xml:space="preserve">Meyer </w:t>
      </w:r>
      <w:r>
        <w:rPr>
          <w:rFonts w:hAnsi="Arial Unicode MS"/>
          <w:sz w:val="22"/>
          <w:u w:color="000000"/>
        </w:rPr>
        <w:t xml:space="preserve">and </w:t>
      </w:r>
      <w:r>
        <w:rPr>
          <w:rFonts w:hAnsi="Arial Unicode MS"/>
          <w:i/>
          <w:sz w:val="22"/>
          <w:u w:color="000000"/>
        </w:rPr>
        <w:t xml:space="preserve">Pierce </w:t>
      </w:r>
      <w:r w:rsidR="00352BF3">
        <w:rPr>
          <w:rFonts w:hAnsi="Arial Unicode MS"/>
          <w:sz w:val="22"/>
          <w:u w:color="000000"/>
        </w:rPr>
        <w:t>(on TWEN</w:t>
      </w:r>
      <w:r>
        <w:rPr>
          <w:rFonts w:hAnsi="Arial Unicode MS"/>
          <w:sz w:val="22"/>
          <w:u w:color="000000"/>
        </w:rPr>
        <w:t>, under Course Materials) (introduction</w:t>
      </w:r>
      <w:r w:rsidR="00466F51">
        <w:rPr>
          <w:rFonts w:hAnsi="Arial Unicode MS"/>
          <w:sz w:val="22"/>
          <w:u w:color="000000"/>
        </w:rPr>
        <w:t xml:space="preserve"> and constitutional law</w:t>
      </w:r>
      <w:r>
        <w:rPr>
          <w:rFonts w:hAnsi="Arial Unicode MS"/>
          <w:sz w:val="22"/>
          <w:u w:color="000000"/>
        </w:rPr>
        <w:t>)</w:t>
      </w:r>
    </w:p>
    <w:p w:rsidR="008E5285" w:rsidRDefault="00906D84" w:rsidP="008E5285">
      <w:pPr>
        <w:pStyle w:val="Body1"/>
        <w:spacing w:after="200"/>
        <w:outlineLvl w:val="0"/>
        <w:rPr>
          <w:rFonts w:hAnsi="Arial Unicode MS"/>
          <w:b/>
          <w:sz w:val="22"/>
          <w:u w:color="000000"/>
        </w:rPr>
      </w:pPr>
      <w:r>
        <w:rPr>
          <w:rFonts w:hAnsi="Arial Unicode MS"/>
          <w:b/>
          <w:sz w:val="22"/>
          <w:u w:color="000000"/>
        </w:rPr>
        <w:t xml:space="preserve">Week 2:  January </w:t>
      </w:r>
      <w:r w:rsidR="00B27C7C">
        <w:rPr>
          <w:rFonts w:hAnsi="Arial Unicode MS"/>
          <w:b/>
          <w:sz w:val="22"/>
          <w:u w:color="000000"/>
        </w:rPr>
        <w:t xml:space="preserve">16, 17, 18 </w:t>
      </w:r>
      <w:r w:rsidR="008E5285">
        <w:rPr>
          <w:rFonts w:hAnsi="Arial Unicode MS"/>
          <w:b/>
          <w:sz w:val="22"/>
          <w:u w:color="000000"/>
        </w:rPr>
        <w:t xml:space="preserve"> </w:t>
      </w:r>
    </w:p>
    <w:p w:rsidR="006940A4" w:rsidRPr="006940A4" w:rsidRDefault="006940A4" w:rsidP="008E0FB3">
      <w:pPr>
        <w:pStyle w:val="Body1"/>
        <w:spacing w:after="200"/>
        <w:outlineLvl w:val="0"/>
        <w:rPr>
          <w:rFonts w:hAnsi="Arial Unicode MS"/>
          <w:sz w:val="22"/>
          <w:u w:color="000000"/>
        </w:rPr>
      </w:pPr>
      <w:r>
        <w:rPr>
          <w:rFonts w:hAnsi="Arial Unicode MS"/>
          <w:b/>
          <w:sz w:val="22"/>
          <w:u w:color="000000"/>
        </w:rPr>
        <w:tab/>
      </w:r>
      <w:r>
        <w:rPr>
          <w:rFonts w:hAnsi="Arial Unicode MS"/>
          <w:sz w:val="22"/>
          <w:u w:color="000000"/>
        </w:rPr>
        <w:t>65-140 (</w:t>
      </w:r>
      <w:r w:rsidR="00466F51">
        <w:rPr>
          <w:rFonts w:hAnsi="Arial Unicode MS"/>
          <w:sz w:val="22"/>
          <w:u w:color="000000"/>
        </w:rPr>
        <w:t xml:space="preserve">begin </w:t>
      </w:r>
      <w:r>
        <w:rPr>
          <w:rFonts w:hAnsi="Arial Unicode MS"/>
          <w:sz w:val="22"/>
          <w:u w:color="000000"/>
        </w:rPr>
        <w:t>marriage)</w:t>
      </w:r>
    </w:p>
    <w:p w:rsidR="008E5285" w:rsidRPr="000A614E" w:rsidRDefault="00906D84" w:rsidP="008E5285">
      <w:pPr>
        <w:pStyle w:val="Body1"/>
        <w:spacing w:after="200"/>
        <w:outlineLvl w:val="0"/>
        <w:rPr>
          <w:rFonts w:hAnsi="Arial Unicode MS"/>
          <w:b/>
          <w:i/>
          <w:sz w:val="22"/>
          <w:u w:color="000000"/>
        </w:rPr>
      </w:pPr>
      <w:r>
        <w:rPr>
          <w:rFonts w:hAnsi="Arial Unicode MS"/>
          <w:b/>
          <w:sz w:val="22"/>
          <w:u w:color="000000"/>
        </w:rPr>
        <w:t xml:space="preserve">Week 3:  January </w:t>
      </w:r>
      <w:r w:rsidR="008E5285">
        <w:rPr>
          <w:rFonts w:hAnsi="Arial Unicode MS"/>
          <w:b/>
          <w:sz w:val="22"/>
          <w:u w:color="000000"/>
        </w:rPr>
        <w:t xml:space="preserve">23, 24, 25 </w:t>
      </w:r>
    </w:p>
    <w:p w:rsidR="006940A4" w:rsidRPr="006940A4" w:rsidRDefault="004B261C" w:rsidP="008E5285">
      <w:pPr>
        <w:pStyle w:val="Body1"/>
        <w:spacing w:after="200"/>
        <w:ind w:firstLine="720"/>
        <w:outlineLvl w:val="0"/>
        <w:rPr>
          <w:rFonts w:hAnsi="Arial Unicode MS"/>
          <w:sz w:val="22"/>
          <w:u w:color="000000"/>
        </w:rPr>
      </w:pPr>
      <w:r>
        <w:rPr>
          <w:rFonts w:hAnsi="Arial Unicode MS"/>
          <w:sz w:val="22"/>
          <w:u w:color="000000"/>
        </w:rPr>
        <w:t>140-217</w:t>
      </w:r>
      <w:r w:rsidR="006940A4">
        <w:rPr>
          <w:rFonts w:hAnsi="Arial Unicode MS"/>
          <w:sz w:val="22"/>
          <w:u w:color="000000"/>
        </w:rPr>
        <w:t xml:space="preserve"> (marriage, </w:t>
      </w:r>
      <w:r w:rsidR="00466F51">
        <w:rPr>
          <w:rFonts w:hAnsi="Arial Unicode MS"/>
          <w:sz w:val="22"/>
          <w:u w:color="000000"/>
        </w:rPr>
        <w:t xml:space="preserve">begin </w:t>
      </w:r>
      <w:proofErr w:type="spellStart"/>
      <w:r w:rsidR="006940A4">
        <w:rPr>
          <w:rFonts w:hAnsi="Arial Unicode MS"/>
          <w:sz w:val="22"/>
          <w:u w:color="000000"/>
        </w:rPr>
        <w:t>soc</w:t>
      </w:r>
      <w:proofErr w:type="spellEnd"/>
      <w:r w:rsidR="006940A4">
        <w:rPr>
          <w:rFonts w:hAnsi="Arial Unicode MS"/>
          <w:sz w:val="22"/>
          <w:u w:color="000000"/>
        </w:rPr>
        <w:t>/econ rights and responsibilities)</w:t>
      </w:r>
    </w:p>
    <w:p w:rsidR="00906D84" w:rsidRDefault="00906D84" w:rsidP="008E0FB3">
      <w:pPr>
        <w:pStyle w:val="Body1"/>
        <w:spacing w:after="200"/>
        <w:outlineLvl w:val="0"/>
        <w:rPr>
          <w:rFonts w:hAnsi="Arial Unicode MS"/>
          <w:b/>
          <w:sz w:val="22"/>
          <w:u w:color="000000"/>
        </w:rPr>
      </w:pPr>
      <w:r>
        <w:rPr>
          <w:rFonts w:hAnsi="Arial Unicode MS"/>
          <w:b/>
          <w:sz w:val="22"/>
          <w:u w:color="000000"/>
        </w:rPr>
        <w:t xml:space="preserve">Week 4:  January </w:t>
      </w:r>
      <w:r w:rsidR="008E5285">
        <w:rPr>
          <w:rFonts w:hAnsi="Arial Unicode MS"/>
          <w:b/>
          <w:sz w:val="22"/>
          <w:u w:color="000000"/>
        </w:rPr>
        <w:t>30, 31 February 1</w:t>
      </w:r>
    </w:p>
    <w:p w:rsidR="00466F51" w:rsidRDefault="006940A4" w:rsidP="008E0FB3">
      <w:pPr>
        <w:pStyle w:val="Body1"/>
        <w:spacing w:after="200"/>
        <w:outlineLvl w:val="0"/>
        <w:rPr>
          <w:rFonts w:hAnsi="Arial Unicode MS"/>
          <w:sz w:val="22"/>
          <w:u w:color="000000"/>
        </w:rPr>
      </w:pPr>
      <w:r>
        <w:rPr>
          <w:rFonts w:hAnsi="Arial Unicode MS"/>
          <w:b/>
          <w:sz w:val="22"/>
          <w:u w:color="000000"/>
        </w:rPr>
        <w:tab/>
      </w:r>
      <w:r w:rsidR="004B261C">
        <w:rPr>
          <w:rFonts w:hAnsi="Arial Unicode MS"/>
          <w:sz w:val="22"/>
          <w:u w:color="000000"/>
        </w:rPr>
        <w:t>217-</w:t>
      </w:r>
      <w:r w:rsidR="00466F51">
        <w:rPr>
          <w:rFonts w:hAnsi="Arial Unicode MS"/>
          <w:sz w:val="22"/>
          <w:u w:color="000000"/>
        </w:rPr>
        <w:t>245 (</w:t>
      </w:r>
      <w:proofErr w:type="spellStart"/>
      <w:r w:rsidR="00466F51">
        <w:rPr>
          <w:rFonts w:hAnsi="Arial Unicode MS"/>
          <w:sz w:val="22"/>
          <w:u w:color="000000"/>
        </w:rPr>
        <w:t>soc</w:t>
      </w:r>
      <w:proofErr w:type="spellEnd"/>
      <w:r w:rsidR="00466F51">
        <w:rPr>
          <w:rFonts w:hAnsi="Arial Unicode MS"/>
          <w:sz w:val="22"/>
          <w:u w:color="000000"/>
        </w:rPr>
        <w:t>/econ rights and responsibilities)</w:t>
      </w:r>
    </w:p>
    <w:p w:rsidR="006940A4" w:rsidRPr="006940A4" w:rsidRDefault="006940A4" w:rsidP="00466F51">
      <w:pPr>
        <w:pStyle w:val="Body1"/>
        <w:spacing w:after="200"/>
        <w:ind w:firstLine="720"/>
        <w:outlineLvl w:val="0"/>
        <w:rPr>
          <w:rFonts w:hAnsi="Arial Unicode MS"/>
          <w:sz w:val="22"/>
          <w:u w:color="000000"/>
        </w:rPr>
      </w:pPr>
      <w:r>
        <w:rPr>
          <w:rFonts w:hAnsi="Arial Unicode MS"/>
          <w:sz w:val="22"/>
          <w:u w:color="000000"/>
        </w:rPr>
        <w:t>1051-10</w:t>
      </w:r>
      <w:r w:rsidR="004B261C">
        <w:rPr>
          <w:rFonts w:hAnsi="Arial Unicode MS"/>
          <w:sz w:val="22"/>
          <w:u w:color="000000"/>
        </w:rPr>
        <w:t>91</w:t>
      </w:r>
      <w:r w:rsidR="00466F51">
        <w:rPr>
          <w:rFonts w:hAnsi="Arial Unicode MS"/>
          <w:sz w:val="22"/>
          <w:u w:color="000000"/>
        </w:rPr>
        <w:t xml:space="preserve"> (</w:t>
      </w:r>
      <w:r w:rsidR="00B27C7C">
        <w:rPr>
          <w:rFonts w:hAnsi="Arial Unicode MS"/>
          <w:sz w:val="22"/>
          <w:u w:color="000000"/>
        </w:rPr>
        <w:t xml:space="preserve">begin </w:t>
      </w:r>
      <w:proofErr w:type="spellStart"/>
      <w:r>
        <w:rPr>
          <w:rFonts w:hAnsi="Arial Unicode MS"/>
          <w:sz w:val="22"/>
          <w:u w:color="000000"/>
        </w:rPr>
        <w:t>prenups</w:t>
      </w:r>
      <w:proofErr w:type="spellEnd"/>
      <w:r>
        <w:rPr>
          <w:rFonts w:hAnsi="Arial Unicode MS"/>
          <w:sz w:val="22"/>
          <w:u w:color="000000"/>
        </w:rPr>
        <w:t>)</w:t>
      </w:r>
    </w:p>
    <w:p w:rsidR="00906D84" w:rsidRDefault="008E5285" w:rsidP="008E0FB3">
      <w:pPr>
        <w:pStyle w:val="Body1"/>
        <w:spacing w:after="200"/>
        <w:outlineLvl w:val="0"/>
        <w:rPr>
          <w:rFonts w:hAnsi="Arial Unicode MS"/>
          <w:b/>
          <w:sz w:val="22"/>
          <w:u w:color="000000"/>
        </w:rPr>
      </w:pPr>
      <w:r>
        <w:rPr>
          <w:rFonts w:hAnsi="Arial Unicode MS"/>
          <w:b/>
          <w:sz w:val="22"/>
          <w:u w:color="000000"/>
        </w:rPr>
        <w:t>Week 5:  February 6, 7, 8</w:t>
      </w:r>
    </w:p>
    <w:p w:rsidR="00466F51" w:rsidRDefault="006940A4" w:rsidP="008E0FB3">
      <w:pPr>
        <w:pStyle w:val="Body1"/>
        <w:spacing w:after="200"/>
        <w:outlineLvl w:val="0"/>
        <w:rPr>
          <w:rFonts w:hAnsi="Arial Unicode MS"/>
          <w:sz w:val="22"/>
          <w:u w:color="000000"/>
        </w:rPr>
      </w:pPr>
      <w:r>
        <w:rPr>
          <w:rFonts w:hAnsi="Arial Unicode MS"/>
          <w:b/>
          <w:sz w:val="22"/>
          <w:u w:color="000000"/>
        </w:rPr>
        <w:tab/>
      </w:r>
      <w:r>
        <w:rPr>
          <w:rFonts w:hAnsi="Arial Unicode MS"/>
          <w:sz w:val="22"/>
          <w:u w:color="000000"/>
        </w:rPr>
        <w:t>10</w:t>
      </w:r>
      <w:r w:rsidR="00466F51">
        <w:rPr>
          <w:rFonts w:hAnsi="Arial Unicode MS"/>
          <w:sz w:val="22"/>
          <w:u w:color="000000"/>
        </w:rPr>
        <w:t>91-1110, 1114-25 (</w:t>
      </w:r>
      <w:proofErr w:type="spellStart"/>
      <w:r w:rsidR="00466F51">
        <w:rPr>
          <w:rFonts w:hAnsi="Arial Unicode MS"/>
          <w:sz w:val="22"/>
          <w:u w:color="000000"/>
        </w:rPr>
        <w:t>prenups</w:t>
      </w:r>
      <w:proofErr w:type="spellEnd"/>
      <w:r w:rsidR="00466F51">
        <w:rPr>
          <w:rFonts w:hAnsi="Arial Unicode MS"/>
          <w:sz w:val="22"/>
          <w:u w:color="000000"/>
        </w:rPr>
        <w:t>)</w:t>
      </w:r>
    </w:p>
    <w:p w:rsidR="00B27C7C" w:rsidRPr="006940A4" w:rsidRDefault="00B27C7C" w:rsidP="00B27C7C">
      <w:pPr>
        <w:pStyle w:val="Body1"/>
        <w:spacing w:after="200"/>
        <w:ind w:firstLine="720"/>
        <w:outlineLvl w:val="0"/>
        <w:rPr>
          <w:rFonts w:hAnsi="Arial Unicode MS"/>
          <w:sz w:val="22"/>
          <w:u w:color="000000"/>
        </w:rPr>
      </w:pPr>
      <w:r w:rsidRPr="00613198">
        <w:rPr>
          <w:rFonts w:hAnsi="Arial Unicode MS"/>
          <w:sz w:val="22"/>
          <w:highlight w:val="yellow"/>
          <w:u w:color="000000"/>
        </w:rPr>
        <w:t xml:space="preserve">PROBLEM 1:  </w:t>
      </w:r>
      <w:proofErr w:type="spellStart"/>
      <w:r w:rsidRPr="00613198">
        <w:rPr>
          <w:rFonts w:hAnsi="Arial Unicode MS"/>
          <w:sz w:val="22"/>
          <w:highlight w:val="yellow"/>
          <w:u w:color="000000"/>
        </w:rPr>
        <w:t>prenup</w:t>
      </w:r>
      <w:proofErr w:type="spellEnd"/>
      <w:r w:rsidRPr="00613198">
        <w:rPr>
          <w:rFonts w:hAnsi="Arial Unicode MS"/>
          <w:sz w:val="22"/>
          <w:highlight w:val="yellow"/>
          <w:u w:color="000000"/>
        </w:rPr>
        <w:t xml:space="preserve"> </w:t>
      </w:r>
      <w:r w:rsidRPr="008F10EC">
        <w:rPr>
          <w:rFonts w:hAnsi="Arial Unicode MS"/>
          <w:sz w:val="22"/>
          <w:highlight w:val="yellow"/>
          <w:u w:color="000000"/>
        </w:rPr>
        <w:t>negotiation</w:t>
      </w:r>
      <w:r w:rsidR="008F10EC" w:rsidRPr="008F10EC">
        <w:rPr>
          <w:rFonts w:hAnsi="Arial Unicode MS"/>
          <w:sz w:val="22"/>
          <w:highlight w:val="yellow"/>
          <w:u w:color="000000"/>
        </w:rPr>
        <w:t xml:space="preserve"> February 7</w:t>
      </w:r>
    </w:p>
    <w:p w:rsidR="006940A4" w:rsidRDefault="004B261C" w:rsidP="00466F51">
      <w:pPr>
        <w:pStyle w:val="Body1"/>
        <w:spacing w:after="200"/>
        <w:ind w:firstLine="720"/>
        <w:outlineLvl w:val="0"/>
        <w:rPr>
          <w:rFonts w:hAnsi="Arial Unicode MS"/>
          <w:sz w:val="22"/>
          <w:u w:color="000000"/>
        </w:rPr>
      </w:pPr>
      <w:r>
        <w:rPr>
          <w:rFonts w:hAnsi="Arial Unicode MS"/>
          <w:sz w:val="22"/>
          <w:u w:color="000000"/>
        </w:rPr>
        <w:t>249-81</w:t>
      </w:r>
      <w:r w:rsidR="00466F51">
        <w:rPr>
          <w:rFonts w:hAnsi="Arial Unicode MS"/>
          <w:sz w:val="22"/>
          <w:u w:color="000000"/>
        </w:rPr>
        <w:t xml:space="preserve"> (begin </w:t>
      </w:r>
      <w:proofErr w:type="spellStart"/>
      <w:r>
        <w:rPr>
          <w:rFonts w:hAnsi="Arial Unicode MS"/>
          <w:sz w:val="22"/>
          <w:u w:color="000000"/>
        </w:rPr>
        <w:t>nonmarital</w:t>
      </w:r>
      <w:proofErr w:type="spellEnd"/>
      <w:r>
        <w:rPr>
          <w:rFonts w:hAnsi="Arial Unicode MS"/>
          <w:sz w:val="22"/>
          <w:u w:color="000000"/>
        </w:rPr>
        <w:t xml:space="preserve"> couples</w:t>
      </w:r>
      <w:r w:rsidR="006940A4">
        <w:rPr>
          <w:rFonts w:hAnsi="Arial Unicode MS"/>
          <w:sz w:val="22"/>
          <w:u w:color="000000"/>
        </w:rPr>
        <w:t>)</w:t>
      </w:r>
    </w:p>
    <w:p w:rsidR="006940A4" w:rsidRDefault="000F4420" w:rsidP="008E0FB3">
      <w:pPr>
        <w:pStyle w:val="Body1"/>
        <w:spacing w:after="200"/>
        <w:outlineLvl w:val="0"/>
        <w:rPr>
          <w:rFonts w:hAnsi="Arial Unicode MS"/>
          <w:b/>
          <w:sz w:val="22"/>
          <w:u w:color="000000"/>
        </w:rPr>
      </w:pPr>
      <w:r>
        <w:rPr>
          <w:rFonts w:hAnsi="Arial Unicode MS"/>
          <w:b/>
          <w:sz w:val="22"/>
          <w:u w:color="000000"/>
        </w:rPr>
        <w:t xml:space="preserve">Week 6: </w:t>
      </w:r>
      <w:r w:rsidR="006940A4">
        <w:rPr>
          <w:rFonts w:hAnsi="Arial Unicode MS"/>
          <w:b/>
          <w:sz w:val="22"/>
          <w:u w:color="000000"/>
        </w:rPr>
        <w:t xml:space="preserve">February </w:t>
      </w:r>
      <w:r w:rsidR="000A614E">
        <w:rPr>
          <w:rFonts w:hAnsi="Arial Unicode MS"/>
          <w:b/>
          <w:sz w:val="22"/>
          <w:u w:color="000000"/>
        </w:rPr>
        <w:t>13, 14, 15</w:t>
      </w:r>
    </w:p>
    <w:p w:rsidR="00B27C7C" w:rsidRDefault="004B261C" w:rsidP="005E65AF">
      <w:pPr>
        <w:pStyle w:val="Body1"/>
        <w:spacing w:after="200"/>
        <w:ind w:left="720"/>
        <w:outlineLvl w:val="0"/>
        <w:rPr>
          <w:rFonts w:hAnsi="Arial Unicode MS"/>
          <w:sz w:val="22"/>
          <w:u w:color="000000"/>
        </w:rPr>
      </w:pPr>
      <w:r>
        <w:rPr>
          <w:rFonts w:hAnsi="Arial Unicode MS"/>
          <w:sz w:val="22"/>
          <w:u w:color="000000"/>
        </w:rPr>
        <w:t>281-</w:t>
      </w:r>
      <w:r w:rsidR="00B27C7C">
        <w:rPr>
          <w:rFonts w:hAnsi="Arial Unicode MS"/>
          <w:sz w:val="22"/>
          <w:u w:color="000000"/>
        </w:rPr>
        <w:t>294 (</w:t>
      </w:r>
      <w:proofErr w:type="spellStart"/>
      <w:r w:rsidR="00B27C7C">
        <w:rPr>
          <w:rFonts w:hAnsi="Arial Unicode MS"/>
          <w:sz w:val="22"/>
          <w:u w:color="000000"/>
        </w:rPr>
        <w:t>nonmarital</w:t>
      </w:r>
      <w:proofErr w:type="spellEnd"/>
      <w:r w:rsidR="00B27C7C">
        <w:rPr>
          <w:rFonts w:hAnsi="Arial Unicode MS"/>
          <w:sz w:val="22"/>
          <w:u w:color="000000"/>
        </w:rPr>
        <w:t xml:space="preserve"> couples)</w:t>
      </w:r>
    </w:p>
    <w:p w:rsidR="00B27C7C" w:rsidRDefault="00B27C7C" w:rsidP="00B27C7C">
      <w:pPr>
        <w:pStyle w:val="Body1"/>
        <w:spacing w:after="200"/>
        <w:ind w:firstLine="720"/>
        <w:outlineLvl w:val="0"/>
        <w:rPr>
          <w:rFonts w:hAnsi="Arial Unicode MS"/>
          <w:sz w:val="22"/>
          <w:u w:color="000000"/>
        </w:rPr>
      </w:pPr>
      <w:r w:rsidRPr="00613198">
        <w:rPr>
          <w:rFonts w:hAnsi="Arial Unicode MS"/>
          <w:sz w:val="22"/>
          <w:highlight w:val="yellow"/>
          <w:u w:color="000000"/>
        </w:rPr>
        <w:lastRenderedPageBreak/>
        <w:t>PROBLEM 2:  coh</w:t>
      </w:r>
      <w:r>
        <w:rPr>
          <w:rFonts w:hAnsi="Arial Unicode MS"/>
          <w:sz w:val="22"/>
          <w:highlight w:val="yellow"/>
          <w:u w:color="000000"/>
        </w:rPr>
        <w:t xml:space="preserve">abitation </w:t>
      </w:r>
      <w:r w:rsidRPr="008F10EC">
        <w:rPr>
          <w:rFonts w:hAnsi="Arial Unicode MS"/>
          <w:sz w:val="22"/>
          <w:highlight w:val="yellow"/>
          <w:u w:color="000000"/>
        </w:rPr>
        <w:t>contract</w:t>
      </w:r>
      <w:r w:rsidR="008F10EC" w:rsidRPr="008F10EC">
        <w:rPr>
          <w:rFonts w:hAnsi="Arial Unicode MS"/>
          <w:sz w:val="22"/>
          <w:highlight w:val="yellow"/>
          <w:u w:color="000000"/>
        </w:rPr>
        <w:t xml:space="preserve"> February 14</w:t>
      </w:r>
    </w:p>
    <w:p w:rsidR="006940A4" w:rsidRDefault="00B27C7C" w:rsidP="005E65AF">
      <w:pPr>
        <w:pStyle w:val="Body1"/>
        <w:spacing w:after="200"/>
        <w:ind w:left="720"/>
        <w:outlineLvl w:val="0"/>
        <w:rPr>
          <w:rFonts w:hAnsi="Arial Unicode MS"/>
          <w:sz w:val="22"/>
          <w:u w:color="000000"/>
        </w:rPr>
      </w:pPr>
      <w:r>
        <w:rPr>
          <w:rFonts w:hAnsi="Arial Unicode MS"/>
          <w:sz w:val="22"/>
          <w:u w:color="000000"/>
        </w:rPr>
        <w:t>295-</w:t>
      </w:r>
      <w:r w:rsidR="005E65AF">
        <w:rPr>
          <w:rFonts w:hAnsi="Arial Unicode MS"/>
          <w:sz w:val="22"/>
          <w:u w:color="000000"/>
        </w:rPr>
        <w:t>324, 326-</w:t>
      </w:r>
      <w:r w:rsidR="00B95CFC">
        <w:rPr>
          <w:rFonts w:hAnsi="Arial Unicode MS"/>
          <w:sz w:val="22"/>
          <w:u w:color="000000"/>
        </w:rPr>
        <w:t>342</w:t>
      </w:r>
      <w:r w:rsidR="006940A4">
        <w:rPr>
          <w:rFonts w:hAnsi="Arial Unicode MS"/>
          <w:sz w:val="22"/>
          <w:u w:color="000000"/>
        </w:rPr>
        <w:t>)</w:t>
      </w:r>
      <w:r w:rsidR="005E65AF">
        <w:rPr>
          <w:rFonts w:hAnsi="Arial Unicode MS"/>
          <w:sz w:val="22"/>
          <w:u w:color="000000"/>
        </w:rPr>
        <w:t xml:space="preserve">, substitute </w:t>
      </w:r>
      <w:proofErr w:type="spellStart"/>
      <w:r w:rsidR="005E65AF" w:rsidRPr="005E65AF">
        <w:rPr>
          <w:rFonts w:hAnsi="Arial Unicode MS"/>
          <w:i/>
          <w:sz w:val="22"/>
          <w:u w:color="000000"/>
        </w:rPr>
        <w:t>Pavan</w:t>
      </w:r>
      <w:proofErr w:type="spellEnd"/>
      <w:r w:rsidR="005E65AF" w:rsidRPr="005E65AF">
        <w:rPr>
          <w:rFonts w:hAnsi="Arial Unicode MS"/>
          <w:i/>
          <w:sz w:val="22"/>
          <w:u w:color="000000"/>
        </w:rPr>
        <w:t xml:space="preserve"> v</w:t>
      </w:r>
      <w:r w:rsidR="005E65AF">
        <w:rPr>
          <w:rFonts w:hAnsi="Arial Unicode MS"/>
          <w:i/>
          <w:sz w:val="22"/>
          <w:u w:color="000000"/>
        </w:rPr>
        <w:t>.</w:t>
      </w:r>
      <w:r w:rsidR="005E65AF" w:rsidRPr="005E65AF">
        <w:rPr>
          <w:rFonts w:hAnsi="Arial Unicode MS"/>
          <w:i/>
          <w:sz w:val="22"/>
          <w:u w:color="000000"/>
        </w:rPr>
        <w:t xml:space="preserve"> Smith</w:t>
      </w:r>
      <w:r w:rsidR="005E65AF">
        <w:rPr>
          <w:rFonts w:hAnsi="Arial Unicode MS"/>
          <w:sz w:val="22"/>
          <w:u w:color="000000"/>
        </w:rPr>
        <w:t xml:space="preserve"> in </w:t>
      </w:r>
      <w:r>
        <w:rPr>
          <w:rFonts w:hAnsi="Arial Unicode MS"/>
          <w:sz w:val="22"/>
          <w:u w:color="000000"/>
        </w:rPr>
        <w:t xml:space="preserve">summer 2017 </w:t>
      </w:r>
      <w:r w:rsidR="005E65AF">
        <w:rPr>
          <w:rFonts w:hAnsi="Arial Unicode MS"/>
          <w:sz w:val="22"/>
          <w:u w:color="000000"/>
        </w:rPr>
        <w:t xml:space="preserve">supplement after </w:t>
      </w:r>
      <w:r>
        <w:rPr>
          <w:rFonts w:hAnsi="Arial Unicode MS"/>
          <w:sz w:val="22"/>
          <w:u w:color="000000"/>
        </w:rPr>
        <w:t xml:space="preserve">p. </w:t>
      </w:r>
      <w:r w:rsidR="005E65AF">
        <w:rPr>
          <w:rFonts w:hAnsi="Arial Unicode MS"/>
          <w:sz w:val="22"/>
          <w:u w:color="000000"/>
        </w:rPr>
        <w:t xml:space="preserve">324, in place of </w:t>
      </w:r>
      <w:r w:rsidR="005E65AF" w:rsidRPr="00B27C7C">
        <w:rPr>
          <w:rFonts w:hAnsi="Arial Unicode MS"/>
          <w:i/>
          <w:sz w:val="22"/>
          <w:u w:color="000000"/>
        </w:rPr>
        <w:t>Wendy G-M v. Erin G-M</w:t>
      </w:r>
      <w:r w:rsidR="005E65AF">
        <w:rPr>
          <w:rFonts w:hAnsi="Arial Unicode MS"/>
          <w:sz w:val="22"/>
          <w:u w:color="000000"/>
        </w:rPr>
        <w:t>)</w:t>
      </w:r>
      <w:r>
        <w:rPr>
          <w:rFonts w:hAnsi="Arial Unicode MS"/>
          <w:sz w:val="22"/>
          <w:u w:color="000000"/>
        </w:rPr>
        <w:t xml:space="preserve"> (begin parenthood)</w:t>
      </w:r>
    </w:p>
    <w:p w:rsidR="006940A4" w:rsidRDefault="006940A4" w:rsidP="008E0FB3">
      <w:pPr>
        <w:pStyle w:val="Body1"/>
        <w:spacing w:after="200"/>
        <w:outlineLvl w:val="0"/>
        <w:rPr>
          <w:rFonts w:hAnsi="Arial Unicode MS"/>
          <w:b/>
          <w:sz w:val="22"/>
          <w:u w:color="000000"/>
        </w:rPr>
      </w:pPr>
      <w:r>
        <w:rPr>
          <w:rFonts w:hAnsi="Arial Unicode MS"/>
          <w:b/>
          <w:sz w:val="22"/>
          <w:u w:color="000000"/>
        </w:rPr>
        <w:t xml:space="preserve">Week 7:  February </w:t>
      </w:r>
      <w:r w:rsidR="000A614E">
        <w:rPr>
          <w:rFonts w:hAnsi="Arial Unicode MS"/>
          <w:b/>
          <w:sz w:val="22"/>
          <w:u w:color="000000"/>
        </w:rPr>
        <w:t>20, 21, 22</w:t>
      </w:r>
    </w:p>
    <w:p w:rsidR="00466F51" w:rsidRDefault="004B261C" w:rsidP="004B261C">
      <w:pPr>
        <w:pStyle w:val="Body1"/>
        <w:spacing w:after="200"/>
        <w:ind w:left="720"/>
        <w:outlineLvl w:val="0"/>
        <w:rPr>
          <w:rFonts w:hAnsi="Arial Unicode MS"/>
          <w:sz w:val="22"/>
          <w:u w:color="000000"/>
        </w:rPr>
      </w:pPr>
      <w:r>
        <w:rPr>
          <w:rFonts w:hAnsi="Arial Unicode MS"/>
          <w:sz w:val="22"/>
          <w:u w:color="000000"/>
        </w:rPr>
        <w:t>3</w:t>
      </w:r>
      <w:r w:rsidR="00B95CFC">
        <w:rPr>
          <w:rFonts w:hAnsi="Arial Unicode MS"/>
          <w:sz w:val="22"/>
          <w:u w:color="000000"/>
        </w:rPr>
        <w:t>42</w:t>
      </w:r>
      <w:r w:rsidR="00B61543">
        <w:rPr>
          <w:rFonts w:hAnsi="Arial Unicode MS"/>
          <w:sz w:val="22"/>
          <w:u w:color="000000"/>
        </w:rPr>
        <w:t>-413</w:t>
      </w:r>
      <w:r w:rsidR="006940A4">
        <w:rPr>
          <w:rFonts w:hAnsi="Arial Unicode MS"/>
          <w:sz w:val="22"/>
          <w:u w:color="000000"/>
        </w:rPr>
        <w:t xml:space="preserve"> </w:t>
      </w:r>
      <w:r w:rsidR="0074134E">
        <w:rPr>
          <w:rFonts w:hAnsi="Arial Unicode MS"/>
          <w:sz w:val="22"/>
          <w:u w:color="000000"/>
        </w:rPr>
        <w:t xml:space="preserve">and </w:t>
      </w:r>
      <w:r w:rsidR="0074134E">
        <w:rPr>
          <w:rFonts w:hAnsi="Arial Unicode MS"/>
          <w:i/>
          <w:sz w:val="22"/>
          <w:u w:color="000000"/>
        </w:rPr>
        <w:t>Baby Veronica</w:t>
      </w:r>
      <w:r w:rsidR="0074134E">
        <w:rPr>
          <w:rFonts w:hAnsi="Arial Unicode MS"/>
          <w:sz w:val="22"/>
          <w:u w:color="000000"/>
        </w:rPr>
        <w:t xml:space="preserve"> case, on TWEN</w:t>
      </w:r>
      <w:r>
        <w:rPr>
          <w:rFonts w:hAnsi="Arial Unicode MS"/>
          <w:sz w:val="22"/>
          <w:u w:color="000000"/>
        </w:rPr>
        <w:t xml:space="preserve">, </w:t>
      </w:r>
      <w:r w:rsidR="00466F51">
        <w:rPr>
          <w:rFonts w:hAnsi="Arial Unicode MS"/>
          <w:sz w:val="22"/>
          <w:u w:color="000000"/>
        </w:rPr>
        <w:t xml:space="preserve">(parenthood, adoption) </w:t>
      </w:r>
    </w:p>
    <w:p w:rsidR="006940A4" w:rsidRPr="006940A4" w:rsidRDefault="004B261C" w:rsidP="004B261C">
      <w:pPr>
        <w:pStyle w:val="Body1"/>
        <w:spacing w:after="200"/>
        <w:ind w:left="720"/>
        <w:outlineLvl w:val="0"/>
        <w:rPr>
          <w:rFonts w:hAnsi="Arial Unicode MS"/>
          <w:sz w:val="22"/>
          <w:u w:color="000000"/>
        </w:rPr>
      </w:pPr>
      <w:r>
        <w:rPr>
          <w:rFonts w:hAnsi="Arial Unicode MS"/>
          <w:sz w:val="22"/>
          <w:u w:color="000000"/>
        </w:rPr>
        <w:t>705-45</w:t>
      </w:r>
      <w:r w:rsidR="0074134E">
        <w:rPr>
          <w:rFonts w:hAnsi="Arial Unicode MS"/>
          <w:sz w:val="22"/>
          <w:u w:color="000000"/>
        </w:rPr>
        <w:t xml:space="preserve"> </w:t>
      </w:r>
      <w:r w:rsidR="00466F51">
        <w:rPr>
          <w:rFonts w:hAnsi="Arial Unicode MS"/>
          <w:sz w:val="22"/>
          <w:u w:color="000000"/>
        </w:rPr>
        <w:t>(</w:t>
      </w:r>
      <w:r w:rsidR="00613501">
        <w:rPr>
          <w:rFonts w:hAnsi="Arial Unicode MS"/>
          <w:sz w:val="22"/>
          <w:u w:color="000000"/>
        </w:rPr>
        <w:t xml:space="preserve">begin </w:t>
      </w:r>
      <w:r>
        <w:rPr>
          <w:rFonts w:hAnsi="Arial Unicode MS"/>
          <w:sz w:val="22"/>
          <w:u w:color="000000"/>
        </w:rPr>
        <w:t>child support</w:t>
      </w:r>
      <w:r w:rsidR="006940A4">
        <w:rPr>
          <w:rFonts w:hAnsi="Arial Unicode MS"/>
          <w:sz w:val="22"/>
          <w:u w:color="000000"/>
        </w:rPr>
        <w:t>)</w:t>
      </w:r>
    </w:p>
    <w:p w:rsidR="006940A4" w:rsidRDefault="006940A4" w:rsidP="008E0FB3">
      <w:pPr>
        <w:pStyle w:val="Body1"/>
        <w:spacing w:after="200"/>
        <w:outlineLvl w:val="0"/>
        <w:rPr>
          <w:rFonts w:hAnsi="Arial Unicode MS"/>
          <w:b/>
          <w:sz w:val="22"/>
          <w:u w:color="000000"/>
        </w:rPr>
      </w:pPr>
      <w:r>
        <w:rPr>
          <w:rFonts w:hAnsi="Arial Unicode MS"/>
          <w:b/>
          <w:sz w:val="22"/>
          <w:u w:color="000000"/>
        </w:rPr>
        <w:t xml:space="preserve">Week 8:  February </w:t>
      </w:r>
      <w:r w:rsidR="000A614E">
        <w:rPr>
          <w:rFonts w:hAnsi="Arial Unicode MS"/>
          <w:b/>
          <w:sz w:val="22"/>
          <w:u w:color="000000"/>
        </w:rPr>
        <w:t>27, 28, March 1</w:t>
      </w:r>
    </w:p>
    <w:p w:rsidR="006940A4" w:rsidRDefault="006940A4" w:rsidP="008E0FB3">
      <w:pPr>
        <w:pStyle w:val="Body1"/>
        <w:spacing w:after="200"/>
        <w:outlineLvl w:val="0"/>
        <w:rPr>
          <w:rFonts w:hAnsi="Arial Unicode MS"/>
          <w:sz w:val="22"/>
          <w:u w:color="000000"/>
        </w:rPr>
      </w:pPr>
      <w:r>
        <w:rPr>
          <w:rFonts w:hAnsi="Arial Unicode MS"/>
          <w:b/>
          <w:sz w:val="22"/>
          <w:u w:color="000000"/>
        </w:rPr>
        <w:tab/>
      </w:r>
      <w:r w:rsidR="00B95CFC">
        <w:rPr>
          <w:rFonts w:hAnsi="Arial Unicode MS"/>
          <w:sz w:val="22"/>
          <w:u w:color="000000"/>
        </w:rPr>
        <w:t>705-81</w:t>
      </w:r>
      <w:r>
        <w:rPr>
          <w:rFonts w:hAnsi="Arial Unicode MS"/>
          <w:sz w:val="22"/>
          <w:u w:color="000000"/>
        </w:rPr>
        <w:t xml:space="preserve"> (child support)</w:t>
      </w:r>
    </w:p>
    <w:p w:rsidR="006940A4" w:rsidRPr="006940A4" w:rsidRDefault="006940A4" w:rsidP="008E0FB3">
      <w:pPr>
        <w:pStyle w:val="Body1"/>
        <w:spacing w:after="200"/>
        <w:outlineLvl w:val="0"/>
        <w:rPr>
          <w:rFonts w:hAnsi="Arial Unicode MS"/>
          <w:sz w:val="22"/>
          <w:u w:color="000000"/>
        </w:rPr>
      </w:pPr>
      <w:r>
        <w:rPr>
          <w:rFonts w:hAnsi="Arial Unicode MS"/>
          <w:sz w:val="22"/>
          <w:u w:color="000000"/>
        </w:rPr>
        <w:tab/>
      </w:r>
      <w:r w:rsidRPr="00613198">
        <w:rPr>
          <w:rFonts w:hAnsi="Arial Unicode MS"/>
          <w:sz w:val="22"/>
          <w:highlight w:val="yellow"/>
          <w:u w:color="000000"/>
        </w:rPr>
        <w:t>PROBLE</w:t>
      </w:r>
      <w:r w:rsidR="00613198">
        <w:rPr>
          <w:rFonts w:hAnsi="Arial Unicode MS"/>
          <w:sz w:val="22"/>
          <w:highlight w:val="yellow"/>
          <w:u w:color="000000"/>
        </w:rPr>
        <w:t xml:space="preserve">M 3:  child </w:t>
      </w:r>
      <w:r w:rsidR="00613198" w:rsidRPr="008F10EC">
        <w:rPr>
          <w:rFonts w:hAnsi="Arial Unicode MS"/>
          <w:sz w:val="22"/>
          <w:highlight w:val="yellow"/>
          <w:u w:color="000000"/>
        </w:rPr>
        <w:t xml:space="preserve">support </w:t>
      </w:r>
      <w:r w:rsidR="008F10EC" w:rsidRPr="008F10EC">
        <w:rPr>
          <w:rFonts w:hAnsi="Arial Unicode MS"/>
          <w:sz w:val="22"/>
          <w:highlight w:val="yellow"/>
          <w:u w:color="000000"/>
        </w:rPr>
        <w:t>March 1</w:t>
      </w:r>
    </w:p>
    <w:p w:rsidR="006940A4" w:rsidRDefault="006940A4" w:rsidP="008E0FB3">
      <w:pPr>
        <w:pStyle w:val="Body1"/>
        <w:spacing w:after="200"/>
        <w:outlineLvl w:val="0"/>
        <w:rPr>
          <w:rFonts w:hAnsi="Arial Unicode MS"/>
          <w:b/>
          <w:sz w:val="22"/>
          <w:u w:color="000000"/>
        </w:rPr>
      </w:pPr>
      <w:r>
        <w:rPr>
          <w:rFonts w:hAnsi="Arial Unicode MS"/>
          <w:b/>
          <w:sz w:val="22"/>
          <w:u w:color="000000"/>
        </w:rPr>
        <w:t>SPRING BREAK</w:t>
      </w:r>
    </w:p>
    <w:p w:rsidR="006940A4" w:rsidRDefault="006940A4" w:rsidP="008E0FB3">
      <w:pPr>
        <w:pStyle w:val="Body1"/>
        <w:spacing w:after="200"/>
        <w:outlineLvl w:val="0"/>
        <w:rPr>
          <w:rFonts w:hAnsi="Arial Unicode MS"/>
          <w:b/>
          <w:sz w:val="22"/>
          <w:u w:color="000000"/>
        </w:rPr>
      </w:pPr>
      <w:r>
        <w:rPr>
          <w:rFonts w:hAnsi="Arial Unicode MS"/>
          <w:b/>
          <w:sz w:val="22"/>
          <w:u w:color="000000"/>
        </w:rPr>
        <w:t xml:space="preserve">Week 9:  March </w:t>
      </w:r>
      <w:r w:rsidR="000A614E">
        <w:rPr>
          <w:rFonts w:hAnsi="Arial Unicode MS"/>
          <w:b/>
          <w:sz w:val="22"/>
          <w:u w:color="000000"/>
        </w:rPr>
        <w:t>13, 14, 15</w:t>
      </w:r>
    </w:p>
    <w:p w:rsidR="006940A4" w:rsidRPr="006940A4" w:rsidRDefault="006940A4" w:rsidP="008E0FB3">
      <w:pPr>
        <w:pStyle w:val="Body1"/>
        <w:spacing w:after="200"/>
        <w:outlineLvl w:val="0"/>
        <w:rPr>
          <w:rFonts w:hAnsi="Arial Unicode MS"/>
          <w:sz w:val="22"/>
          <w:u w:color="000000"/>
        </w:rPr>
      </w:pPr>
      <w:r>
        <w:rPr>
          <w:rFonts w:hAnsi="Arial Unicode MS"/>
          <w:b/>
          <w:sz w:val="22"/>
          <w:u w:color="000000"/>
        </w:rPr>
        <w:tab/>
      </w:r>
      <w:r w:rsidR="00B95CFC">
        <w:rPr>
          <w:rFonts w:hAnsi="Arial Unicode MS"/>
          <w:sz w:val="22"/>
          <w:u w:color="000000"/>
        </w:rPr>
        <w:t>783</w:t>
      </w:r>
      <w:r w:rsidR="00EA0480">
        <w:rPr>
          <w:rFonts w:hAnsi="Arial Unicode MS"/>
          <w:sz w:val="22"/>
          <w:u w:color="000000"/>
        </w:rPr>
        <w:t>-</w:t>
      </w:r>
      <w:r w:rsidR="00084886">
        <w:rPr>
          <w:rFonts w:hAnsi="Arial Unicode MS"/>
          <w:sz w:val="22"/>
          <w:u w:color="000000"/>
        </w:rPr>
        <w:t>846</w:t>
      </w:r>
      <w:r>
        <w:rPr>
          <w:rFonts w:hAnsi="Arial Unicode MS"/>
          <w:sz w:val="22"/>
          <w:u w:color="000000"/>
        </w:rPr>
        <w:t xml:space="preserve"> (</w:t>
      </w:r>
      <w:r w:rsidR="00613501">
        <w:rPr>
          <w:rFonts w:hAnsi="Arial Unicode MS"/>
          <w:sz w:val="22"/>
          <w:u w:color="000000"/>
        </w:rPr>
        <w:t xml:space="preserve">begin </w:t>
      </w:r>
      <w:r>
        <w:rPr>
          <w:rFonts w:hAnsi="Arial Unicode MS"/>
          <w:sz w:val="22"/>
          <w:u w:color="000000"/>
        </w:rPr>
        <w:t>child custody)</w:t>
      </w:r>
    </w:p>
    <w:p w:rsidR="006940A4" w:rsidRDefault="006940A4" w:rsidP="008E0FB3">
      <w:pPr>
        <w:pStyle w:val="Body1"/>
        <w:spacing w:after="200"/>
        <w:outlineLvl w:val="0"/>
        <w:rPr>
          <w:rFonts w:hAnsi="Arial Unicode MS"/>
          <w:b/>
          <w:sz w:val="22"/>
          <w:u w:color="000000"/>
        </w:rPr>
      </w:pPr>
      <w:r>
        <w:rPr>
          <w:rFonts w:hAnsi="Arial Unicode MS"/>
          <w:b/>
          <w:sz w:val="22"/>
          <w:u w:color="000000"/>
        </w:rPr>
        <w:t xml:space="preserve">Week 10:  March </w:t>
      </w:r>
      <w:r w:rsidR="000A614E">
        <w:rPr>
          <w:rFonts w:hAnsi="Arial Unicode MS"/>
          <w:b/>
          <w:sz w:val="22"/>
          <w:u w:color="000000"/>
        </w:rPr>
        <w:t>20, 21, 22</w:t>
      </w:r>
    </w:p>
    <w:p w:rsidR="006940A4" w:rsidRDefault="006940A4" w:rsidP="008E0FB3">
      <w:pPr>
        <w:pStyle w:val="Body1"/>
        <w:spacing w:after="200"/>
        <w:outlineLvl w:val="0"/>
        <w:rPr>
          <w:rFonts w:hAnsi="Arial Unicode MS"/>
          <w:sz w:val="22"/>
          <w:u w:color="000000"/>
        </w:rPr>
      </w:pPr>
      <w:r>
        <w:rPr>
          <w:rFonts w:hAnsi="Arial Unicode MS"/>
          <w:b/>
          <w:sz w:val="22"/>
          <w:u w:color="000000"/>
        </w:rPr>
        <w:tab/>
      </w:r>
      <w:r>
        <w:rPr>
          <w:rFonts w:hAnsi="Arial Unicode MS"/>
          <w:sz w:val="22"/>
          <w:u w:color="000000"/>
        </w:rPr>
        <w:t>8</w:t>
      </w:r>
      <w:r w:rsidR="00084886">
        <w:rPr>
          <w:rFonts w:hAnsi="Arial Unicode MS"/>
          <w:sz w:val="22"/>
          <w:u w:color="000000"/>
        </w:rPr>
        <w:t>46-914</w:t>
      </w:r>
      <w:r w:rsidR="00FF4A32">
        <w:rPr>
          <w:rFonts w:hAnsi="Arial Unicode MS"/>
          <w:sz w:val="22"/>
          <w:u w:color="000000"/>
        </w:rPr>
        <w:t>, 965-980</w:t>
      </w:r>
      <w:r>
        <w:rPr>
          <w:rFonts w:hAnsi="Arial Unicode MS"/>
          <w:sz w:val="22"/>
          <w:u w:color="000000"/>
        </w:rPr>
        <w:t xml:space="preserve"> (child custody)</w:t>
      </w:r>
    </w:p>
    <w:p w:rsidR="006940A4" w:rsidRDefault="006940A4" w:rsidP="008E0FB3">
      <w:pPr>
        <w:pStyle w:val="Body1"/>
        <w:spacing w:after="200"/>
        <w:outlineLvl w:val="0"/>
        <w:rPr>
          <w:rFonts w:hAnsi="Arial Unicode MS"/>
          <w:b/>
          <w:sz w:val="22"/>
          <w:u w:color="000000"/>
        </w:rPr>
      </w:pPr>
      <w:r>
        <w:rPr>
          <w:rFonts w:hAnsi="Arial Unicode MS"/>
          <w:b/>
          <w:sz w:val="22"/>
          <w:u w:color="000000"/>
        </w:rPr>
        <w:t xml:space="preserve">Week 11:  March </w:t>
      </w:r>
      <w:r w:rsidR="000A614E">
        <w:rPr>
          <w:rFonts w:hAnsi="Arial Unicode MS"/>
          <w:b/>
          <w:sz w:val="22"/>
          <w:u w:color="000000"/>
        </w:rPr>
        <w:t>27, 28, 29</w:t>
      </w:r>
    </w:p>
    <w:p w:rsidR="00084886" w:rsidRPr="00084886" w:rsidRDefault="00084886" w:rsidP="008E0FB3">
      <w:pPr>
        <w:pStyle w:val="Body1"/>
        <w:spacing w:after="200"/>
        <w:outlineLvl w:val="0"/>
        <w:rPr>
          <w:rFonts w:hAnsi="Arial Unicode MS"/>
          <w:sz w:val="22"/>
          <w:u w:color="000000"/>
        </w:rPr>
      </w:pPr>
      <w:r>
        <w:rPr>
          <w:rFonts w:hAnsi="Arial Unicode MS"/>
          <w:b/>
          <w:sz w:val="22"/>
          <w:u w:color="000000"/>
        </w:rPr>
        <w:tab/>
      </w:r>
      <w:r>
        <w:rPr>
          <w:rFonts w:hAnsi="Arial Unicode MS"/>
          <w:sz w:val="22"/>
          <w:u w:color="000000"/>
        </w:rPr>
        <w:t>915-961, 965-980</w:t>
      </w:r>
      <w:r w:rsidR="001B4C7B">
        <w:rPr>
          <w:rFonts w:hAnsi="Arial Unicode MS"/>
          <w:sz w:val="22"/>
          <w:u w:color="000000"/>
        </w:rPr>
        <w:t xml:space="preserve"> (child custody)</w:t>
      </w:r>
    </w:p>
    <w:p w:rsidR="00466F51" w:rsidRDefault="006940A4" w:rsidP="008E0FB3">
      <w:pPr>
        <w:pStyle w:val="Body1"/>
        <w:spacing w:after="200"/>
        <w:outlineLvl w:val="0"/>
        <w:rPr>
          <w:rFonts w:hAnsi="Arial Unicode MS"/>
          <w:sz w:val="22"/>
          <w:u w:color="000000"/>
        </w:rPr>
      </w:pPr>
      <w:r>
        <w:rPr>
          <w:rFonts w:hAnsi="Arial Unicode MS"/>
          <w:b/>
          <w:sz w:val="22"/>
          <w:u w:color="000000"/>
        </w:rPr>
        <w:tab/>
      </w:r>
      <w:r w:rsidR="00B27C7C">
        <w:rPr>
          <w:rFonts w:hAnsi="Arial Unicode MS"/>
          <w:sz w:val="22"/>
          <w:highlight w:val="yellow"/>
          <w:u w:color="000000"/>
        </w:rPr>
        <w:t>PROBLEM 4:  child custody</w:t>
      </w:r>
      <w:r w:rsidR="00FF4A32" w:rsidRPr="00613198">
        <w:rPr>
          <w:rFonts w:hAnsi="Arial Unicode MS"/>
          <w:sz w:val="22"/>
          <w:highlight w:val="yellow"/>
          <w:u w:color="000000"/>
        </w:rPr>
        <w:t xml:space="preserve"> </w:t>
      </w:r>
      <w:r w:rsidR="00FF4A32" w:rsidRPr="00041294">
        <w:rPr>
          <w:rFonts w:hAnsi="Arial Unicode MS"/>
          <w:sz w:val="22"/>
          <w:highlight w:val="yellow"/>
          <w:u w:color="000000"/>
        </w:rPr>
        <w:t>negotiation</w:t>
      </w:r>
      <w:r w:rsidR="00041294" w:rsidRPr="00041294">
        <w:rPr>
          <w:rFonts w:hAnsi="Arial Unicode MS"/>
          <w:sz w:val="22"/>
          <w:highlight w:val="yellow"/>
          <w:u w:color="000000"/>
        </w:rPr>
        <w:t xml:space="preserve"> </w:t>
      </w:r>
      <w:r w:rsidR="008F10EC" w:rsidRPr="00041294">
        <w:rPr>
          <w:rFonts w:hAnsi="Arial Unicode MS"/>
          <w:sz w:val="22"/>
          <w:highlight w:val="yellow"/>
          <w:u w:color="000000"/>
        </w:rPr>
        <w:t>March 28</w:t>
      </w:r>
    </w:p>
    <w:p w:rsidR="009C763B" w:rsidRDefault="00466F51" w:rsidP="00084886">
      <w:pPr>
        <w:pStyle w:val="Body1"/>
        <w:spacing w:after="200"/>
        <w:ind w:left="720"/>
        <w:outlineLvl w:val="0"/>
        <w:rPr>
          <w:rFonts w:hAnsi="Arial Unicode MS"/>
          <w:sz w:val="22"/>
          <w:u w:color="000000"/>
        </w:rPr>
      </w:pPr>
      <w:r>
        <w:rPr>
          <w:rFonts w:hAnsi="Arial Unicode MS"/>
          <w:sz w:val="22"/>
          <w:u w:color="000000"/>
        </w:rPr>
        <w:t>501-509</w:t>
      </w:r>
      <w:r w:rsidR="001B4C7B">
        <w:rPr>
          <w:rFonts w:hAnsi="Arial Unicode MS"/>
          <w:sz w:val="22"/>
          <w:u w:color="000000"/>
        </w:rPr>
        <w:t xml:space="preserve"> (</w:t>
      </w:r>
      <w:r w:rsidR="00B86FA3">
        <w:rPr>
          <w:rFonts w:hAnsi="Arial Unicode MS"/>
          <w:sz w:val="22"/>
          <w:u w:color="000000"/>
        </w:rPr>
        <w:t>begin dissolution of marriage)</w:t>
      </w:r>
    </w:p>
    <w:p w:rsidR="006940A4" w:rsidRDefault="006940A4" w:rsidP="008E0FB3">
      <w:pPr>
        <w:pStyle w:val="Body1"/>
        <w:spacing w:after="200"/>
        <w:outlineLvl w:val="0"/>
        <w:rPr>
          <w:rFonts w:hAnsi="Arial Unicode MS"/>
          <w:b/>
          <w:sz w:val="22"/>
          <w:u w:color="000000"/>
        </w:rPr>
      </w:pPr>
      <w:r>
        <w:rPr>
          <w:rFonts w:hAnsi="Arial Unicode MS"/>
          <w:b/>
          <w:sz w:val="22"/>
          <w:u w:color="000000"/>
        </w:rPr>
        <w:t xml:space="preserve">Week 12:  </w:t>
      </w:r>
      <w:r w:rsidR="00247C5C">
        <w:rPr>
          <w:rFonts w:hAnsi="Arial Unicode MS"/>
          <w:b/>
          <w:sz w:val="22"/>
          <w:u w:color="000000"/>
        </w:rPr>
        <w:t>April</w:t>
      </w:r>
      <w:r w:rsidR="000A614E">
        <w:rPr>
          <w:rFonts w:hAnsi="Arial Unicode MS"/>
          <w:b/>
          <w:sz w:val="22"/>
          <w:u w:color="000000"/>
        </w:rPr>
        <w:t xml:space="preserve"> 3, 4, 5</w:t>
      </w:r>
    </w:p>
    <w:p w:rsidR="006940A4" w:rsidRDefault="00084886" w:rsidP="00084886">
      <w:pPr>
        <w:pStyle w:val="Body1"/>
        <w:spacing w:after="200"/>
        <w:outlineLvl w:val="0"/>
        <w:rPr>
          <w:rFonts w:hAnsi="Arial Unicode MS"/>
          <w:sz w:val="22"/>
          <w:u w:color="000000"/>
        </w:rPr>
      </w:pPr>
      <w:r>
        <w:rPr>
          <w:rFonts w:hAnsi="Arial Unicode MS"/>
          <w:b/>
          <w:sz w:val="22"/>
          <w:u w:color="000000"/>
        </w:rPr>
        <w:tab/>
      </w:r>
      <w:r w:rsidR="00466F51">
        <w:rPr>
          <w:rFonts w:hAnsi="Arial Unicode MS"/>
          <w:sz w:val="22"/>
          <w:u w:color="000000"/>
        </w:rPr>
        <w:t xml:space="preserve">415-463 </w:t>
      </w:r>
      <w:r w:rsidR="006940A4">
        <w:rPr>
          <w:rFonts w:hAnsi="Arial Unicode MS"/>
          <w:sz w:val="22"/>
          <w:u w:color="000000"/>
        </w:rPr>
        <w:t>(domestic violence)</w:t>
      </w:r>
      <w:r w:rsidR="0074134E">
        <w:rPr>
          <w:rFonts w:hAnsi="Arial Unicode MS"/>
          <w:sz w:val="22"/>
          <w:u w:color="000000"/>
        </w:rPr>
        <w:t>; guest speaker</w:t>
      </w:r>
      <w:r w:rsidR="009C6FBE">
        <w:rPr>
          <w:rFonts w:hAnsi="Arial Unicode MS"/>
          <w:sz w:val="22"/>
          <w:u w:color="000000"/>
        </w:rPr>
        <w:t xml:space="preserve"> and facilitator</w:t>
      </w:r>
      <w:r w:rsidR="0074134E">
        <w:rPr>
          <w:rFonts w:hAnsi="Arial Unicode MS"/>
          <w:sz w:val="22"/>
          <w:u w:color="000000"/>
        </w:rPr>
        <w:t xml:space="preserve"> Prof. Teresa Drake</w:t>
      </w:r>
    </w:p>
    <w:p w:rsidR="00684A4A" w:rsidRDefault="00AB79EA" w:rsidP="009C763B">
      <w:pPr>
        <w:pStyle w:val="Body1"/>
        <w:spacing w:after="200"/>
        <w:ind w:left="720"/>
        <w:outlineLvl w:val="0"/>
        <w:rPr>
          <w:rFonts w:hAnsi="Arial Unicode MS"/>
          <w:sz w:val="22"/>
          <w:u w:color="000000"/>
        </w:rPr>
      </w:pPr>
      <w:r w:rsidRPr="00613198">
        <w:rPr>
          <w:rFonts w:hAnsi="Arial Unicode MS"/>
          <w:sz w:val="22"/>
          <w:highlight w:val="yellow"/>
          <w:u w:color="000000"/>
        </w:rPr>
        <w:t>PROBLEM 5:  domestic violen</w:t>
      </w:r>
      <w:r w:rsidR="00B27C7C">
        <w:rPr>
          <w:rFonts w:hAnsi="Arial Unicode MS"/>
          <w:sz w:val="22"/>
          <w:highlight w:val="yellow"/>
          <w:u w:color="000000"/>
        </w:rPr>
        <w:t>ce, role play</w:t>
      </w:r>
      <w:r w:rsidR="008F10EC">
        <w:rPr>
          <w:rFonts w:hAnsi="Arial Unicode MS"/>
          <w:sz w:val="22"/>
          <w:highlight w:val="yellow"/>
          <w:u w:color="000000"/>
        </w:rPr>
        <w:t xml:space="preserve"> April 3 and 4</w:t>
      </w:r>
      <w:r w:rsidR="00B27C7C">
        <w:rPr>
          <w:rFonts w:hAnsi="Arial Unicode MS"/>
          <w:sz w:val="22"/>
          <w:highlight w:val="yellow"/>
          <w:u w:color="000000"/>
        </w:rPr>
        <w:t xml:space="preserve"> </w:t>
      </w:r>
      <w:r w:rsidR="009C6FBE">
        <w:rPr>
          <w:rFonts w:hAnsi="Arial Unicode MS"/>
          <w:sz w:val="22"/>
          <w:u w:color="000000"/>
        </w:rPr>
        <w:t xml:space="preserve">  </w:t>
      </w:r>
    </w:p>
    <w:p w:rsidR="00084886" w:rsidRDefault="00084886" w:rsidP="009C763B">
      <w:pPr>
        <w:pStyle w:val="Body1"/>
        <w:spacing w:after="200"/>
        <w:ind w:left="720"/>
        <w:outlineLvl w:val="0"/>
        <w:rPr>
          <w:rFonts w:hAnsi="Arial Unicode MS"/>
          <w:sz w:val="22"/>
          <w:u w:color="000000"/>
        </w:rPr>
      </w:pPr>
      <w:r>
        <w:rPr>
          <w:rFonts w:hAnsi="Arial Unicode MS"/>
          <w:sz w:val="22"/>
          <w:u w:color="000000"/>
        </w:rPr>
        <w:t>531-547 (dissolution of marriage)</w:t>
      </w:r>
    </w:p>
    <w:p w:rsidR="006940A4" w:rsidRDefault="006940A4" w:rsidP="008E0FB3">
      <w:pPr>
        <w:pStyle w:val="Body1"/>
        <w:spacing w:after="200"/>
        <w:outlineLvl w:val="0"/>
        <w:rPr>
          <w:rFonts w:hAnsi="Arial Unicode MS"/>
          <w:b/>
          <w:sz w:val="22"/>
          <w:u w:color="000000"/>
        </w:rPr>
      </w:pPr>
      <w:r>
        <w:rPr>
          <w:rFonts w:hAnsi="Arial Unicode MS"/>
          <w:b/>
          <w:sz w:val="22"/>
          <w:u w:color="000000"/>
        </w:rPr>
        <w:t xml:space="preserve">Week 13:  April </w:t>
      </w:r>
      <w:r w:rsidR="000A614E">
        <w:rPr>
          <w:rFonts w:hAnsi="Arial Unicode MS"/>
          <w:b/>
          <w:sz w:val="22"/>
          <w:u w:color="000000"/>
        </w:rPr>
        <w:t>10, 11, 12</w:t>
      </w:r>
    </w:p>
    <w:p w:rsidR="006940A4" w:rsidRPr="006940A4" w:rsidRDefault="006940A4" w:rsidP="008E0FB3">
      <w:pPr>
        <w:pStyle w:val="Body1"/>
        <w:spacing w:after="200"/>
        <w:outlineLvl w:val="0"/>
        <w:rPr>
          <w:rFonts w:hAnsi="Arial Unicode MS"/>
          <w:sz w:val="22"/>
          <w:u w:color="000000"/>
        </w:rPr>
      </w:pPr>
      <w:r>
        <w:rPr>
          <w:rFonts w:hAnsi="Arial Unicode MS"/>
          <w:b/>
          <w:sz w:val="22"/>
          <w:u w:color="000000"/>
        </w:rPr>
        <w:tab/>
      </w:r>
      <w:r w:rsidR="005B7A71">
        <w:rPr>
          <w:rFonts w:hAnsi="Arial Unicode MS"/>
          <w:sz w:val="22"/>
          <w:u w:color="000000"/>
        </w:rPr>
        <w:t>573-642</w:t>
      </w:r>
      <w:r>
        <w:rPr>
          <w:rFonts w:hAnsi="Arial Unicode MS"/>
          <w:sz w:val="22"/>
          <w:u w:color="000000"/>
        </w:rPr>
        <w:t xml:space="preserve"> (property division)</w:t>
      </w:r>
    </w:p>
    <w:p w:rsidR="006940A4" w:rsidRDefault="006940A4" w:rsidP="008E0FB3">
      <w:pPr>
        <w:pStyle w:val="Body1"/>
        <w:spacing w:after="200"/>
        <w:outlineLvl w:val="0"/>
        <w:rPr>
          <w:rFonts w:hAnsi="Arial Unicode MS"/>
          <w:b/>
          <w:sz w:val="22"/>
          <w:u w:color="000000"/>
        </w:rPr>
      </w:pPr>
      <w:r>
        <w:rPr>
          <w:rFonts w:hAnsi="Arial Unicode MS"/>
          <w:b/>
          <w:sz w:val="22"/>
          <w:u w:color="000000"/>
        </w:rPr>
        <w:t xml:space="preserve">Week 14:  April </w:t>
      </w:r>
      <w:r w:rsidR="000A614E">
        <w:rPr>
          <w:rFonts w:hAnsi="Arial Unicode MS"/>
          <w:b/>
          <w:sz w:val="22"/>
          <w:u w:color="000000"/>
        </w:rPr>
        <w:t>17, 18, 19</w:t>
      </w:r>
    </w:p>
    <w:p w:rsidR="006940A4" w:rsidRDefault="006940A4" w:rsidP="008E0FB3">
      <w:pPr>
        <w:pStyle w:val="Body1"/>
        <w:spacing w:after="200"/>
        <w:outlineLvl w:val="0"/>
        <w:rPr>
          <w:rFonts w:hAnsi="Arial Unicode MS"/>
          <w:sz w:val="22"/>
          <w:u w:color="000000"/>
        </w:rPr>
      </w:pPr>
      <w:r>
        <w:rPr>
          <w:rFonts w:hAnsi="Arial Unicode MS"/>
          <w:b/>
          <w:sz w:val="22"/>
          <w:u w:color="000000"/>
        </w:rPr>
        <w:tab/>
      </w:r>
      <w:r w:rsidR="00E57F7D">
        <w:rPr>
          <w:rFonts w:hAnsi="Arial Unicode MS"/>
          <w:sz w:val="22"/>
          <w:u w:color="000000"/>
        </w:rPr>
        <w:t>6</w:t>
      </w:r>
      <w:r w:rsidR="005B7A71">
        <w:rPr>
          <w:rFonts w:hAnsi="Arial Unicode MS"/>
          <w:sz w:val="22"/>
          <w:u w:color="000000"/>
        </w:rPr>
        <w:t>43</w:t>
      </w:r>
      <w:r w:rsidR="00E57F7D">
        <w:rPr>
          <w:rFonts w:hAnsi="Arial Unicode MS"/>
          <w:sz w:val="22"/>
          <w:u w:color="000000"/>
        </w:rPr>
        <w:t>-704 (alimony</w:t>
      </w:r>
      <w:r w:rsidR="000A614E">
        <w:rPr>
          <w:rFonts w:hAnsi="Arial Unicode MS"/>
          <w:sz w:val="22"/>
          <w:u w:color="000000"/>
        </w:rPr>
        <w:t>)</w:t>
      </w:r>
    </w:p>
    <w:p w:rsidR="00AB79EA" w:rsidRPr="006940A4" w:rsidRDefault="00AB79EA" w:rsidP="008E0FB3">
      <w:pPr>
        <w:pStyle w:val="Body1"/>
        <w:spacing w:after="200"/>
        <w:outlineLvl w:val="0"/>
        <w:rPr>
          <w:rFonts w:hAnsi="Arial Unicode MS"/>
          <w:sz w:val="22"/>
          <w:u w:color="000000"/>
        </w:rPr>
      </w:pPr>
      <w:r>
        <w:rPr>
          <w:rFonts w:hAnsi="Arial Unicode MS"/>
          <w:sz w:val="22"/>
          <w:u w:color="000000"/>
        </w:rPr>
        <w:tab/>
      </w:r>
      <w:r w:rsidRPr="00613198">
        <w:rPr>
          <w:rFonts w:hAnsi="Arial Unicode MS"/>
          <w:sz w:val="22"/>
          <w:highlight w:val="yellow"/>
          <w:u w:color="000000"/>
        </w:rPr>
        <w:t xml:space="preserve">PROBLEM 6:  </w:t>
      </w:r>
      <w:r w:rsidR="00B27C7C">
        <w:rPr>
          <w:rFonts w:hAnsi="Arial Unicode MS"/>
          <w:sz w:val="22"/>
          <w:highlight w:val="yellow"/>
          <w:u w:color="000000"/>
        </w:rPr>
        <w:t>financial issues</w:t>
      </w:r>
      <w:r w:rsidR="00613198" w:rsidRPr="00613198">
        <w:rPr>
          <w:rFonts w:hAnsi="Arial Unicode MS"/>
          <w:sz w:val="22"/>
          <w:highlight w:val="yellow"/>
          <w:u w:color="000000"/>
        </w:rPr>
        <w:t xml:space="preserve"> </w:t>
      </w:r>
      <w:r w:rsidR="00613198" w:rsidRPr="008F10EC">
        <w:rPr>
          <w:rFonts w:hAnsi="Arial Unicode MS"/>
          <w:sz w:val="22"/>
          <w:highlight w:val="yellow"/>
          <w:u w:color="000000"/>
        </w:rPr>
        <w:t>negotiation</w:t>
      </w:r>
      <w:r w:rsidR="008F10EC" w:rsidRPr="008F10EC">
        <w:rPr>
          <w:rFonts w:hAnsi="Arial Unicode MS"/>
          <w:sz w:val="22"/>
          <w:highlight w:val="yellow"/>
          <w:u w:color="000000"/>
        </w:rPr>
        <w:t xml:space="preserve"> April 18</w:t>
      </w:r>
    </w:p>
    <w:p w:rsidR="00AB79EA" w:rsidRDefault="00AB79EA" w:rsidP="008E0FB3">
      <w:pPr>
        <w:pStyle w:val="Body1"/>
        <w:spacing w:after="200"/>
        <w:outlineLvl w:val="0"/>
        <w:rPr>
          <w:rFonts w:hAnsi="Arial Unicode MS"/>
          <w:b/>
          <w:sz w:val="22"/>
          <w:u w:color="000000"/>
        </w:rPr>
      </w:pPr>
      <w:r>
        <w:rPr>
          <w:rFonts w:hAnsi="Arial Unicode MS"/>
          <w:b/>
          <w:sz w:val="22"/>
          <w:u w:color="000000"/>
        </w:rPr>
        <w:t xml:space="preserve">Exam </w:t>
      </w:r>
      <w:r w:rsidR="00C03055">
        <w:rPr>
          <w:rFonts w:hAnsi="Arial Unicode MS"/>
          <w:b/>
          <w:sz w:val="22"/>
          <w:u w:color="000000"/>
        </w:rPr>
        <w:t>period:  April 26-May 9</w:t>
      </w:r>
    </w:p>
    <w:p w:rsidR="00906D84" w:rsidRDefault="00906D84" w:rsidP="008E0FB3">
      <w:pPr>
        <w:pStyle w:val="Body1"/>
        <w:spacing w:after="200"/>
        <w:outlineLvl w:val="0"/>
        <w:rPr>
          <w:rFonts w:hAnsi="Arial Unicode MS"/>
          <w:b/>
          <w:sz w:val="22"/>
          <w:u w:color="000000"/>
        </w:rPr>
      </w:pPr>
    </w:p>
    <w:p w:rsidR="00906D84" w:rsidRDefault="00906D84" w:rsidP="008E0FB3">
      <w:pPr>
        <w:pStyle w:val="Body1"/>
        <w:spacing w:after="200"/>
        <w:outlineLvl w:val="0"/>
        <w:rPr>
          <w:rFonts w:hAnsi="Arial Unicode MS"/>
          <w:b/>
          <w:sz w:val="22"/>
          <w:u w:color="000000"/>
        </w:rPr>
      </w:pPr>
    </w:p>
    <w:p w:rsidR="00906D84" w:rsidRDefault="00906D84" w:rsidP="008E0FB3">
      <w:pPr>
        <w:pStyle w:val="Body1"/>
        <w:spacing w:after="200"/>
        <w:outlineLvl w:val="0"/>
        <w:rPr>
          <w:rFonts w:hAnsi="Arial Unicode MS"/>
          <w:b/>
          <w:sz w:val="22"/>
          <w:u w:color="000000"/>
        </w:rPr>
      </w:pPr>
    </w:p>
    <w:p w:rsidR="008E0FB3" w:rsidRDefault="008E0FB3" w:rsidP="008E0FB3">
      <w:pPr>
        <w:pStyle w:val="Body1"/>
        <w:spacing w:after="200"/>
        <w:outlineLvl w:val="0"/>
        <w:rPr>
          <w:b/>
          <w:sz w:val="22"/>
          <w:u w:color="000000"/>
        </w:rPr>
      </w:pPr>
      <w:r>
        <w:rPr>
          <w:rFonts w:hAnsi="Arial Unicode MS"/>
          <w:b/>
          <w:sz w:val="22"/>
          <w:u w:color="000000"/>
        </w:rPr>
        <w:t>CLASS POLICIES</w:t>
      </w:r>
    </w:p>
    <w:p w:rsidR="008E0FB3" w:rsidRPr="00341CEF" w:rsidRDefault="008E0FB3" w:rsidP="008E0FB3">
      <w:pPr>
        <w:tabs>
          <w:tab w:val="right" w:pos="8920"/>
        </w:tabs>
        <w:spacing w:before="100" w:after="100"/>
        <w:outlineLvl w:val="0"/>
        <w:rPr>
          <w:rFonts w:eastAsia="Arial Unicode MS"/>
          <w:b/>
          <w:color w:val="000000"/>
          <w:u w:color="000000"/>
        </w:rPr>
      </w:pPr>
      <w:r>
        <w:rPr>
          <w:rFonts w:eastAsia="Arial Unicode MS" w:hAnsi="Arial Unicode MS"/>
          <w:b/>
          <w:color w:val="000000"/>
          <w:u w:color="000000"/>
        </w:rPr>
        <w:t>Course points</w:t>
      </w:r>
    </w:p>
    <w:p w:rsidR="008E0FB3" w:rsidRDefault="008E0FB3" w:rsidP="008E0FB3">
      <w:pPr>
        <w:tabs>
          <w:tab w:val="right" w:pos="8920"/>
        </w:tabs>
        <w:spacing w:before="100" w:after="100"/>
        <w:outlineLvl w:val="0"/>
        <w:rPr>
          <w:rFonts w:eastAsia="Arial Unicode MS"/>
          <w:color w:val="000000"/>
          <w:u w:color="000000"/>
        </w:rPr>
      </w:pPr>
      <w:r>
        <w:rPr>
          <w:rFonts w:eastAsia="Arial Unicode MS" w:hAnsi="Arial Unicode MS"/>
          <w:color w:val="000000"/>
          <w:u w:color="000000"/>
        </w:rPr>
        <w:t>Court Observation</w:t>
      </w:r>
      <w:r>
        <w:rPr>
          <w:rFonts w:eastAsia="Arial Unicode MS" w:hAnsi="Arial Unicode MS"/>
          <w:color w:val="000000"/>
          <w:u w:color="000000"/>
        </w:rPr>
        <w:t>                         </w:t>
      </w:r>
      <w:r>
        <w:rPr>
          <w:rFonts w:eastAsia="Arial Unicode MS" w:hAnsi="Arial Unicode MS"/>
          <w:color w:val="000000"/>
          <w:u w:color="000000"/>
        </w:rPr>
        <w:t xml:space="preserve">     </w:t>
      </w:r>
      <w:r w:rsidR="00205542">
        <w:rPr>
          <w:rFonts w:eastAsia="Arial Unicode MS" w:hAnsi="Arial Unicode MS"/>
          <w:color w:val="000000"/>
          <w:u w:color="000000"/>
        </w:rPr>
        <w:t xml:space="preserve">  5</w:t>
      </w:r>
      <w:r>
        <w:rPr>
          <w:rFonts w:eastAsia="Arial Unicode MS" w:hAnsi="Arial Unicode MS"/>
          <w:color w:val="000000"/>
          <w:u w:color="000000"/>
        </w:rPr>
        <w:t xml:space="preserve"> points</w:t>
      </w:r>
    </w:p>
    <w:p w:rsidR="008E0FB3" w:rsidRDefault="008E0FB3" w:rsidP="008E0FB3">
      <w:pPr>
        <w:tabs>
          <w:tab w:val="right" w:pos="8920"/>
        </w:tabs>
        <w:spacing w:before="100" w:after="100"/>
        <w:outlineLvl w:val="0"/>
        <w:rPr>
          <w:rFonts w:eastAsia="Arial Unicode MS"/>
          <w:color w:val="000000"/>
          <w:u w:color="000000"/>
        </w:rPr>
      </w:pPr>
      <w:r>
        <w:rPr>
          <w:rFonts w:eastAsia="Arial Unicode MS" w:hAnsi="Arial Unicode MS"/>
          <w:color w:val="000000"/>
          <w:u w:color="000000"/>
        </w:rPr>
        <w:t>Recent Development Memo</w:t>
      </w:r>
      <w:r>
        <w:rPr>
          <w:rFonts w:eastAsia="Arial Unicode MS" w:hAnsi="Arial Unicode MS"/>
          <w:color w:val="000000"/>
          <w:u w:color="000000"/>
        </w:rPr>
        <w:t>          </w:t>
      </w:r>
      <w:r>
        <w:rPr>
          <w:rFonts w:eastAsia="Arial Unicode MS" w:hAnsi="Arial Unicode MS"/>
          <w:color w:val="000000"/>
          <w:u w:color="000000"/>
        </w:rPr>
        <w:t xml:space="preserve">   </w:t>
      </w:r>
      <w:r w:rsidR="00716B77">
        <w:rPr>
          <w:rFonts w:eastAsia="Arial Unicode MS" w:hAnsi="Arial Unicode MS"/>
          <w:color w:val="000000"/>
          <w:u w:color="000000"/>
        </w:rPr>
        <w:t>0-40</w:t>
      </w:r>
      <w:r>
        <w:rPr>
          <w:rFonts w:eastAsia="Arial Unicode MS" w:hAnsi="Arial Unicode MS"/>
          <w:color w:val="000000"/>
          <w:u w:color="000000"/>
        </w:rPr>
        <w:t xml:space="preserve"> points</w:t>
      </w:r>
      <w:r w:rsidR="002F3C05">
        <w:rPr>
          <w:rFonts w:eastAsia="Arial Unicode MS" w:hAnsi="Arial Unicode MS"/>
          <w:color w:val="000000"/>
          <w:u w:color="000000"/>
        </w:rPr>
        <w:t xml:space="preserve"> </w:t>
      </w:r>
    </w:p>
    <w:p w:rsidR="008E0FB3" w:rsidRDefault="008E0FB3" w:rsidP="00E57F7D">
      <w:pPr>
        <w:tabs>
          <w:tab w:val="right" w:pos="8920"/>
        </w:tabs>
        <w:spacing w:before="100" w:after="100"/>
        <w:outlineLvl w:val="0"/>
        <w:rPr>
          <w:rFonts w:eastAsia="Arial Unicode MS" w:hAnsi="Arial Unicode MS"/>
          <w:color w:val="000000"/>
          <w:u w:color="000000"/>
        </w:rPr>
      </w:pPr>
      <w:r>
        <w:rPr>
          <w:rFonts w:eastAsia="Arial Unicode MS" w:hAnsi="Arial Unicode MS"/>
          <w:color w:val="000000"/>
          <w:u w:color="000000"/>
        </w:rPr>
        <w:t>Divorce &amp; Custody Memo</w:t>
      </w:r>
      <w:r>
        <w:rPr>
          <w:rFonts w:eastAsia="Arial Unicode MS" w:hAnsi="Arial Unicode MS"/>
          <w:color w:val="000000"/>
          <w:u w:color="000000"/>
        </w:rPr>
        <w:t>             </w:t>
      </w:r>
      <w:r>
        <w:rPr>
          <w:rFonts w:eastAsia="Arial Unicode MS" w:hAnsi="Arial Unicode MS"/>
          <w:color w:val="000000"/>
          <w:u w:color="000000"/>
        </w:rPr>
        <w:t xml:space="preserve"> </w:t>
      </w:r>
      <w:r w:rsidR="00716B77">
        <w:rPr>
          <w:rFonts w:eastAsia="Arial Unicode MS" w:hAnsi="Arial Unicode MS"/>
          <w:color w:val="000000"/>
          <w:u w:color="000000"/>
        </w:rPr>
        <w:t xml:space="preserve"> 0-40</w:t>
      </w:r>
      <w:r>
        <w:rPr>
          <w:rFonts w:eastAsia="Arial Unicode MS" w:hAnsi="Arial Unicode MS"/>
          <w:color w:val="000000"/>
          <w:u w:color="000000"/>
        </w:rPr>
        <w:t xml:space="preserve"> points</w:t>
      </w:r>
      <w:r w:rsidR="002F3C05">
        <w:rPr>
          <w:rFonts w:eastAsia="Arial Unicode MS" w:hAnsi="Arial Unicode MS"/>
          <w:color w:val="000000"/>
          <w:u w:color="000000"/>
        </w:rPr>
        <w:t xml:space="preserve"> </w:t>
      </w:r>
    </w:p>
    <w:p w:rsidR="00716B77" w:rsidRDefault="000A614E" w:rsidP="008E0FB3">
      <w:pPr>
        <w:tabs>
          <w:tab w:val="right" w:pos="8920"/>
        </w:tabs>
        <w:spacing w:before="100" w:after="100"/>
        <w:outlineLvl w:val="0"/>
        <w:rPr>
          <w:rFonts w:eastAsia="Arial Unicode MS"/>
          <w:color w:val="000000"/>
          <w:u w:color="000000"/>
        </w:rPr>
      </w:pPr>
      <w:r>
        <w:rPr>
          <w:rFonts w:eastAsia="Arial Unicode MS" w:hAnsi="Arial Unicode MS"/>
          <w:color w:val="000000"/>
          <w:u w:color="000000"/>
        </w:rPr>
        <w:t>Problems</w:t>
      </w:r>
      <w:r w:rsidR="00716B77">
        <w:rPr>
          <w:rFonts w:eastAsia="Arial Unicode MS" w:hAnsi="Arial Unicode MS"/>
          <w:color w:val="000000"/>
          <w:u w:color="000000"/>
        </w:rPr>
        <w:t xml:space="preserve">                    </w:t>
      </w:r>
      <w:r w:rsidR="00205542">
        <w:rPr>
          <w:rFonts w:eastAsia="Arial Unicode MS" w:hAnsi="Arial Unicode MS"/>
          <w:color w:val="000000"/>
          <w:u w:color="000000"/>
        </w:rPr>
        <w:t xml:space="preserve"> </w:t>
      </w:r>
      <w:r w:rsidR="00B27C7C">
        <w:rPr>
          <w:rFonts w:eastAsia="Arial Unicode MS" w:hAnsi="Arial Unicode MS"/>
          <w:color w:val="000000"/>
          <w:u w:color="000000"/>
        </w:rPr>
        <w:t xml:space="preserve">                          </w:t>
      </w:r>
      <w:r w:rsidR="00205542">
        <w:rPr>
          <w:rFonts w:eastAsia="Arial Unicode MS" w:hAnsi="Arial Unicode MS"/>
          <w:color w:val="000000"/>
          <w:u w:color="000000"/>
        </w:rPr>
        <w:t xml:space="preserve"> 15</w:t>
      </w:r>
      <w:r w:rsidR="00716B77">
        <w:rPr>
          <w:rFonts w:eastAsia="Arial Unicode MS" w:hAnsi="Arial Unicode MS"/>
          <w:color w:val="000000"/>
          <w:u w:color="000000"/>
        </w:rPr>
        <w:t xml:space="preserve"> points</w:t>
      </w:r>
    </w:p>
    <w:p w:rsidR="008E0FB3" w:rsidRDefault="006C5340" w:rsidP="008E0FB3">
      <w:pPr>
        <w:tabs>
          <w:tab w:val="right" w:pos="8920"/>
        </w:tabs>
        <w:spacing w:before="100" w:after="100"/>
        <w:outlineLvl w:val="0"/>
        <w:rPr>
          <w:rFonts w:eastAsia="Arial Unicode MS" w:hAnsi="Arial Unicode MS"/>
          <w:color w:val="000000"/>
          <w:u w:color="000000"/>
        </w:rPr>
      </w:pPr>
      <w:r>
        <w:rPr>
          <w:rFonts w:eastAsia="Arial Unicode MS" w:hAnsi="Arial Unicode MS"/>
          <w:color w:val="000000"/>
          <w:u w:color="000000"/>
        </w:rPr>
        <w:t xml:space="preserve">Total              </w:t>
      </w:r>
      <w:r w:rsidR="008E0FB3">
        <w:rPr>
          <w:rFonts w:eastAsia="Arial Unicode MS" w:hAnsi="Arial Unicode MS"/>
          <w:color w:val="000000"/>
          <w:u w:color="000000"/>
        </w:rPr>
        <w:t>                                </w:t>
      </w:r>
      <w:r w:rsidR="008E0FB3">
        <w:rPr>
          <w:rFonts w:eastAsia="Arial Unicode MS" w:hAnsi="Arial Unicode MS"/>
          <w:color w:val="000000"/>
          <w:u w:color="000000"/>
        </w:rPr>
        <w:t xml:space="preserve">   100 points</w:t>
      </w:r>
    </w:p>
    <w:p w:rsidR="003026CA" w:rsidRDefault="008E0FB3" w:rsidP="008E0FB3">
      <w:pPr>
        <w:tabs>
          <w:tab w:val="right" w:pos="8920"/>
        </w:tabs>
        <w:spacing w:before="100" w:after="100"/>
        <w:outlineLvl w:val="0"/>
        <w:rPr>
          <w:rFonts w:eastAsia="Arial Unicode MS" w:hAnsi="Arial Unicode MS"/>
          <w:b/>
          <w:color w:val="000000"/>
          <w:u w:color="000000"/>
        </w:rPr>
      </w:pPr>
      <w:r>
        <w:rPr>
          <w:rFonts w:eastAsia="Arial Unicode MS" w:hAnsi="Arial Unicode MS"/>
          <w:b/>
          <w:color w:val="000000"/>
          <w:u w:color="000000"/>
        </w:rPr>
        <w:t xml:space="preserve">1. </w:t>
      </w:r>
      <w:r>
        <w:rPr>
          <w:rFonts w:eastAsia="Arial Unicode MS" w:hAnsi="Arial Unicode MS"/>
          <w:b/>
          <w:color w:val="000000"/>
          <w:u w:color="000000"/>
        </w:rPr>
        <w:t> </w:t>
      </w:r>
      <w:r w:rsidR="003026CA">
        <w:rPr>
          <w:rFonts w:eastAsia="Arial Unicode MS" w:hAnsi="Arial Unicode MS"/>
          <w:b/>
          <w:color w:val="000000"/>
          <w:u w:color="000000"/>
        </w:rPr>
        <w:t>TWEN</w:t>
      </w:r>
    </w:p>
    <w:p w:rsidR="008E0FB3" w:rsidRDefault="008E0FB3" w:rsidP="008E0FB3">
      <w:pPr>
        <w:tabs>
          <w:tab w:val="right" w:pos="8920"/>
        </w:tabs>
        <w:spacing w:before="100" w:after="100"/>
        <w:outlineLvl w:val="0"/>
        <w:rPr>
          <w:rFonts w:eastAsia="Arial Unicode MS"/>
          <w:color w:val="000000"/>
          <w:u w:color="000000"/>
        </w:rPr>
      </w:pPr>
      <w:r>
        <w:rPr>
          <w:rFonts w:eastAsia="Arial Unicode MS" w:hAnsi="Arial Unicode MS"/>
          <w:color w:val="000000"/>
          <w:u w:color="000000"/>
        </w:rPr>
        <w:t> </w:t>
      </w:r>
      <w:r>
        <w:rPr>
          <w:rFonts w:eastAsia="Arial Unicode MS" w:hAnsi="Arial Unicode MS"/>
          <w:color w:val="000000"/>
          <w:u w:color="000000"/>
        </w:rPr>
        <w:t xml:space="preserve">As soon as possible, </w:t>
      </w:r>
      <w:r w:rsidR="00E6635F">
        <w:rPr>
          <w:rFonts w:eastAsia="Arial Unicode MS" w:hAnsi="Arial Unicode MS"/>
          <w:color w:val="000000"/>
          <w:u w:color="000000"/>
        </w:rPr>
        <w:t>please</w:t>
      </w:r>
      <w:r>
        <w:rPr>
          <w:rFonts w:eastAsia="Arial Unicode MS" w:hAnsi="Arial Unicode MS"/>
          <w:color w:val="000000"/>
          <w:u w:color="000000"/>
        </w:rPr>
        <w:t xml:space="preserve"> register as a course participant on TWEN via the </w:t>
      </w:r>
      <w:r w:rsidRPr="006E34BC">
        <w:rPr>
          <w:rFonts w:eastAsia="Arial Unicode MS"/>
          <w:color w:val="000000"/>
          <w:u w:color="000000"/>
        </w:rPr>
        <w:t>Westlaw website (</w:t>
      </w:r>
      <w:hyperlink r:id="rId6" w:history="1">
        <w:r w:rsidRPr="006E34BC">
          <w:rPr>
            <w:rStyle w:val="Hyperlink"/>
            <w:rFonts w:eastAsia="Arial Unicode MS"/>
          </w:rPr>
          <w:t>http://lawschool.westlaw.com/twen</w:t>
        </w:r>
      </w:hyperlink>
      <w:r w:rsidRPr="006E34BC">
        <w:rPr>
          <w:rFonts w:eastAsia="Arial Unicode MS"/>
          <w:color w:val="000000"/>
          <w:u w:color="000000"/>
        </w:rPr>
        <w:t>).  The course is listed under Professor Dowd on The West Education Network.</w:t>
      </w:r>
    </w:p>
    <w:p w:rsidR="00446E68" w:rsidRDefault="00446E68" w:rsidP="008E0FB3">
      <w:pPr>
        <w:tabs>
          <w:tab w:val="right" w:pos="8920"/>
        </w:tabs>
        <w:spacing w:before="100" w:after="100"/>
        <w:outlineLvl w:val="0"/>
        <w:rPr>
          <w:rFonts w:eastAsia="Arial Unicode MS"/>
          <w:color w:val="000000"/>
          <w:u w:color="000000"/>
        </w:rPr>
      </w:pPr>
    </w:p>
    <w:p w:rsidR="00446E68" w:rsidRDefault="00446E68" w:rsidP="008E0FB3">
      <w:pPr>
        <w:tabs>
          <w:tab w:val="right" w:pos="8920"/>
        </w:tabs>
        <w:spacing w:before="100" w:after="100"/>
        <w:outlineLvl w:val="0"/>
        <w:rPr>
          <w:rFonts w:eastAsia="Arial Unicode MS"/>
          <w:color w:val="000000"/>
          <w:u w:color="000000"/>
        </w:rPr>
      </w:pPr>
      <w:r>
        <w:rPr>
          <w:rFonts w:eastAsia="Arial Unicode MS"/>
          <w:color w:val="000000"/>
          <w:u w:color="000000"/>
        </w:rPr>
        <w:t>Student learning outcomes:</w:t>
      </w:r>
    </w:p>
    <w:p w:rsidR="00446E68" w:rsidRDefault="00446E68" w:rsidP="008E0FB3">
      <w:pPr>
        <w:tabs>
          <w:tab w:val="right" w:pos="8920"/>
        </w:tabs>
        <w:spacing w:before="100" w:after="100"/>
        <w:outlineLvl w:val="0"/>
        <w:rPr>
          <w:rFonts w:eastAsia="Arial Unicode MS"/>
          <w:color w:val="000000"/>
          <w:u w:color="000000"/>
        </w:rPr>
      </w:pPr>
      <w:r>
        <w:rPr>
          <w:rFonts w:eastAsia="Arial Unicode MS"/>
          <w:color w:val="000000"/>
          <w:u w:color="000000"/>
        </w:rPr>
        <w:t>At the end of this course, students should be able to:</w:t>
      </w:r>
    </w:p>
    <w:p w:rsidR="00446E68" w:rsidRDefault="00446E68" w:rsidP="00446E68">
      <w:pPr>
        <w:pStyle w:val="ListParagraph"/>
        <w:numPr>
          <w:ilvl w:val="0"/>
          <w:numId w:val="1"/>
        </w:numPr>
        <w:tabs>
          <w:tab w:val="right" w:pos="8920"/>
        </w:tabs>
        <w:spacing w:before="100" w:after="100"/>
        <w:outlineLvl w:val="0"/>
        <w:rPr>
          <w:rFonts w:eastAsia="Arial Unicode MS"/>
          <w:color w:val="000000"/>
          <w:u w:color="000000"/>
        </w:rPr>
      </w:pPr>
      <w:r>
        <w:rPr>
          <w:rFonts w:eastAsia="Arial Unicode MS"/>
          <w:color w:val="000000"/>
          <w:u w:color="000000"/>
        </w:rPr>
        <w:t xml:space="preserve"> Understand the historical evolution and current status of family law at a constitutional, common law and statutory basis, with particular emphasis Florida statutes, with respect to marriage, divorce, adoption, nontraditional families</w:t>
      </w:r>
      <w:r w:rsidR="002360FD">
        <w:rPr>
          <w:rFonts w:eastAsia="Arial Unicode MS"/>
          <w:color w:val="000000"/>
          <w:u w:color="000000"/>
        </w:rPr>
        <w:t>, parenting, social and economic responsibilities within families</w:t>
      </w:r>
    </w:p>
    <w:p w:rsidR="002360FD" w:rsidRDefault="002360FD" w:rsidP="00446E68">
      <w:pPr>
        <w:pStyle w:val="ListParagraph"/>
        <w:numPr>
          <w:ilvl w:val="0"/>
          <w:numId w:val="1"/>
        </w:numPr>
        <w:tabs>
          <w:tab w:val="right" w:pos="8920"/>
        </w:tabs>
        <w:spacing w:before="100" w:after="100"/>
        <w:outlineLvl w:val="0"/>
        <w:rPr>
          <w:rFonts w:eastAsia="Arial Unicode MS"/>
          <w:color w:val="000000"/>
          <w:u w:color="000000"/>
        </w:rPr>
      </w:pPr>
      <w:r>
        <w:rPr>
          <w:rFonts w:eastAsia="Arial Unicode MS"/>
          <w:color w:val="000000"/>
          <w:u w:color="000000"/>
        </w:rPr>
        <w:t>Understand the collaborative model of family law problem resolution as well as the traditional legal model of adverse parties.</w:t>
      </w:r>
    </w:p>
    <w:p w:rsidR="002360FD" w:rsidRDefault="002360FD" w:rsidP="00446E68">
      <w:pPr>
        <w:pStyle w:val="ListParagraph"/>
        <w:numPr>
          <w:ilvl w:val="0"/>
          <w:numId w:val="1"/>
        </w:numPr>
        <w:tabs>
          <w:tab w:val="right" w:pos="8920"/>
        </w:tabs>
        <w:spacing w:before="100" w:after="100"/>
        <w:outlineLvl w:val="0"/>
        <w:rPr>
          <w:rFonts w:eastAsia="Arial Unicode MS"/>
          <w:color w:val="000000"/>
          <w:u w:color="000000"/>
        </w:rPr>
      </w:pPr>
      <w:r>
        <w:rPr>
          <w:rFonts w:eastAsia="Arial Unicode MS"/>
          <w:color w:val="000000"/>
          <w:u w:color="000000"/>
        </w:rPr>
        <w:t>Be familiar with leading policy issues relating to family and how those might be debated at the federal and state levels.</w:t>
      </w:r>
    </w:p>
    <w:p w:rsidR="002360FD" w:rsidRDefault="002360FD" w:rsidP="00446E68">
      <w:pPr>
        <w:pStyle w:val="ListParagraph"/>
        <w:numPr>
          <w:ilvl w:val="0"/>
          <w:numId w:val="1"/>
        </w:numPr>
        <w:tabs>
          <w:tab w:val="right" w:pos="8920"/>
        </w:tabs>
        <w:spacing w:before="100" w:after="100"/>
        <w:outlineLvl w:val="0"/>
        <w:rPr>
          <w:rFonts w:eastAsia="Arial Unicode MS"/>
          <w:color w:val="000000"/>
          <w:u w:color="000000"/>
        </w:rPr>
      </w:pPr>
      <w:r>
        <w:rPr>
          <w:rFonts w:eastAsia="Arial Unicode MS"/>
          <w:color w:val="000000"/>
          <w:u w:color="000000"/>
        </w:rPr>
        <w:t>Be familiar with the application of family law through a series of exercises designed to apply family law in skills-oriented settings.</w:t>
      </w:r>
    </w:p>
    <w:p w:rsidR="002360FD" w:rsidRPr="00446E68" w:rsidRDefault="002360FD" w:rsidP="00446E68">
      <w:pPr>
        <w:pStyle w:val="ListParagraph"/>
        <w:numPr>
          <w:ilvl w:val="0"/>
          <w:numId w:val="1"/>
        </w:numPr>
        <w:tabs>
          <w:tab w:val="right" w:pos="8920"/>
        </w:tabs>
        <w:spacing w:before="100" w:after="100"/>
        <w:outlineLvl w:val="0"/>
        <w:rPr>
          <w:rFonts w:eastAsia="Arial Unicode MS"/>
          <w:color w:val="000000"/>
          <w:u w:color="000000"/>
        </w:rPr>
      </w:pPr>
      <w:r>
        <w:rPr>
          <w:rFonts w:eastAsia="Arial Unicode MS"/>
          <w:color w:val="000000"/>
          <w:u w:color="000000"/>
        </w:rPr>
        <w:t>Be critical about the law’s application to families in a variety of legal settings not limited to traditional family law.</w:t>
      </w:r>
    </w:p>
    <w:p w:rsidR="003026CA" w:rsidRPr="006E34BC" w:rsidRDefault="003026CA" w:rsidP="008E0FB3">
      <w:pPr>
        <w:tabs>
          <w:tab w:val="right" w:pos="8920"/>
        </w:tabs>
        <w:spacing w:before="100" w:after="100"/>
        <w:outlineLvl w:val="0"/>
        <w:rPr>
          <w:rFonts w:eastAsia="Arial Unicode MS"/>
          <w:color w:val="000000"/>
          <w:u w:color="000000"/>
        </w:rPr>
      </w:pPr>
    </w:p>
    <w:p w:rsidR="008E0FB3" w:rsidRPr="006E34BC" w:rsidRDefault="009A5E37" w:rsidP="008E0FB3">
      <w:pPr>
        <w:tabs>
          <w:tab w:val="right" w:pos="8920"/>
        </w:tabs>
        <w:spacing w:before="100" w:after="100"/>
        <w:outlineLvl w:val="0"/>
        <w:rPr>
          <w:rFonts w:eastAsia="Arial Unicode MS"/>
          <w:b/>
          <w:color w:val="000000"/>
          <w:u w:color="000000"/>
        </w:rPr>
      </w:pPr>
      <w:r>
        <w:rPr>
          <w:rFonts w:eastAsia="Arial Unicode MS"/>
          <w:b/>
          <w:color w:val="000000"/>
          <w:u w:color="000000"/>
        </w:rPr>
        <w:t>2.  Problems</w:t>
      </w:r>
      <w:r w:rsidR="008E0FB3" w:rsidRPr="006E34BC">
        <w:rPr>
          <w:rFonts w:eastAsia="Arial Unicode MS"/>
          <w:b/>
          <w:color w:val="000000"/>
          <w:u w:color="000000"/>
        </w:rPr>
        <w:t xml:space="preserve"> </w:t>
      </w:r>
      <w:r w:rsidR="00205542">
        <w:rPr>
          <w:rFonts w:eastAsia="Arial Unicode MS"/>
          <w:b/>
          <w:color w:val="000000"/>
          <w:u w:color="000000"/>
        </w:rPr>
        <w:t>(15 points)</w:t>
      </w:r>
    </w:p>
    <w:p w:rsidR="008E0FB3" w:rsidRDefault="008E0FB3" w:rsidP="008E0FB3">
      <w:pPr>
        <w:tabs>
          <w:tab w:val="right" w:pos="8920"/>
        </w:tabs>
        <w:spacing w:before="100" w:after="100"/>
        <w:outlineLvl w:val="0"/>
        <w:rPr>
          <w:rFonts w:eastAsia="Arial Unicode MS"/>
          <w:color w:val="000000"/>
          <w:u w:color="000000"/>
        </w:rPr>
      </w:pPr>
      <w:r w:rsidRPr="006E34BC">
        <w:rPr>
          <w:rFonts w:eastAsia="Arial Unicode MS"/>
          <w:color w:val="000000"/>
          <w:u w:color="000000"/>
        </w:rPr>
        <w:t xml:space="preserve">We will work on six problems during the semester, which you will find under a separate tab on TWEN.  We will review the substantive law and then use the Problem to apply what we have learned.  </w:t>
      </w:r>
      <w:r w:rsidR="003026CA">
        <w:rPr>
          <w:rFonts w:eastAsia="Arial Unicode MS"/>
          <w:color w:val="000000"/>
          <w:u w:color="000000"/>
        </w:rPr>
        <w:t xml:space="preserve">The goal of the Problems is not to </w:t>
      </w:r>
      <w:r w:rsidR="005E33BD">
        <w:rPr>
          <w:rFonts w:eastAsia="Arial Unicode MS"/>
          <w:color w:val="000000"/>
          <w:u w:color="000000"/>
        </w:rPr>
        <w:t>identify</w:t>
      </w:r>
      <w:r w:rsidR="003026CA">
        <w:rPr>
          <w:rFonts w:eastAsia="Arial Unicode MS"/>
          <w:color w:val="000000"/>
          <w:u w:color="000000"/>
        </w:rPr>
        <w:t xml:space="preserve"> a perfect solution or answer, but rather to insure critical and comprehensive analysis of the possibilities and that any proposal is well supported with law and analysis</w:t>
      </w:r>
    </w:p>
    <w:p w:rsidR="008E0FB3" w:rsidRDefault="008E0FB3" w:rsidP="008E0FB3">
      <w:pPr>
        <w:tabs>
          <w:tab w:val="right" w:pos="8920"/>
        </w:tabs>
        <w:spacing w:before="100" w:after="100"/>
        <w:outlineLvl w:val="0"/>
        <w:rPr>
          <w:rFonts w:eastAsia="Arial Unicode MS"/>
          <w:color w:val="000000"/>
          <w:u w:color="000000"/>
        </w:rPr>
      </w:pPr>
      <w:r>
        <w:rPr>
          <w:rFonts w:eastAsia="Arial Unicode MS"/>
          <w:color w:val="000000"/>
          <w:u w:color="000000"/>
        </w:rPr>
        <w:lastRenderedPageBreak/>
        <w:t>To prepare your analysis of every problem you should:</w:t>
      </w:r>
    </w:p>
    <w:p w:rsidR="008E0FB3" w:rsidRDefault="008E0FB3" w:rsidP="008E0FB3">
      <w:pPr>
        <w:tabs>
          <w:tab w:val="right" w:pos="8920"/>
        </w:tabs>
        <w:spacing w:before="100" w:after="100"/>
        <w:outlineLvl w:val="0"/>
        <w:rPr>
          <w:rFonts w:eastAsia="Arial Unicode MS"/>
          <w:color w:val="000000"/>
          <w:u w:color="000000"/>
        </w:rPr>
      </w:pPr>
      <w:r>
        <w:rPr>
          <w:rFonts w:eastAsia="Arial Unicode MS"/>
          <w:color w:val="000000"/>
          <w:u w:color="000000"/>
        </w:rPr>
        <w:t xml:space="preserve">           Identify the ISSUES (legal and non-legal)</w:t>
      </w:r>
    </w:p>
    <w:p w:rsidR="008E0FB3" w:rsidRDefault="008E0FB3" w:rsidP="008E0FB3">
      <w:pPr>
        <w:tabs>
          <w:tab w:val="right" w:pos="8920"/>
        </w:tabs>
        <w:spacing w:before="100" w:after="100"/>
        <w:outlineLvl w:val="0"/>
        <w:rPr>
          <w:rFonts w:eastAsia="Arial Unicode MS"/>
          <w:color w:val="000000"/>
          <w:u w:color="000000"/>
        </w:rPr>
      </w:pPr>
      <w:r>
        <w:rPr>
          <w:rFonts w:eastAsia="Arial Unicode MS"/>
          <w:color w:val="000000"/>
          <w:u w:color="000000"/>
        </w:rPr>
        <w:t xml:space="preserve">           Construct ARGUMENTS regarding the issues (yours and anticipate the other side)</w:t>
      </w:r>
    </w:p>
    <w:p w:rsidR="008E0FB3" w:rsidRDefault="008E0FB3" w:rsidP="008E0FB3">
      <w:pPr>
        <w:tabs>
          <w:tab w:val="right" w:pos="8920"/>
        </w:tabs>
        <w:spacing w:before="100" w:after="100"/>
        <w:outlineLvl w:val="0"/>
        <w:rPr>
          <w:rFonts w:eastAsia="Arial Unicode MS"/>
          <w:color w:val="000000"/>
          <w:u w:color="000000"/>
        </w:rPr>
      </w:pPr>
      <w:r>
        <w:rPr>
          <w:rFonts w:eastAsia="Arial Unicode MS"/>
          <w:color w:val="000000"/>
          <w:u w:color="000000"/>
        </w:rPr>
        <w:t xml:space="preserve">           Propose a RESOLUTION (and why you think it’s the best solution to suggest to your     </w:t>
      </w:r>
    </w:p>
    <w:p w:rsidR="008E0FB3" w:rsidRDefault="00E6635F" w:rsidP="008E0FB3">
      <w:pPr>
        <w:tabs>
          <w:tab w:val="right" w:pos="8920"/>
        </w:tabs>
        <w:spacing w:before="100" w:after="100"/>
        <w:outlineLvl w:val="0"/>
        <w:rPr>
          <w:rFonts w:eastAsia="Arial Unicode MS"/>
          <w:color w:val="000000"/>
          <w:u w:color="000000"/>
        </w:rPr>
      </w:pPr>
      <w:r>
        <w:rPr>
          <w:rFonts w:eastAsia="Arial Unicode MS"/>
          <w:color w:val="000000"/>
          <w:u w:color="000000"/>
        </w:rPr>
        <w:t xml:space="preserve">           </w:t>
      </w:r>
      <w:r w:rsidR="008E0FB3">
        <w:rPr>
          <w:rFonts w:eastAsia="Arial Unicode MS"/>
          <w:color w:val="000000"/>
          <w:u w:color="000000"/>
        </w:rPr>
        <w:t>Client)</w:t>
      </w:r>
    </w:p>
    <w:p w:rsidR="006C5340" w:rsidRDefault="006C5340" w:rsidP="006C5340">
      <w:pPr>
        <w:tabs>
          <w:tab w:val="right" w:pos="8920"/>
        </w:tabs>
        <w:spacing w:before="100" w:after="100"/>
        <w:outlineLvl w:val="0"/>
        <w:rPr>
          <w:rFonts w:eastAsia="Arial Unicode MS"/>
          <w:color w:val="000000"/>
          <w:u w:color="000000"/>
        </w:rPr>
      </w:pPr>
      <w:r>
        <w:rPr>
          <w:rFonts w:eastAsia="Arial Unicode MS"/>
          <w:color w:val="000000"/>
          <w:u w:color="000000"/>
        </w:rPr>
        <w:t xml:space="preserve">You will be </w:t>
      </w:r>
      <w:r w:rsidR="00E127EA">
        <w:rPr>
          <w:rFonts w:eastAsia="Arial Unicode MS"/>
          <w:color w:val="000000"/>
          <w:u w:color="000000"/>
        </w:rPr>
        <w:t xml:space="preserve">randomly </w:t>
      </w:r>
      <w:r>
        <w:rPr>
          <w:rFonts w:eastAsia="Arial Unicode MS"/>
          <w:color w:val="000000"/>
          <w:u w:color="000000"/>
        </w:rPr>
        <w:t xml:space="preserve">assigned a partner for </w:t>
      </w:r>
      <w:r w:rsidR="00E127EA">
        <w:rPr>
          <w:rFonts w:eastAsia="Arial Unicode MS"/>
          <w:color w:val="000000"/>
          <w:u w:color="000000"/>
        </w:rPr>
        <w:t>the Problems</w:t>
      </w:r>
      <w:r w:rsidR="009E2F21">
        <w:rPr>
          <w:rFonts w:eastAsia="Arial Unicode MS"/>
          <w:color w:val="000000"/>
          <w:u w:color="000000"/>
        </w:rPr>
        <w:t>, and two pairs will discuss the problems or negotiate with each other</w:t>
      </w:r>
      <w:r>
        <w:rPr>
          <w:rFonts w:eastAsia="Arial Unicode MS"/>
          <w:color w:val="000000"/>
          <w:u w:color="000000"/>
        </w:rPr>
        <w:t xml:space="preserve">.  </w:t>
      </w:r>
      <w:r w:rsidR="009E2F21">
        <w:rPr>
          <w:rFonts w:eastAsia="Arial Unicode MS"/>
          <w:color w:val="000000"/>
          <w:u w:color="000000"/>
        </w:rPr>
        <w:t xml:space="preserve">Partners and small groups </w:t>
      </w:r>
      <w:r>
        <w:rPr>
          <w:rFonts w:eastAsia="Arial Unicode MS"/>
          <w:color w:val="000000"/>
          <w:u w:color="000000"/>
        </w:rPr>
        <w:t>will be posted on TWEN once the add/drop period ends.</w:t>
      </w:r>
    </w:p>
    <w:p w:rsidR="006C5340" w:rsidRDefault="006C5340" w:rsidP="006C5340">
      <w:pPr>
        <w:tabs>
          <w:tab w:val="right" w:pos="8920"/>
        </w:tabs>
        <w:spacing w:before="100" w:after="100"/>
        <w:outlineLvl w:val="0"/>
        <w:rPr>
          <w:rFonts w:eastAsia="Arial Unicode MS"/>
          <w:color w:val="000000"/>
          <w:u w:color="000000"/>
        </w:rPr>
      </w:pPr>
      <w:r w:rsidRPr="006E34BC">
        <w:rPr>
          <w:rFonts w:eastAsia="Arial Unicode MS"/>
          <w:i/>
          <w:color w:val="000000"/>
          <w:u w:color="000000"/>
        </w:rPr>
        <w:t>Everyone must prepare the Problems and may be called on</w:t>
      </w:r>
      <w:r w:rsidRPr="006E34BC">
        <w:rPr>
          <w:rFonts w:eastAsia="Arial Unicode MS"/>
          <w:color w:val="000000"/>
          <w:u w:color="000000"/>
        </w:rPr>
        <w:t xml:space="preserve"> or volunteer for class discussion.  </w:t>
      </w:r>
      <w:r w:rsidR="00E127EA">
        <w:rPr>
          <w:rFonts w:eastAsia="Arial Unicode MS"/>
          <w:color w:val="000000"/>
          <w:u w:color="000000"/>
        </w:rPr>
        <w:t xml:space="preserve">Roughly </w:t>
      </w:r>
      <w:r w:rsidR="009E2F21">
        <w:rPr>
          <w:rFonts w:eastAsia="Arial Unicode MS"/>
          <w:color w:val="000000"/>
          <w:u w:color="000000"/>
        </w:rPr>
        <w:t>four (4)</w:t>
      </w:r>
      <w:r w:rsidR="00E127EA">
        <w:rPr>
          <w:rFonts w:eastAsia="Arial Unicode MS"/>
          <w:color w:val="000000"/>
          <w:u w:color="000000"/>
        </w:rPr>
        <w:t xml:space="preserve"> groups will be asked to p</w:t>
      </w:r>
      <w:r w:rsidR="009E2F21">
        <w:rPr>
          <w:rFonts w:eastAsia="Arial Unicode MS"/>
          <w:color w:val="000000"/>
          <w:u w:color="000000"/>
        </w:rPr>
        <w:t>resent their resolution of the P</w:t>
      </w:r>
      <w:r w:rsidR="00E127EA">
        <w:rPr>
          <w:rFonts w:eastAsia="Arial Unicode MS"/>
          <w:color w:val="000000"/>
          <w:u w:color="000000"/>
        </w:rPr>
        <w:t>roblem to start each Problem discussion.</w:t>
      </w:r>
    </w:p>
    <w:p w:rsidR="006C5340" w:rsidRDefault="006C5340" w:rsidP="006C5340">
      <w:pPr>
        <w:tabs>
          <w:tab w:val="right" w:pos="8920"/>
        </w:tabs>
        <w:spacing w:before="100" w:after="100"/>
        <w:outlineLvl w:val="0"/>
        <w:rPr>
          <w:rFonts w:eastAsia="Arial Unicode MS"/>
          <w:i/>
          <w:color w:val="000000"/>
          <w:u w:color="000000"/>
        </w:rPr>
      </w:pPr>
      <w:r w:rsidRPr="006C5340">
        <w:rPr>
          <w:rFonts w:eastAsia="Arial Unicode MS"/>
          <w:i/>
          <w:color w:val="000000"/>
          <w:u w:color="000000"/>
        </w:rPr>
        <w:t>Every student should submi</w:t>
      </w:r>
      <w:r w:rsidR="00E127EA">
        <w:rPr>
          <w:rFonts w:eastAsia="Arial Unicode MS"/>
          <w:i/>
          <w:color w:val="000000"/>
          <w:u w:color="000000"/>
        </w:rPr>
        <w:t>t a</w:t>
      </w:r>
      <w:r w:rsidRPr="006C5340">
        <w:rPr>
          <w:rFonts w:eastAsia="Arial Unicode MS"/>
          <w:i/>
          <w:color w:val="000000"/>
          <w:u w:color="000000"/>
        </w:rPr>
        <w:t xml:space="preserve"> 1-2 page summary of the issues, analysis and your proposed individual resolution</w:t>
      </w:r>
      <w:r>
        <w:rPr>
          <w:rFonts w:eastAsia="Arial Unicode MS"/>
          <w:color w:val="000000"/>
          <w:u w:color="000000"/>
        </w:rPr>
        <w:t xml:space="preserve"> of all problems except the role play; for the role play, please submit your feedback on the exercise and the role that you were assigned to play. Your submission for each Problem is due </w:t>
      </w:r>
      <w:r w:rsidR="00E127EA">
        <w:rPr>
          <w:rFonts w:eastAsia="Arial Unicode MS"/>
          <w:color w:val="000000"/>
          <w:u w:color="000000"/>
        </w:rPr>
        <w:t xml:space="preserve">in the TWEN </w:t>
      </w:r>
      <w:proofErr w:type="spellStart"/>
      <w:r w:rsidR="00E127EA">
        <w:rPr>
          <w:rFonts w:eastAsia="Arial Unicode MS"/>
          <w:color w:val="000000"/>
          <w:u w:color="000000"/>
        </w:rPr>
        <w:t>dropbox</w:t>
      </w:r>
      <w:proofErr w:type="spellEnd"/>
      <w:r w:rsidR="00E127EA">
        <w:rPr>
          <w:rFonts w:eastAsia="Arial Unicode MS"/>
          <w:color w:val="000000"/>
          <w:u w:color="000000"/>
        </w:rPr>
        <w:t xml:space="preserve"> </w:t>
      </w:r>
      <w:r w:rsidRPr="00E127EA">
        <w:rPr>
          <w:rFonts w:eastAsia="Arial Unicode MS"/>
          <w:i/>
          <w:color w:val="000000"/>
          <w:u w:color="000000"/>
        </w:rPr>
        <w:t>before class begins</w:t>
      </w:r>
      <w:r>
        <w:rPr>
          <w:rFonts w:eastAsia="Arial Unicode MS"/>
          <w:color w:val="000000"/>
          <w:u w:color="000000"/>
        </w:rPr>
        <w:t xml:space="preserve"> </w:t>
      </w:r>
      <w:r w:rsidRPr="009E2F21">
        <w:rPr>
          <w:rFonts w:eastAsia="Arial Unicode MS"/>
          <w:i/>
          <w:color w:val="000000"/>
          <w:u w:color="000000"/>
        </w:rPr>
        <w:t>on the day the Problem is scheduled for discussion or negotiation.</w:t>
      </w:r>
      <w:r w:rsidR="00041294">
        <w:rPr>
          <w:rFonts w:eastAsia="Arial Unicode MS"/>
          <w:i/>
          <w:color w:val="000000"/>
          <w:u w:color="000000"/>
        </w:rPr>
        <w:t xml:space="preserve">  Exception:  the feedback paper for the role play is due after the problem, by the beginning of our next scheduled class.</w:t>
      </w:r>
    </w:p>
    <w:p w:rsidR="005E3B8F" w:rsidRDefault="009E2F21" w:rsidP="006C5340">
      <w:pPr>
        <w:tabs>
          <w:tab w:val="right" w:pos="8920"/>
        </w:tabs>
        <w:spacing w:before="100" w:after="100"/>
        <w:outlineLvl w:val="0"/>
        <w:rPr>
          <w:rFonts w:eastAsia="Arial Unicode MS"/>
          <w:color w:val="000000"/>
          <w:u w:color="000000"/>
        </w:rPr>
      </w:pPr>
      <w:r>
        <w:rPr>
          <w:rFonts w:eastAsia="Arial Unicode MS"/>
          <w:color w:val="000000"/>
          <w:u w:color="000000"/>
        </w:rPr>
        <w:t>Grading:  each Problem submission will be graded High Pass, Pass, or Fail.  You must pass all 6 Problems in order to receive these points.  A single High Pass may be used to offset a Fail one time only.</w:t>
      </w:r>
      <w:r w:rsidR="005E3B8F">
        <w:rPr>
          <w:rFonts w:eastAsia="Arial Unicode MS"/>
          <w:color w:val="000000"/>
          <w:u w:color="000000"/>
        </w:rPr>
        <w:t xml:space="preserve">  </w:t>
      </w:r>
    </w:p>
    <w:p w:rsidR="009E2F21" w:rsidRPr="009E2F21" w:rsidRDefault="005E3B8F" w:rsidP="006C5340">
      <w:pPr>
        <w:tabs>
          <w:tab w:val="right" w:pos="8920"/>
        </w:tabs>
        <w:spacing w:before="100" w:after="100"/>
        <w:outlineLvl w:val="0"/>
        <w:rPr>
          <w:rFonts w:eastAsia="Arial Unicode MS"/>
          <w:color w:val="000000"/>
          <w:u w:color="000000"/>
        </w:rPr>
      </w:pPr>
      <w:r>
        <w:rPr>
          <w:rFonts w:eastAsia="Arial Unicode MS"/>
          <w:color w:val="000000"/>
          <w:u w:color="000000"/>
        </w:rPr>
        <w:t>You must also participate in class discussion at a minimum twice during the semester, and be absent no more than 4 times.</w:t>
      </w:r>
    </w:p>
    <w:p w:rsidR="008E0FB3" w:rsidRPr="006E34BC" w:rsidRDefault="00205542" w:rsidP="008E0FB3">
      <w:pPr>
        <w:tabs>
          <w:tab w:val="right" w:pos="8920"/>
        </w:tabs>
        <w:spacing w:before="100" w:after="100"/>
        <w:outlineLvl w:val="0"/>
        <w:rPr>
          <w:rFonts w:eastAsia="Arial Unicode MS"/>
          <w:b/>
          <w:color w:val="000000"/>
          <w:u w:color="000000"/>
        </w:rPr>
      </w:pPr>
      <w:r>
        <w:rPr>
          <w:rFonts w:eastAsia="Arial Unicode MS"/>
          <w:b/>
          <w:color w:val="000000"/>
          <w:u w:color="000000"/>
        </w:rPr>
        <w:t>3.  Court Observation (5</w:t>
      </w:r>
      <w:r w:rsidR="008E0FB3" w:rsidRPr="006E34BC">
        <w:rPr>
          <w:rFonts w:eastAsia="Arial Unicode MS"/>
          <w:b/>
          <w:color w:val="000000"/>
          <w:u w:color="000000"/>
        </w:rPr>
        <w:t xml:space="preserve"> points)</w:t>
      </w:r>
    </w:p>
    <w:p w:rsidR="008E0FB3" w:rsidRPr="006E34BC" w:rsidRDefault="008E0FB3" w:rsidP="008E0FB3">
      <w:pPr>
        <w:tabs>
          <w:tab w:val="right" w:pos="8920"/>
        </w:tabs>
        <w:spacing w:before="100" w:after="100"/>
        <w:outlineLvl w:val="0"/>
        <w:rPr>
          <w:rFonts w:eastAsia="Arial Unicode MS"/>
          <w:color w:val="000000"/>
          <w:u w:color="000000"/>
        </w:rPr>
      </w:pPr>
      <w:r w:rsidRPr="006E34BC">
        <w:rPr>
          <w:rFonts w:eastAsia="Arial Unicode MS"/>
          <w:color w:val="000000"/>
          <w:u w:color="000000"/>
        </w:rPr>
        <w:t>Each student must observe one session of family court proceedings and submit a brief report of the observation within 7 days of the observation.  You may observe a proceeding in an Alachua County family court or a court in your home jurisdiction.  You must follow the separate instructions provided on TWEN to arrange and complete the observation and the report.  The instructions include the website for the court schedule in Alachua County.</w:t>
      </w:r>
    </w:p>
    <w:p w:rsidR="008E0FB3" w:rsidRPr="006E34BC" w:rsidRDefault="008E0FB3" w:rsidP="008E0FB3">
      <w:pPr>
        <w:tabs>
          <w:tab w:val="right" w:pos="8920"/>
        </w:tabs>
        <w:spacing w:before="100" w:after="100"/>
        <w:outlineLvl w:val="0"/>
        <w:rPr>
          <w:rFonts w:eastAsia="Arial Unicode MS"/>
          <w:i/>
          <w:color w:val="000000"/>
          <w:u w:color="000000"/>
        </w:rPr>
      </w:pPr>
      <w:r w:rsidRPr="006E34BC">
        <w:rPr>
          <w:rFonts w:eastAsia="Arial Unicode MS"/>
          <w:i/>
          <w:color w:val="000000"/>
          <w:u w:color="000000"/>
        </w:rPr>
        <w:t xml:space="preserve">Please sign up for a week to do your observation, under the Sign </w:t>
      </w:r>
      <w:proofErr w:type="gramStart"/>
      <w:r w:rsidRPr="006E34BC">
        <w:rPr>
          <w:rFonts w:eastAsia="Arial Unicode MS"/>
          <w:i/>
          <w:color w:val="000000"/>
          <w:u w:color="000000"/>
        </w:rPr>
        <w:t>Up</w:t>
      </w:r>
      <w:proofErr w:type="gramEnd"/>
      <w:r w:rsidRPr="006E34BC">
        <w:rPr>
          <w:rFonts w:eastAsia="Arial Unicode MS"/>
          <w:i/>
          <w:color w:val="000000"/>
          <w:u w:color="000000"/>
        </w:rPr>
        <w:t xml:space="preserve"> Sheets on TWEN.</w:t>
      </w:r>
    </w:p>
    <w:p w:rsidR="008E0FB3" w:rsidRPr="006E34BC" w:rsidRDefault="008E0FB3" w:rsidP="008E0FB3">
      <w:pPr>
        <w:tabs>
          <w:tab w:val="right" w:pos="8920"/>
        </w:tabs>
        <w:spacing w:before="100" w:after="100"/>
        <w:outlineLvl w:val="0"/>
        <w:rPr>
          <w:rFonts w:eastAsia="Arial Unicode MS"/>
          <w:color w:val="000000"/>
          <w:u w:color="000000"/>
        </w:rPr>
      </w:pPr>
      <w:r w:rsidRPr="006E34BC">
        <w:rPr>
          <w:rFonts w:eastAsia="Arial Unicode MS"/>
          <w:color w:val="000000"/>
          <w:u w:color="000000"/>
        </w:rPr>
        <w:t>Points will be awarded based on timely completion of the observation and submission of your report within 7 days</w:t>
      </w:r>
      <w:r>
        <w:rPr>
          <w:rFonts w:eastAsia="Arial Unicode MS"/>
          <w:color w:val="000000"/>
          <w:u w:color="000000"/>
        </w:rPr>
        <w:t xml:space="preserve"> of your observation</w:t>
      </w:r>
      <w:r w:rsidRPr="006E34BC">
        <w:rPr>
          <w:rFonts w:eastAsia="Arial Unicode MS"/>
          <w:color w:val="000000"/>
          <w:u w:color="000000"/>
        </w:rPr>
        <w:t xml:space="preserve"> to the TWEN Assignment Drop Box, identified only by TWEN ID number.  Suggested length 1-2 pages and not more than 4 pages, typed, double-spaced.</w:t>
      </w:r>
    </w:p>
    <w:p w:rsidR="008E0FB3" w:rsidRPr="006E34BC" w:rsidRDefault="008E0FB3" w:rsidP="008E0FB3">
      <w:pPr>
        <w:tabs>
          <w:tab w:val="right" w:pos="8920"/>
        </w:tabs>
        <w:spacing w:before="100" w:after="100"/>
        <w:outlineLvl w:val="0"/>
        <w:rPr>
          <w:rFonts w:eastAsia="Arial Unicode MS"/>
          <w:b/>
          <w:color w:val="000000"/>
          <w:u w:color="000000"/>
        </w:rPr>
      </w:pPr>
      <w:r w:rsidRPr="006E34BC">
        <w:rPr>
          <w:rFonts w:eastAsia="Arial Unicode MS"/>
          <w:b/>
          <w:color w:val="000000"/>
          <w:u w:color="000000"/>
        </w:rPr>
        <w:t>4</w:t>
      </w:r>
      <w:r w:rsidR="00716B77">
        <w:rPr>
          <w:rFonts w:eastAsia="Arial Unicode MS"/>
          <w:b/>
          <w:color w:val="000000"/>
          <w:u w:color="000000"/>
        </w:rPr>
        <w:t>.  Recent Development Memo (0-40</w:t>
      </w:r>
      <w:r w:rsidRPr="006E34BC">
        <w:rPr>
          <w:rFonts w:eastAsia="Arial Unicode MS"/>
          <w:b/>
          <w:color w:val="000000"/>
          <w:u w:color="000000"/>
        </w:rPr>
        <w:t xml:space="preserve"> points)</w:t>
      </w:r>
    </w:p>
    <w:p w:rsidR="00F134E1" w:rsidRDefault="000A614E" w:rsidP="008E0FB3">
      <w:pPr>
        <w:tabs>
          <w:tab w:val="right" w:pos="8920"/>
        </w:tabs>
        <w:spacing w:before="100" w:after="100"/>
        <w:outlineLvl w:val="0"/>
        <w:rPr>
          <w:rFonts w:eastAsia="Arial Unicode MS"/>
          <w:color w:val="000000"/>
          <w:u w:color="000000"/>
        </w:rPr>
      </w:pPr>
      <w:r>
        <w:rPr>
          <w:rFonts w:eastAsia="Arial Unicode MS"/>
          <w:color w:val="000000"/>
          <w:u w:color="000000"/>
        </w:rPr>
        <w:t>E</w:t>
      </w:r>
      <w:r w:rsidR="008E0FB3" w:rsidRPr="006E34BC">
        <w:rPr>
          <w:rFonts w:eastAsia="Arial Unicode MS"/>
          <w:color w:val="000000"/>
          <w:u w:color="000000"/>
        </w:rPr>
        <w:t>ach student will select a topic from a list of provided topics</w:t>
      </w:r>
      <w:r w:rsidR="00CF2611">
        <w:rPr>
          <w:rFonts w:eastAsia="Arial Unicode MS"/>
          <w:color w:val="000000"/>
          <w:u w:color="000000"/>
        </w:rPr>
        <w:t xml:space="preserve"> (or you may request a specific topic for approval),</w:t>
      </w:r>
      <w:r w:rsidR="008E0FB3" w:rsidRPr="006E34BC">
        <w:rPr>
          <w:rFonts w:eastAsia="Arial Unicode MS"/>
          <w:color w:val="000000"/>
          <w:u w:color="000000"/>
        </w:rPr>
        <w:t xml:space="preserve"> and will identify and research a recent development of their choice </w:t>
      </w:r>
      <w:r w:rsidR="008E0FB3">
        <w:rPr>
          <w:rFonts w:eastAsia="Arial Unicode MS"/>
          <w:color w:val="000000"/>
          <w:u w:color="000000"/>
        </w:rPr>
        <w:t xml:space="preserve">based on recent law review scholarship on </w:t>
      </w:r>
      <w:r w:rsidR="008E0FB3" w:rsidRPr="006E34BC">
        <w:rPr>
          <w:rFonts w:eastAsia="Arial Unicode MS"/>
          <w:color w:val="000000"/>
          <w:u w:color="000000"/>
        </w:rPr>
        <w:t>th</w:t>
      </w:r>
      <w:r w:rsidR="008E0FB3">
        <w:rPr>
          <w:rFonts w:eastAsia="Arial Unicode MS"/>
          <w:color w:val="000000"/>
          <w:u w:color="000000"/>
        </w:rPr>
        <w:t>at topic.</w:t>
      </w:r>
      <w:r w:rsidR="008E0FB3" w:rsidRPr="006E34BC">
        <w:rPr>
          <w:rFonts w:eastAsia="Arial Unicode MS"/>
          <w:color w:val="000000"/>
          <w:u w:color="000000"/>
        </w:rPr>
        <w:t xml:space="preserve">  </w:t>
      </w:r>
    </w:p>
    <w:p w:rsidR="00F134E1" w:rsidRDefault="00BC20AF" w:rsidP="008E0FB3">
      <w:pPr>
        <w:tabs>
          <w:tab w:val="right" w:pos="8920"/>
        </w:tabs>
        <w:spacing w:before="100" w:after="100"/>
        <w:outlineLvl w:val="0"/>
        <w:rPr>
          <w:rFonts w:eastAsia="Arial Unicode MS"/>
          <w:color w:val="000000"/>
          <w:u w:color="000000"/>
        </w:rPr>
      </w:pPr>
      <w:r w:rsidRPr="00EF4672">
        <w:rPr>
          <w:rFonts w:eastAsia="Arial Unicode MS"/>
          <w:color w:val="000000"/>
          <w:highlight w:val="yellow"/>
          <w:u w:color="000000"/>
        </w:rPr>
        <w:t xml:space="preserve">Sign up for a topic on TWEN </w:t>
      </w:r>
      <w:r w:rsidR="00CF2611" w:rsidRPr="00EF4672">
        <w:rPr>
          <w:rFonts w:eastAsia="Arial Unicode MS"/>
          <w:color w:val="000000"/>
          <w:highlight w:val="yellow"/>
          <w:u w:color="000000"/>
        </w:rPr>
        <w:t>on or before</w:t>
      </w:r>
      <w:r w:rsidR="008E0FB3" w:rsidRPr="00EF4672">
        <w:rPr>
          <w:rFonts w:eastAsia="Arial Unicode MS"/>
          <w:i/>
          <w:color w:val="000000"/>
          <w:highlight w:val="yellow"/>
          <w:u w:color="000000"/>
        </w:rPr>
        <w:t xml:space="preserve"> </w:t>
      </w:r>
      <w:r w:rsidR="00CF2611" w:rsidRPr="00EF4672">
        <w:rPr>
          <w:rFonts w:eastAsia="Arial Unicode MS"/>
          <w:i/>
          <w:color w:val="000000"/>
          <w:highlight w:val="yellow"/>
          <w:u w:val="single"/>
        </w:rPr>
        <w:t>February 1</w:t>
      </w:r>
      <w:r w:rsidR="008E0FB3">
        <w:rPr>
          <w:rFonts w:eastAsia="Arial Unicode MS"/>
          <w:color w:val="000000"/>
          <w:u w:color="000000"/>
        </w:rPr>
        <w:t>.</w:t>
      </w:r>
      <w:r w:rsidR="008E0FB3" w:rsidRPr="006E34BC">
        <w:rPr>
          <w:rFonts w:eastAsia="Arial Unicode MS"/>
          <w:color w:val="000000"/>
          <w:u w:color="000000"/>
        </w:rPr>
        <w:t xml:space="preserve"> </w:t>
      </w:r>
    </w:p>
    <w:p w:rsidR="00F134E1" w:rsidRDefault="00F134E1" w:rsidP="008E0FB3">
      <w:pPr>
        <w:tabs>
          <w:tab w:val="right" w:pos="8920"/>
        </w:tabs>
        <w:spacing w:before="100" w:after="100"/>
        <w:outlineLvl w:val="0"/>
        <w:rPr>
          <w:rFonts w:eastAsia="Arial Unicode MS"/>
          <w:i/>
          <w:color w:val="000000"/>
          <w:u w:color="000000"/>
        </w:rPr>
      </w:pPr>
      <w:r>
        <w:rPr>
          <w:rFonts w:eastAsia="Arial Unicode MS"/>
          <w:i/>
          <w:color w:val="000000"/>
          <w:highlight w:val="yellow"/>
          <w:u w:color="000000"/>
        </w:rPr>
        <w:t>S</w:t>
      </w:r>
      <w:r w:rsidR="008E0FB3" w:rsidRPr="00EF4672">
        <w:rPr>
          <w:rFonts w:eastAsia="Arial Unicode MS"/>
          <w:i/>
          <w:color w:val="000000"/>
          <w:highlight w:val="yellow"/>
          <w:u w:color="000000"/>
        </w:rPr>
        <w:t xml:space="preserve">ubmit a </w:t>
      </w:r>
      <w:r w:rsidR="008E0FB3" w:rsidRPr="00F134E1">
        <w:rPr>
          <w:rFonts w:eastAsia="Arial Unicode MS"/>
          <w:i/>
          <w:color w:val="000000"/>
          <w:highlight w:val="yellow"/>
          <w:u w:color="000000"/>
        </w:rPr>
        <w:t>bibliography</w:t>
      </w:r>
      <w:r>
        <w:rPr>
          <w:rFonts w:eastAsia="Arial Unicode MS"/>
          <w:i/>
          <w:color w:val="000000"/>
          <w:highlight w:val="yellow"/>
          <w:u w:color="000000"/>
        </w:rPr>
        <w:t xml:space="preserve"> and have it approved</w:t>
      </w:r>
      <w:r w:rsidRPr="00F134E1">
        <w:rPr>
          <w:rFonts w:eastAsia="Arial Unicode MS"/>
          <w:i/>
          <w:color w:val="000000"/>
          <w:highlight w:val="yellow"/>
          <w:u w:color="000000"/>
        </w:rPr>
        <w:t xml:space="preserve"> on or before February 8</w:t>
      </w:r>
      <w:r w:rsidR="008E0FB3">
        <w:rPr>
          <w:rFonts w:eastAsia="Arial Unicode MS"/>
          <w:i/>
          <w:color w:val="000000"/>
          <w:u w:color="000000"/>
        </w:rPr>
        <w:t xml:space="preserve"> </w:t>
      </w:r>
    </w:p>
    <w:p w:rsidR="00F134E1" w:rsidRDefault="00F134E1" w:rsidP="008E0FB3">
      <w:pPr>
        <w:tabs>
          <w:tab w:val="right" w:pos="8920"/>
        </w:tabs>
        <w:spacing w:before="100" w:after="100"/>
        <w:outlineLvl w:val="0"/>
        <w:rPr>
          <w:rFonts w:eastAsia="Arial Unicode MS"/>
          <w:i/>
          <w:color w:val="000000"/>
          <w:u w:color="000000"/>
        </w:rPr>
      </w:pPr>
      <w:r w:rsidRPr="00F134E1">
        <w:rPr>
          <w:rFonts w:eastAsia="Arial Unicode MS"/>
          <w:i/>
          <w:color w:val="000000"/>
          <w:highlight w:val="yellow"/>
          <w:u w:color="000000"/>
        </w:rPr>
        <w:t>Due on or before 5 pm March 23.</w:t>
      </w:r>
    </w:p>
    <w:p w:rsidR="008E0FB3" w:rsidRDefault="008E0FB3" w:rsidP="008E0FB3">
      <w:pPr>
        <w:tabs>
          <w:tab w:val="right" w:pos="8920"/>
        </w:tabs>
        <w:spacing w:before="100" w:after="100"/>
        <w:outlineLvl w:val="0"/>
        <w:rPr>
          <w:rFonts w:eastAsia="Arial Unicode MS"/>
          <w:color w:val="000000"/>
          <w:u w:color="000000"/>
        </w:rPr>
      </w:pPr>
      <w:r w:rsidRPr="006E34BC">
        <w:rPr>
          <w:rFonts w:eastAsia="Arial Unicode MS"/>
          <w:color w:val="000000"/>
          <w:u w:color="000000"/>
        </w:rPr>
        <w:lastRenderedPageBreak/>
        <w:t>Further detailed instructions will be on TWEN.</w:t>
      </w:r>
      <w:r w:rsidR="000A614E">
        <w:rPr>
          <w:rFonts w:eastAsia="Arial Unicode MS"/>
          <w:color w:val="000000"/>
          <w:u w:color="000000"/>
        </w:rPr>
        <w:t xml:space="preserve"> </w:t>
      </w:r>
    </w:p>
    <w:p w:rsidR="008E0FB3" w:rsidRPr="006E34BC" w:rsidRDefault="008E0FB3" w:rsidP="008E0FB3">
      <w:pPr>
        <w:tabs>
          <w:tab w:val="right" w:pos="8920"/>
        </w:tabs>
        <w:spacing w:before="100" w:after="100"/>
        <w:outlineLvl w:val="0"/>
        <w:rPr>
          <w:rFonts w:eastAsia="Arial Unicode MS"/>
          <w:color w:val="000000"/>
          <w:u w:color="000000"/>
        </w:rPr>
      </w:pPr>
      <w:r w:rsidRPr="006E34BC">
        <w:rPr>
          <w:rFonts w:eastAsia="Arial Unicode MS"/>
          <w:color w:val="000000"/>
          <w:u w:color="000000"/>
        </w:rPr>
        <w:t>Yo</w:t>
      </w:r>
      <w:r w:rsidR="00CF2611">
        <w:rPr>
          <w:rFonts w:eastAsia="Arial Unicode MS"/>
          <w:color w:val="000000"/>
          <w:u w:color="000000"/>
        </w:rPr>
        <w:t>ur paper must be double</w:t>
      </w:r>
      <w:r w:rsidR="00EF4672">
        <w:rPr>
          <w:rFonts w:eastAsia="Arial Unicode MS"/>
          <w:color w:val="000000"/>
          <w:u w:color="000000"/>
        </w:rPr>
        <w:t>-</w:t>
      </w:r>
      <w:r w:rsidR="00CF2611">
        <w:rPr>
          <w:rFonts w:eastAsia="Arial Unicode MS"/>
          <w:color w:val="000000"/>
          <w:u w:color="000000"/>
        </w:rPr>
        <w:t>spaced,</w:t>
      </w:r>
      <w:r w:rsidRPr="006E34BC">
        <w:rPr>
          <w:rFonts w:eastAsia="Arial Unicode MS"/>
          <w:color w:val="000000"/>
          <w:u w:color="000000"/>
        </w:rPr>
        <w:t xml:space="preserve"> </w:t>
      </w:r>
      <w:r w:rsidR="00EF4672">
        <w:rPr>
          <w:rFonts w:eastAsia="Arial Unicode MS"/>
          <w:color w:val="000000"/>
          <w:u w:color="000000"/>
        </w:rPr>
        <w:t>and no longer</w:t>
      </w:r>
      <w:r>
        <w:rPr>
          <w:rFonts w:eastAsia="Arial Unicode MS"/>
          <w:color w:val="000000"/>
          <w:u w:color="000000"/>
        </w:rPr>
        <w:t xml:space="preserve"> than 5000 words, </w:t>
      </w:r>
      <w:r w:rsidRPr="006E34BC">
        <w:rPr>
          <w:rFonts w:eastAsia="Arial Unicode MS"/>
          <w:color w:val="000000"/>
          <w:u w:color="000000"/>
        </w:rPr>
        <w:t xml:space="preserve">submitted to </w:t>
      </w:r>
      <w:r w:rsidR="00EF4672">
        <w:rPr>
          <w:rFonts w:eastAsia="Arial Unicode MS"/>
          <w:color w:val="000000"/>
          <w:u w:color="000000"/>
        </w:rPr>
        <w:t xml:space="preserve">the Office of Student Affairs, who will send you </w:t>
      </w:r>
      <w:r w:rsidR="00F134E1">
        <w:rPr>
          <w:rFonts w:eastAsia="Arial Unicode MS"/>
          <w:color w:val="000000"/>
          <w:u w:color="000000"/>
        </w:rPr>
        <w:t xml:space="preserve">submission </w:t>
      </w:r>
      <w:r w:rsidR="00EF4672">
        <w:rPr>
          <w:rFonts w:eastAsia="Arial Unicode MS"/>
          <w:color w:val="000000"/>
          <w:u w:color="000000"/>
        </w:rPr>
        <w:t xml:space="preserve">instructions.  The paper should </w:t>
      </w:r>
      <w:r w:rsidRPr="006E34BC">
        <w:rPr>
          <w:rFonts w:eastAsia="Arial Unicode MS"/>
          <w:color w:val="000000"/>
          <w:u w:color="000000"/>
        </w:rPr>
        <w:t>include a wo</w:t>
      </w:r>
      <w:r>
        <w:rPr>
          <w:rFonts w:eastAsia="Arial Unicode MS"/>
          <w:color w:val="000000"/>
          <w:u w:color="000000"/>
        </w:rPr>
        <w:t>rd count</w:t>
      </w:r>
      <w:r w:rsidRPr="006E34BC">
        <w:rPr>
          <w:rFonts w:eastAsia="Arial Unicode MS"/>
          <w:color w:val="000000"/>
          <w:u w:color="000000"/>
        </w:rPr>
        <w:t xml:space="preserve">. </w:t>
      </w:r>
      <w:r>
        <w:rPr>
          <w:rFonts w:eastAsia="Arial Unicode MS"/>
          <w:color w:val="000000"/>
          <w:u w:color="000000"/>
        </w:rPr>
        <w:t xml:space="preserve"> </w:t>
      </w:r>
      <w:r w:rsidR="003026CA">
        <w:rPr>
          <w:rFonts w:eastAsia="Arial Unicode MS"/>
          <w:color w:val="000000"/>
          <w:u w:color="000000"/>
        </w:rPr>
        <w:t xml:space="preserve">Please do not put your name on your paper.  </w:t>
      </w:r>
      <w:r w:rsidRPr="006E34BC">
        <w:rPr>
          <w:rFonts w:eastAsia="Arial Unicode MS"/>
          <w:color w:val="000000"/>
          <w:u w:color="000000"/>
        </w:rPr>
        <w:t>Your paper will be graded on scale of 0-40 points. The points roughly correspond as follows:  40-38 = A; 37-36 = A-; 35-33 = B+; 32-30= B; 29-27= B-; 26-22 = C+; 21-16 = C; 15-11 = D+; 6-10 = D</w:t>
      </w:r>
    </w:p>
    <w:p w:rsidR="008E0FB3" w:rsidRPr="006E34BC" w:rsidRDefault="008E0FB3" w:rsidP="008E0FB3">
      <w:pPr>
        <w:tabs>
          <w:tab w:val="right" w:pos="8920"/>
        </w:tabs>
        <w:spacing w:before="100" w:after="100"/>
        <w:outlineLvl w:val="0"/>
        <w:rPr>
          <w:rFonts w:eastAsia="Arial Unicode MS"/>
          <w:b/>
          <w:color w:val="000000"/>
          <w:u w:color="000000"/>
        </w:rPr>
      </w:pPr>
      <w:r w:rsidRPr="006E34BC">
        <w:rPr>
          <w:rFonts w:eastAsia="Arial Unicode MS"/>
          <w:b/>
          <w:color w:val="000000"/>
          <w:u w:color="000000"/>
        </w:rPr>
        <w:t>5.</w:t>
      </w:r>
      <w:r w:rsidR="00716B77">
        <w:rPr>
          <w:rFonts w:eastAsia="Arial Unicode MS"/>
          <w:b/>
          <w:color w:val="000000"/>
          <w:u w:color="000000"/>
        </w:rPr>
        <w:t>  Divorce and Custody Memo (0-40</w:t>
      </w:r>
      <w:r w:rsidRPr="006E34BC">
        <w:rPr>
          <w:rFonts w:eastAsia="Arial Unicode MS"/>
          <w:b/>
          <w:color w:val="000000"/>
          <w:u w:color="000000"/>
        </w:rPr>
        <w:t xml:space="preserve"> points).</w:t>
      </w:r>
    </w:p>
    <w:p w:rsidR="00EF4672" w:rsidRDefault="008E0FB3" w:rsidP="008E0FB3">
      <w:pPr>
        <w:tabs>
          <w:tab w:val="right" w:pos="8920"/>
        </w:tabs>
        <w:spacing w:before="100" w:after="100"/>
        <w:outlineLvl w:val="0"/>
        <w:rPr>
          <w:rFonts w:eastAsia="Arial Unicode MS"/>
          <w:color w:val="000000"/>
          <w:u w:color="000000"/>
        </w:rPr>
      </w:pPr>
      <w:r w:rsidRPr="006E34BC">
        <w:rPr>
          <w:rFonts w:eastAsia="Arial Unicode MS"/>
          <w:color w:val="000000"/>
          <w:u w:color="000000"/>
        </w:rPr>
        <w:t>The second paper due for the class involves the application of family law relevant to divorce, financial issues, and custody relating to a detailed fact pattern within the framework of collaborative family law practice.</w:t>
      </w:r>
      <w:r>
        <w:rPr>
          <w:rFonts w:eastAsia="Arial Unicode MS"/>
          <w:color w:val="000000"/>
          <w:u w:color="000000"/>
        </w:rPr>
        <w:t xml:space="preserve">  This will be a one day take home exam on a date of your choosing during the exam period.</w:t>
      </w:r>
      <w:r w:rsidR="001E45E8">
        <w:rPr>
          <w:rFonts w:eastAsia="Arial Unicode MS"/>
          <w:color w:val="000000"/>
          <w:u w:color="000000"/>
        </w:rPr>
        <w:t xml:space="preserve">  </w:t>
      </w:r>
    </w:p>
    <w:p w:rsidR="008E0FB3" w:rsidRDefault="008E0FB3" w:rsidP="008E0FB3">
      <w:pPr>
        <w:tabs>
          <w:tab w:val="right" w:pos="8920"/>
        </w:tabs>
        <w:spacing w:before="100" w:after="100"/>
        <w:outlineLvl w:val="0"/>
        <w:rPr>
          <w:rFonts w:eastAsia="Arial Unicode MS"/>
          <w:color w:val="000000"/>
          <w:u w:color="000000"/>
        </w:rPr>
      </w:pPr>
      <w:r w:rsidRPr="00EF4672">
        <w:rPr>
          <w:rFonts w:eastAsia="Arial Unicode MS"/>
          <w:color w:val="000000"/>
          <w:highlight w:val="yellow"/>
          <w:u w:color="000000"/>
        </w:rPr>
        <w:t xml:space="preserve">You will have from 8:30 am to 6:00 pm of one day to complete this paper during the exam period, </w:t>
      </w:r>
      <w:r w:rsidR="00C03055">
        <w:rPr>
          <w:rFonts w:hAnsi="Arial Unicode MS"/>
          <w:b/>
          <w:sz w:val="22"/>
          <w:highlight w:val="yellow"/>
          <w:u w:color="000000"/>
        </w:rPr>
        <w:t>April 26-May 9</w:t>
      </w:r>
      <w:r w:rsidRPr="00EF4672">
        <w:rPr>
          <w:rFonts w:eastAsia="Arial Unicode MS"/>
          <w:color w:val="000000"/>
          <w:highlight w:val="yellow"/>
          <w:u w:color="000000"/>
        </w:rPr>
        <w:t>.</w:t>
      </w:r>
      <w:r w:rsidRPr="006E34BC">
        <w:rPr>
          <w:rFonts w:eastAsia="Arial Unicode MS"/>
          <w:color w:val="000000"/>
          <w:u w:color="000000"/>
        </w:rPr>
        <w:t xml:space="preserve">  </w:t>
      </w:r>
      <w:r w:rsidRPr="000A614E">
        <w:rPr>
          <w:rFonts w:eastAsia="Arial Unicode MS"/>
          <w:color w:val="000000"/>
          <w:highlight w:val="yellow"/>
          <w:u w:color="000000"/>
        </w:rPr>
        <w:t>You select the day</w:t>
      </w:r>
      <w:r w:rsidRPr="00EF4672">
        <w:rPr>
          <w:rFonts w:eastAsia="Arial Unicode MS"/>
          <w:color w:val="000000"/>
          <w:u w:color="000000"/>
        </w:rPr>
        <w:t xml:space="preserve">, </w:t>
      </w:r>
      <w:r w:rsidR="00EF4672" w:rsidRPr="00EF4672">
        <w:rPr>
          <w:rFonts w:eastAsia="Arial Unicode MS"/>
          <w:color w:val="000000"/>
          <w:u w:color="000000"/>
        </w:rPr>
        <w:t xml:space="preserve">and </w:t>
      </w:r>
      <w:r w:rsidR="003026CA">
        <w:rPr>
          <w:rFonts w:eastAsia="Arial Unicode MS"/>
          <w:color w:val="000000"/>
          <w:u w:color="000000"/>
        </w:rPr>
        <w:t>pick up the problem</w:t>
      </w:r>
      <w:r w:rsidRPr="006E34BC">
        <w:rPr>
          <w:rFonts w:eastAsia="Arial Unicode MS"/>
          <w:color w:val="000000"/>
          <w:u w:color="000000"/>
        </w:rPr>
        <w:t xml:space="preserve"> on the day you select </w:t>
      </w:r>
      <w:proofErr w:type="spellStart"/>
      <w:r w:rsidRPr="006E34BC">
        <w:rPr>
          <w:rFonts w:eastAsia="Arial Unicode MS"/>
          <w:color w:val="000000"/>
          <w:u w:color="000000"/>
        </w:rPr>
        <w:t>anytime</w:t>
      </w:r>
      <w:proofErr w:type="spellEnd"/>
      <w:r w:rsidRPr="006E34BC">
        <w:rPr>
          <w:rFonts w:eastAsia="Arial Unicode MS"/>
          <w:color w:val="000000"/>
          <w:u w:color="000000"/>
        </w:rPr>
        <w:t xml:space="preserve"> after 8:30 am</w:t>
      </w:r>
      <w:r w:rsidR="00EF4672">
        <w:rPr>
          <w:rFonts w:eastAsia="Arial Unicode MS"/>
          <w:color w:val="000000"/>
          <w:u w:color="000000"/>
        </w:rPr>
        <w:t xml:space="preserve"> from Exam Soft</w:t>
      </w:r>
      <w:r w:rsidRPr="006E34BC">
        <w:rPr>
          <w:rFonts w:eastAsia="Arial Unicode MS"/>
          <w:color w:val="000000"/>
          <w:u w:color="000000"/>
        </w:rPr>
        <w:t>, and must turn it in the sa</w:t>
      </w:r>
      <w:r>
        <w:rPr>
          <w:rFonts w:eastAsia="Arial Unicode MS"/>
          <w:color w:val="000000"/>
          <w:u w:color="000000"/>
        </w:rPr>
        <w:t xml:space="preserve">me day on </w:t>
      </w:r>
      <w:r w:rsidR="00EF4672">
        <w:rPr>
          <w:rFonts w:eastAsia="Arial Unicode MS"/>
          <w:color w:val="000000"/>
          <w:u w:color="000000"/>
        </w:rPr>
        <w:t>Exam Soft</w:t>
      </w:r>
      <w:r>
        <w:rPr>
          <w:rFonts w:eastAsia="Arial Unicode MS"/>
          <w:color w:val="000000"/>
          <w:u w:color="000000"/>
        </w:rPr>
        <w:t xml:space="preserve"> by 6:00 pm.  </w:t>
      </w:r>
      <w:r>
        <w:rPr>
          <w:rFonts w:eastAsia="Arial Unicode MS" w:hAnsi="Arial Unicode MS"/>
          <w:color w:val="000000"/>
          <w:u w:color="000000"/>
        </w:rPr>
        <w:t>See the tab on the TWEN site for additional detailed instructions.  You will be limited to 3000 words, and may exceed that limit only to complete a sentence of reasonable length.</w:t>
      </w:r>
    </w:p>
    <w:p w:rsidR="008E0FB3" w:rsidRPr="005E3B8F" w:rsidRDefault="008E0FB3" w:rsidP="008E0FB3">
      <w:pPr>
        <w:tabs>
          <w:tab w:val="right" w:pos="8920"/>
        </w:tabs>
        <w:spacing w:before="100" w:after="100"/>
        <w:outlineLvl w:val="0"/>
        <w:rPr>
          <w:rFonts w:eastAsia="Arial Unicode MS" w:hAnsi="Arial Unicode MS"/>
          <w:color w:val="000000"/>
          <w:u w:color="000000"/>
        </w:rPr>
      </w:pPr>
      <w:r>
        <w:rPr>
          <w:rFonts w:eastAsia="Arial Unicode MS" w:hAnsi="Arial Unicode MS"/>
          <w:color w:val="000000"/>
          <w:u w:color="000000"/>
        </w:rPr>
        <w:t>Graded on scale of 0-40 points. The points roughly correspond as follows:</w:t>
      </w:r>
      <w:r>
        <w:rPr>
          <w:rFonts w:eastAsia="Arial Unicode MS" w:hAnsi="Arial Unicode MS"/>
          <w:color w:val="000000"/>
          <w:u w:color="000000"/>
        </w:rPr>
        <w:t> </w:t>
      </w:r>
      <w:r>
        <w:rPr>
          <w:rFonts w:eastAsia="Arial Unicode MS" w:hAnsi="Arial Unicode MS"/>
          <w:color w:val="000000"/>
          <w:u w:color="000000"/>
        </w:rPr>
        <w:t xml:space="preserve"> 40-38 = A; 37-36 = A-; 35-33 = B+; 32-30= B; 29-27= B-; 26-22 = C+; 21-16 = C; 15-11 = D+; 6-10 = D.</w:t>
      </w:r>
      <w:r>
        <w:rPr>
          <w:rFonts w:eastAsia="Arial Unicode MS" w:hAnsi="Arial Unicode MS"/>
          <w:color w:val="000000"/>
          <w:u w:color="000000"/>
        </w:rPr>
        <w:t> </w:t>
      </w:r>
    </w:p>
    <w:p w:rsidR="008E0FB3" w:rsidRDefault="005E3B8F" w:rsidP="008E0FB3">
      <w:pPr>
        <w:tabs>
          <w:tab w:val="right" w:pos="8920"/>
        </w:tabs>
        <w:spacing w:before="100" w:after="100"/>
        <w:outlineLvl w:val="0"/>
        <w:rPr>
          <w:rFonts w:eastAsia="Arial Unicode MS"/>
          <w:b/>
          <w:color w:val="000000"/>
          <w:u w:color="000000"/>
        </w:rPr>
      </w:pPr>
      <w:r>
        <w:rPr>
          <w:rFonts w:eastAsia="Arial Unicode MS" w:hAnsi="Arial Unicode MS"/>
          <w:b/>
          <w:color w:val="000000"/>
          <w:u w:color="000000"/>
        </w:rPr>
        <w:t>6</w:t>
      </w:r>
      <w:r w:rsidR="008E0FB3">
        <w:rPr>
          <w:rFonts w:eastAsia="Arial Unicode MS" w:hAnsi="Arial Unicode MS"/>
          <w:b/>
          <w:color w:val="000000"/>
          <w:u w:color="000000"/>
        </w:rPr>
        <w:t>.</w:t>
      </w:r>
      <w:r w:rsidR="008E0FB3">
        <w:rPr>
          <w:rFonts w:eastAsia="Arial Unicode MS" w:hAnsi="Arial Unicode MS"/>
          <w:b/>
          <w:color w:val="000000"/>
          <w:u w:color="000000"/>
        </w:rPr>
        <w:t> </w:t>
      </w:r>
      <w:r w:rsidR="00205542">
        <w:rPr>
          <w:rFonts w:eastAsia="Arial Unicode MS" w:hAnsi="Arial Unicode MS"/>
          <w:b/>
          <w:color w:val="000000"/>
          <w:u w:color="000000"/>
        </w:rPr>
        <w:t xml:space="preserve"> Class participation </w:t>
      </w:r>
    </w:p>
    <w:p w:rsidR="008E0FB3" w:rsidRPr="005E3B8F" w:rsidRDefault="009E2F21" w:rsidP="005E3B8F">
      <w:pPr>
        <w:tabs>
          <w:tab w:val="right" w:pos="8920"/>
        </w:tabs>
        <w:spacing w:before="100" w:after="100" w:line="240" w:lineRule="exact"/>
        <w:outlineLvl w:val="0"/>
        <w:rPr>
          <w:rFonts w:eastAsia="Arial Unicode MS"/>
          <w:color w:val="000000"/>
          <w:u w:color="000000"/>
        </w:rPr>
      </w:pPr>
      <w:r>
        <w:rPr>
          <w:rFonts w:eastAsia="Arial Unicode MS" w:hAnsi="Arial Unicode MS"/>
          <w:color w:val="000000"/>
          <w:u w:color="000000"/>
        </w:rPr>
        <w:t>Y</w:t>
      </w:r>
      <w:r w:rsidR="005E3B8F">
        <w:rPr>
          <w:rFonts w:eastAsia="Arial Unicode MS" w:hAnsi="Arial Unicode MS"/>
          <w:color w:val="000000"/>
          <w:u w:color="000000"/>
        </w:rPr>
        <w:t>ou must (1) have no more than 4</w:t>
      </w:r>
      <w:r w:rsidR="008E0FB3">
        <w:rPr>
          <w:rFonts w:eastAsia="Arial Unicode MS" w:hAnsi="Arial Unicode MS"/>
          <w:color w:val="000000"/>
          <w:u w:color="000000"/>
        </w:rPr>
        <w:t xml:space="preserve"> absences</w:t>
      </w:r>
      <w:r w:rsidR="005E3B8F">
        <w:rPr>
          <w:rFonts w:eastAsia="Arial Unicode MS" w:hAnsi="Arial Unicode MS"/>
          <w:color w:val="000000"/>
          <w:u w:color="000000"/>
        </w:rPr>
        <w:t xml:space="preserve">; </w:t>
      </w:r>
      <w:r w:rsidR="008E0FB3">
        <w:rPr>
          <w:rFonts w:eastAsia="Arial Unicode MS" w:hAnsi="Arial Unicode MS"/>
          <w:color w:val="000000"/>
          <w:u w:color="000000"/>
        </w:rPr>
        <w:t>(2) complete all Problems</w:t>
      </w:r>
      <w:r w:rsidR="00F134E1">
        <w:rPr>
          <w:rFonts w:eastAsia="Arial Unicode MS" w:hAnsi="Arial Unicode MS"/>
          <w:color w:val="000000"/>
          <w:u w:color="000000"/>
        </w:rPr>
        <w:t>; (3) complete</w:t>
      </w:r>
      <w:r w:rsidR="008E0FB3">
        <w:rPr>
          <w:rFonts w:eastAsia="Arial Unicode MS" w:hAnsi="Arial Unicode MS"/>
          <w:color w:val="000000"/>
          <w:u w:color="000000"/>
        </w:rPr>
        <w:t xml:space="preserve"> the courtroom observation</w:t>
      </w:r>
      <w:r w:rsidR="00F134E1">
        <w:rPr>
          <w:rFonts w:eastAsia="Arial Unicode MS" w:hAnsi="Arial Unicode MS"/>
          <w:color w:val="000000"/>
          <w:u w:color="000000"/>
        </w:rPr>
        <w:t>; and (4</w:t>
      </w:r>
      <w:r w:rsidR="005E3B8F">
        <w:rPr>
          <w:rFonts w:eastAsia="Arial Unicode MS" w:hAnsi="Arial Unicode MS"/>
          <w:color w:val="000000"/>
          <w:u w:color="000000"/>
        </w:rPr>
        <w:t>) during the semester participate in class discussion at least twice.</w:t>
      </w:r>
    </w:p>
    <w:p w:rsidR="008E0FB3" w:rsidRDefault="008E0FB3" w:rsidP="005E3B8F">
      <w:pPr>
        <w:tabs>
          <w:tab w:val="right" w:pos="8920"/>
        </w:tabs>
        <w:spacing w:before="100" w:after="100" w:line="240" w:lineRule="exact"/>
        <w:outlineLvl w:val="0"/>
        <w:rPr>
          <w:rFonts w:eastAsia="Arial Unicode MS" w:hAnsi="Arial Unicode MS"/>
          <w:color w:val="000000"/>
          <w:u w:color="000000"/>
        </w:rPr>
      </w:pPr>
      <w:r>
        <w:rPr>
          <w:rFonts w:eastAsia="Arial Unicode MS" w:hAnsi="Arial Unicode MS"/>
          <w:color w:val="000000"/>
          <w:u w:color="000000"/>
        </w:rPr>
        <w:t>You will be responsible for keeping track of your participation</w:t>
      </w:r>
      <w:r w:rsidR="00EF4672">
        <w:rPr>
          <w:rFonts w:eastAsia="Arial Unicode MS" w:hAnsi="Arial Unicode MS"/>
          <w:color w:val="000000"/>
          <w:u w:color="000000"/>
        </w:rPr>
        <w:t>, and</w:t>
      </w:r>
      <w:r>
        <w:rPr>
          <w:rFonts w:eastAsia="Arial Unicode MS" w:hAnsi="Arial Unicode MS"/>
          <w:color w:val="000000"/>
          <w:u w:color="000000"/>
        </w:rPr>
        <w:t xml:space="preserve"> submitting a brief statement in the participation drop box (on TWEN).  You may do so on the day you participate (so multiple submissions), or keep track on one document and submit it at the end of the semester. </w:t>
      </w:r>
    </w:p>
    <w:p w:rsidR="00F134E1" w:rsidRDefault="008E0FB3" w:rsidP="005E3B8F">
      <w:pPr>
        <w:tabs>
          <w:tab w:val="right" w:pos="8920"/>
        </w:tabs>
        <w:spacing w:before="100" w:after="100" w:line="240" w:lineRule="exact"/>
        <w:contextualSpacing/>
        <w:outlineLvl w:val="0"/>
        <w:rPr>
          <w:rFonts w:eastAsia="Arial Unicode MS" w:hAnsi="Arial Unicode MS"/>
          <w:b/>
          <w:color w:val="000000"/>
          <w:u w:color="000000"/>
        </w:rPr>
      </w:pPr>
      <w:r>
        <w:rPr>
          <w:rFonts w:eastAsia="Arial Unicode MS" w:hAnsi="Arial Unicode MS"/>
          <w:b/>
          <w:color w:val="000000"/>
          <w:u w:color="000000"/>
        </w:rPr>
        <w:t>7.</w:t>
      </w:r>
      <w:r>
        <w:rPr>
          <w:rFonts w:eastAsia="Arial Unicode MS" w:hAnsi="Arial Unicode MS"/>
          <w:b/>
          <w:color w:val="000000"/>
          <w:u w:color="000000"/>
        </w:rPr>
        <w:t> </w:t>
      </w:r>
      <w:r w:rsidR="009E2F21">
        <w:rPr>
          <w:rFonts w:eastAsia="Arial Unicode MS" w:hAnsi="Arial Unicode MS"/>
          <w:b/>
          <w:color w:val="000000"/>
          <w:u w:color="000000"/>
        </w:rPr>
        <w:t xml:space="preserve"> Attenda</w:t>
      </w:r>
      <w:r w:rsidR="005E3B8F">
        <w:rPr>
          <w:rFonts w:eastAsia="Arial Unicode MS" w:hAnsi="Arial Unicode MS"/>
          <w:b/>
          <w:color w:val="000000"/>
          <w:u w:color="000000"/>
        </w:rPr>
        <w:t>nce</w:t>
      </w:r>
      <w:r>
        <w:rPr>
          <w:rFonts w:eastAsia="Arial Unicode MS" w:hAnsi="Arial Unicode MS"/>
          <w:b/>
          <w:color w:val="000000"/>
          <w:u w:color="000000"/>
        </w:rPr>
        <w:t xml:space="preserve"> </w:t>
      </w:r>
    </w:p>
    <w:p w:rsidR="00F134E1" w:rsidRDefault="00F134E1" w:rsidP="005E3B8F">
      <w:pPr>
        <w:tabs>
          <w:tab w:val="right" w:pos="8920"/>
        </w:tabs>
        <w:spacing w:before="100" w:after="100" w:line="240" w:lineRule="exact"/>
        <w:contextualSpacing/>
        <w:outlineLvl w:val="0"/>
        <w:rPr>
          <w:rFonts w:eastAsia="Arial Unicode MS" w:hAnsi="Arial Unicode MS"/>
          <w:b/>
          <w:color w:val="000000"/>
          <w:u w:color="000000"/>
        </w:rPr>
      </w:pPr>
    </w:p>
    <w:p w:rsidR="008E0FB3" w:rsidRDefault="008E0FB3" w:rsidP="005E3B8F">
      <w:pPr>
        <w:tabs>
          <w:tab w:val="right" w:pos="8920"/>
        </w:tabs>
        <w:spacing w:before="100" w:after="100" w:line="240" w:lineRule="exact"/>
        <w:contextualSpacing/>
        <w:outlineLvl w:val="0"/>
        <w:rPr>
          <w:rFonts w:eastAsia="Arial Unicode MS" w:hAnsi="Arial Unicode MS"/>
          <w:color w:val="000000"/>
          <w:u w:color="000000"/>
        </w:rPr>
      </w:pPr>
      <w:r>
        <w:rPr>
          <w:rFonts w:eastAsia="Arial Unicode MS" w:hAnsi="Arial Unicode MS"/>
          <w:color w:val="000000"/>
          <w:u w:color="000000"/>
        </w:rPr>
        <w:t xml:space="preserve">You are responsible for signing the daily class attendance sheet </w:t>
      </w:r>
      <w:r w:rsidR="001E45E8">
        <w:rPr>
          <w:rFonts w:eastAsia="Arial Unicode MS" w:hAnsi="Arial Unicode MS"/>
          <w:color w:val="000000"/>
          <w:u w:color="000000"/>
        </w:rPr>
        <w:t xml:space="preserve">circulated </w:t>
      </w:r>
      <w:r>
        <w:rPr>
          <w:rFonts w:eastAsia="Arial Unicode MS" w:hAnsi="Arial Unicode MS"/>
          <w:color w:val="000000"/>
          <w:u w:color="000000"/>
        </w:rPr>
        <w:t xml:space="preserve">during </w:t>
      </w:r>
      <w:r w:rsidR="00E6635F">
        <w:rPr>
          <w:rFonts w:eastAsia="Arial Unicode MS" w:hAnsi="Arial Unicode MS"/>
          <w:color w:val="000000"/>
          <w:u w:color="000000"/>
        </w:rPr>
        <w:t xml:space="preserve">each day of </w:t>
      </w:r>
      <w:r>
        <w:rPr>
          <w:rFonts w:eastAsia="Arial Unicode MS" w:hAnsi="Arial Unicode MS"/>
          <w:color w:val="000000"/>
          <w:u w:color="000000"/>
        </w:rPr>
        <w:t>class.</w:t>
      </w:r>
      <w:r>
        <w:rPr>
          <w:rFonts w:eastAsia="Arial Unicode MS" w:hAnsi="Arial Unicode MS"/>
          <w:color w:val="000000"/>
          <w:u w:color="000000"/>
        </w:rPr>
        <w:t> </w:t>
      </w:r>
      <w:r w:rsidR="00E6635F">
        <w:rPr>
          <w:rFonts w:eastAsia="Arial Unicode MS" w:hAnsi="Arial Unicode MS"/>
          <w:color w:val="000000"/>
          <w:u w:color="000000"/>
        </w:rPr>
        <w:t>You are allowed 4 absences</w:t>
      </w:r>
      <w:r w:rsidR="001E45E8">
        <w:rPr>
          <w:rFonts w:eastAsia="Arial Unicode MS" w:hAnsi="Arial Unicode MS"/>
          <w:color w:val="000000"/>
          <w:u w:color="000000"/>
        </w:rPr>
        <w:t xml:space="preserve">.  </w:t>
      </w:r>
      <w:r>
        <w:rPr>
          <w:rFonts w:eastAsia="Arial Unicode MS" w:hAnsi="Arial Unicode MS"/>
          <w:color w:val="000000"/>
          <w:u w:color="000000"/>
        </w:rPr>
        <w:t>Absences are neither excused nor unexcused, they simply are counted as an absence (unless the absence is due to a religious holiday).</w:t>
      </w:r>
      <w:r>
        <w:rPr>
          <w:rFonts w:eastAsia="Arial Unicode MS" w:hAnsi="Arial Unicode MS"/>
          <w:color w:val="000000"/>
          <w:u w:color="000000"/>
        </w:rPr>
        <w:t> </w:t>
      </w:r>
      <w:r>
        <w:rPr>
          <w:rFonts w:eastAsia="Arial Unicode MS" w:hAnsi="Arial Unicode MS"/>
          <w:color w:val="000000"/>
          <w:u w:color="000000"/>
        </w:rPr>
        <w:t xml:space="preserve"> Use allowable absences sparingly to avoid not having sufficient remaining when an emergency does arise, which could cause you to exceed the allowance and thus not earn class participation points.</w:t>
      </w:r>
    </w:p>
    <w:p w:rsidR="00F134E1" w:rsidRDefault="00F134E1" w:rsidP="005E3B8F">
      <w:pPr>
        <w:tabs>
          <w:tab w:val="right" w:pos="8920"/>
        </w:tabs>
        <w:spacing w:before="100" w:after="100" w:line="240" w:lineRule="exact"/>
        <w:contextualSpacing/>
        <w:outlineLvl w:val="0"/>
        <w:rPr>
          <w:rFonts w:eastAsia="Arial Unicode MS"/>
          <w:color w:val="000000"/>
          <w:u w:color="000000"/>
        </w:rPr>
      </w:pPr>
    </w:p>
    <w:p w:rsidR="008E0FB3" w:rsidRDefault="00E6635F" w:rsidP="005E3B8F">
      <w:pPr>
        <w:tabs>
          <w:tab w:val="right" w:pos="8920"/>
        </w:tabs>
        <w:spacing w:before="100" w:after="100" w:line="240" w:lineRule="exact"/>
        <w:outlineLvl w:val="0"/>
        <w:rPr>
          <w:rFonts w:eastAsia="Arial Unicode MS"/>
          <w:color w:val="000000"/>
          <w:u w:color="000000"/>
        </w:rPr>
      </w:pPr>
      <w:r>
        <w:rPr>
          <w:rFonts w:eastAsia="Arial Unicode MS" w:hAnsi="Arial Unicode MS"/>
          <w:color w:val="000000"/>
          <w:u w:color="000000"/>
        </w:rPr>
        <w:t xml:space="preserve">If </w:t>
      </w:r>
      <w:r w:rsidR="00F134E1">
        <w:rPr>
          <w:rFonts w:eastAsia="Arial Unicode MS" w:hAnsi="Arial Unicode MS"/>
          <w:color w:val="000000"/>
          <w:u w:color="000000"/>
        </w:rPr>
        <w:t xml:space="preserve">you are </w:t>
      </w:r>
      <w:r>
        <w:rPr>
          <w:rFonts w:eastAsia="Arial Unicode MS" w:hAnsi="Arial Unicode MS"/>
          <w:color w:val="000000"/>
          <w:u w:color="000000"/>
        </w:rPr>
        <w:t>absent in excess of 4</w:t>
      </w:r>
      <w:r w:rsidR="008E0FB3">
        <w:rPr>
          <w:rFonts w:eastAsia="Arial Unicode MS" w:hAnsi="Arial Unicode MS"/>
          <w:color w:val="000000"/>
          <w:u w:color="000000"/>
        </w:rPr>
        <w:t xml:space="preserve"> classes, you will earn no </w:t>
      </w:r>
      <w:r w:rsidR="009E2F21">
        <w:rPr>
          <w:rFonts w:eastAsia="Arial Unicode MS" w:hAnsi="Arial Unicode MS"/>
          <w:color w:val="000000"/>
          <w:u w:color="000000"/>
        </w:rPr>
        <w:t>Problem</w:t>
      </w:r>
      <w:r w:rsidR="008E0FB3">
        <w:rPr>
          <w:rFonts w:eastAsia="Arial Unicode MS" w:hAnsi="Arial Unicode MS"/>
          <w:color w:val="000000"/>
          <w:u w:color="000000"/>
        </w:rPr>
        <w:t xml:space="preserve"> points.</w:t>
      </w:r>
      <w:r w:rsidR="008E0FB3">
        <w:rPr>
          <w:rFonts w:eastAsia="Arial Unicode MS" w:hAnsi="Arial Unicode MS"/>
          <w:color w:val="000000"/>
          <w:u w:color="000000"/>
        </w:rPr>
        <w:t> </w:t>
      </w:r>
      <w:r w:rsidR="008E0FB3">
        <w:rPr>
          <w:rFonts w:eastAsia="Arial Unicode MS" w:hAnsi="Arial Unicode MS"/>
          <w:color w:val="000000"/>
          <w:u w:color="000000"/>
        </w:rPr>
        <w:t xml:space="preserve"> If you are excessively absent, you may be dropped from the class, have a reduction in your grade, or fail the class. </w:t>
      </w:r>
    </w:p>
    <w:p w:rsidR="008E0FB3" w:rsidRDefault="008E0FB3" w:rsidP="005E3B8F">
      <w:pPr>
        <w:tabs>
          <w:tab w:val="right" w:pos="8920"/>
        </w:tabs>
        <w:spacing w:before="100" w:after="100" w:line="240" w:lineRule="exact"/>
        <w:outlineLvl w:val="0"/>
        <w:rPr>
          <w:rFonts w:eastAsia="Arial Unicode MS"/>
          <w:color w:val="000000"/>
          <w:u w:color="000000"/>
        </w:rPr>
      </w:pPr>
      <w:r>
        <w:rPr>
          <w:rFonts w:eastAsia="Arial Unicode MS" w:hAnsi="Arial Unicode MS"/>
          <w:color w:val="000000"/>
          <w:u w:color="000000"/>
        </w:rPr>
        <w:t>If there are extraordinary and extenuating circumstances for excessive absences, or persistent lateness, notify Professor Dowd immediately.</w:t>
      </w:r>
    </w:p>
    <w:p w:rsidR="008E0FB3" w:rsidRDefault="00E6635F" w:rsidP="00E6635F">
      <w:pPr>
        <w:tabs>
          <w:tab w:val="right" w:pos="8920"/>
        </w:tabs>
        <w:spacing w:before="100" w:after="100"/>
        <w:outlineLvl w:val="0"/>
        <w:rPr>
          <w:b/>
          <w:sz w:val="22"/>
          <w:u w:color="000000"/>
        </w:rPr>
      </w:pPr>
      <w:r w:rsidRPr="00E6635F">
        <w:rPr>
          <w:rFonts w:eastAsia="Arial Unicode MS" w:hAnsi="Arial Unicode MS"/>
          <w:b/>
          <w:color w:val="000000"/>
          <w:u w:color="000000"/>
        </w:rPr>
        <w:t>8.  No laptop</w:t>
      </w:r>
      <w:r>
        <w:rPr>
          <w:rFonts w:eastAsia="Arial Unicode MS" w:hAnsi="Arial Unicode MS"/>
          <w:b/>
          <w:color w:val="000000"/>
          <w:u w:color="000000"/>
        </w:rPr>
        <w:t>s</w:t>
      </w:r>
      <w:r w:rsidR="00F134E1">
        <w:rPr>
          <w:rFonts w:eastAsia="Arial Unicode MS" w:hAnsi="Arial Unicode MS"/>
          <w:b/>
          <w:color w:val="000000"/>
          <w:u w:color="000000"/>
        </w:rPr>
        <w:t>,</w:t>
      </w:r>
      <w:r>
        <w:rPr>
          <w:rFonts w:eastAsia="Arial Unicode MS" w:hAnsi="Arial Unicode MS"/>
          <w:color w:val="000000"/>
          <w:u w:color="000000"/>
        </w:rPr>
        <w:t xml:space="preserve"> </w:t>
      </w:r>
      <w:r w:rsidR="008E0FB3">
        <w:rPr>
          <w:rFonts w:hAnsi="Arial Unicode MS"/>
          <w:b/>
          <w:sz w:val="22"/>
          <w:u w:color="000000"/>
        </w:rPr>
        <w:t xml:space="preserve">class </w:t>
      </w:r>
      <w:proofErr w:type="spellStart"/>
      <w:r w:rsidR="008E0FB3">
        <w:rPr>
          <w:rFonts w:hAnsi="Arial Unicode MS"/>
          <w:b/>
          <w:sz w:val="22"/>
          <w:u w:color="000000"/>
        </w:rPr>
        <w:t>notetakers</w:t>
      </w:r>
      <w:proofErr w:type="spellEnd"/>
      <w:r>
        <w:rPr>
          <w:rFonts w:hAnsi="Arial Unicode MS"/>
          <w:b/>
          <w:sz w:val="22"/>
          <w:u w:color="000000"/>
        </w:rPr>
        <w:t xml:space="preserve">, and </w:t>
      </w:r>
      <w:r w:rsidR="00F134E1">
        <w:rPr>
          <w:rFonts w:hAnsi="Arial Unicode MS"/>
          <w:b/>
          <w:sz w:val="22"/>
          <w:u w:color="000000"/>
        </w:rPr>
        <w:t>cell phones</w:t>
      </w:r>
    </w:p>
    <w:p w:rsidR="008E0FB3" w:rsidRDefault="008E0FB3" w:rsidP="005E3B8F">
      <w:pPr>
        <w:spacing w:line="240" w:lineRule="exact"/>
        <w:rPr>
          <w:color w:val="000000"/>
        </w:rPr>
      </w:pPr>
      <w:r>
        <w:rPr>
          <w:color w:val="000000"/>
        </w:rPr>
        <w:t xml:space="preserve">The research paper described in this Scientific American article presents some compelling evidence that students who take notes by hand consistently outperform those who take notes on a laptop and offers some insight (or confirmation of insights you may already have) as to why this is so.  </w:t>
      </w:r>
      <w:hyperlink r:id="rId7" w:tgtFrame="_blank" w:history="1">
        <w:r>
          <w:rPr>
            <w:rStyle w:val="Hyperlink"/>
          </w:rPr>
          <w:t>http://www.scientificamerican.com/article/a-learning-secret-don-t-take-notes-with-a-laptop</w:t>
        </w:r>
      </w:hyperlink>
      <w:r>
        <w:rPr>
          <w:color w:val="000000"/>
        </w:rPr>
        <w:t xml:space="preserve">  </w:t>
      </w:r>
    </w:p>
    <w:p w:rsidR="008E0FB3" w:rsidRDefault="008E0FB3" w:rsidP="005E3B8F">
      <w:pPr>
        <w:spacing w:line="240" w:lineRule="exact"/>
        <w:rPr>
          <w:color w:val="000000"/>
        </w:rPr>
      </w:pPr>
    </w:p>
    <w:p w:rsidR="008E0FB3" w:rsidRDefault="00E6635F" w:rsidP="005E3B8F">
      <w:pPr>
        <w:spacing w:line="240" w:lineRule="exact"/>
        <w:rPr>
          <w:color w:val="000000"/>
        </w:rPr>
      </w:pPr>
      <w:r>
        <w:rPr>
          <w:color w:val="000000"/>
        </w:rPr>
        <w:lastRenderedPageBreak/>
        <w:t xml:space="preserve">We will have a designated </w:t>
      </w:r>
      <w:proofErr w:type="spellStart"/>
      <w:r>
        <w:rPr>
          <w:color w:val="000000"/>
        </w:rPr>
        <w:t>notetaker</w:t>
      </w:r>
      <w:proofErr w:type="spellEnd"/>
      <w:r>
        <w:rPr>
          <w:color w:val="000000"/>
        </w:rPr>
        <w:t xml:space="preserve"> for each class, who may use their laptop, and that person will distribute notes </w:t>
      </w:r>
      <w:r w:rsidR="008E0FB3">
        <w:rPr>
          <w:color w:val="000000"/>
        </w:rPr>
        <w:t>t</w:t>
      </w:r>
      <w:r w:rsidR="00EF4672">
        <w:rPr>
          <w:color w:val="000000"/>
        </w:rPr>
        <w:t>o the rest of the class via TWEN</w:t>
      </w:r>
      <w:r w:rsidR="008E0FB3">
        <w:rPr>
          <w:color w:val="000000"/>
        </w:rPr>
        <w:t xml:space="preserve"> email</w:t>
      </w:r>
      <w:r w:rsidR="00EF4672">
        <w:rPr>
          <w:color w:val="000000"/>
        </w:rPr>
        <w:t xml:space="preserve"> to the entire class</w:t>
      </w:r>
      <w:r w:rsidR="008E0FB3">
        <w:rPr>
          <w:color w:val="000000"/>
        </w:rPr>
        <w:t xml:space="preserve">.  Everyone else may take notes by hand.  </w:t>
      </w:r>
      <w:r>
        <w:rPr>
          <w:color w:val="000000"/>
        </w:rPr>
        <w:t xml:space="preserve">A signup sheet to be the </w:t>
      </w:r>
      <w:proofErr w:type="spellStart"/>
      <w:r>
        <w:rPr>
          <w:color w:val="000000"/>
        </w:rPr>
        <w:t>notetaker</w:t>
      </w:r>
      <w:proofErr w:type="spellEnd"/>
      <w:r>
        <w:rPr>
          <w:color w:val="000000"/>
        </w:rPr>
        <w:t xml:space="preserve"> will be available the first day of class.</w:t>
      </w:r>
    </w:p>
    <w:p w:rsidR="00EF4672" w:rsidRDefault="00EF4672" w:rsidP="005E3B8F">
      <w:pPr>
        <w:spacing w:line="240" w:lineRule="exact"/>
        <w:rPr>
          <w:color w:val="000000"/>
        </w:rPr>
      </w:pPr>
    </w:p>
    <w:p w:rsidR="006022A4" w:rsidRDefault="00E6635F" w:rsidP="005E3B8F">
      <w:pPr>
        <w:spacing w:line="240" w:lineRule="exact"/>
        <w:rPr>
          <w:rFonts w:hAnsi="Arial Unicode MS"/>
          <w:u w:color="000000"/>
        </w:rPr>
      </w:pPr>
      <w:r w:rsidRPr="00CF2611">
        <w:rPr>
          <w:rFonts w:hAnsi="Arial Unicode MS"/>
          <w:highlight w:val="yellow"/>
          <w:u w:color="000000"/>
        </w:rPr>
        <w:t>Cell phones</w:t>
      </w:r>
      <w:r w:rsidR="008E0FB3" w:rsidRPr="00CF2611">
        <w:rPr>
          <w:rFonts w:hAnsi="Arial Unicode MS"/>
          <w:highlight w:val="yellow"/>
          <w:u w:color="000000"/>
        </w:rPr>
        <w:t xml:space="preserve"> and any other electronic equipment should be turned off and not used during class.</w:t>
      </w:r>
      <w:r w:rsidR="008E0FB3" w:rsidRPr="00CF2611">
        <w:rPr>
          <w:rFonts w:hAnsi="Arial Unicode MS"/>
          <w:highlight w:val="yellow"/>
          <w:u w:color="000000"/>
        </w:rPr>
        <w:t> </w:t>
      </w:r>
    </w:p>
    <w:p w:rsidR="00446E68" w:rsidRDefault="00446E68" w:rsidP="005E3B8F">
      <w:pPr>
        <w:spacing w:line="240" w:lineRule="exact"/>
        <w:rPr>
          <w:rFonts w:hAnsi="Arial Unicode MS"/>
          <w:u w:color="000000"/>
        </w:rPr>
      </w:pPr>
    </w:p>
    <w:p w:rsidR="00446E68" w:rsidRDefault="00446E68" w:rsidP="005E3B8F">
      <w:pPr>
        <w:spacing w:line="240" w:lineRule="exact"/>
        <w:rPr>
          <w:rFonts w:hAnsi="Arial Unicode MS"/>
          <w:u w:color="000000"/>
        </w:rPr>
      </w:pPr>
      <w:r>
        <w:rPr>
          <w:rFonts w:hAnsi="Arial Unicode MS"/>
          <w:u w:color="000000"/>
        </w:rPr>
        <w:t>9.  Additional information</w:t>
      </w:r>
    </w:p>
    <w:p w:rsidR="00446E68" w:rsidRDefault="00446E68" w:rsidP="005E3B8F">
      <w:pPr>
        <w:spacing w:line="240" w:lineRule="exact"/>
        <w:rPr>
          <w:rFonts w:hAnsi="Arial Unicode MS"/>
          <w:u w:color="000000"/>
        </w:rPr>
      </w:pPr>
    </w:p>
    <w:p w:rsidR="00EA2E59" w:rsidRDefault="00EA2E59" w:rsidP="00F32785">
      <w:pPr>
        <w:rPr>
          <w:color w:val="212121"/>
        </w:rPr>
      </w:pPr>
      <w:r w:rsidRPr="00F32785">
        <w:rPr>
          <w:rFonts w:eastAsiaTheme="minorHAnsi"/>
          <w:color w:val="212121"/>
          <w:sz w:val="22"/>
          <w:szCs w:val="22"/>
        </w:rPr>
        <w:t>-</w:t>
      </w:r>
      <w:r>
        <w:rPr>
          <w:color w:val="212121"/>
        </w:rPr>
        <w:t xml:space="preserve"> </w:t>
      </w:r>
      <w:r w:rsidRPr="00F32785">
        <w:rPr>
          <w:color w:val="212121"/>
        </w:rPr>
        <w:t>Class preparation</w:t>
      </w:r>
    </w:p>
    <w:p w:rsidR="009731D0" w:rsidRPr="00F32785" w:rsidRDefault="009731D0" w:rsidP="00F32785">
      <w:pPr>
        <w:rPr>
          <w:color w:val="212121"/>
        </w:rPr>
      </w:pPr>
      <w:bookmarkStart w:id="0" w:name="_GoBack"/>
      <w:bookmarkEnd w:id="0"/>
    </w:p>
    <w:p w:rsidR="00EA2E59" w:rsidRPr="00EA2E59" w:rsidRDefault="00EA2E59" w:rsidP="00F32785">
      <w:r w:rsidRPr="00F32785">
        <w:t>It is anticipated that you will spend approximately 2 hours out of class reading and/or preparing for in class assignments for every 1 hour in class.</w:t>
      </w:r>
    </w:p>
    <w:p w:rsidR="00EA2E59" w:rsidRDefault="00EA2E59" w:rsidP="00446E68">
      <w:pPr>
        <w:pStyle w:val="ListParagraph"/>
        <w:ind w:left="0"/>
        <w:rPr>
          <w:rFonts w:ascii="Times New Roman" w:hAnsi="Times New Roman" w:cs="Times New Roman"/>
          <w:color w:val="212121"/>
        </w:rPr>
      </w:pPr>
    </w:p>
    <w:p w:rsidR="00446E68" w:rsidRPr="00F32785" w:rsidRDefault="00EA2E59" w:rsidP="00F32785">
      <w:pPr>
        <w:rPr>
          <w:color w:val="212121"/>
        </w:rPr>
      </w:pPr>
      <w:r w:rsidRPr="00F32785">
        <w:rPr>
          <w:rFonts w:eastAsiaTheme="minorHAnsi"/>
          <w:color w:val="212121"/>
          <w:sz w:val="22"/>
          <w:szCs w:val="22"/>
        </w:rPr>
        <w:t>-</w:t>
      </w:r>
      <w:r>
        <w:rPr>
          <w:color w:val="212121"/>
        </w:rPr>
        <w:t xml:space="preserve"> </w:t>
      </w:r>
      <w:r w:rsidR="00446E68" w:rsidRPr="00F32785">
        <w:rPr>
          <w:color w:val="212121"/>
        </w:rPr>
        <w:t>Grading scale:</w:t>
      </w:r>
    </w:p>
    <w:p w:rsidR="00446E68" w:rsidRDefault="00446E68" w:rsidP="00446E68">
      <w:pPr>
        <w:pStyle w:val="ListParagraph"/>
        <w:ind w:left="0"/>
        <w:rPr>
          <w:color w:val="212121"/>
        </w:rPr>
      </w:pPr>
      <w:r>
        <w:rPr>
          <w:rFonts w:ascii="Times New Roman" w:hAnsi="Times New Roman" w:cs="Times New Roman"/>
          <w:color w:val="212121"/>
        </w:rPr>
        <w:t> </w:t>
      </w:r>
    </w:p>
    <w:tbl>
      <w:tblPr>
        <w:tblW w:w="0" w:type="auto"/>
        <w:tblInd w:w="108" w:type="dxa"/>
        <w:tblCellMar>
          <w:left w:w="0" w:type="dxa"/>
          <w:right w:w="0" w:type="dxa"/>
        </w:tblCellMar>
        <w:tblLook w:val="04A0" w:firstRow="1" w:lastRow="0" w:firstColumn="1" w:lastColumn="0" w:noHBand="0" w:noVBand="1"/>
      </w:tblPr>
      <w:tblGrid>
        <w:gridCol w:w="1774"/>
        <w:gridCol w:w="1980"/>
      </w:tblGrid>
      <w:tr w:rsidR="00446E68" w:rsidTr="00446E68">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6E68" w:rsidRDefault="00446E68">
            <w:r>
              <w:rPr>
                <w:b/>
                <w:bCs/>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E68" w:rsidRDefault="00446E68">
            <w:r>
              <w:rPr>
                <w:b/>
                <w:bCs/>
              </w:rPr>
              <w:t>Point Equivalent</w:t>
            </w:r>
          </w:p>
        </w:tc>
      </w:tr>
      <w:tr w:rsidR="00446E68" w:rsidTr="00446E68">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68" w:rsidRDefault="00446E68">
            <w: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46E68" w:rsidRDefault="00446E68">
            <w:r>
              <w:t>4.0</w:t>
            </w:r>
          </w:p>
        </w:tc>
      </w:tr>
      <w:tr w:rsidR="00446E68" w:rsidTr="00446E6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68" w:rsidRDefault="00446E68">
            <w: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46E68" w:rsidRDefault="00446E68">
            <w:r>
              <w:t>3.67</w:t>
            </w:r>
          </w:p>
        </w:tc>
      </w:tr>
      <w:tr w:rsidR="00446E68" w:rsidTr="00446E6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68" w:rsidRDefault="00446E68">
            <w: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46E68" w:rsidRDefault="00446E68">
            <w:r>
              <w:t>3.33</w:t>
            </w:r>
          </w:p>
        </w:tc>
      </w:tr>
      <w:tr w:rsidR="00446E68" w:rsidTr="00446E6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68" w:rsidRDefault="00446E68">
            <w: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46E68" w:rsidRDefault="00446E68">
            <w:r>
              <w:t>3.0</w:t>
            </w:r>
          </w:p>
        </w:tc>
      </w:tr>
      <w:tr w:rsidR="00446E68" w:rsidTr="00446E6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68" w:rsidRDefault="00446E68">
            <w: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46E68" w:rsidRDefault="00446E68">
            <w:r>
              <w:t>2.67</w:t>
            </w:r>
          </w:p>
        </w:tc>
      </w:tr>
      <w:tr w:rsidR="00446E68" w:rsidTr="00446E6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68" w:rsidRDefault="00446E68">
            <w: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46E68" w:rsidRDefault="00446E68">
            <w:r>
              <w:t>2.33</w:t>
            </w:r>
          </w:p>
        </w:tc>
      </w:tr>
      <w:tr w:rsidR="00446E68" w:rsidTr="00446E6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68" w:rsidRDefault="00446E68">
            <w: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46E68" w:rsidRDefault="00446E68">
            <w:r>
              <w:t>2.0</w:t>
            </w:r>
          </w:p>
        </w:tc>
      </w:tr>
      <w:tr w:rsidR="00446E68" w:rsidTr="00446E6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68" w:rsidRDefault="00446E68">
            <w: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46E68" w:rsidRDefault="00446E68">
            <w:r>
              <w:t>1.67</w:t>
            </w:r>
          </w:p>
        </w:tc>
      </w:tr>
      <w:tr w:rsidR="00446E68" w:rsidTr="00446E6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68" w:rsidRDefault="00446E68">
            <w: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46E68" w:rsidRDefault="00446E68">
            <w:r>
              <w:t>1.33</w:t>
            </w:r>
          </w:p>
        </w:tc>
      </w:tr>
      <w:tr w:rsidR="00446E68" w:rsidTr="00446E6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68" w:rsidRDefault="00446E68">
            <w: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46E68" w:rsidRDefault="00446E68">
            <w:r>
              <w:t>1.0</w:t>
            </w:r>
          </w:p>
        </w:tc>
      </w:tr>
      <w:tr w:rsidR="00446E68" w:rsidTr="00446E6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68" w:rsidRDefault="00446E68">
            <w: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46E68" w:rsidRDefault="00446E68">
            <w:r>
              <w:t>0.67</w:t>
            </w:r>
          </w:p>
        </w:tc>
      </w:tr>
      <w:tr w:rsidR="00446E68" w:rsidTr="00446E6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68" w:rsidRDefault="00446E68">
            <w: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46E68" w:rsidRDefault="00446E68">
            <w:r>
              <w:t xml:space="preserve">0.0 </w:t>
            </w:r>
          </w:p>
        </w:tc>
      </w:tr>
    </w:tbl>
    <w:p w:rsidR="00446E68" w:rsidRDefault="00446E68" w:rsidP="00446E68">
      <w:pPr>
        <w:rPr>
          <w:rFonts w:ascii="Calibri" w:eastAsiaTheme="minorHAnsi" w:hAnsi="Calibri" w:cs="Calibri"/>
          <w:color w:val="212121"/>
          <w:sz w:val="22"/>
          <w:szCs w:val="22"/>
        </w:rPr>
      </w:pPr>
    </w:p>
    <w:p w:rsidR="00446E68" w:rsidRDefault="00446E68" w:rsidP="00446E68">
      <w:pPr>
        <w:rPr>
          <w:color w:val="212121"/>
        </w:rPr>
      </w:pPr>
      <w:r>
        <w:rPr>
          <w:color w:val="212121"/>
        </w:rPr>
        <w:t>- Statement on requesting accom</w:t>
      </w:r>
      <w:r w:rsidR="003C2E86">
        <w:rPr>
          <w:color w:val="212121"/>
        </w:rPr>
        <w:t>m</w:t>
      </w:r>
      <w:r>
        <w:rPr>
          <w:color w:val="212121"/>
        </w:rPr>
        <w:t xml:space="preserve">odation  </w:t>
      </w:r>
    </w:p>
    <w:p w:rsidR="00446E68" w:rsidRDefault="00446E68" w:rsidP="00446E68">
      <w:pPr>
        <w:rPr>
          <w:color w:val="212121"/>
        </w:rPr>
      </w:pPr>
    </w:p>
    <w:p w:rsidR="00446E68" w:rsidRDefault="00446E68" w:rsidP="00446E68">
      <w:pPr>
        <w:rPr>
          <w:color w:val="212121"/>
        </w:rPr>
      </w:pPr>
      <w:r>
        <w:rPr>
          <w:color w:val="212121"/>
        </w:rPr>
        <w:t>Students requesting accommodation for disabilities must first register with the Dean of Students Office (</w:t>
      </w:r>
      <w:hyperlink r:id="rId8" w:history="1">
        <w:r>
          <w:rPr>
            <w:rStyle w:val="Hyperlink"/>
          </w:rPr>
          <w:t>http</w:t>
        </w:r>
      </w:hyperlink>
      <w:hyperlink r:id="rId9" w:history="1">
        <w:proofErr w:type="gramStart"/>
        <w:r>
          <w:rPr>
            <w:rStyle w:val="Hyperlink"/>
          </w:rPr>
          <w:t>:/</w:t>
        </w:r>
        <w:proofErr w:type="gramEnd"/>
        <w:r>
          <w:rPr>
            <w:rStyle w:val="Hyperlink"/>
          </w:rPr>
          <w:t>/</w:t>
        </w:r>
      </w:hyperlink>
      <w:hyperlink r:id="rId10" w:history="1">
        <w:r>
          <w:rPr>
            <w:rStyle w:val="Hyperlink"/>
          </w:rPr>
          <w:t>www</w:t>
        </w:r>
      </w:hyperlink>
      <w:hyperlink r:id="rId11" w:history="1">
        <w:r>
          <w:rPr>
            <w:rStyle w:val="Hyperlink"/>
          </w:rPr>
          <w:t>.</w:t>
        </w:r>
      </w:hyperlink>
      <w:hyperlink r:id="rId12" w:history="1">
        <w:proofErr w:type="gramStart"/>
        <w:r>
          <w:rPr>
            <w:rStyle w:val="Hyperlink"/>
          </w:rPr>
          <w:t>ds</w:t>
        </w:r>
        <w:proofErr w:type="gramEnd"/>
      </w:hyperlink>
      <w:hyperlink r:id="rId13" w:history="1">
        <w:r>
          <w:rPr>
            <w:rStyle w:val="Hyperlink"/>
          </w:rPr>
          <w:t>o</w:t>
        </w:r>
      </w:hyperlink>
      <w:hyperlink r:id="rId14" w:history="1">
        <w:r>
          <w:rPr>
            <w:rStyle w:val="Hyperlink"/>
          </w:rPr>
          <w:t>.</w:t>
        </w:r>
      </w:hyperlink>
      <w:hyperlink r:id="rId15" w:history="1">
        <w:proofErr w:type="gramStart"/>
        <w:r>
          <w:rPr>
            <w:rStyle w:val="Hyperlink"/>
          </w:rPr>
          <w:t>ufl</w:t>
        </w:r>
        <w:proofErr w:type="gramEnd"/>
      </w:hyperlink>
      <w:hyperlink r:id="rId16" w:history="1">
        <w:r>
          <w:rPr>
            <w:rStyle w:val="Hyperlink"/>
          </w:rPr>
          <w:t>.</w:t>
        </w:r>
      </w:hyperlink>
      <w:hyperlink r:id="rId17" w:history="1">
        <w:proofErr w:type="gramStart"/>
        <w:r>
          <w:rPr>
            <w:rStyle w:val="Hyperlink"/>
          </w:rPr>
          <w:t>edu</w:t>
        </w:r>
      </w:hyperlink>
      <w:hyperlink r:id="rId18" w:history="1">
        <w:r>
          <w:rPr>
            <w:rStyle w:val="Hyperlink"/>
          </w:rPr>
          <w:t>/</w:t>
        </w:r>
      </w:hyperlink>
      <w:hyperlink r:id="rId19" w:history="1">
        <w:r>
          <w:rPr>
            <w:rStyle w:val="Hyperlink"/>
          </w:rPr>
          <w:t>drc</w:t>
        </w:r>
        <w:proofErr w:type="gramEnd"/>
      </w:hyperlink>
      <w:hyperlink r:id="rId20" w:history="1">
        <w:r>
          <w:rPr>
            <w:rStyle w:val="Hyperlink"/>
          </w:rPr>
          <w:t>/</w:t>
        </w:r>
      </w:hyperlink>
      <w:r>
        <w:rPr>
          <w:color w:val="212121"/>
        </w:rPr>
        <w:t>). The Dean of Students Office will provide documentation to the student who must then provide this documentation to the Dean Rachel Inman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w:t>
      </w:r>
    </w:p>
    <w:p w:rsidR="00446E68" w:rsidRDefault="00446E68" w:rsidP="00446E68">
      <w:pPr>
        <w:rPr>
          <w:color w:val="212121"/>
        </w:rPr>
      </w:pPr>
    </w:p>
    <w:p w:rsidR="00446E68" w:rsidRDefault="00446E68" w:rsidP="00446E68">
      <w:r>
        <w:t>- Statement on academic misconduct</w:t>
      </w:r>
    </w:p>
    <w:p w:rsidR="00446E68" w:rsidRDefault="00446E68" w:rsidP="00446E68"/>
    <w:p w:rsidR="00446E68" w:rsidRDefault="00446E68" w:rsidP="00446E68">
      <w:r>
        <w:t xml:space="preserve">Academic honesty and integrity are fundamental values of the University community. Students should be sure that they understand the UF Student Honor Code at </w:t>
      </w:r>
      <w:hyperlink r:id="rId21" w:history="1">
        <w:r>
          <w:rPr>
            <w:rStyle w:val="Hyperlink"/>
          </w:rPr>
          <w:t>http</w:t>
        </w:r>
      </w:hyperlink>
      <w:hyperlink r:id="rId22" w:history="1">
        <w:proofErr w:type="gramStart"/>
        <w:r>
          <w:rPr>
            <w:rStyle w:val="Hyperlink"/>
          </w:rPr>
          <w:t>:/</w:t>
        </w:r>
        <w:proofErr w:type="gramEnd"/>
        <w:r>
          <w:rPr>
            <w:rStyle w:val="Hyperlink"/>
          </w:rPr>
          <w:t>/</w:t>
        </w:r>
      </w:hyperlink>
      <w:hyperlink r:id="rId23" w:history="1">
        <w:r>
          <w:rPr>
            <w:rStyle w:val="Hyperlink"/>
          </w:rPr>
          <w:t>www</w:t>
        </w:r>
      </w:hyperlink>
      <w:hyperlink r:id="rId24" w:history="1">
        <w:r>
          <w:rPr>
            <w:rStyle w:val="Hyperlink"/>
          </w:rPr>
          <w:t>.</w:t>
        </w:r>
      </w:hyperlink>
      <w:hyperlink r:id="rId25" w:history="1">
        <w:proofErr w:type="gramStart"/>
        <w:r>
          <w:rPr>
            <w:rStyle w:val="Hyperlink"/>
          </w:rPr>
          <w:t>dso</w:t>
        </w:r>
        <w:proofErr w:type="gramEnd"/>
      </w:hyperlink>
      <w:hyperlink r:id="rId26" w:history="1">
        <w:r>
          <w:rPr>
            <w:rStyle w:val="Hyperlink"/>
          </w:rPr>
          <w:t>.</w:t>
        </w:r>
      </w:hyperlink>
      <w:hyperlink r:id="rId27" w:history="1">
        <w:proofErr w:type="gramStart"/>
        <w:r>
          <w:rPr>
            <w:rStyle w:val="Hyperlink"/>
          </w:rPr>
          <w:t>ufl</w:t>
        </w:r>
        <w:proofErr w:type="gramEnd"/>
      </w:hyperlink>
      <w:hyperlink r:id="rId28" w:history="1">
        <w:r>
          <w:rPr>
            <w:rStyle w:val="Hyperlink"/>
          </w:rPr>
          <w:t>.</w:t>
        </w:r>
      </w:hyperlink>
      <w:hyperlink r:id="rId29" w:history="1">
        <w:proofErr w:type="gramStart"/>
        <w:r>
          <w:rPr>
            <w:rStyle w:val="Hyperlink"/>
          </w:rPr>
          <w:t>edu</w:t>
        </w:r>
      </w:hyperlink>
      <w:hyperlink r:id="rId30" w:history="1">
        <w:r>
          <w:rPr>
            <w:rStyle w:val="Hyperlink"/>
          </w:rPr>
          <w:t>/</w:t>
        </w:r>
      </w:hyperlink>
      <w:hyperlink r:id="rId31" w:history="1">
        <w:r>
          <w:rPr>
            <w:rStyle w:val="Hyperlink"/>
          </w:rPr>
          <w:t>students</w:t>
        </w:r>
        <w:proofErr w:type="gramEnd"/>
      </w:hyperlink>
      <w:hyperlink r:id="rId32" w:history="1">
        <w:r>
          <w:rPr>
            <w:rStyle w:val="Hyperlink"/>
          </w:rPr>
          <w:t>.</w:t>
        </w:r>
      </w:hyperlink>
      <w:hyperlink r:id="rId33" w:history="1">
        <w:proofErr w:type="gramStart"/>
        <w:r>
          <w:rPr>
            <w:rStyle w:val="Hyperlink"/>
          </w:rPr>
          <w:t>php</w:t>
        </w:r>
        <w:proofErr w:type="gramEnd"/>
      </w:hyperlink>
      <w:r>
        <w:t>.</w:t>
      </w:r>
    </w:p>
    <w:p w:rsidR="00446E68" w:rsidRDefault="00446E68" w:rsidP="00446E68">
      <w:pPr>
        <w:rPr>
          <w:color w:val="212121"/>
        </w:rPr>
      </w:pPr>
      <w:r>
        <w:rPr>
          <w:color w:val="212121"/>
        </w:rPr>
        <w:t> </w:t>
      </w:r>
    </w:p>
    <w:p w:rsidR="00446E68" w:rsidRPr="00CF2611" w:rsidRDefault="00446E68" w:rsidP="005E3B8F">
      <w:pPr>
        <w:spacing w:line="240" w:lineRule="exact"/>
      </w:pPr>
    </w:p>
    <w:sectPr w:rsidR="00446E68" w:rsidRPr="00CF2611">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154D"/>
    <w:multiLevelType w:val="hybridMultilevel"/>
    <w:tmpl w:val="9AFAE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81FD6"/>
    <w:multiLevelType w:val="hybridMultilevel"/>
    <w:tmpl w:val="407E73C8"/>
    <w:lvl w:ilvl="0" w:tplc="E3E42C56">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B1521"/>
    <w:multiLevelType w:val="hybridMultilevel"/>
    <w:tmpl w:val="906049C4"/>
    <w:lvl w:ilvl="0" w:tplc="A080EDD4">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B3"/>
    <w:rsid w:val="000136A0"/>
    <w:rsid w:val="00041294"/>
    <w:rsid w:val="00084886"/>
    <w:rsid w:val="000A614E"/>
    <w:rsid w:val="000A70C9"/>
    <w:rsid w:val="000F4420"/>
    <w:rsid w:val="001B4C7B"/>
    <w:rsid w:val="001E45E8"/>
    <w:rsid w:val="00205542"/>
    <w:rsid w:val="002360FD"/>
    <w:rsid w:val="00247C5C"/>
    <w:rsid w:val="002F3C05"/>
    <w:rsid w:val="003026CA"/>
    <w:rsid w:val="00352BF3"/>
    <w:rsid w:val="003C2E86"/>
    <w:rsid w:val="00446E68"/>
    <w:rsid w:val="00466F51"/>
    <w:rsid w:val="004B261C"/>
    <w:rsid w:val="005B7A71"/>
    <w:rsid w:val="005E33BD"/>
    <w:rsid w:val="005E3B8F"/>
    <w:rsid w:val="005E65AF"/>
    <w:rsid w:val="006022A4"/>
    <w:rsid w:val="00613198"/>
    <w:rsid w:val="00613501"/>
    <w:rsid w:val="006726FE"/>
    <w:rsid w:val="00684A4A"/>
    <w:rsid w:val="006940A4"/>
    <w:rsid w:val="006C5340"/>
    <w:rsid w:val="006C5A26"/>
    <w:rsid w:val="00716B77"/>
    <w:rsid w:val="0074134E"/>
    <w:rsid w:val="00822BBE"/>
    <w:rsid w:val="00891569"/>
    <w:rsid w:val="008E0FB3"/>
    <w:rsid w:val="008E5285"/>
    <w:rsid w:val="008F10EC"/>
    <w:rsid w:val="00906D84"/>
    <w:rsid w:val="00915C9B"/>
    <w:rsid w:val="009731D0"/>
    <w:rsid w:val="009A5E37"/>
    <w:rsid w:val="009C6FBE"/>
    <w:rsid w:val="009C763B"/>
    <w:rsid w:val="009E2F21"/>
    <w:rsid w:val="009E3C47"/>
    <w:rsid w:val="00AB79EA"/>
    <w:rsid w:val="00B27C7C"/>
    <w:rsid w:val="00B61543"/>
    <w:rsid w:val="00B86FA3"/>
    <w:rsid w:val="00B95CFC"/>
    <w:rsid w:val="00BC20AF"/>
    <w:rsid w:val="00C03055"/>
    <w:rsid w:val="00CF2611"/>
    <w:rsid w:val="00DD1CB0"/>
    <w:rsid w:val="00DD5B70"/>
    <w:rsid w:val="00E127EA"/>
    <w:rsid w:val="00E144D2"/>
    <w:rsid w:val="00E153A2"/>
    <w:rsid w:val="00E57F7D"/>
    <w:rsid w:val="00E6635F"/>
    <w:rsid w:val="00EA0480"/>
    <w:rsid w:val="00EA2E59"/>
    <w:rsid w:val="00ED5770"/>
    <w:rsid w:val="00EF4672"/>
    <w:rsid w:val="00F134E1"/>
    <w:rsid w:val="00F32785"/>
    <w:rsid w:val="00FF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C8034-1069-44C6-B4D6-598BF0C4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E0FB3"/>
    <w:pPr>
      <w:spacing w:after="0" w:line="240" w:lineRule="auto"/>
    </w:pPr>
    <w:rPr>
      <w:rFonts w:ascii="Helvetica" w:eastAsia="Arial Unicode MS" w:hAnsi="Helvetica" w:cs="Times New Roman"/>
      <w:color w:val="000000"/>
      <w:sz w:val="24"/>
      <w:szCs w:val="20"/>
    </w:rPr>
  </w:style>
  <w:style w:type="character" w:styleId="Hyperlink">
    <w:name w:val="Hyperlink"/>
    <w:rsid w:val="008E0FB3"/>
    <w:rPr>
      <w:color w:val="0000FF"/>
      <w:u w:color="0000FF"/>
    </w:rPr>
  </w:style>
  <w:style w:type="paragraph" w:styleId="BalloonText">
    <w:name w:val="Balloon Text"/>
    <w:basedOn w:val="Normal"/>
    <w:link w:val="BalloonTextChar"/>
    <w:uiPriority w:val="99"/>
    <w:semiHidden/>
    <w:unhideWhenUsed/>
    <w:rsid w:val="00EF4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672"/>
    <w:rPr>
      <w:rFonts w:ascii="Segoe UI" w:eastAsia="Times New Roman" w:hAnsi="Segoe UI" w:cs="Segoe UI"/>
      <w:sz w:val="18"/>
      <w:szCs w:val="18"/>
    </w:rPr>
  </w:style>
  <w:style w:type="paragraph" w:styleId="ListParagraph">
    <w:name w:val="List Paragraph"/>
    <w:basedOn w:val="Normal"/>
    <w:uiPriority w:val="34"/>
    <w:qFormat/>
    <w:rsid w:val="00446E68"/>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6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 Type="http://schemas.openxmlformats.org/officeDocument/2006/relationships/styles" Target="styles.xml"/><Relationship Id="rId21" Type="http://schemas.openxmlformats.org/officeDocument/2006/relationships/hyperlink" Target="http://www.dso.ufl.edu/students.php" TargetMode="External"/><Relationship Id="rId34" Type="http://schemas.openxmlformats.org/officeDocument/2006/relationships/fontTable" Target="fontTable.xml"/><Relationship Id="rId7" Type="http://schemas.openxmlformats.org/officeDocument/2006/relationships/hyperlink" Target="http://www.scientificamerican.com/article/a-learning-secret-don-t-take-notes-with-a-laptop"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1" Type="http://schemas.openxmlformats.org/officeDocument/2006/relationships/customXml" Target="../customXml/item1.xml"/><Relationship Id="rId6" Type="http://schemas.openxmlformats.org/officeDocument/2006/relationships/hyperlink" Target="http://lawschool.westlaw.com/twen" TargetMode="Externa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 Type="http://schemas.openxmlformats.org/officeDocument/2006/relationships/settings" Target="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theme" Target="theme/theme1.xml"/><Relationship Id="rId8"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B1FFB-E741-49F4-A837-14DA375C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Dowd,Nancy E</dc:creator>
  <cp:keywords/>
  <dc:description/>
  <cp:lastModifiedBy>Fields,Krista</cp:lastModifiedBy>
  <cp:revision>5</cp:revision>
  <cp:lastPrinted>2017-11-28T18:55:00Z</cp:lastPrinted>
  <dcterms:created xsi:type="dcterms:W3CDTF">2018-01-10T20:59:00Z</dcterms:created>
  <dcterms:modified xsi:type="dcterms:W3CDTF">2018-01-11T16:12:00Z</dcterms:modified>
</cp:coreProperties>
</file>