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E227" w14:textId="77777777" w:rsidR="009D78DF" w:rsidRPr="00AC64AD" w:rsidRDefault="009D78DF" w:rsidP="00DD2CB5">
      <w:pPr>
        <w:spacing w:before="8"/>
        <w:jc w:val="center"/>
        <w:rPr>
          <w:vertAlign w:val="subscript"/>
        </w:rPr>
      </w:pPr>
    </w:p>
    <w:p w14:paraId="66FCB11B" w14:textId="33DE3F48" w:rsidR="009D78DF" w:rsidRPr="00CA1227" w:rsidRDefault="00327BBF" w:rsidP="00DD2CB5">
      <w:pPr>
        <w:pStyle w:val="Heading1"/>
        <w:spacing w:before="62"/>
        <w:ind w:left="0"/>
        <w:jc w:val="center"/>
        <w:rPr>
          <w:rFonts w:cs="Times New Roman"/>
        </w:rPr>
      </w:pPr>
      <w:r w:rsidRPr="00CA1227">
        <w:rPr>
          <w:rFonts w:cs="Times New Roman"/>
        </w:rPr>
        <w:t xml:space="preserve">Artificial Intelligence &amp; </w:t>
      </w:r>
      <w:r w:rsidR="00C82273" w:rsidRPr="00CA1227">
        <w:rPr>
          <w:rFonts w:cs="Times New Roman"/>
        </w:rPr>
        <w:t>Tax</w:t>
      </w:r>
      <w:r w:rsidR="00141A04" w:rsidRPr="00CA1227">
        <w:rPr>
          <w:rFonts w:cs="Times New Roman"/>
        </w:rPr>
        <w:t xml:space="preserve"> Law</w:t>
      </w:r>
      <w:r w:rsidRPr="00CA1227">
        <w:rPr>
          <w:rFonts w:cs="Times New Roman"/>
        </w:rPr>
        <w:t>: Theory and Practice</w:t>
      </w:r>
    </w:p>
    <w:p w14:paraId="072348D5" w14:textId="77777777" w:rsidR="009D78DF" w:rsidRPr="00CA1227" w:rsidRDefault="009D78DF" w:rsidP="00DD2CB5">
      <w:pPr>
        <w:jc w:val="center"/>
        <w:rPr>
          <w:rFonts w:ascii="Times New Roman" w:eastAsia="Times New Roman" w:hAnsi="Times New Roman" w:cs="Times New Roman"/>
          <w:b/>
          <w:bCs/>
          <w:sz w:val="28"/>
          <w:szCs w:val="28"/>
        </w:rPr>
      </w:pPr>
    </w:p>
    <w:p w14:paraId="6FADB5B2" w14:textId="77777777" w:rsidR="009D78DF" w:rsidRPr="00CA1227" w:rsidRDefault="009D78DF" w:rsidP="00DD2CB5">
      <w:pPr>
        <w:jc w:val="center"/>
        <w:rPr>
          <w:rFonts w:ascii="Times New Roman" w:eastAsia="Times New Roman" w:hAnsi="Times New Roman" w:cs="Times New Roman"/>
          <w:b/>
          <w:bCs/>
          <w:sz w:val="28"/>
          <w:szCs w:val="28"/>
        </w:rPr>
      </w:pPr>
    </w:p>
    <w:p w14:paraId="76204ED8" w14:textId="77777777" w:rsidR="009D78DF" w:rsidRPr="00CA1227" w:rsidRDefault="009D78DF" w:rsidP="00DD2CB5">
      <w:pPr>
        <w:jc w:val="center"/>
        <w:rPr>
          <w:rFonts w:ascii="Times New Roman" w:eastAsia="Times New Roman" w:hAnsi="Times New Roman" w:cs="Times New Roman"/>
          <w:b/>
          <w:bCs/>
          <w:sz w:val="28"/>
          <w:szCs w:val="28"/>
        </w:rPr>
      </w:pPr>
    </w:p>
    <w:p w14:paraId="507DA4EF" w14:textId="77777777" w:rsidR="009D78DF" w:rsidRPr="00CA1227" w:rsidRDefault="009D78DF" w:rsidP="00DD2CB5">
      <w:pPr>
        <w:spacing w:before="10"/>
        <w:jc w:val="center"/>
        <w:rPr>
          <w:rFonts w:ascii="Times New Roman" w:eastAsia="Times New Roman" w:hAnsi="Times New Roman" w:cs="Times New Roman"/>
          <w:b/>
          <w:bCs/>
        </w:rPr>
      </w:pPr>
    </w:p>
    <w:p w14:paraId="7F2D5763" w14:textId="664ABEEB" w:rsidR="009D78DF" w:rsidRPr="00CA1227" w:rsidRDefault="003A44FE"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Professor</w:t>
      </w:r>
      <w:r w:rsidRPr="00CA1227">
        <w:rPr>
          <w:rFonts w:ascii="Times New Roman" w:hAnsi="Times New Roman" w:cs="Times New Roman"/>
          <w:b/>
          <w:spacing w:val="-11"/>
          <w:sz w:val="28"/>
        </w:rPr>
        <w:t xml:space="preserve"> </w:t>
      </w:r>
      <w:r w:rsidR="00C82273" w:rsidRPr="00CA1227">
        <w:rPr>
          <w:rFonts w:ascii="Times New Roman" w:hAnsi="Times New Roman" w:cs="Times New Roman"/>
          <w:b/>
          <w:sz w:val="28"/>
        </w:rPr>
        <w:t>Mindy Herzfeld</w:t>
      </w:r>
    </w:p>
    <w:p w14:paraId="097E66C1" w14:textId="77777777" w:rsidR="009D78DF" w:rsidRPr="00CA1227" w:rsidRDefault="009D78DF" w:rsidP="00DD2CB5">
      <w:pPr>
        <w:jc w:val="center"/>
        <w:rPr>
          <w:rFonts w:ascii="Times New Roman" w:eastAsia="Times New Roman" w:hAnsi="Times New Roman" w:cs="Times New Roman"/>
          <w:b/>
          <w:bCs/>
          <w:sz w:val="28"/>
          <w:szCs w:val="28"/>
        </w:rPr>
      </w:pPr>
    </w:p>
    <w:p w14:paraId="5138C245" w14:textId="77777777" w:rsidR="009D78DF" w:rsidRPr="00CA1227" w:rsidRDefault="009D78DF" w:rsidP="00DD2CB5">
      <w:pPr>
        <w:jc w:val="center"/>
        <w:rPr>
          <w:rFonts w:ascii="Times New Roman" w:eastAsia="Times New Roman" w:hAnsi="Times New Roman" w:cs="Times New Roman"/>
          <w:b/>
          <w:bCs/>
          <w:sz w:val="28"/>
          <w:szCs w:val="28"/>
        </w:rPr>
      </w:pPr>
    </w:p>
    <w:p w14:paraId="0981A7D6" w14:textId="77777777" w:rsidR="009D78DF" w:rsidRPr="00CA1227" w:rsidRDefault="009D78DF" w:rsidP="00DD2CB5">
      <w:pPr>
        <w:jc w:val="center"/>
        <w:rPr>
          <w:rFonts w:ascii="Times New Roman" w:eastAsia="Times New Roman" w:hAnsi="Times New Roman" w:cs="Times New Roman"/>
          <w:b/>
          <w:bCs/>
          <w:sz w:val="28"/>
          <w:szCs w:val="28"/>
        </w:rPr>
      </w:pPr>
    </w:p>
    <w:p w14:paraId="4E107D41" w14:textId="77777777" w:rsidR="009D78DF" w:rsidRPr="00CA1227" w:rsidRDefault="009D78DF" w:rsidP="00DD2CB5">
      <w:pPr>
        <w:jc w:val="center"/>
        <w:rPr>
          <w:rFonts w:ascii="Times New Roman" w:eastAsia="Times New Roman" w:hAnsi="Times New Roman" w:cs="Times New Roman"/>
          <w:b/>
          <w:bCs/>
          <w:sz w:val="28"/>
          <w:szCs w:val="28"/>
        </w:rPr>
      </w:pPr>
    </w:p>
    <w:p w14:paraId="69A20F83" w14:textId="77777777" w:rsidR="009D78DF" w:rsidRPr="00CA1227" w:rsidRDefault="009D78DF" w:rsidP="00DD2CB5">
      <w:pPr>
        <w:jc w:val="center"/>
        <w:rPr>
          <w:rFonts w:ascii="Times New Roman" w:eastAsia="Times New Roman" w:hAnsi="Times New Roman" w:cs="Times New Roman"/>
          <w:b/>
          <w:bCs/>
          <w:sz w:val="28"/>
          <w:szCs w:val="28"/>
        </w:rPr>
      </w:pPr>
    </w:p>
    <w:p w14:paraId="0939F9D2" w14:textId="77777777" w:rsidR="009D78DF" w:rsidRPr="00CA1227" w:rsidRDefault="009D78DF" w:rsidP="00DD2CB5">
      <w:pPr>
        <w:spacing w:before="11"/>
        <w:jc w:val="center"/>
        <w:rPr>
          <w:rFonts w:ascii="Times New Roman" w:eastAsia="Times New Roman" w:hAnsi="Times New Roman" w:cs="Times New Roman"/>
          <w:b/>
          <w:bCs/>
          <w:sz w:val="31"/>
          <w:szCs w:val="31"/>
        </w:rPr>
      </w:pPr>
    </w:p>
    <w:p w14:paraId="1031AFFA" w14:textId="77777777" w:rsidR="009D78DF" w:rsidRPr="00CA1227" w:rsidRDefault="003A44FE" w:rsidP="00DD2CB5">
      <w:pPr>
        <w:jc w:val="center"/>
        <w:rPr>
          <w:rFonts w:ascii="Times New Roman" w:hAnsi="Times New Roman" w:cs="Times New Roman"/>
          <w:b/>
          <w:spacing w:val="-9"/>
          <w:sz w:val="28"/>
        </w:rPr>
      </w:pPr>
      <w:r w:rsidRPr="00CA1227">
        <w:rPr>
          <w:rFonts w:ascii="Times New Roman" w:hAnsi="Times New Roman" w:cs="Times New Roman"/>
          <w:b/>
          <w:sz w:val="28"/>
        </w:rPr>
        <w:t>University</w:t>
      </w:r>
      <w:r w:rsidRPr="00CA1227">
        <w:rPr>
          <w:rFonts w:ascii="Times New Roman" w:hAnsi="Times New Roman" w:cs="Times New Roman"/>
          <w:b/>
          <w:spacing w:val="-10"/>
          <w:sz w:val="28"/>
        </w:rPr>
        <w:t xml:space="preserve"> </w:t>
      </w:r>
      <w:r w:rsidRPr="00CA1227">
        <w:rPr>
          <w:rFonts w:ascii="Times New Roman" w:hAnsi="Times New Roman" w:cs="Times New Roman"/>
          <w:b/>
          <w:sz w:val="28"/>
        </w:rPr>
        <w:t>of</w:t>
      </w:r>
      <w:r w:rsidRPr="00CA1227">
        <w:rPr>
          <w:rFonts w:ascii="Times New Roman" w:hAnsi="Times New Roman" w:cs="Times New Roman"/>
          <w:b/>
          <w:spacing w:val="-10"/>
          <w:sz w:val="28"/>
        </w:rPr>
        <w:t xml:space="preserve"> </w:t>
      </w:r>
      <w:r w:rsidR="00C82273" w:rsidRPr="00CA1227">
        <w:rPr>
          <w:rFonts w:ascii="Times New Roman" w:hAnsi="Times New Roman" w:cs="Times New Roman"/>
          <w:b/>
          <w:sz w:val="28"/>
        </w:rPr>
        <w:t>Florida</w:t>
      </w:r>
      <w:r w:rsidRPr="00CA1227">
        <w:rPr>
          <w:rFonts w:ascii="Times New Roman" w:hAnsi="Times New Roman" w:cs="Times New Roman"/>
          <w:b/>
          <w:spacing w:val="-9"/>
          <w:sz w:val="28"/>
        </w:rPr>
        <w:t xml:space="preserve"> </w:t>
      </w:r>
      <w:r w:rsidR="00C82273" w:rsidRPr="00CA1227">
        <w:rPr>
          <w:rFonts w:ascii="Times New Roman" w:hAnsi="Times New Roman" w:cs="Times New Roman"/>
          <w:b/>
          <w:spacing w:val="-9"/>
          <w:sz w:val="28"/>
        </w:rPr>
        <w:t>Levin College of Law</w:t>
      </w:r>
    </w:p>
    <w:p w14:paraId="5D38D69F" w14:textId="7C60B6EF" w:rsidR="00C82273" w:rsidRDefault="00C82273" w:rsidP="00DD2CB5">
      <w:pPr>
        <w:jc w:val="center"/>
        <w:rPr>
          <w:rFonts w:ascii="Times New Roman" w:hAnsi="Times New Roman" w:cs="Times New Roman"/>
          <w:b/>
          <w:spacing w:val="-9"/>
          <w:sz w:val="28"/>
        </w:rPr>
      </w:pPr>
      <w:r w:rsidRPr="00CA1227">
        <w:rPr>
          <w:rFonts w:ascii="Times New Roman" w:hAnsi="Times New Roman" w:cs="Times New Roman"/>
          <w:b/>
          <w:spacing w:val="-9"/>
          <w:sz w:val="28"/>
        </w:rPr>
        <w:t>Graduate Tax Program</w:t>
      </w:r>
    </w:p>
    <w:p w14:paraId="197BE9F3" w14:textId="77777777" w:rsidR="003366A8" w:rsidRDefault="003366A8" w:rsidP="00DD2CB5">
      <w:pPr>
        <w:jc w:val="center"/>
        <w:rPr>
          <w:rFonts w:ascii="Times New Roman" w:hAnsi="Times New Roman" w:cs="Times New Roman"/>
          <w:b/>
          <w:spacing w:val="-9"/>
          <w:sz w:val="28"/>
        </w:rPr>
      </w:pPr>
    </w:p>
    <w:p w14:paraId="1D3ED986" w14:textId="77777777" w:rsidR="003366A8" w:rsidRDefault="003366A8" w:rsidP="00DD2CB5">
      <w:pPr>
        <w:jc w:val="center"/>
        <w:rPr>
          <w:rFonts w:ascii="Times New Roman" w:hAnsi="Times New Roman" w:cs="Times New Roman"/>
          <w:b/>
          <w:spacing w:val="-9"/>
          <w:sz w:val="28"/>
        </w:rPr>
      </w:pPr>
    </w:p>
    <w:p w14:paraId="2556F28D" w14:textId="41CAD449" w:rsidR="003366A8" w:rsidRPr="00CA1227" w:rsidRDefault="003366A8" w:rsidP="00DD2CB5">
      <w:pPr>
        <w:jc w:val="center"/>
        <w:rPr>
          <w:rFonts w:ascii="Times New Roman" w:eastAsia="Times New Roman" w:hAnsi="Times New Roman" w:cs="Times New Roman"/>
          <w:sz w:val="28"/>
          <w:szCs w:val="28"/>
        </w:rPr>
      </w:pPr>
      <w:r>
        <w:rPr>
          <w:rFonts w:ascii="Times New Roman" w:hAnsi="Times New Roman" w:cs="Times New Roman"/>
          <w:b/>
          <w:spacing w:val="-9"/>
          <w:sz w:val="28"/>
        </w:rPr>
        <w:t>Syllabus</w:t>
      </w:r>
    </w:p>
    <w:p w14:paraId="688E7291" w14:textId="77777777" w:rsidR="009D78DF" w:rsidRPr="00CA1227" w:rsidRDefault="009D78DF" w:rsidP="00DD2CB5">
      <w:pPr>
        <w:jc w:val="center"/>
        <w:rPr>
          <w:rFonts w:ascii="Times New Roman" w:eastAsia="Times New Roman" w:hAnsi="Times New Roman" w:cs="Times New Roman"/>
          <w:b/>
          <w:bCs/>
          <w:sz w:val="28"/>
          <w:szCs w:val="28"/>
        </w:rPr>
      </w:pPr>
    </w:p>
    <w:p w14:paraId="3BCE1897" w14:textId="77777777" w:rsidR="009D78DF" w:rsidRPr="00CA1227" w:rsidRDefault="009D78DF" w:rsidP="00DD2CB5">
      <w:pPr>
        <w:jc w:val="center"/>
        <w:rPr>
          <w:rFonts w:ascii="Times New Roman" w:eastAsia="Times New Roman" w:hAnsi="Times New Roman" w:cs="Times New Roman"/>
          <w:b/>
          <w:bCs/>
          <w:sz w:val="28"/>
          <w:szCs w:val="28"/>
        </w:rPr>
      </w:pPr>
    </w:p>
    <w:p w14:paraId="5CFAE28A" w14:textId="77777777" w:rsidR="009D78DF" w:rsidRPr="00CA1227" w:rsidRDefault="009D78DF" w:rsidP="00DD2CB5">
      <w:pPr>
        <w:jc w:val="center"/>
        <w:rPr>
          <w:rFonts w:ascii="Times New Roman" w:eastAsia="Times New Roman" w:hAnsi="Times New Roman" w:cs="Times New Roman"/>
          <w:b/>
          <w:bCs/>
          <w:sz w:val="28"/>
          <w:szCs w:val="28"/>
        </w:rPr>
      </w:pPr>
    </w:p>
    <w:p w14:paraId="1FD1A918" w14:textId="77777777" w:rsidR="009D78DF" w:rsidRPr="00CA1227" w:rsidRDefault="009D78DF" w:rsidP="00DD2CB5">
      <w:pPr>
        <w:jc w:val="center"/>
        <w:rPr>
          <w:rFonts w:ascii="Times New Roman" w:eastAsia="Times New Roman" w:hAnsi="Times New Roman" w:cs="Times New Roman"/>
          <w:b/>
          <w:bCs/>
          <w:sz w:val="28"/>
          <w:szCs w:val="28"/>
        </w:rPr>
      </w:pPr>
    </w:p>
    <w:p w14:paraId="4950B2D8" w14:textId="77777777" w:rsidR="009D78DF" w:rsidRPr="00CA1227" w:rsidRDefault="009D78DF" w:rsidP="00DD2CB5">
      <w:pPr>
        <w:jc w:val="center"/>
        <w:rPr>
          <w:rFonts w:ascii="Times New Roman" w:eastAsia="Times New Roman" w:hAnsi="Times New Roman" w:cs="Times New Roman"/>
          <w:b/>
          <w:bCs/>
          <w:sz w:val="28"/>
          <w:szCs w:val="28"/>
        </w:rPr>
      </w:pPr>
    </w:p>
    <w:p w14:paraId="37E9D9FE" w14:textId="77777777" w:rsidR="009D78DF" w:rsidRPr="00CA1227" w:rsidRDefault="009D78DF" w:rsidP="00DD2CB5">
      <w:pPr>
        <w:jc w:val="center"/>
        <w:rPr>
          <w:rFonts w:ascii="Times New Roman" w:eastAsia="Times New Roman" w:hAnsi="Times New Roman" w:cs="Times New Roman"/>
          <w:b/>
          <w:bCs/>
          <w:sz w:val="28"/>
          <w:szCs w:val="28"/>
        </w:rPr>
      </w:pPr>
    </w:p>
    <w:p w14:paraId="215CB0BA" w14:textId="77777777" w:rsidR="009D78DF" w:rsidRPr="00CA1227" w:rsidRDefault="009D78DF" w:rsidP="00DD2CB5">
      <w:pPr>
        <w:jc w:val="center"/>
        <w:rPr>
          <w:rFonts w:ascii="Times New Roman" w:eastAsia="Times New Roman" w:hAnsi="Times New Roman" w:cs="Times New Roman"/>
          <w:b/>
          <w:bCs/>
          <w:sz w:val="28"/>
          <w:szCs w:val="28"/>
        </w:rPr>
      </w:pPr>
    </w:p>
    <w:p w14:paraId="7BF4A609" w14:textId="77777777" w:rsidR="009D78DF" w:rsidRPr="00CA1227" w:rsidRDefault="009D78DF" w:rsidP="00DD2CB5">
      <w:pPr>
        <w:jc w:val="center"/>
        <w:rPr>
          <w:rFonts w:ascii="Times New Roman" w:eastAsia="Times New Roman" w:hAnsi="Times New Roman" w:cs="Times New Roman"/>
          <w:b/>
          <w:bCs/>
          <w:sz w:val="28"/>
          <w:szCs w:val="28"/>
        </w:rPr>
      </w:pPr>
    </w:p>
    <w:p w14:paraId="739298A2" w14:textId="77777777" w:rsidR="009D78DF" w:rsidRPr="00CA1227" w:rsidRDefault="009D78DF" w:rsidP="00DD2CB5">
      <w:pPr>
        <w:spacing w:before="8"/>
        <w:jc w:val="center"/>
        <w:rPr>
          <w:rFonts w:ascii="Times New Roman" w:eastAsia="Times New Roman" w:hAnsi="Times New Roman" w:cs="Times New Roman"/>
          <w:b/>
          <w:bCs/>
          <w:sz w:val="40"/>
          <w:szCs w:val="40"/>
        </w:rPr>
      </w:pPr>
    </w:p>
    <w:p w14:paraId="59F6784F" w14:textId="03DE5289" w:rsidR="009D78DF" w:rsidRPr="00CA1227" w:rsidRDefault="00327BBF"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Compressed Course</w:t>
      </w:r>
      <w:r w:rsidR="003A44FE" w:rsidRPr="00CA1227">
        <w:rPr>
          <w:rFonts w:ascii="Times New Roman" w:hAnsi="Times New Roman" w:cs="Times New Roman"/>
          <w:b/>
          <w:spacing w:val="-12"/>
          <w:sz w:val="28"/>
        </w:rPr>
        <w:t xml:space="preserve"> </w:t>
      </w:r>
      <w:r w:rsidR="00E3177F">
        <w:rPr>
          <w:rFonts w:ascii="Times New Roman" w:hAnsi="Times New Roman" w:cs="Times New Roman"/>
          <w:b/>
          <w:spacing w:val="-12"/>
          <w:sz w:val="28"/>
        </w:rPr>
        <w:t>January</w:t>
      </w:r>
      <w:r w:rsidR="003366A8">
        <w:rPr>
          <w:rFonts w:ascii="Times New Roman" w:hAnsi="Times New Roman" w:cs="Times New Roman"/>
          <w:b/>
          <w:spacing w:val="-12"/>
          <w:sz w:val="28"/>
        </w:rPr>
        <w:t xml:space="preserve"> </w:t>
      </w:r>
      <w:r w:rsidR="003A44FE" w:rsidRPr="00CA1227">
        <w:rPr>
          <w:rFonts w:ascii="Times New Roman" w:hAnsi="Times New Roman" w:cs="Times New Roman"/>
          <w:b/>
          <w:sz w:val="28"/>
        </w:rPr>
        <w:t>20</w:t>
      </w:r>
      <w:r w:rsidR="00774690" w:rsidRPr="00CA1227">
        <w:rPr>
          <w:rFonts w:ascii="Times New Roman" w:hAnsi="Times New Roman" w:cs="Times New Roman"/>
          <w:b/>
          <w:sz w:val="28"/>
        </w:rPr>
        <w:t>2</w:t>
      </w:r>
      <w:r w:rsidR="00E3177F">
        <w:rPr>
          <w:rFonts w:ascii="Times New Roman" w:hAnsi="Times New Roman" w:cs="Times New Roman"/>
          <w:b/>
          <w:sz w:val="28"/>
        </w:rPr>
        <w:t>4</w:t>
      </w:r>
    </w:p>
    <w:p w14:paraId="5F725978" w14:textId="77777777" w:rsidR="009D78DF" w:rsidRPr="00CA1227" w:rsidRDefault="009D78DF">
      <w:pPr>
        <w:rPr>
          <w:rFonts w:ascii="Times New Roman" w:eastAsia="Times New Roman" w:hAnsi="Times New Roman" w:cs="Times New Roman"/>
          <w:b/>
          <w:bCs/>
          <w:sz w:val="20"/>
          <w:szCs w:val="20"/>
        </w:rPr>
      </w:pPr>
    </w:p>
    <w:p w14:paraId="40DF4A94" w14:textId="77777777" w:rsidR="009D78DF" w:rsidRPr="00CA1227" w:rsidRDefault="009D78DF">
      <w:pPr>
        <w:rPr>
          <w:rFonts w:ascii="Times New Roman" w:eastAsia="Times New Roman" w:hAnsi="Times New Roman" w:cs="Times New Roman"/>
          <w:b/>
          <w:bCs/>
          <w:sz w:val="20"/>
          <w:szCs w:val="20"/>
        </w:rPr>
      </w:pPr>
    </w:p>
    <w:p w14:paraId="513CDE84" w14:textId="77777777" w:rsidR="009D78DF" w:rsidRPr="00CA1227" w:rsidRDefault="009D78DF">
      <w:pPr>
        <w:rPr>
          <w:rFonts w:ascii="Times New Roman" w:eastAsia="Times New Roman" w:hAnsi="Times New Roman" w:cs="Times New Roman"/>
          <w:b/>
          <w:bCs/>
          <w:sz w:val="20"/>
          <w:szCs w:val="20"/>
        </w:rPr>
      </w:pPr>
    </w:p>
    <w:p w14:paraId="2731441F" w14:textId="77777777" w:rsidR="009D78DF" w:rsidRPr="00CA1227" w:rsidRDefault="009D78DF">
      <w:pPr>
        <w:rPr>
          <w:rFonts w:ascii="Times New Roman" w:eastAsia="Times New Roman" w:hAnsi="Times New Roman" w:cs="Times New Roman"/>
          <w:b/>
          <w:bCs/>
          <w:sz w:val="20"/>
          <w:szCs w:val="20"/>
        </w:rPr>
      </w:pPr>
    </w:p>
    <w:p w14:paraId="280F2EC2" w14:textId="77777777" w:rsidR="009D78DF" w:rsidRPr="00CA1227" w:rsidRDefault="009D78DF">
      <w:pPr>
        <w:rPr>
          <w:rFonts w:ascii="Times New Roman" w:eastAsia="Times New Roman" w:hAnsi="Times New Roman" w:cs="Times New Roman"/>
          <w:b/>
          <w:bCs/>
          <w:sz w:val="20"/>
          <w:szCs w:val="20"/>
        </w:rPr>
      </w:pPr>
    </w:p>
    <w:p w14:paraId="6981859E" w14:textId="77777777" w:rsidR="009D78DF" w:rsidRPr="00CA1227" w:rsidRDefault="009D78DF">
      <w:pPr>
        <w:rPr>
          <w:rFonts w:ascii="Times New Roman" w:eastAsia="Times New Roman" w:hAnsi="Times New Roman" w:cs="Times New Roman"/>
          <w:b/>
          <w:bCs/>
          <w:sz w:val="20"/>
          <w:szCs w:val="20"/>
        </w:rPr>
      </w:pPr>
    </w:p>
    <w:p w14:paraId="28EFE0A2" w14:textId="0693C39D" w:rsidR="009D78DF" w:rsidRDefault="009D78DF">
      <w:pPr>
        <w:rPr>
          <w:rFonts w:ascii="Times New Roman" w:eastAsia="Times New Roman" w:hAnsi="Times New Roman" w:cs="Times New Roman"/>
          <w:b/>
          <w:bCs/>
          <w:sz w:val="20"/>
          <w:szCs w:val="20"/>
        </w:rPr>
      </w:pPr>
    </w:p>
    <w:p w14:paraId="6DC4133B" w14:textId="1622BD4A" w:rsidR="002556B1" w:rsidRDefault="002556B1">
      <w:pPr>
        <w:rPr>
          <w:rFonts w:ascii="Times New Roman" w:eastAsia="Times New Roman" w:hAnsi="Times New Roman" w:cs="Times New Roman"/>
          <w:b/>
          <w:bCs/>
          <w:sz w:val="20"/>
          <w:szCs w:val="20"/>
        </w:rPr>
      </w:pPr>
    </w:p>
    <w:p w14:paraId="4DC4874A" w14:textId="77777777" w:rsidR="002556B1" w:rsidRPr="00CA1227" w:rsidRDefault="002556B1">
      <w:pPr>
        <w:rPr>
          <w:rFonts w:ascii="Times New Roman" w:eastAsia="Times New Roman" w:hAnsi="Times New Roman" w:cs="Times New Roman"/>
          <w:b/>
          <w:bCs/>
          <w:sz w:val="20"/>
          <w:szCs w:val="20"/>
        </w:rPr>
      </w:pPr>
    </w:p>
    <w:p w14:paraId="15895F5A" w14:textId="77777777" w:rsidR="009D78DF" w:rsidRPr="00CA1227" w:rsidRDefault="009D78DF">
      <w:pPr>
        <w:rPr>
          <w:rFonts w:ascii="Times New Roman" w:eastAsia="Times New Roman" w:hAnsi="Times New Roman" w:cs="Times New Roman"/>
          <w:b/>
          <w:bCs/>
          <w:sz w:val="20"/>
          <w:szCs w:val="20"/>
        </w:rPr>
      </w:pPr>
    </w:p>
    <w:p w14:paraId="521BB186" w14:textId="77777777" w:rsidR="009D78DF" w:rsidRPr="00CA1227" w:rsidRDefault="009D78DF">
      <w:pPr>
        <w:rPr>
          <w:rFonts w:ascii="Times New Roman" w:eastAsia="Times New Roman" w:hAnsi="Times New Roman" w:cs="Times New Roman"/>
          <w:b/>
          <w:bCs/>
          <w:sz w:val="20"/>
          <w:szCs w:val="20"/>
        </w:rPr>
      </w:pPr>
    </w:p>
    <w:p w14:paraId="0B763381" w14:textId="77777777" w:rsidR="009D78DF" w:rsidRPr="00CA1227" w:rsidRDefault="009D78DF">
      <w:pPr>
        <w:spacing w:before="4"/>
        <w:rPr>
          <w:rFonts w:ascii="Times New Roman" w:eastAsia="Times New Roman" w:hAnsi="Times New Roman" w:cs="Times New Roman"/>
          <w:b/>
          <w:bCs/>
        </w:rPr>
      </w:pPr>
    </w:p>
    <w:p w14:paraId="50A29CD3" w14:textId="77777777" w:rsidR="005F5BAC" w:rsidRPr="00CA1227" w:rsidRDefault="003A44FE">
      <w:pPr>
        <w:spacing w:line="282" w:lineRule="auto"/>
        <w:ind w:left="100" w:right="6520"/>
        <w:rPr>
          <w:rFonts w:ascii="Times New Roman" w:hAnsi="Times New Roman" w:cs="Times New Roman"/>
          <w:b/>
          <w:spacing w:val="-3"/>
          <w:w w:val="105"/>
          <w:sz w:val="17"/>
        </w:rPr>
      </w:pP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r w:rsidR="00914A5E" w:rsidRPr="00CA1227">
        <w:rPr>
          <w:rFonts w:ascii="Times New Roman" w:hAnsi="Times New Roman" w:cs="Times New Roman"/>
          <w:b/>
          <w:w w:val="105"/>
          <w:sz w:val="17"/>
        </w:rPr>
        <w:t>Mindy Herzfeld</w:t>
      </w: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p>
    <w:p w14:paraId="09673701" w14:textId="3C7C50A8" w:rsidR="009D78DF" w:rsidRPr="00CA1227" w:rsidRDefault="003A44FE" w:rsidP="00AE140B">
      <w:pPr>
        <w:spacing w:line="282" w:lineRule="auto"/>
        <w:ind w:left="100" w:right="5850"/>
        <w:rPr>
          <w:rFonts w:ascii="Times New Roman" w:eastAsia="Times New Roman" w:hAnsi="Times New Roman" w:cs="Times New Roman"/>
          <w:sz w:val="17"/>
          <w:szCs w:val="17"/>
        </w:rPr>
      </w:pPr>
      <w:r w:rsidRPr="00CA1227">
        <w:rPr>
          <w:rFonts w:ascii="Times New Roman" w:hAnsi="Times New Roman" w:cs="Times New Roman"/>
          <w:b/>
          <w:w w:val="105"/>
          <w:sz w:val="17"/>
        </w:rPr>
        <w:t>All</w:t>
      </w:r>
      <w:r w:rsidRPr="00CA1227">
        <w:rPr>
          <w:rFonts w:ascii="Times New Roman" w:hAnsi="Times New Roman" w:cs="Times New Roman"/>
          <w:b/>
          <w:spacing w:val="-4"/>
          <w:w w:val="105"/>
          <w:sz w:val="17"/>
        </w:rPr>
        <w:t xml:space="preserve"> </w:t>
      </w:r>
      <w:r w:rsidRPr="00CA1227">
        <w:rPr>
          <w:rFonts w:ascii="Times New Roman" w:hAnsi="Times New Roman" w:cs="Times New Roman"/>
          <w:b/>
          <w:w w:val="105"/>
          <w:sz w:val="17"/>
        </w:rPr>
        <w:t>rights</w:t>
      </w:r>
      <w:r w:rsidRPr="00CA1227">
        <w:rPr>
          <w:rFonts w:ascii="Times New Roman" w:hAnsi="Times New Roman" w:cs="Times New Roman"/>
          <w:b/>
          <w:spacing w:val="-3"/>
          <w:w w:val="105"/>
          <w:sz w:val="17"/>
        </w:rPr>
        <w:t xml:space="preserve"> </w:t>
      </w:r>
      <w:r w:rsidRPr="00CA1227">
        <w:rPr>
          <w:rFonts w:ascii="Times New Roman" w:hAnsi="Times New Roman" w:cs="Times New Roman"/>
          <w:b/>
          <w:w w:val="105"/>
          <w:sz w:val="17"/>
        </w:rPr>
        <w:t>reserved</w:t>
      </w:r>
      <w:r w:rsidR="005F5BAC" w:rsidRPr="00CA1227">
        <w:rPr>
          <w:rFonts w:ascii="Times New Roman" w:hAnsi="Times New Roman" w:cs="Times New Roman"/>
          <w:b/>
          <w:w w:val="105"/>
          <w:sz w:val="17"/>
        </w:rPr>
        <w:t xml:space="preserve"> </w:t>
      </w:r>
      <w:r w:rsidR="00AE140B" w:rsidRPr="00CA1227">
        <w:rPr>
          <w:rFonts w:ascii="Times New Roman" w:hAnsi="Times New Roman" w:cs="Times New Roman"/>
          <w:b/>
          <w:w w:val="105"/>
          <w:sz w:val="17"/>
        </w:rPr>
        <w:t>2</w:t>
      </w:r>
      <w:r w:rsidRPr="00CA1227">
        <w:rPr>
          <w:rFonts w:ascii="Times New Roman" w:hAnsi="Times New Roman" w:cs="Times New Roman"/>
          <w:b/>
          <w:w w:val="105"/>
          <w:sz w:val="17"/>
        </w:rPr>
        <w:t>0</w:t>
      </w:r>
      <w:r w:rsidR="00774690" w:rsidRPr="00CA1227">
        <w:rPr>
          <w:rFonts w:ascii="Times New Roman" w:hAnsi="Times New Roman" w:cs="Times New Roman"/>
          <w:b/>
          <w:w w:val="105"/>
          <w:sz w:val="17"/>
        </w:rPr>
        <w:t>2</w:t>
      </w:r>
      <w:r w:rsidR="00E3177F">
        <w:rPr>
          <w:rFonts w:ascii="Times New Roman" w:hAnsi="Times New Roman" w:cs="Times New Roman"/>
          <w:b/>
          <w:w w:val="105"/>
          <w:sz w:val="17"/>
        </w:rPr>
        <w:t>3</w:t>
      </w:r>
    </w:p>
    <w:p w14:paraId="57B5C780" w14:textId="77777777" w:rsidR="009D78DF" w:rsidRPr="00CA1227" w:rsidRDefault="009D78DF">
      <w:pPr>
        <w:spacing w:line="282" w:lineRule="auto"/>
        <w:rPr>
          <w:rFonts w:ascii="Times New Roman" w:eastAsia="Times New Roman" w:hAnsi="Times New Roman" w:cs="Times New Roman"/>
          <w:sz w:val="17"/>
          <w:szCs w:val="17"/>
        </w:rPr>
        <w:sectPr w:rsidR="009D78DF" w:rsidRPr="00CA1227">
          <w:footerReference w:type="default" r:id="rId11"/>
          <w:type w:val="continuous"/>
          <w:pgSz w:w="12240" w:h="15840"/>
          <w:pgMar w:top="1500" w:right="1720" w:bottom="280" w:left="1340" w:header="720" w:footer="720" w:gutter="0"/>
          <w:cols w:space="720"/>
        </w:sectPr>
      </w:pPr>
    </w:p>
    <w:p w14:paraId="73B364CB" w14:textId="77777777" w:rsidR="009D78DF" w:rsidRPr="00CA1227" w:rsidRDefault="009D78DF">
      <w:pPr>
        <w:rPr>
          <w:rFonts w:ascii="Times New Roman" w:eastAsia="Times New Roman" w:hAnsi="Times New Roman" w:cs="Times New Roman"/>
          <w:b/>
          <w:bCs/>
          <w:sz w:val="20"/>
          <w:szCs w:val="20"/>
        </w:rPr>
      </w:pPr>
    </w:p>
    <w:p w14:paraId="442EC425" w14:textId="77777777" w:rsidR="009D78DF" w:rsidRPr="00CA1227" w:rsidRDefault="009D78DF">
      <w:pPr>
        <w:rPr>
          <w:rFonts w:ascii="Times New Roman" w:eastAsia="Times New Roman" w:hAnsi="Times New Roman" w:cs="Times New Roman"/>
          <w:b/>
          <w:bCs/>
          <w:sz w:val="20"/>
          <w:szCs w:val="20"/>
        </w:rPr>
      </w:pPr>
    </w:p>
    <w:p w14:paraId="512797C8" w14:textId="313B64C4" w:rsidR="00031F26" w:rsidRPr="00CA1227" w:rsidRDefault="00327BBF" w:rsidP="00031F26">
      <w:pPr>
        <w:pStyle w:val="NoSpacing"/>
        <w:jc w:val="center"/>
        <w:rPr>
          <w:rFonts w:ascii="Times New Roman" w:hAnsi="Times New Roman" w:cs="Times New Roman"/>
          <w:b/>
          <w:sz w:val="32"/>
          <w:szCs w:val="32"/>
        </w:rPr>
      </w:pPr>
      <w:bookmarkStart w:id="0" w:name="_Hlk521006918"/>
      <w:r w:rsidRPr="00CA1227">
        <w:rPr>
          <w:rFonts w:ascii="Times New Roman" w:hAnsi="Times New Roman" w:cs="Times New Roman"/>
          <w:b/>
          <w:sz w:val="32"/>
          <w:szCs w:val="32"/>
        </w:rPr>
        <w:t>AI and Tax</w:t>
      </w:r>
    </w:p>
    <w:p w14:paraId="714DC897" w14:textId="6DBAB4CA" w:rsidR="00031F26" w:rsidRPr="00CA1227" w:rsidRDefault="00031F26" w:rsidP="00031F26">
      <w:pPr>
        <w:pStyle w:val="NoSpacing"/>
        <w:jc w:val="center"/>
        <w:rPr>
          <w:rFonts w:ascii="Times New Roman" w:hAnsi="Times New Roman" w:cs="Times New Roman"/>
          <w:sz w:val="24"/>
          <w:szCs w:val="24"/>
        </w:rPr>
      </w:pPr>
      <w:r w:rsidRPr="00CA1227">
        <w:rPr>
          <w:rFonts w:ascii="Times New Roman" w:hAnsi="Times New Roman" w:cs="Times New Roman"/>
          <w:sz w:val="24"/>
          <w:szCs w:val="24"/>
        </w:rPr>
        <w:t xml:space="preserve">LAW </w:t>
      </w:r>
      <w:bookmarkEnd w:id="0"/>
      <w:r w:rsidR="00F23EC8">
        <w:rPr>
          <w:rFonts w:ascii="Times New Roman" w:hAnsi="Times New Roman" w:cs="Times New Roman"/>
          <w:sz w:val="24"/>
          <w:szCs w:val="24"/>
        </w:rPr>
        <w:t>#</w:t>
      </w:r>
      <w:r w:rsidR="00765E94">
        <w:rPr>
          <w:rFonts w:ascii="Times New Roman" w:hAnsi="Times New Roman" w:cs="Times New Roman"/>
          <w:sz w:val="24"/>
          <w:szCs w:val="24"/>
        </w:rPr>
        <w:t>7931</w:t>
      </w:r>
    </w:p>
    <w:p w14:paraId="2C634145" w14:textId="77777777" w:rsidR="008E078B" w:rsidRPr="00CA1227" w:rsidRDefault="008E078B" w:rsidP="00031F26">
      <w:pPr>
        <w:pStyle w:val="NoSpacing"/>
        <w:jc w:val="center"/>
        <w:rPr>
          <w:rFonts w:ascii="Times New Roman" w:hAnsi="Times New Roman" w:cs="Times New Roman"/>
          <w:sz w:val="24"/>
          <w:szCs w:val="24"/>
        </w:rPr>
      </w:pPr>
    </w:p>
    <w:p w14:paraId="50153606" w14:textId="77777777" w:rsidR="009D78DF" w:rsidRPr="00CA1227" w:rsidRDefault="003A44FE" w:rsidP="002F386B">
      <w:pPr>
        <w:pStyle w:val="NoSpacing"/>
        <w:rPr>
          <w:rFonts w:ascii="Times New Roman" w:hAnsi="Times New Roman" w:cs="Times New Roman"/>
          <w:b/>
          <w:sz w:val="24"/>
          <w:szCs w:val="24"/>
        </w:rPr>
      </w:pPr>
      <w:r w:rsidRPr="00CA1227">
        <w:rPr>
          <w:rFonts w:ascii="Times New Roman" w:hAnsi="Times New Roman" w:cs="Times New Roman"/>
          <w:b/>
          <w:sz w:val="24"/>
          <w:szCs w:val="24"/>
        </w:rPr>
        <w:t>Professor</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Mindy</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Herzfeld</w:t>
      </w:r>
    </w:p>
    <w:p w14:paraId="58C6770B" w14:textId="497F315A"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Office: 3</w:t>
      </w:r>
      <w:r w:rsidR="009B3F65" w:rsidRPr="00CA1227">
        <w:rPr>
          <w:rFonts w:ascii="Times New Roman" w:hAnsi="Times New Roman" w:cs="Times New Roman"/>
          <w:sz w:val="24"/>
          <w:szCs w:val="24"/>
        </w:rPr>
        <w:t>74</w:t>
      </w:r>
    </w:p>
    <w:p w14:paraId="50D1CC4B" w14:textId="77777777"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Phone: 352-273-0932</w:t>
      </w:r>
    </w:p>
    <w:p w14:paraId="55D38499" w14:textId="680CD9A6" w:rsidR="00772C82"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 xml:space="preserve">Office Hours: </w:t>
      </w:r>
      <w:r w:rsidR="00F74A13">
        <w:rPr>
          <w:rFonts w:ascii="Times New Roman" w:hAnsi="Times New Roman" w:cs="Times New Roman"/>
          <w:sz w:val="24"/>
          <w:szCs w:val="24"/>
        </w:rPr>
        <w:t xml:space="preserve"> </w:t>
      </w:r>
      <w:r w:rsidR="00772C82">
        <w:rPr>
          <w:rFonts w:ascii="Times New Roman" w:hAnsi="Times New Roman" w:cs="Times New Roman"/>
          <w:sz w:val="24"/>
          <w:szCs w:val="24"/>
        </w:rPr>
        <w:t xml:space="preserve">Monday, Jan </w:t>
      </w:r>
      <w:r w:rsidR="00063A8A">
        <w:rPr>
          <w:rFonts w:ascii="Times New Roman" w:hAnsi="Times New Roman" w:cs="Times New Roman"/>
          <w:sz w:val="24"/>
          <w:szCs w:val="24"/>
        </w:rPr>
        <w:t>8</w:t>
      </w:r>
      <w:r w:rsidR="00772C82">
        <w:rPr>
          <w:rFonts w:ascii="Times New Roman" w:hAnsi="Times New Roman" w:cs="Times New Roman"/>
          <w:sz w:val="24"/>
          <w:szCs w:val="24"/>
        </w:rPr>
        <w:t>, 3:30</w:t>
      </w:r>
      <w:r w:rsidR="00F74A13">
        <w:rPr>
          <w:rFonts w:ascii="Times New Roman" w:hAnsi="Times New Roman" w:cs="Times New Roman"/>
          <w:sz w:val="24"/>
          <w:szCs w:val="24"/>
        </w:rPr>
        <w:t>-4</w:t>
      </w:r>
      <w:r w:rsidR="00772C82">
        <w:rPr>
          <w:rFonts w:ascii="Times New Roman" w:hAnsi="Times New Roman" w:cs="Times New Roman"/>
          <w:sz w:val="24"/>
          <w:szCs w:val="24"/>
        </w:rPr>
        <w:t>PM</w:t>
      </w:r>
      <w:r w:rsidR="00F74A13">
        <w:rPr>
          <w:rFonts w:ascii="Times New Roman" w:hAnsi="Times New Roman" w:cs="Times New Roman"/>
          <w:sz w:val="24"/>
          <w:szCs w:val="24"/>
        </w:rPr>
        <w:t xml:space="preserve"> via zoom</w:t>
      </w:r>
    </w:p>
    <w:p w14:paraId="00D1EAF7" w14:textId="19432965" w:rsidR="00B31EB9" w:rsidRDefault="00137176" w:rsidP="00772C82">
      <w:pPr>
        <w:pStyle w:val="NoSpacing"/>
        <w:ind w:left="720" w:firstLine="720"/>
        <w:rPr>
          <w:rFonts w:ascii="Times New Roman" w:hAnsi="Times New Roman" w:cs="Times New Roman"/>
          <w:sz w:val="24"/>
          <w:szCs w:val="24"/>
        </w:rPr>
      </w:pPr>
      <w:r>
        <w:rPr>
          <w:rFonts w:ascii="Times New Roman" w:hAnsi="Times New Roman" w:cs="Times New Roman"/>
          <w:sz w:val="24"/>
          <w:szCs w:val="24"/>
        </w:rPr>
        <w:t>Wednes</w:t>
      </w:r>
      <w:r w:rsidR="004019FF">
        <w:rPr>
          <w:rFonts w:ascii="Times New Roman" w:hAnsi="Times New Roman" w:cs="Times New Roman"/>
          <w:sz w:val="24"/>
          <w:szCs w:val="24"/>
        </w:rPr>
        <w:t xml:space="preserve">day, </w:t>
      </w:r>
      <w:r w:rsidR="00872608">
        <w:rPr>
          <w:rFonts w:ascii="Times New Roman" w:hAnsi="Times New Roman" w:cs="Times New Roman"/>
          <w:sz w:val="24"/>
          <w:szCs w:val="24"/>
        </w:rPr>
        <w:t>Jan 1</w:t>
      </w:r>
      <w:r w:rsidR="00063A8A">
        <w:rPr>
          <w:rFonts w:ascii="Times New Roman" w:hAnsi="Times New Roman" w:cs="Times New Roman"/>
          <w:sz w:val="24"/>
          <w:szCs w:val="24"/>
        </w:rPr>
        <w:t>0</w:t>
      </w:r>
      <w:r w:rsidR="00872608">
        <w:rPr>
          <w:rFonts w:ascii="Times New Roman" w:hAnsi="Times New Roman" w:cs="Times New Roman"/>
          <w:sz w:val="24"/>
          <w:szCs w:val="24"/>
        </w:rPr>
        <w:t xml:space="preserve">, </w:t>
      </w:r>
      <w:r w:rsidR="0033352E">
        <w:rPr>
          <w:rFonts w:ascii="Times New Roman" w:hAnsi="Times New Roman" w:cs="Times New Roman"/>
          <w:sz w:val="24"/>
          <w:szCs w:val="24"/>
        </w:rPr>
        <w:t>2-3</w:t>
      </w:r>
      <w:r w:rsidR="003F7598">
        <w:rPr>
          <w:rFonts w:ascii="Times New Roman" w:hAnsi="Times New Roman" w:cs="Times New Roman"/>
          <w:sz w:val="24"/>
          <w:szCs w:val="24"/>
        </w:rPr>
        <w:t>PM</w:t>
      </w:r>
      <w:r w:rsidR="00872608">
        <w:rPr>
          <w:rFonts w:ascii="Times New Roman" w:hAnsi="Times New Roman" w:cs="Times New Roman"/>
          <w:sz w:val="24"/>
          <w:szCs w:val="24"/>
        </w:rPr>
        <w:t xml:space="preserve"> via zoom</w:t>
      </w:r>
    </w:p>
    <w:p w14:paraId="2B6611EC" w14:textId="781750DC" w:rsidR="00872608" w:rsidRPr="00CA1227" w:rsidRDefault="00872608" w:rsidP="002F38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7176">
        <w:rPr>
          <w:rFonts w:ascii="Times New Roman" w:hAnsi="Times New Roman" w:cs="Times New Roman"/>
          <w:sz w:val="24"/>
          <w:szCs w:val="24"/>
        </w:rPr>
        <w:t>Wedne</w:t>
      </w:r>
      <w:r>
        <w:rPr>
          <w:rFonts w:ascii="Times New Roman" w:hAnsi="Times New Roman" w:cs="Times New Roman"/>
          <w:sz w:val="24"/>
          <w:szCs w:val="24"/>
        </w:rPr>
        <w:t>sday, Jan 1</w:t>
      </w:r>
      <w:r w:rsidR="00063A8A">
        <w:rPr>
          <w:rFonts w:ascii="Times New Roman" w:hAnsi="Times New Roman" w:cs="Times New Roman"/>
          <w:sz w:val="24"/>
          <w:szCs w:val="24"/>
        </w:rPr>
        <w:t>7</w:t>
      </w:r>
      <w:r>
        <w:rPr>
          <w:rFonts w:ascii="Times New Roman" w:hAnsi="Times New Roman" w:cs="Times New Roman"/>
          <w:sz w:val="24"/>
          <w:szCs w:val="24"/>
        </w:rPr>
        <w:t xml:space="preserve">, </w:t>
      </w:r>
      <w:r w:rsidR="002D2C4D">
        <w:rPr>
          <w:rFonts w:ascii="Times New Roman" w:hAnsi="Times New Roman" w:cs="Times New Roman"/>
          <w:sz w:val="24"/>
          <w:szCs w:val="24"/>
        </w:rPr>
        <w:t>2</w:t>
      </w:r>
      <w:r w:rsidR="00F00876">
        <w:rPr>
          <w:rFonts w:ascii="Times New Roman" w:hAnsi="Times New Roman" w:cs="Times New Roman"/>
          <w:sz w:val="24"/>
          <w:szCs w:val="24"/>
        </w:rPr>
        <w:t>-</w:t>
      </w:r>
      <w:r w:rsidR="002D2C4D">
        <w:rPr>
          <w:rFonts w:ascii="Times New Roman" w:hAnsi="Times New Roman" w:cs="Times New Roman"/>
          <w:sz w:val="24"/>
          <w:szCs w:val="24"/>
        </w:rPr>
        <w:t>4</w:t>
      </w:r>
      <w:r w:rsidR="003F7598">
        <w:rPr>
          <w:rFonts w:ascii="Times New Roman" w:hAnsi="Times New Roman" w:cs="Times New Roman"/>
          <w:sz w:val="24"/>
          <w:szCs w:val="24"/>
        </w:rPr>
        <w:t>PM</w:t>
      </w:r>
      <w:r w:rsidR="00F75005">
        <w:rPr>
          <w:rFonts w:ascii="Times New Roman" w:hAnsi="Times New Roman" w:cs="Times New Roman"/>
          <w:sz w:val="24"/>
          <w:szCs w:val="24"/>
        </w:rPr>
        <w:t xml:space="preserve"> in room 374</w:t>
      </w:r>
    </w:p>
    <w:p w14:paraId="13309D6D" w14:textId="77777777" w:rsidR="009D78DF" w:rsidRPr="00CA1227" w:rsidRDefault="009D78DF" w:rsidP="002F386B">
      <w:pPr>
        <w:spacing w:before="1"/>
        <w:rPr>
          <w:rFonts w:ascii="Times New Roman" w:eastAsia="Times New Roman" w:hAnsi="Times New Roman" w:cs="Times New Roman"/>
          <w:b/>
          <w:bCs/>
          <w:sz w:val="24"/>
          <w:szCs w:val="24"/>
        </w:rPr>
      </w:pPr>
    </w:p>
    <w:p w14:paraId="4B141106" w14:textId="43BC70DC" w:rsidR="00A16AC6" w:rsidRPr="00CA1227" w:rsidRDefault="00A16AC6" w:rsidP="002F386B">
      <w:pPr>
        <w:pStyle w:val="BodyText"/>
        <w:spacing w:before="123"/>
        <w:ind w:left="0" w:right="220" w:firstLine="0"/>
        <w:rPr>
          <w:rFonts w:cs="Times New Roman"/>
        </w:rPr>
      </w:pPr>
      <w:r w:rsidRPr="00CA1227">
        <w:rPr>
          <w:rFonts w:cs="Times New Roman"/>
        </w:rPr>
        <w:t xml:space="preserve">A. </w:t>
      </w:r>
      <w:r w:rsidRPr="00CA1227">
        <w:rPr>
          <w:rFonts w:cs="Times New Roman"/>
          <w:u w:val="single"/>
        </w:rPr>
        <w:t>Course Materials</w:t>
      </w:r>
      <w:r w:rsidRPr="00CA1227">
        <w:rPr>
          <w:rFonts w:cs="Times New Roman"/>
        </w:rPr>
        <w:t>: The r</w:t>
      </w:r>
      <w:r w:rsidR="00430B80" w:rsidRPr="00CA1227">
        <w:rPr>
          <w:rFonts w:cs="Times New Roman"/>
        </w:rPr>
        <w:t>equired read</w:t>
      </w:r>
      <w:r w:rsidR="0090537E" w:rsidRPr="00CA1227">
        <w:rPr>
          <w:rFonts w:cs="Times New Roman"/>
        </w:rPr>
        <w:t>ing</w:t>
      </w:r>
      <w:r w:rsidR="00254079">
        <w:rPr>
          <w:rFonts w:cs="Times New Roman"/>
        </w:rPr>
        <w:t>/video links/</w:t>
      </w:r>
      <w:r w:rsidR="00C76559">
        <w:rPr>
          <w:rFonts w:cs="Times New Roman"/>
        </w:rPr>
        <w:t>tools to be utilized</w:t>
      </w:r>
      <w:r w:rsidR="0090537E" w:rsidRPr="00CA1227">
        <w:rPr>
          <w:rFonts w:cs="Times New Roman"/>
        </w:rPr>
        <w:t xml:space="preserve"> </w:t>
      </w:r>
      <w:r w:rsidR="00430B80" w:rsidRPr="00CA1227">
        <w:rPr>
          <w:rFonts w:cs="Times New Roman"/>
        </w:rPr>
        <w:t>can be accessed through links provided below</w:t>
      </w:r>
      <w:r w:rsidR="0088666C" w:rsidRPr="00CA1227">
        <w:rPr>
          <w:rFonts w:cs="Times New Roman"/>
        </w:rPr>
        <w:t xml:space="preserve"> or </w:t>
      </w:r>
      <w:r w:rsidR="00C76559">
        <w:rPr>
          <w:rFonts w:cs="Times New Roman"/>
        </w:rPr>
        <w:t>are</w:t>
      </w:r>
      <w:r w:rsidR="0088666C" w:rsidRPr="00CA1227">
        <w:rPr>
          <w:rFonts w:cs="Times New Roman"/>
        </w:rPr>
        <w:t xml:space="preserve"> posted on Canvas</w:t>
      </w:r>
      <w:r w:rsidR="00430B80" w:rsidRPr="00CA1227">
        <w:rPr>
          <w:rFonts w:cs="Times New Roman"/>
        </w:rPr>
        <w:t>.</w:t>
      </w:r>
      <w:r w:rsidRPr="00CA1227">
        <w:rPr>
          <w:rFonts w:cs="Times New Roman"/>
        </w:rPr>
        <w:t xml:space="preserve"> </w:t>
      </w:r>
    </w:p>
    <w:p w14:paraId="5BDDF662" w14:textId="77777777" w:rsidR="00A16AC6" w:rsidRPr="00CA1227" w:rsidRDefault="00A16AC6" w:rsidP="002F386B">
      <w:pPr>
        <w:pStyle w:val="BodyText"/>
        <w:spacing w:before="123"/>
        <w:ind w:left="0" w:right="220" w:firstLine="0"/>
        <w:rPr>
          <w:rFonts w:cs="Times New Roman"/>
        </w:rPr>
      </w:pPr>
      <w:r w:rsidRPr="00CA1227">
        <w:rPr>
          <w:rFonts w:cs="Times New Roman"/>
        </w:rPr>
        <w:t xml:space="preserve">B. </w:t>
      </w:r>
      <w:r w:rsidRPr="00CA1227">
        <w:rPr>
          <w:rFonts w:cs="Times New Roman"/>
          <w:u w:val="single"/>
        </w:rPr>
        <w:t>Topics</w:t>
      </w:r>
      <w:r w:rsidRPr="00CA1227">
        <w:rPr>
          <w:rFonts w:cs="Times New Roman"/>
        </w:rPr>
        <w:t xml:space="preserve">: The topics for class, along with the assigned readings are described </w:t>
      </w:r>
      <w:r w:rsidR="004932D8" w:rsidRPr="00CA1227">
        <w:rPr>
          <w:rFonts w:cs="Times New Roman"/>
        </w:rPr>
        <w:t>in the pages that follow</w:t>
      </w:r>
      <w:r w:rsidRPr="00CA1227">
        <w:rPr>
          <w:rFonts w:cs="Times New Roman"/>
        </w:rPr>
        <w:t xml:space="preserve">. </w:t>
      </w:r>
      <w:r w:rsidR="00430B80" w:rsidRPr="00CA1227">
        <w:rPr>
          <w:rFonts w:cs="Times New Roman"/>
        </w:rPr>
        <w:t xml:space="preserve">  </w:t>
      </w:r>
    </w:p>
    <w:p w14:paraId="6D41FA52" w14:textId="77777777" w:rsidR="005F5BAC" w:rsidRPr="00CA1227" w:rsidRDefault="00A16AC6" w:rsidP="002F386B">
      <w:pPr>
        <w:pStyle w:val="BodyText"/>
        <w:spacing w:before="123"/>
        <w:ind w:left="0" w:right="220" w:firstLine="0"/>
        <w:rPr>
          <w:rFonts w:cs="Times New Roman"/>
        </w:rPr>
      </w:pPr>
      <w:r w:rsidRPr="00CA1227">
        <w:rPr>
          <w:rFonts w:cs="Times New Roman"/>
        </w:rPr>
        <w:t xml:space="preserve">C. </w:t>
      </w:r>
      <w:r w:rsidRPr="00CA1227">
        <w:rPr>
          <w:rFonts w:cs="Times New Roman"/>
          <w:u w:val="single"/>
        </w:rPr>
        <w:t>Grade</w:t>
      </w:r>
      <w:r w:rsidRPr="00CA1227">
        <w:rPr>
          <w:rFonts w:cs="Times New Roman"/>
        </w:rPr>
        <w:t xml:space="preserve">: Your grade will be based on </w:t>
      </w:r>
      <w:r w:rsidR="005F5BAC" w:rsidRPr="00CA1227">
        <w:rPr>
          <w:rFonts w:cs="Times New Roman"/>
        </w:rPr>
        <w:t>the following:</w:t>
      </w:r>
    </w:p>
    <w:p w14:paraId="52472A73" w14:textId="72406514" w:rsidR="00B16FDC" w:rsidRPr="00CA1227" w:rsidRDefault="00B16FDC" w:rsidP="002B4B32">
      <w:pPr>
        <w:pStyle w:val="BodyText"/>
        <w:spacing w:before="123"/>
        <w:ind w:left="720" w:right="220" w:firstLine="0"/>
        <w:rPr>
          <w:rFonts w:cs="Times New Roman"/>
        </w:rPr>
      </w:pPr>
      <w:r w:rsidRPr="00CA1227">
        <w:rPr>
          <w:rFonts w:cs="Times New Roman"/>
        </w:rPr>
        <w:t>(</w:t>
      </w:r>
      <w:r w:rsidR="00AC4847">
        <w:rPr>
          <w:rFonts w:cs="Times New Roman"/>
        </w:rPr>
        <w:t>1</w:t>
      </w:r>
      <w:r w:rsidRPr="00CA1227">
        <w:rPr>
          <w:rFonts w:cs="Times New Roman"/>
        </w:rPr>
        <w:t xml:space="preserve">) </w:t>
      </w:r>
      <w:r w:rsidR="005C6ABE">
        <w:rPr>
          <w:rFonts w:cs="Times New Roman"/>
        </w:rPr>
        <w:t>Classroom Assignments</w:t>
      </w:r>
      <w:r w:rsidRPr="00CA1227">
        <w:rPr>
          <w:rFonts w:cs="Times New Roman"/>
        </w:rPr>
        <w:t xml:space="preserve"> (</w:t>
      </w:r>
      <w:r w:rsidR="00D838D4">
        <w:rPr>
          <w:rFonts w:cs="Times New Roman"/>
        </w:rPr>
        <w:t>2</w:t>
      </w:r>
      <w:r w:rsidR="00F71ED2">
        <w:rPr>
          <w:rFonts w:cs="Times New Roman"/>
        </w:rPr>
        <w:t>0</w:t>
      </w:r>
      <w:r w:rsidR="00D838D4">
        <w:rPr>
          <w:rFonts w:cs="Times New Roman"/>
        </w:rPr>
        <w:t>% of grade)</w:t>
      </w:r>
      <w:r w:rsidR="0098608D">
        <w:rPr>
          <w:rFonts w:cs="Times New Roman"/>
        </w:rPr>
        <w:t xml:space="preserve"> (</w:t>
      </w:r>
      <w:r w:rsidR="002F5F8D">
        <w:rPr>
          <w:rFonts w:cs="Times New Roman"/>
        </w:rPr>
        <w:t xml:space="preserve">on some </w:t>
      </w:r>
      <w:r w:rsidR="0098608D">
        <w:rPr>
          <w:rFonts w:cs="Times New Roman"/>
        </w:rPr>
        <w:t>day</w:t>
      </w:r>
      <w:r w:rsidR="002F5F8D">
        <w:rPr>
          <w:rFonts w:cs="Times New Roman"/>
        </w:rPr>
        <w:t>s</w:t>
      </w:r>
      <w:r w:rsidR="0098608D">
        <w:rPr>
          <w:rFonts w:cs="Times New Roman"/>
        </w:rPr>
        <w:t xml:space="preserve"> you will be asked to submit questions</w:t>
      </w:r>
      <w:r w:rsidR="005C6ABE">
        <w:rPr>
          <w:rFonts w:cs="Times New Roman"/>
        </w:rPr>
        <w:t xml:space="preserve"> / thoughts</w:t>
      </w:r>
      <w:r w:rsidR="0098608D">
        <w:rPr>
          <w:rFonts w:cs="Times New Roman"/>
        </w:rPr>
        <w:t xml:space="preserve"> related to the readings, for discussion topics for class</w:t>
      </w:r>
      <w:r w:rsidR="00B73984">
        <w:rPr>
          <w:rFonts w:cs="Times New Roman"/>
        </w:rPr>
        <w:t>)</w:t>
      </w:r>
    </w:p>
    <w:p w14:paraId="76C6F663" w14:textId="5A5C6BA3" w:rsidR="00D838D4" w:rsidRDefault="00021C6C" w:rsidP="002B4B32">
      <w:pPr>
        <w:pStyle w:val="BodyText"/>
        <w:spacing w:before="123"/>
        <w:ind w:left="720" w:right="220" w:firstLine="0"/>
        <w:rPr>
          <w:rFonts w:cs="Times New Roman"/>
        </w:rPr>
      </w:pPr>
      <w:r w:rsidRPr="00CA1227">
        <w:rPr>
          <w:rFonts w:cs="Times New Roman"/>
        </w:rPr>
        <w:t>(</w:t>
      </w:r>
      <w:r w:rsidR="00AC4847">
        <w:rPr>
          <w:rFonts w:cs="Times New Roman"/>
        </w:rPr>
        <w:t>2</w:t>
      </w:r>
      <w:r w:rsidRPr="00CA1227">
        <w:rPr>
          <w:rFonts w:cs="Times New Roman"/>
        </w:rPr>
        <w:t xml:space="preserve">) </w:t>
      </w:r>
      <w:r w:rsidR="00D838D4">
        <w:rPr>
          <w:rFonts w:cs="Times New Roman"/>
        </w:rPr>
        <w:t>AI Tool Exercises (</w:t>
      </w:r>
      <w:r w:rsidR="00F71ED2">
        <w:rPr>
          <w:rFonts w:cs="Times New Roman"/>
        </w:rPr>
        <w:t>6</w:t>
      </w:r>
      <w:r w:rsidR="002037F3">
        <w:rPr>
          <w:rFonts w:cs="Times New Roman"/>
        </w:rPr>
        <w:t>0</w:t>
      </w:r>
      <w:r w:rsidR="00AC4847">
        <w:rPr>
          <w:rFonts w:cs="Times New Roman"/>
        </w:rPr>
        <w:t>% of grade</w:t>
      </w:r>
      <w:r w:rsidR="009C2DD2">
        <w:rPr>
          <w:rFonts w:cs="Times New Roman"/>
        </w:rPr>
        <w:t>)</w:t>
      </w:r>
      <w:r w:rsidR="000278D8">
        <w:rPr>
          <w:rFonts w:cs="Times New Roman"/>
        </w:rPr>
        <w:t xml:space="preserve"> </w:t>
      </w:r>
      <w:r w:rsidR="0009131A">
        <w:rPr>
          <w:rFonts w:cs="Times New Roman"/>
        </w:rPr>
        <w:t>T</w:t>
      </w:r>
      <w:r w:rsidR="00D503BD">
        <w:rPr>
          <w:rFonts w:cs="Times New Roman"/>
        </w:rPr>
        <w:t xml:space="preserve">here are </w:t>
      </w:r>
      <w:r w:rsidR="005D64FD">
        <w:rPr>
          <w:rFonts w:cs="Times New Roman"/>
        </w:rPr>
        <w:t>4</w:t>
      </w:r>
      <w:r w:rsidR="00D503BD">
        <w:rPr>
          <w:rFonts w:cs="Times New Roman"/>
        </w:rPr>
        <w:t xml:space="preserve"> exercises </w:t>
      </w:r>
      <w:r w:rsidR="009F3D89">
        <w:rPr>
          <w:rFonts w:cs="Times New Roman"/>
        </w:rPr>
        <w:t xml:space="preserve">using different AI tools that </w:t>
      </w:r>
      <w:r w:rsidR="00D503BD">
        <w:rPr>
          <w:rFonts w:cs="Times New Roman"/>
        </w:rPr>
        <w:t xml:space="preserve">you will be required to submit as part of the course, </w:t>
      </w:r>
      <w:r w:rsidR="000278D8">
        <w:rPr>
          <w:rFonts w:cs="Times New Roman"/>
        </w:rPr>
        <w:t>discussed in greater detail below</w:t>
      </w:r>
      <w:r w:rsidR="0009131A">
        <w:rPr>
          <w:rFonts w:cs="Times New Roman"/>
        </w:rPr>
        <w:t xml:space="preserve">. Half </w:t>
      </w:r>
      <w:r w:rsidR="00275617">
        <w:rPr>
          <w:rFonts w:cs="Times New Roman"/>
        </w:rPr>
        <w:t xml:space="preserve">of </w:t>
      </w:r>
      <w:r w:rsidR="0009131A">
        <w:rPr>
          <w:rFonts w:cs="Times New Roman"/>
        </w:rPr>
        <w:t>your</w:t>
      </w:r>
      <w:r w:rsidR="00275617">
        <w:rPr>
          <w:rFonts w:cs="Times New Roman"/>
        </w:rPr>
        <w:t xml:space="preserve"> grade (</w:t>
      </w:r>
      <w:r w:rsidR="005D64FD">
        <w:rPr>
          <w:rFonts w:cs="Times New Roman"/>
        </w:rPr>
        <w:t>4</w:t>
      </w:r>
      <w:r w:rsidR="00C85100">
        <w:rPr>
          <w:rFonts w:cs="Times New Roman"/>
        </w:rPr>
        <w:t>0</w:t>
      </w:r>
      <w:r w:rsidR="00275617">
        <w:rPr>
          <w:rFonts w:cs="Times New Roman"/>
        </w:rPr>
        <w:t xml:space="preserve">%) will be based </w:t>
      </w:r>
      <w:r w:rsidR="0009131A">
        <w:rPr>
          <w:rFonts w:cs="Times New Roman"/>
        </w:rPr>
        <w:t xml:space="preserve">solely based </w:t>
      </w:r>
      <w:r w:rsidR="00275617">
        <w:rPr>
          <w:rFonts w:cs="Times New Roman"/>
        </w:rPr>
        <w:t xml:space="preserve">on submitting </w:t>
      </w:r>
      <w:r w:rsidR="002679BC">
        <w:rPr>
          <w:rFonts w:cs="Times New Roman"/>
        </w:rPr>
        <w:t>the required work product</w:t>
      </w:r>
      <w:r w:rsidR="00FC7207">
        <w:rPr>
          <w:rFonts w:cs="Times New Roman"/>
        </w:rPr>
        <w:t xml:space="preserve"> during the week</w:t>
      </w:r>
      <w:r w:rsidR="00275617">
        <w:rPr>
          <w:rFonts w:cs="Times New Roman"/>
        </w:rPr>
        <w:t xml:space="preserve">. The other half </w:t>
      </w:r>
      <w:r w:rsidR="0009131A">
        <w:rPr>
          <w:rFonts w:cs="Times New Roman"/>
        </w:rPr>
        <w:t>(</w:t>
      </w:r>
      <w:r w:rsidR="005D64FD">
        <w:rPr>
          <w:rFonts w:cs="Times New Roman"/>
        </w:rPr>
        <w:t>2</w:t>
      </w:r>
      <w:r w:rsidR="00C85100">
        <w:rPr>
          <w:rFonts w:cs="Times New Roman"/>
        </w:rPr>
        <w:t>0</w:t>
      </w:r>
      <w:r w:rsidR="0009131A">
        <w:rPr>
          <w:rFonts w:cs="Times New Roman"/>
        </w:rPr>
        <w:t xml:space="preserve">% of the grade) </w:t>
      </w:r>
      <w:r w:rsidR="00275617">
        <w:rPr>
          <w:rFonts w:cs="Times New Roman"/>
        </w:rPr>
        <w:t xml:space="preserve">will be awarded based on submission of final work product </w:t>
      </w:r>
      <w:r w:rsidR="00E65DF2">
        <w:rPr>
          <w:rFonts w:cs="Times New Roman"/>
        </w:rPr>
        <w:t>by</w:t>
      </w:r>
      <w:r w:rsidR="00275617">
        <w:rPr>
          <w:rFonts w:cs="Times New Roman"/>
        </w:rPr>
        <w:t xml:space="preserve"> January 2</w:t>
      </w:r>
      <w:r w:rsidR="00EC3063">
        <w:rPr>
          <w:rFonts w:cs="Times New Roman"/>
        </w:rPr>
        <w:t>8</w:t>
      </w:r>
      <w:r w:rsidR="00275617">
        <w:rPr>
          <w:rFonts w:cs="Times New Roman"/>
        </w:rPr>
        <w:t>.</w:t>
      </w:r>
    </w:p>
    <w:p w14:paraId="428EBBA5" w14:textId="11A6E565" w:rsidR="00430B80" w:rsidRDefault="005F5BAC" w:rsidP="002B4B32">
      <w:pPr>
        <w:pStyle w:val="BodyText"/>
        <w:spacing w:before="123"/>
        <w:ind w:left="720" w:right="220" w:firstLine="0"/>
        <w:rPr>
          <w:rFonts w:cs="Times New Roman"/>
        </w:rPr>
      </w:pPr>
      <w:r w:rsidRPr="00CA1227">
        <w:rPr>
          <w:rFonts w:cs="Times New Roman"/>
        </w:rPr>
        <w:t xml:space="preserve">(3) </w:t>
      </w:r>
      <w:r w:rsidR="00F81078">
        <w:rPr>
          <w:rFonts w:cs="Times New Roman"/>
        </w:rPr>
        <w:t>AI Tools Comparison</w:t>
      </w:r>
      <w:r w:rsidR="00EE402F" w:rsidRPr="00CA1227">
        <w:rPr>
          <w:rFonts w:cs="Times New Roman"/>
        </w:rPr>
        <w:t xml:space="preserve"> </w:t>
      </w:r>
      <w:r w:rsidRPr="00CA1227">
        <w:rPr>
          <w:rFonts w:cs="Times New Roman"/>
        </w:rPr>
        <w:t>(</w:t>
      </w:r>
      <w:r w:rsidR="00F71ED2">
        <w:rPr>
          <w:rFonts w:cs="Times New Roman"/>
        </w:rPr>
        <w:t>20</w:t>
      </w:r>
      <w:r w:rsidRPr="00CA1227">
        <w:rPr>
          <w:rFonts w:cs="Times New Roman"/>
        </w:rPr>
        <w:t>% of grade)</w:t>
      </w:r>
      <w:r w:rsidR="00EA0D42">
        <w:rPr>
          <w:rFonts w:cs="Times New Roman"/>
        </w:rPr>
        <w:t>,</w:t>
      </w:r>
      <w:r w:rsidR="00EE402F" w:rsidRPr="00CA1227">
        <w:rPr>
          <w:rFonts w:cs="Times New Roman"/>
        </w:rPr>
        <w:t xml:space="preserve"> due </w:t>
      </w:r>
      <w:r w:rsidR="0049711F">
        <w:rPr>
          <w:rFonts w:cs="Times New Roman"/>
        </w:rPr>
        <w:t>January</w:t>
      </w:r>
      <w:r w:rsidR="00B6781F" w:rsidRPr="00CA1227">
        <w:rPr>
          <w:rFonts w:cs="Times New Roman"/>
        </w:rPr>
        <w:t xml:space="preserve"> </w:t>
      </w:r>
      <w:r w:rsidR="0049711F">
        <w:rPr>
          <w:rFonts w:cs="Times New Roman"/>
        </w:rPr>
        <w:t>2</w:t>
      </w:r>
      <w:r w:rsidR="002F5F8D">
        <w:rPr>
          <w:rFonts w:cs="Times New Roman"/>
        </w:rPr>
        <w:t>8</w:t>
      </w:r>
      <w:r w:rsidR="00B6781F" w:rsidRPr="00CA1227">
        <w:rPr>
          <w:rFonts w:cs="Times New Roman"/>
        </w:rPr>
        <w:t>, 202</w:t>
      </w:r>
      <w:r w:rsidR="002F5F8D">
        <w:rPr>
          <w:rFonts w:cs="Times New Roman"/>
        </w:rPr>
        <w:t>3</w:t>
      </w:r>
      <w:r w:rsidR="00EA0D42">
        <w:rPr>
          <w:rFonts w:cs="Times New Roman"/>
        </w:rPr>
        <w:t>.</w:t>
      </w:r>
      <w:r w:rsidR="001B3319">
        <w:rPr>
          <w:rFonts w:cs="Times New Roman"/>
        </w:rPr>
        <w:t xml:space="preserve"> </w:t>
      </w:r>
    </w:p>
    <w:p w14:paraId="19C8A1B1" w14:textId="269A5287" w:rsidR="001B451E" w:rsidRPr="00CA1227" w:rsidRDefault="001B451E" w:rsidP="002F386B">
      <w:pPr>
        <w:pStyle w:val="BodyText"/>
        <w:spacing w:before="123"/>
        <w:ind w:left="0" w:right="220" w:firstLine="0"/>
        <w:rPr>
          <w:rFonts w:cs="Times New Roman"/>
        </w:rPr>
      </w:pPr>
      <w:r w:rsidRPr="001B451E">
        <w:rPr>
          <w:rFonts w:cs="Times New Roman"/>
        </w:rPr>
        <w:t>This course follows the Levin College of Law’s grading policies found here</w:t>
      </w:r>
      <w:r w:rsidR="006D4CD9">
        <w:rPr>
          <w:rFonts w:cs="Times New Roman"/>
        </w:rPr>
        <w:t xml:space="preserve"> </w:t>
      </w:r>
      <w:hyperlink r:id="rId12" w:history="1">
        <w:r w:rsidR="006D4CD9" w:rsidRPr="00397421">
          <w:rPr>
            <w:rStyle w:val="Hyperlink"/>
            <w:rFonts w:cs="Times New Roman"/>
          </w:rPr>
          <w:t>https://www.law.ufl.edu/life-at-uf-law/office-of-student-affairs/current-students/uf-law-student-handbook-and-academic-policies</w:t>
        </w:r>
      </w:hyperlink>
      <w:r w:rsidR="006D4CD9">
        <w:rPr>
          <w:rFonts w:cs="Times New Roman"/>
        </w:rPr>
        <w:t xml:space="preserve"> </w:t>
      </w:r>
      <w:r w:rsidRPr="001B451E">
        <w:rPr>
          <w:rFonts w:cs="Times New Roman"/>
        </w:rPr>
        <w:t>. The below chart describes the specific letter grade/grade point equivalent in place.</w:t>
      </w:r>
    </w:p>
    <w:p w14:paraId="78C18DB8" w14:textId="77777777" w:rsidR="005F5BAC" w:rsidRPr="00CA1227" w:rsidRDefault="005F5BAC" w:rsidP="002F386B">
      <w:pPr>
        <w:pStyle w:val="BodyText"/>
        <w:spacing w:before="123"/>
        <w:ind w:left="0" w:right="220" w:firstLine="0"/>
        <w:rPr>
          <w:rFonts w:cs="Times New Roman"/>
        </w:rPr>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CA1227" w14:paraId="6C7EC71C"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6B173"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247F1"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Point Equivalent</w:t>
            </w:r>
          </w:p>
        </w:tc>
      </w:tr>
      <w:tr w:rsidR="00031F26" w:rsidRPr="00CA1227" w14:paraId="34BBC433"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95FD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CF109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4.0</w:t>
            </w:r>
          </w:p>
        </w:tc>
      </w:tr>
      <w:tr w:rsidR="00031F26" w:rsidRPr="00CA1227" w14:paraId="40D5651C"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2A87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E622E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3.67</w:t>
            </w:r>
          </w:p>
        </w:tc>
      </w:tr>
      <w:tr w:rsidR="00031F26" w:rsidRPr="00CA1227" w14:paraId="72E19E60"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4CCA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7CB2B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3.33</w:t>
            </w:r>
          </w:p>
        </w:tc>
      </w:tr>
      <w:tr w:rsidR="00031F26" w:rsidRPr="00CA1227" w14:paraId="2966A41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5BF0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FEA75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3.0</w:t>
            </w:r>
          </w:p>
        </w:tc>
      </w:tr>
      <w:tr w:rsidR="00031F26" w:rsidRPr="00CA1227" w14:paraId="3D939E6D"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237B6"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1018C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2.67</w:t>
            </w:r>
          </w:p>
        </w:tc>
      </w:tr>
      <w:tr w:rsidR="00031F26" w:rsidRPr="00CA1227" w14:paraId="563A7E0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996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D7148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2.33</w:t>
            </w:r>
          </w:p>
        </w:tc>
      </w:tr>
      <w:tr w:rsidR="00031F26" w:rsidRPr="00CA1227" w14:paraId="1D0533F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141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3C012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2.0</w:t>
            </w:r>
          </w:p>
        </w:tc>
      </w:tr>
      <w:tr w:rsidR="00031F26" w:rsidRPr="00CA1227" w14:paraId="2B9C8AC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B1A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F9BB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1.67</w:t>
            </w:r>
          </w:p>
        </w:tc>
      </w:tr>
      <w:tr w:rsidR="00031F26" w:rsidRPr="00CA1227" w14:paraId="7D6235E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3DE10"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EADE61"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1.33</w:t>
            </w:r>
          </w:p>
        </w:tc>
      </w:tr>
      <w:tr w:rsidR="00031F26" w:rsidRPr="00CA1227" w14:paraId="6E37AC0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A08AD"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EBAC2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1.0</w:t>
            </w:r>
          </w:p>
        </w:tc>
      </w:tr>
      <w:tr w:rsidR="00031F26" w:rsidRPr="00CA1227" w14:paraId="0AAD01B7"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E94C7"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2E7E3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0.67</w:t>
            </w:r>
          </w:p>
        </w:tc>
      </w:tr>
      <w:tr w:rsidR="00031F26" w:rsidRPr="00CA1227" w14:paraId="70B9B1D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7750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C0E26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 xml:space="preserve">0.0 </w:t>
            </w:r>
          </w:p>
        </w:tc>
      </w:tr>
    </w:tbl>
    <w:p w14:paraId="1EE7DEE5" w14:textId="77777777" w:rsidR="00031F26" w:rsidRPr="00CA1227" w:rsidRDefault="00031F26" w:rsidP="002F386B">
      <w:pPr>
        <w:pStyle w:val="BodyText"/>
        <w:spacing w:before="123"/>
        <w:ind w:left="0" w:right="220" w:firstLine="0"/>
        <w:rPr>
          <w:rFonts w:cs="Times New Roman"/>
        </w:rPr>
      </w:pPr>
    </w:p>
    <w:p w14:paraId="7BB4F920" w14:textId="57A5B7B2" w:rsidR="00746F19" w:rsidRPr="00CA1227" w:rsidRDefault="00496FBB" w:rsidP="002F386B">
      <w:pPr>
        <w:pStyle w:val="BodyText"/>
        <w:spacing w:before="123"/>
        <w:ind w:left="0" w:right="216" w:firstLine="0"/>
        <w:rPr>
          <w:rFonts w:cs="Times New Roman"/>
        </w:rPr>
      </w:pPr>
      <w:r>
        <w:rPr>
          <w:rFonts w:cs="Times New Roman"/>
        </w:rPr>
        <w:lastRenderedPageBreak/>
        <w:t>D</w:t>
      </w:r>
      <w:r w:rsidR="00746F19" w:rsidRPr="00CA1227">
        <w:rPr>
          <w:rFonts w:cs="Times New Roman"/>
        </w:rPr>
        <w:t xml:space="preserve">.  </w:t>
      </w:r>
      <w:r w:rsidR="00746F19" w:rsidRPr="00CA1227">
        <w:rPr>
          <w:rFonts w:cs="Times New Roman"/>
          <w:u w:val="single"/>
        </w:rPr>
        <w:t>Reading</w:t>
      </w:r>
      <w:r w:rsidR="006565EE">
        <w:rPr>
          <w:rFonts w:cs="Times New Roman"/>
          <w:spacing w:val="24"/>
          <w:u w:val="single"/>
        </w:rPr>
        <w:t xml:space="preserve">s and Other Prep </w:t>
      </w:r>
      <w:r w:rsidR="00746F19" w:rsidRPr="00CA1227">
        <w:rPr>
          <w:rFonts w:cs="Times New Roman"/>
          <w:spacing w:val="-1"/>
          <w:u w:val="single"/>
        </w:rPr>
        <w:t>Assignments</w:t>
      </w:r>
      <w:r w:rsidR="00746F19" w:rsidRPr="00CA1227">
        <w:rPr>
          <w:rFonts w:cs="Times New Roman"/>
          <w:spacing w:val="-1"/>
        </w:rPr>
        <w:t>.</w:t>
      </w:r>
      <w:r w:rsidR="00746F19" w:rsidRPr="00CA1227">
        <w:rPr>
          <w:rFonts w:cs="Times New Roman"/>
          <w:spacing w:val="47"/>
        </w:rPr>
        <w:t xml:space="preserve"> </w:t>
      </w:r>
      <w:r w:rsidR="00746F19" w:rsidRPr="00CA1227">
        <w:rPr>
          <w:rFonts w:cs="Times New Roman"/>
        </w:rPr>
        <w:t>You</w:t>
      </w:r>
      <w:r w:rsidR="00746F19" w:rsidRPr="00CA1227">
        <w:rPr>
          <w:rFonts w:cs="Times New Roman"/>
          <w:spacing w:val="28"/>
        </w:rPr>
        <w:t xml:space="preserve"> </w:t>
      </w:r>
      <w:r w:rsidR="00746F19" w:rsidRPr="00CA1227">
        <w:rPr>
          <w:rFonts w:cs="Times New Roman"/>
        </w:rPr>
        <w:t>should</w:t>
      </w:r>
      <w:r w:rsidR="00746F19" w:rsidRPr="00CA1227">
        <w:rPr>
          <w:rFonts w:cs="Times New Roman"/>
          <w:spacing w:val="27"/>
        </w:rPr>
        <w:t xml:space="preserve"> </w:t>
      </w:r>
      <w:r w:rsidR="00746F19" w:rsidRPr="00CA1227">
        <w:rPr>
          <w:rFonts w:cs="Times New Roman"/>
        </w:rPr>
        <w:t>be</w:t>
      </w:r>
      <w:r w:rsidR="00746F19" w:rsidRPr="00CA1227">
        <w:rPr>
          <w:rFonts w:cs="Times New Roman"/>
          <w:spacing w:val="28"/>
        </w:rPr>
        <w:t xml:space="preserve"> </w:t>
      </w:r>
      <w:r w:rsidR="00746F19" w:rsidRPr="00CA1227">
        <w:rPr>
          <w:rFonts w:cs="Times New Roman"/>
        </w:rPr>
        <w:t>prepared</w:t>
      </w:r>
      <w:r w:rsidR="00746F19" w:rsidRPr="00CA1227">
        <w:rPr>
          <w:rFonts w:cs="Times New Roman"/>
          <w:spacing w:val="28"/>
        </w:rPr>
        <w:t xml:space="preserve"> </w:t>
      </w:r>
      <w:r w:rsidR="00746F19" w:rsidRPr="00CA1227">
        <w:rPr>
          <w:rFonts w:cs="Times New Roman"/>
        </w:rPr>
        <w:t>to discuss</w:t>
      </w:r>
      <w:r w:rsidR="00746F19" w:rsidRPr="00CA1227">
        <w:rPr>
          <w:rFonts w:cs="Times New Roman"/>
          <w:spacing w:val="19"/>
        </w:rPr>
        <w:t xml:space="preserve"> </w:t>
      </w:r>
      <w:r w:rsidR="00746F19" w:rsidRPr="00CA1227">
        <w:rPr>
          <w:rFonts w:cs="Times New Roman"/>
        </w:rPr>
        <w:t>the</w:t>
      </w:r>
      <w:r w:rsidR="00746F19" w:rsidRPr="00CA1227">
        <w:rPr>
          <w:rFonts w:cs="Times New Roman"/>
          <w:spacing w:val="18"/>
        </w:rPr>
        <w:t xml:space="preserve"> </w:t>
      </w:r>
      <w:r w:rsidR="00746F19" w:rsidRPr="00CA1227">
        <w:rPr>
          <w:rFonts w:cs="Times New Roman"/>
        </w:rPr>
        <w:t>reading</w:t>
      </w:r>
      <w:r w:rsidR="00746F19" w:rsidRPr="00CA1227">
        <w:rPr>
          <w:rFonts w:cs="Times New Roman"/>
          <w:spacing w:val="19"/>
        </w:rPr>
        <w:t xml:space="preserve"> </w:t>
      </w:r>
      <w:r w:rsidR="00746F19" w:rsidRPr="00CA1227">
        <w:rPr>
          <w:rFonts w:cs="Times New Roman"/>
        </w:rPr>
        <w:t>assignment</w:t>
      </w:r>
      <w:r w:rsidR="006565EE">
        <w:rPr>
          <w:rFonts w:cs="Times New Roman"/>
        </w:rPr>
        <w:t>s</w:t>
      </w:r>
      <w:r w:rsidR="00746F19" w:rsidRPr="00CA1227">
        <w:rPr>
          <w:rFonts w:cs="Times New Roman"/>
          <w:spacing w:val="19"/>
        </w:rPr>
        <w:t xml:space="preserve"> </w:t>
      </w:r>
      <w:r w:rsidR="00746F19" w:rsidRPr="00CA1227">
        <w:rPr>
          <w:rFonts w:cs="Times New Roman"/>
        </w:rPr>
        <w:t xml:space="preserve">for </w:t>
      </w:r>
      <w:r w:rsidR="00DF45BC" w:rsidRPr="00CA1227">
        <w:rPr>
          <w:rFonts w:cs="Times New Roman"/>
        </w:rPr>
        <w:t>each</w:t>
      </w:r>
      <w:r w:rsidR="00746F19" w:rsidRPr="00CA1227">
        <w:rPr>
          <w:rFonts w:cs="Times New Roman"/>
        </w:rPr>
        <w:t xml:space="preserve"> class.</w:t>
      </w:r>
      <w:r w:rsidR="00DB64B5" w:rsidRPr="00CA1227">
        <w:rPr>
          <w:rFonts w:cs="Times New Roman"/>
        </w:rPr>
        <w:t xml:space="preserve"> </w:t>
      </w:r>
      <w:r w:rsidR="00FB6FDE">
        <w:rPr>
          <w:rFonts w:cs="Times New Roman"/>
        </w:rPr>
        <w:t xml:space="preserve">You will also be required to </w:t>
      </w:r>
      <w:r w:rsidR="00EC7B1B">
        <w:rPr>
          <w:rFonts w:cs="Times New Roman"/>
        </w:rPr>
        <w:t xml:space="preserve">familiarize yourself with the tech tools being used in class, as described below and further in the syllabus. </w:t>
      </w:r>
      <w:r w:rsidR="00DB64B5" w:rsidRPr="00CA1227">
        <w:rPr>
          <w:rFonts w:cs="Times New Roman"/>
        </w:rPr>
        <w:t xml:space="preserve"> </w:t>
      </w:r>
    </w:p>
    <w:p w14:paraId="68C636B6" w14:textId="333E4F53" w:rsidR="0090537E" w:rsidRPr="00CA1227" w:rsidRDefault="00496FBB" w:rsidP="002F386B">
      <w:pPr>
        <w:pStyle w:val="BodyText"/>
        <w:spacing w:before="123"/>
        <w:ind w:left="0" w:right="216" w:firstLine="0"/>
        <w:rPr>
          <w:rFonts w:cs="Times New Roman"/>
        </w:rPr>
      </w:pPr>
      <w:r>
        <w:rPr>
          <w:rFonts w:cs="Times New Roman"/>
        </w:rPr>
        <w:t>E</w:t>
      </w:r>
      <w:r w:rsidR="0090537E" w:rsidRPr="00CA1227">
        <w:rPr>
          <w:rFonts w:cs="Times New Roman"/>
        </w:rPr>
        <w:t xml:space="preserve">. </w:t>
      </w:r>
      <w:r w:rsidR="0090537E" w:rsidRPr="00CA1227">
        <w:rPr>
          <w:rFonts w:cs="Times New Roman"/>
          <w:u w:val="single"/>
        </w:rPr>
        <w:t>Attendance</w:t>
      </w:r>
      <w:r w:rsidR="0090537E" w:rsidRPr="00CA1227">
        <w:rPr>
          <w:rFonts w:cs="Times New Roman"/>
        </w:rPr>
        <w:t xml:space="preserve">.  </w:t>
      </w:r>
      <w:r w:rsidR="0090537E" w:rsidRPr="00E83744">
        <w:rPr>
          <w:rFonts w:cs="Times New Roman"/>
        </w:rPr>
        <w:t xml:space="preserve">Per ABA requirements, you will be expected to attend </w:t>
      </w:r>
      <w:r w:rsidR="001F1CDF" w:rsidRPr="00E83744">
        <w:rPr>
          <w:rFonts w:cs="Times New Roman"/>
        </w:rPr>
        <w:t>a minimum of 80 percent of all</w:t>
      </w:r>
      <w:r w:rsidR="0090537E" w:rsidRPr="00E83744">
        <w:rPr>
          <w:rFonts w:cs="Times New Roman"/>
        </w:rPr>
        <w:t xml:space="preserve"> classes</w:t>
      </w:r>
      <w:r w:rsidR="001F1CDF" w:rsidRPr="00E83744">
        <w:rPr>
          <w:rFonts w:cs="Times New Roman"/>
        </w:rPr>
        <w:t>.</w:t>
      </w:r>
      <w:r w:rsidR="001F1CDF" w:rsidRPr="00CA1227">
        <w:rPr>
          <w:rFonts w:cs="Times New Roman"/>
        </w:rPr>
        <w:t xml:space="preserve"> </w:t>
      </w:r>
      <w:r w:rsidR="00715744" w:rsidRPr="00CA1227">
        <w:rPr>
          <w:rFonts w:cs="Times New Roman"/>
        </w:rPr>
        <w:t xml:space="preserve">Because this is a compressed course, </w:t>
      </w:r>
      <w:r w:rsidR="001F1CDF" w:rsidRPr="00CA1227">
        <w:rPr>
          <w:rFonts w:cs="Times New Roman"/>
        </w:rPr>
        <w:t xml:space="preserve">attendance at </w:t>
      </w:r>
      <w:r w:rsidR="00715744" w:rsidRPr="00CA1227">
        <w:rPr>
          <w:rFonts w:cs="Times New Roman"/>
        </w:rPr>
        <w:t>each</w:t>
      </w:r>
      <w:r w:rsidR="001F1CDF" w:rsidRPr="00CA1227">
        <w:rPr>
          <w:rFonts w:cs="Times New Roman"/>
        </w:rPr>
        <w:t xml:space="preserve"> class</w:t>
      </w:r>
      <w:r w:rsidR="00715744" w:rsidRPr="00CA1227">
        <w:rPr>
          <w:rFonts w:cs="Times New Roman"/>
        </w:rPr>
        <w:t xml:space="preserve"> is required and </w:t>
      </w:r>
      <w:r w:rsidR="00DE7722" w:rsidRPr="00CA1227">
        <w:rPr>
          <w:rFonts w:cs="Times New Roman"/>
        </w:rPr>
        <w:t>absence is reflected in the grading</w:t>
      </w:r>
      <w:r w:rsidR="00CF6DB1">
        <w:rPr>
          <w:rFonts w:cs="Times New Roman"/>
        </w:rPr>
        <w:t>, without an excused absence from Student Affairs</w:t>
      </w:r>
      <w:r w:rsidR="0090537E" w:rsidRPr="00CA1227">
        <w:rPr>
          <w:rFonts w:cs="Times New Roman"/>
        </w:rPr>
        <w:t xml:space="preserve">. Requirements for class attendance and make-up exams, assignments, and other work in this course are consistent with university policies that can be found at: </w:t>
      </w:r>
      <w:hyperlink r:id="rId13" w:history="1">
        <w:r w:rsidR="0090537E" w:rsidRPr="00CA1227">
          <w:rPr>
            <w:rStyle w:val="Hyperlink"/>
            <w:rFonts w:cs="Times New Roman"/>
          </w:rPr>
          <w:t>https://catalog.ufl.edu/ugrad/current/regulations/info/attendance.aspx</w:t>
        </w:r>
      </w:hyperlink>
      <w:r w:rsidR="0090537E" w:rsidRPr="00CA1227">
        <w:rPr>
          <w:rFonts w:cs="Times New Roman"/>
        </w:rPr>
        <w:t>.</w:t>
      </w:r>
    </w:p>
    <w:p w14:paraId="172DC826" w14:textId="5E5E11A3" w:rsidR="00347BC2" w:rsidRPr="00EC3063" w:rsidRDefault="00496FBB" w:rsidP="002F386B">
      <w:pPr>
        <w:pStyle w:val="BodyText"/>
        <w:spacing w:before="123"/>
        <w:ind w:left="0" w:right="216" w:firstLine="0"/>
        <w:rPr>
          <w:rFonts w:cs="Times New Roman"/>
          <w:b/>
          <w:bCs/>
          <w:color w:val="C00000"/>
        </w:rPr>
      </w:pPr>
      <w:r w:rsidRPr="00EC3063">
        <w:rPr>
          <w:rFonts w:cs="Times New Roman"/>
          <w:b/>
          <w:bCs/>
          <w:color w:val="C00000"/>
        </w:rPr>
        <w:t>F</w:t>
      </w:r>
      <w:r w:rsidR="00347BC2" w:rsidRPr="00EC3063">
        <w:rPr>
          <w:rFonts w:cs="Times New Roman"/>
          <w:b/>
          <w:bCs/>
          <w:color w:val="C00000"/>
        </w:rPr>
        <w:t xml:space="preserve">. </w:t>
      </w:r>
      <w:r w:rsidR="00347BC2" w:rsidRPr="00EC3063">
        <w:rPr>
          <w:rFonts w:cs="Times New Roman"/>
          <w:b/>
          <w:bCs/>
          <w:color w:val="C00000"/>
          <w:u w:val="single"/>
        </w:rPr>
        <w:t>Class P</w:t>
      </w:r>
      <w:r w:rsidR="00D270D1" w:rsidRPr="00EC3063">
        <w:rPr>
          <w:rFonts w:cs="Times New Roman"/>
          <w:b/>
          <w:bCs/>
          <w:color w:val="C00000"/>
          <w:u w:val="single"/>
        </w:rPr>
        <w:t>reparation</w:t>
      </w:r>
    </w:p>
    <w:p w14:paraId="662FD45E" w14:textId="027F8901" w:rsidR="00746F19" w:rsidRPr="00EC3063" w:rsidRDefault="00826DBE" w:rsidP="002F386B">
      <w:pPr>
        <w:pStyle w:val="BodyText"/>
        <w:spacing w:before="123"/>
        <w:ind w:left="0" w:right="216" w:firstLine="0"/>
        <w:rPr>
          <w:rFonts w:cs="Times New Roman"/>
          <w:b/>
          <w:bCs/>
          <w:color w:val="C00000"/>
        </w:rPr>
      </w:pPr>
      <w:r w:rsidRPr="00EC3063">
        <w:rPr>
          <w:rFonts w:cs="Times New Roman"/>
          <w:b/>
          <w:bCs/>
          <w:color w:val="C00000"/>
        </w:rPr>
        <w:t xml:space="preserve">Because this is a compressed course, you should be prepared to spend several hours preparation time before the course begins. During the week of the course, you should be prepared to </w:t>
      </w:r>
      <w:r w:rsidR="000D7128" w:rsidRPr="00EC3063">
        <w:rPr>
          <w:rFonts w:cs="Times New Roman"/>
          <w:b/>
          <w:bCs/>
          <w:color w:val="C00000"/>
        </w:rPr>
        <w:t>spend several hours a day that week reading and preparing assignments</w:t>
      </w:r>
      <w:r w:rsidR="00746F19" w:rsidRPr="00EC3063">
        <w:rPr>
          <w:rFonts w:cs="Times New Roman"/>
          <w:b/>
          <w:bCs/>
          <w:color w:val="C00000"/>
        </w:rPr>
        <w:t>.</w:t>
      </w:r>
      <w:r w:rsidR="000D7128" w:rsidRPr="00EC3063">
        <w:rPr>
          <w:rFonts w:cs="Times New Roman"/>
          <w:b/>
          <w:bCs/>
          <w:color w:val="C00000"/>
        </w:rPr>
        <w:t xml:space="preserve"> In total, you can expect to spend approximately </w:t>
      </w:r>
      <w:r w:rsidR="008C2BEA" w:rsidRPr="00EC3063">
        <w:rPr>
          <w:rFonts w:cs="Times New Roman"/>
          <w:b/>
          <w:bCs/>
          <w:color w:val="C00000"/>
        </w:rPr>
        <w:t>30</w:t>
      </w:r>
      <w:r w:rsidR="000D7128" w:rsidRPr="00EC3063">
        <w:rPr>
          <w:rFonts w:cs="Times New Roman"/>
          <w:b/>
          <w:bCs/>
          <w:color w:val="C00000"/>
        </w:rPr>
        <w:t xml:space="preserve"> hours </w:t>
      </w:r>
      <w:r w:rsidR="00EC78D4" w:rsidRPr="00EC3063">
        <w:rPr>
          <w:rFonts w:cs="Times New Roman"/>
          <w:b/>
          <w:bCs/>
          <w:color w:val="C00000"/>
        </w:rPr>
        <w:t xml:space="preserve">in </w:t>
      </w:r>
      <w:r w:rsidR="00273B25" w:rsidRPr="00EC3063">
        <w:rPr>
          <w:rFonts w:cs="Times New Roman"/>
          <w:b/>
          <w:bCs/>
          <w:color w:val="C00000"/>
        </w:rPr>
        <w:t xml:space="preserve">preparation </w:t>
      </w:r>
      <w:r w:rsidR="00EC78D4" w:rsidRPr="00EC3063">
        <w:rPr>
          <w:rFonts w:cs="Times New Roman"/>
          <w:b/>
          <w:bCs/>
          <w:color w:val="C00000"/>
        </w:rPr>
        <w:t xml:space="preserve">for </w:t>
      </w:r>
      <w:r w:rsidR="00273B25" w:rsidRPr="00EC3063">
        <w:rPr>
          <w:rFonts w:cs="Times New Roman"/>
          <w:b/>
          <w:bCs/>
          <w:color w:val="C00000"/>
        </w:rPr>
        <w:t>class, including reading and working on assigned exercises utilizing AI tools</w:t>
      </w:r>
      <w:r w:rsidR="00EC78D4" w:rsidRPr="00EC3063">
        <w:rPr>
          <w:rFonts w:cs="Times New Roman"/>
          <w:b/>
          <w:bCs/>
          <w:color w:val="C00000"/>
        </w:rPr>
        <w:t>.</w:t>
      </w:r>
    </w:p>
    <w:p w14:paraId="71B79D7D" w14:textId="03EE7A2E" w:rsidR="00EC3063" w:rsidRPr="00EC3063" w:rsidRDefault="00EC3063" w:rsidP="002F386B">
      <w:pPr>
        <w:pStyle w:val="BodyText"/>
        <w:spacing w:before="123"/>
        <w:ind w:left="0" w:right="216" w:firstLine="0"/>
        <w:rPr>
          <w:rFonts w:cs="Times New Roman"/>
          <w:b/>
          <w:bCs/>
          <w:color w:val="C00000"/>
        </w:rPr>
      </w:pPr>
      <w:r w:rsidRPr="00EC3063">
        <w:rPr>
          <w:rFonts w:cs="Times New Roman"/>
          <w:b/>
          <w:bCs/>
          <w:color w:val="C00000"/>
        </w:rPr>
        <w:t xml:space="preserve">The following should be </w:t>
      </w:r>
      <w:proofErr w:type="gramStart"/>
      <w:r w:rsidRPr="00EC3063">
        <w:rPr>
          <w:rFonts w:cs="Times New Roman"/>
          <w:b/>
          <w:bCs/>
          <w:color w:val="C00000"/>
        </w:rPr>
        <w:t>downloaded</w:t>
      </w:r>
      <w:proofErr w:type="gramEnd"/>
      <w:r w:rsidRPr="00EC3063">
        <w:rPr>
          <w:rFonts w:cs="Times New Roman"/>
          <w:b/>
          <w:bCs/>
          <w:color w:val="C00000"/>
        </w:rPr>
        <w:t xml:space="preserve"> or registration completed before the start of the course:</w:t>
      </w:r>
    </w:p>
    <w:p w14:paraId="0603A5C3" w14:textId="7160E2BD" w:rsidR="00EC3063" w:rsidRPr="00EC3063" w:rsidRDefault="00EC3063" w:rsidP="00EC3063">
      <w:pPr>
        <w:pStyle w:val="BodyText"/>
        <w:numPr>
          <w:ilvl w:val="0"/>
          <w:numId w:val="2"/>
        </w:numPr>
        <w:tabs>
          <w:tab w:val="left" w:pos="360"/>
        </w:tabs>
        <w:spacing w:before="117"/>
        <w:ind w:left="360" w:right="98"/>
        <w:rPr>
          <w:rFonts w:cs="Times New Roman"/>
          <w:b/>
          <w:bCs/>
          <w:color w:val="C00000"/>
        </w:rPr>
      </w:pPr>
      <w:proofErr w:type="spellStart"/>
      <w:r w:rsidRPr="00EC3063">
        <w:rPr>
          <w:rFonts w:cs="Times New Roman"/>
          <w:b/>
          <w:bCs/>
          <w:color w:val="C00000"/>
          <w:u w:val="single" w:color="000000"/>
        </w:rPr>
        <w:t>eBrevia</w:t>
      </w:r>
      <w:proofErr w:type="spellEnd"/>
      <w:r w:rsidRPr="00EC3063">
        <w:rPr>
          <w:rFonts w:cs="Times New Roman"/>
          <w:b/>
          <w:bCs/>
          <w:color w:val="C00000"/>
          <w:u w:val="single" w:color="000000"/>
        </w:rPr>
        <w:t xml:space="preserve"> registration: the course will include an exercise using the </w:t>
      </w:r>
      <w:proofErr w:type="spellStart"/>
      <w:r w:rsidRPr="00EC3063">
        <w:rPr>
          <w:rFonts w:cs="Times New Roman"/>
          <w:b/>
          <w:bCs/>
          <w:color w:val="C00000"/>
          <w:u w:val="single" w:color="000000"/>
        </w:rPr>
        <w:t>eBrevia</w:t>
      </w:r>
      <w:proofErr w:type="spellEnd"/>
      <w:r w:rsidRPr="00EC3063">
        <w:rPr>
          <w:rFonts w:cs="Times New Roman"/>
          <w:b/>
          <w:bCs/>
          <w:color w:val="C00000"/>
          <w:u w:val="single" w:color="000000"/>
        </w:rPr>
        <w:t xml:space="preserve"> tool. </w:t>
      </w:r>
      <w:r w:rsidR="005F38E5" w:rsidRPr="001D3B21">
        <w:rPr>
          <w:rFonts w:cs="Times New Roman"/>
          <w:b/>
          <w:bCs/>
          <w:color w:val="C00000"/>
          <w:u w:val="single" w:color="000000"/>
        </w:rPr>
        <w:t>Please provide me</w:t>
      </w:r>
      <w:r w:rsidR="001D3B21" w:rsidRPr="001D3B21">
        <w:rPr>
          <w:rFonts w:cs="Times New Roman"/>
          <w:b/>
          <w:bCs/>
          <w:color w:val="C00000"/>
          <w:u w:val="single" w:color="000000"/>
        </w:rPr>
        <w:t xml:space="preserve"> with confirmation that OK for me to provide your names and emails to </w:t>
      </w:r>
      <w:proofErr w:type="spellStart"/>
      <w:r w:rsidR="001D3B21" w:rsidRPr="001D3B21">
        <w:rPr>
          <w:rFonts w:cs="Times New Roman"/>
          <w:b/>
          <w:bCs/>
          <w:color w:val="C00000"/>
          <w:u w:val="single" w:color="000000"/>
        </w:rPr>
        <w:t>eBrevia</w:t>
      </w:r>
      <w:proofErr w:type="spellEnd"/>
      <w:r w:rsidR="001D3B21" w:rsidRPr="001D3B21">
        <w:rPr>
          <w:rFonts w:cs="Times New Roman"/>
          <w:b/>
          <w:bCs/>
          <w:color w:val="C00000"/>
          <w:u w:val="single" w:color="000000"/>
        </w:rPr>
        <w:t xml:space="preserve"> </w:t>
      </w:r>
      <w:proofErr w:type="gramStart"/>
      <w:r w:rsidR="001D3B21" w:rsidRPr="001D3B21">
        <w:rPr>
          <w:rFonts w:cs="Times New Roman"/>
          <w:b/>
          <w:bCs/>
          <w:color w:val="C00000"/>
          <w:u w:val="single" w:color="000000"/>
        </w:rPr>
        <w:t>in order to</w:t>
      </w:r>
      <w:proofErr w:type="gramEnd"/>
      <w:r w:rsidR="001D3B21" w:rsidRPr="001D3B21">
        <w:rPr>
          <w:rFonts w:cs="Times New Roman"/>
          <w:b/>
          <w:bCs/>
          <w:color w:val="C00000"/>
          <w:u w:val="single" w:color="000000"/>
        </w:rPr>
        <w:t xml:space="preserve"> register you for free access to this </w:t>
      </w:r>
      <w:r w:rsidR="00603F6A">
        <w:rPr>
          <w:rFonts w:cs="Times New Roman"/>
          <w:b/>
          <w:bCs/>
          <w:color w:val="C00000"/>
          <w:u w:val="single" w:color="000000"/>
        </w:rPr>
        <w:t>app</w:t>
      </w:r>
      <w:r w:rsidR="001D3B21" w:rsidRPr="00603F6A">
        <w:rPr>
          <w:rFonts w:cs="Times New Roman"/>
          <w:b/>
          <w:bCs/>
          <w:color w:val="C00000"/>
          <w:u w:val="single" w:color="000000"/>
        </w:rPr>
        <w:t>.</w:t>
      </w:r>
      <w:r w:rsidRPr="00603F6A">
        <w:rPr>
          <w:rFonts w:cs="Times New Roman"/>
          <w:b/>
          <w:bCs/>
          <w:color w:val="C00000"/>
          <w:u w:val="single" w:color="000000"/>
        </w:rPr>
        <w:t xml:space="preserve"> </w:t>
      </w:r>
    </w:p>
    <w:p w14:paraId="168E151D" w14:textId="77777777" w:rsidR="00C05022" w:rsidRPr="00EC3063" w:rsidRDefault="00EC3063" w:rsidP="00C05022">
      <w:pPr>
        <w:pStyle w:val="BodyText"/>
        <w:numPr>
          <w:ilvl w:val="0"/>
          <w:numId w:val="2"/>
        </w:numPr>
        <w:tabs>
          <w:tab w:val="left" w:pos="360"/>
        </w:tabs>
        <w:spacing w:before="117"/>
        <w:ind w:left="360" w:right="98"/>
        <w:rPr>
          <w:rFonts w:cs="Times New Roman"/>
          <w:b/>
          <w:bCs/>
          <w:color w:val="C00000"/>
        </w:rPr>
      </w:pPr>
      <w:proofErr w:type="spellStart"/>
      <w:r w:rsidRPr="00EC3063">
        <w:rPr>
          <w:rFonts w:cs="Times New Roman"/>
          <w:b/>
          <w:bCs/>
          <w:color w:val="C00000"/>
          <w:u w:val="single" w:color="000000"/>
        </w:rPr>
        <w:t>BlueJ</w:t>
      </w:r>
      <w:proofErr w:type="spellEnd"/>
      <w:r w:rsidRPr="00EC3063">
        <w:rPr>
          <w:rFonts w:cs="Times New Roman"/>
          <w:b/>
          <w:bCs/>
          <w:color w:val="C00000"/>
          <w:u w:val="single" w:color="000000"/>
        </w:rPr>
        <w:t xml:space="preserve"> registration: the course will include an exercise using the Blue J Legal tool. </w:t>
      </w:r>
      <w:r w:rsidR="00C05022" w:rsidRPr="001D3B21">
        <w:rPr>
          <w:rFonts w:cs="Times New Roman"/>
          <w:b/>
          <w:bCs/>
          <w:color w:val="C00000"/>
          <w:u w:val="single" w:color="000000"/>
        </w:rPr>
        <w:t xml:space="preserve">Please provide me with confirmation that OK for me to provide your names and emails to </w:t>
      </w:r>
      <w:proofErr w:type="spellStart"/>
      <w:r w:rsidR="00C05022" w:rsidRPr="001D3B21">
        <w:rPr>
          <w:rFonts w:cs="Times New Roman"/>
          <w:b/>
          <w:bCs/>
          <w:color w:val="C00000"/>
          <w:u w:val="single" w:color="000000"/>
        </w:rPr>
        <w:t>eBrevia</w:t>
      </w:r>
      <w:proofErr w:type="spellEnd"/>
      <w:r w:rsidR="00C05022" w:rsidRPr="001D3B21">
        <w:rPr>
          <w:rFonts w:cs="Times New Roman"/>
          <w:b/>
          <w:bCs/>
          <w:color w:val="C00000"/>
          <w:u w:val="single" w:color="000000"/>
        </w:rPr>
        <w:t xml:space="preserve"> </w:t>
      </w:r>
      <w:proofErr w:type="gramStart"/>
      <w:r w:rsidR="00C05022" w:rsidRPr="001D3B21">
        <w:rPr>
          <w:rFonts w:cs="Times New Roman"/>
          <w:b/>
          <w:bCs/>
          <w:color w:val="C00000"/>
          <w:u w:val="single" w:color="000000"/>
        </w:rPr>
        <w:t>in order to</w:t>
      </w:r>
      <w:proofErr w:type="gramEnd"/>
      <w:r w:rsidR="00C05022" w:rsidRPr="001D3B21">
        <w:rPr>
          <w:rFonts w:cs="Times New Roman"/>
          <w:b/>
          <w:bCs/>
          <w:color w:val="C00000"/>
          <w:u w:val="single" w:color="000000"/>
        </w:rPr>
        <w:t xml:space="preserve"> register you for free access to this </w:t>
      </w:r>
      <w:r w:rsidR="00C05022">
        <w:rPr>
          <w:rFonts w:cs="Times New Roman"/>
          <w:b/>
          <w:bCs/>
          <w:color w:val="C00000"/>
          <w:u w:val="single" w:color="000000"/>
        </w:rPr>
        <w:t>app</w:t>
      </w:r>
      <w:r w:rsidR="00C05022" w:rsidRPr="00603F6A">
        <w:rPr>
          <w:rFonts w:cs="Times New Roman"/>
          <w:b/>
          <w:bCs/>
          <w:color w:val="C00000"/>
          <w:u w:val="single" w:color="000000"/>
        </w:rPr>
        <w:t xml:space="preserve">. </w:t>
      </w:r>
    </w:p>
    <w:p w14:paraId="3EE57BAA" w14:textId="3689C674" w:rsidR="00EC3063" w:rsidRPr="00C05022" w:rsidRDefault="00B954FC" w:rsidP="00EC3063">
      <w:pPr>
        <w:pStyle w:val="BodyText"/>
        <w:numPr>
          <w:ilvl w:val="0"/>
          <w:numId w:val="2"/>
        </w:numPr>
        <w:tabs>
          <w:tab w:val="left" w:pos="360"/>
        </w:tabs>
        <w:spacing w:before="123"/>
        <w:ind w:right="216"/>
        <w:rPr>
          <w:rFonts w:cs="Times New Roman"/>
          <w:b/>
          <w:color w:val="C00000"/>
          <w:highlight w:val="yellow"/>
          <w:u w:val="single" w:color="000000"/>
        </w:rPr>
      </w:pPr>
      <w:r>
        <w:rPr>
          <w:rFonts w:cs="Times New Roman"/>
          <w:b/>
          <w:color w:val="C00000"/>
          <w:u w:val="single" w:color="000000"/>
        </w:rPr>
        <w:t>OpenAI</w:t>
      </w:r>
      <w:r w:rsidR="00EC3063" w:rsidRPr="00EC3063">
        <w:rPr>
          <w:rFonts w:cs="Times New Roman"/>
          <w:b/>
          <w:color w:val="C00000"/>
          <w:u w:val="single" w:color="000000"/>
        </w:rPr>
        <w:t>:</w:t>
      </w:r>
      <w:r w:rsidR="00EC3063" w:rsidRPr="00EC3063">
        <w:rPr>
          <w:rFonts w:cs="Times New Roman"/>
          <w:color w:val="C00000"/>
        </w:rPr>
        <w:t xml:space="preserve"> </w:t>
      </w:r>
      <w:r w:rsidRPr="00C05022">
        <w:rPr>
          <w:rFonts w:cs="Times New Roman"/>
          <w:b/>
          <w:bCs/>
          <w:color w:val="C00000"/>
          <w:highlight w:val="yellow"/>
        </w:rPr>
        <w:t>You should sign up for an OpenAI account, which is free</w:t>
      </w:r>
      <w:r w:rsidR="00C05022" w:rsidRPr="00C05022">
        <w:rPr>
          <w:rFonts w:cs="Times New Roman"/>
          <w:b/>
          <w:bCs/>
          <w:color w:val="C00000"/>
          <w:highlight w:val="yellow"/>
        </w:rPr>
        <w:t>.</w:t>
      </w:r>
      <w:r w:rsidR="00C01404">
        <w:rPr>
          <w:rFonts w:cs="Times New Roman"/>
          <w:b/>
          <w:color w:val="C00000"/>
          <w:highlight w:val="yellow"/>
          <w:u w:val="single" w:color="000000"/>
        </w:rPr>
        <w:t xml:space="preserve"> </w:t>
      </w:r>
      <w:r w:rsidR="00C01404" w:rsidRPr="00C01404">
        <w:rPr>
          <w:rFonts w:cs="Times New Roman"/>
          <w:b/>
          <w:color w:val="C00000"/>
          <w:u w:val="single" w:color="000000"/>
        </w:rPr>
        <w:t>https://openai.com/</w:t>
      </w:r>
    </w:p>
    <w:p w14:paraId="091B9AB0" w14:textId="649F7460" w:rsidR="001A7D80" w:rsidRPr="00DC0295" w:rsidRDefault="001A7D80" w:rsidP="00EC3063">
      <w:pPr>
        <w:pStyle w:val="BodyText"/>
        <w:numPr>
          <w:ilvl w:val="0"/>
          <w:numId w:val="2"/>
        </w:numPr>
        <w:tabs>
          <w:tab w:val="left" w:pos="360"/>
        </w:tabs>
        <w:spacing w:before="123"/>
        <w:ind w:right="216"/>
        <w:rPr>
          <w:rFonts w:cs="Times New Roman"/>
          <w:color w:val="C00000"/>
          <w:highlight w:val="yellow"/>
        </w:rPr>
      </w:pPr>
      <w:r w:rsidRPr="00DC0295">
        <w:rPr>
          <w:rFonts w:cs="Times New Roman"/>
          <w:b/>
          <w:color w:val="C00000"/>
          <w:highlight w:val="yellow"/>
          <w:u w:val="single" w:color="000000"/>
        </w:rPr>
        <w:t xml:space="preserve">Microsoft </w:t>
      </w:r>
      <w:proofErr w:type="spellStart"/>
      <w:r w:rsidRPr="00DC0295">
        <w:rPr>
          <w:rFonts w:cs="Times New Roman"/>
          <w:b/>
          <w:color w:val="C00000"/>
          <w:highlight w:val="yellow"/>
          <w:u w:val="single" w:color="000000"/>
        </w:rPr>
        <w:t>Power</w:t>
      </w:r>
      <w:r w:rsidR="00DC0295" w:rsidRPr="00DC0295">
        <w:rPr>
          <w:rFonts w:cs="Times New Roman"/>
          <w:b/>
          <w:color w:val="C00000"/>
          <w:highlight w:val="yellow"/>
          <w:u w:val="single" w:color="000000"/>
        </w:rPr>
        <w:t>Bi</w:t>
      </w:r>
      <w:proofErr w:type="spellEnd"/>
      <w:r w:rsidR="00C01404">
        <w:rPr>
          <w:rFonts w:cs="Times New Roman"/>
          <w:b/>
          <w:color w:val="C00000"/>
          <w:highlight w:val="yellow"/>
          <w:u w:val="single" w:color="000000"/>
        </w:rPr>
        <w:t xml:space="preserve">. You must sign up for an account to access Microsoft </w:t>
      </w:r>
      <w:proofErr w:type="spellStart"/>
      <w:r w:rsidR="00C01404">
        <w:rPr>
          <w:rFonts w:cs="Times New Roman"/>
          <w:b/>
          <w:color w:val="C00000"/>
          <w:highlight w:val="yellow"/>
          <w:u w:val="single" w:color="000000"/>
        </w:rPr>
        <w:t>PowerBi</w:t>
      </w:r>
      <w:proofErr w:type="spellEnd"/>
      <w:r w:rsidR="00C01404">
        <w:rPr>
          <w:rFonts w:cs="Times New Roman"/>
          <w:b/>
          <w:color w:val="C00000"/>
          <w:highlight w:val="yellow"/>
          <w:u w:val="single" w:color="000000"/>
        </w:rPr>
        <w:t xml:space="preserve">. </w:t>
      </w:r>
      <w:r w:rsidR="002930D5" w:rsidRPr="002930D5">
        <w:rPr>
          <w:rFonts w:cs="Times New Roman"/>
          <w:b/>
          <w:color w:val="C00000"/>
          <w:u w:val="single" w:color="000000"/>
        </w:rPr>
        <w:t>https://powerbi.microsoft.com</w:t>
      </w:r>
    </w:p>
    <w:p w14:paraId="53F2F4F6" w14:textId="3D3AE457" w:rsidR="00746F19" w:rsidRDefault="00496FBB" w:rsidP="002F386B">
      <w:pPr>
        <w:pStyle w:val="BodyText"/>
        <w:spacing w:before="123"/>
        <w:ind w:left="0" w:right="216" w:firstLine="0"/>
        <w:rPr>
          <w:rFonts w:cs="Times New Roman"/>
        </w:rPr>
      </w:pPr>
      <w:r>
        <w:rPr>
          <w:rFonts w:cs="Times New Roman"/>
        </w:rPr>
        <w:t>G</w:t>
      </w:r>
      <w:r w:rsidR="00746F19" w:rsidRPr="00CA1227">
        <w:rPr>
          <w:rFonts w:cs="Times New Roman"/>
        </w:rPr>
        <w:t xml:space="preserve">. </w:t>
      </w:r>
      <w:r w:rsidR="00746F19" w:rsidRPr="00CA1227">
        <w:rPr>
          <w:rFonts w:cs="Times New Roman"/>
          <w:u w:val="single"/>
        </w:rPr>
        <w:t>Guest Lecturers</w:t>
      </w:r>
      <w:r w:rsidR="00746F19" w:rsidRPr="00CA1227">
        <w:rPr>
          <w:rFonts w:cs="Times New Roman"/>
        </w:rPr>
        <w:t xml:space="preserve">.  There will be </w:t>
      </w:r>
      <w:proofErr w:type="gramStart"/>
      <w:r w:rsidR="00746F19" w:rsidRPr="00CA1227">
        <w:rPr>
          <w:rFonts w:cs="Times New Roman"/>
        </w:rPr>
        <w:t>a number of</w:t>
      </w:r>
      <w:proofErr w:type="gramEnd"/>
      <w:r w:rsidR="00746F19" w:rsidRPr="00CA1227">
        <w:rPr>
          <w:rFonts w:cs="Times New Roman"/>
        </w:rPr>
        <w:t xml:space="preserve"> guest lectures </w:t>
      </w:r>
      <w:r w:rsidR="007D49B1" w:rsidRPr="00CA1227">
        <w:rPr>
          <w:rFonts w:cs="Times New Roman"/>
        </w:rPr>
        <w:t>during</w:t>
      </w:r>
      <w:r w:rsidR="00746F19" w:rsidRPr="00CA1227">
        <w:rPr>
          <w:rFonts w:cs="Times New Roman"/>
        </w:rPr>
        <w:t xml:space="preserve"> the </w:t>
      </w:r>
      <w:r w:rsidR="00056ECC" w:rsidRPr="00CA1227">
        <w:rPr>
          <w:rFonts w:cs="Times New Roman"/>
        </w:rPr>
        <w:t>week</w:t>
      </w:r>
      <w:r w:rsidR="00746F19" w:rsidRPr="00CA1227">
        <w:rPr>
          <w:rFonts w:cs="Times New Roman"/>
        </w:rPr>
        <w:t xml:space="preserve"> as indicated </w:t>
      </w:r>
      <w:r w:rsidR="00EC78D4">
        <w:rPr>
          <w:rFonts w:cs="Times New Roman"/>
        </w:rPr>
        <w:t>below</w:t>
      </w:r>
      <w:r w:rsidR="00746F19" w:rsidRPr="00CA1227">
        <w:rPr>
          <w:rFonts w:cs="Times New Roman"/>
        </w:rPr>
        <w:t xml:space="preserve">. </w:t>
      </w:r>
      <w:r w:rsidR="00056ECC" w:rsidRPr="00CA1227">
        <w:rPr>
          <w:rFonts w:cs="Times New Roman"/>
        </w:rPr>
        <w:t xml:space="preserve">They are giving of their time </w:t>
      </w:r>
      <w:r w:rsidR="00931269" w:rsidRPr="00CA1227">
        <w:rPr>
          <w:rFonts w:cs="Times New Roman"/>
        </w:rPr>
        <w:t xml:space="preserve">partly </w:t>
      </w:r>
      <w:proofErr w:type="gramStart"/>
      <w:r w:rsidR="00931269" w:rsidRPr="00CA1227">
        <w:rPr>
          <w:rFonts w:cs="Times New Roman"/>
        </w:rPr>
        <w:t>in order to</w:t>
      </w:r>
      <w:proofErr w:type="gramEnd"/>
      <w:r w:rsidR="00931269" w:rsidRPr="00CA1227">
        <w:rPr>
          <w:rFonts w:cs="Times New Roman"/>
        </w:rPr>
        <w:t xml:space="preserve"> learn from you.</w:t>
      </w:r>
      <w:r w:rsidR="00746F19" w:rsidRPr="00CA1227">
        <w:rPr>
          <w:rFonts w:cs="Times New Roman"/>
        </w:rPr>
        <w:t xml:space="preserve"> You will need to be prepared with assign</w:t>
      </w:r>
      <w:r w:rsidR="00273B25">
        <w:rPr>
          <w:rFonts w:cs="Times New Roman"/>
        </w:rPr>
        <w:t>ments (</w:t>
      </w:r>
      <w:r w:rsidR="00746F19" w:rsidRPr="00CA1227">
        <w:rPr>
          <w:rFonts w:cs="Times New Roman"/>
        </w:rPr>
        <w:t>readings</w:t>
      </w:r>
      <w:r w:rsidR="00273B25">
        <w:rPr>
          <w:rFonts w:cs="Times New Roman"/>
        </w:rPr>
        <w:t xml:space="preserve"> and AI tools)</w:t>
      </w:r>
      <w:r w:rsidR="00746F19" w:rsidRPr="00CA1227">
        <w:rPr>
          <w:rFonts w:cs="Times New Roman"/>
        </w:rPr>
        <w:t xml:space="preserve"> </w:t>
      </w:r>
      <w:r w:rsidR="00056ECC" w:rsidRPr="00CA1227">
        <w:rPr>
          <w:rFonts w:cs="Times New Roman"/>
        </w:rPr>
        <w:t xml:space="preserve">for discussion with them. </w:t>
      </w:r>
    </w:p>
    <w:p w14:paraId="0E15F6E9" w14:textId="492C0EF1" w:rsidR="00F01069" w:rsidRDefault="00EC7B1B" w:rsidP="002F386B">
      <w:pPr>
        <w:pStyle w:val="BodyText"/>
        <w:spacing w:before="123"/>
        <w:ind w:left="0" w:right="216" w:firstLine="0"/>
        <w:rPr>
          <w:rFonts w:cs="Times New Roman"/>
        </w:rPr>
      </w:pPr>
      <w:r>
        <w:rPr>
          <w:rFonts w:cs="Times New Roman"/>
        </w:rPr>
        <w:t xml:space="preserve">H. </w:t>
      </w:r>
      <w:r w:rsidRPr="00F01069">
        <w:rPr>
          <w:rFonts w:cs="Times New Roman"/>
          <w:u w:val="single"/>
        </w:rPr>
        <w:t>Class Schedule</w:t>
      </w:r>
      <w:r>
        <w:rPr>
          <w:rFonts w:cs="Times New Roman"/>
        </w:rPr>
        <w:t xml:space="preserve">. This class will meet </w:t>
      </w:r>
      <w:r w:rsidR="003F0501">
        <w:rPr>
          <w:rFonts w:cs="Times New Roman"/>
        </w:rPr>
        <w:t>on the following days/times, all via zoom</w:t>
      </w:r>
      <w:r w:rsidR="00F01069">
        <w:rPr>
          <w:rFonts w:cs="Times New Roman"/>
        </w:rPr>
        <w:t>. The zoom link is posted in canvas.</w:t>
      </w:r>
    </w:p>
    <w:p w14:paraId="294736AE" w14:textId="77777777" w:rsidR="00FB09FF" w:rsidRDefault="00FB09FF" w:rsidP="00F01069">
      <w:pPr>
        <w:pStyle w:val="BodyText"/>
        <w:spacing w:before="0"/>
        <w:ind w:left="0" w:right="216" w:firstLine="0"/>
        <w:rPr>
          <w:rFonts w:cs="Times New Roman"/>
        </w:rPr>
      </w:pPr>
    </w:p>
    <w:p w14:paraId="2060F486" w14:textId="19E60B2B" w:rsidR="003F0501" w:rsidRDefault="003F0501" w:rsidP="00F01069">
      <w:pPr>
        <w:pStyle w:val="BodyText"/>
        <w:spacing w:before="0"/>
        <w:ind w:left="0" w:right="216" w:firstLine="0"/>
        <w:rPr>
          <w:rFonts w:cs="Times New Roman"/>
        </w:rPr>
      </w:pPr>
      <w:r>
        <w:rPr>
          <w:rFonts w:cs="Times New Roman"/>
        </w:rPr>
        <w:t xml:space="preserve">Monday, January 8: 9:30am – </w:t>
      </w:r>
      <w:r w:rsidR="00177C43">
        <w:rPr>
          <w:rFonts w:cs="Times New Roman"/>
        </w:rPr>
        <w:t>12:30pm</w:t>
      </w:r>
    </w:p>
    <w:p w14:paraId="3AAF50B4" w14:textId="25EBAA2E" w:rsidR="003F0501" w:rsidRDefault="00F51B05" w:rsidP="00F01069">
      <w:pPr>
        <w:pStyle w:val="BodyText"/>
        <w:spacing w:before="0"/>
        <w:ind w:left="0" w:right="216" w:firstLine="0"/>
        <w:rPr>
          <w:rFonts w:cs="Times New Roman"/>
        </w:rPr>
      </w:pPr>
      <w:r>
        <w:rPr>
          <w:rFonts w:cs="Times New Roman"/>
        </w:rPr>
        <w:t xml:space="preserve">Tuesday, January 9: </w:t>
      </w:r>
      <w:r w:rsidR="003F2B50">
        <w:rPr>
          <w:rFonts w:cs="Times New Roman"/>
        </w:rPr>
        <w:t>10</w:t>
      </w:r>
      <w:r>
        <w:rPr>
          <w:rFonts w:cs="Times New Roman"/>
        </w:rPr>
        <w:t>:</w:t>
      </w:r>
      <w:r w:rsidR="003F2B50">
        <w:rPr>
          <w:rFonts w:cs="Times New Roman"/>
        </w:rPr>
        <w:t>0</w:t>
      </w:r>
      <w:r>
        <w:rPr>
          <w:rFonts w:cs="Times New Roman"/>
        </w:rPr>
        <w:t>0am-</w:t>
      </w:r>
      <w:r w:rsidR="003F2B50">
        <w:rPr>
          <w:rFonts w:cs="Times New Roman"/>
        </w:rPr>
        <w:t>12:30pm</w:t>
      </w:r>
    </w:p>
    <w:p w14:paraId="6CB7473C" w14:textId="3AA3F99A" w:rsidR="00F51B05" w:rsidRDefault="00F51B05" w:rsidP="00F01069">
      <w:pPr>
        <w:pStyle w:val="BodyText"/>
        <w:spacing w:before="0"/>
        <w:ind w:left="0" w:right="216" w:firstLine="0"/>
        <w:rPr>
          <w:rFonts w:cs="Times New Roman"/>
        </w:rPr>
      </w:pPr>
      <w:r>
        <w:rPr>
          <w:rFonts w:cs="Times New Roman"/>
        </w:rPr>
        <w:t>Wednesday, January 9: 9:30am-</w:t>
      </w:r>
      <w:r w:rsidR="003F2B50">
        <w:rPr>
          <w:rFonts w:cs="Times New Roman"/>
        </w:rPr>
        <w:t>12:30pm</w:t>
      </w:r>
    </w:p>
    <w:p w14:paraId="6CCFB104" w14:textId="5D29393B" w:rsidR="00F51B05" w:rsidRDefault="00F51B05" w:rsidP="00F01069">
      <w:pPr>
        <w:pStyle w:val="BodyText"/>
        <w:spacing w:before="0"/>
        <w:ind w:left="0" w:right="216" w:firstLine="0"/>
        <w:rPr>
          <w:rFonts w:cs="Times New Roman"/>
        </w:rPr>
      </w:pPr>
      <w:r>
        <w:rPr>
          <w:rFonts w:cs="Times New Roman"/>
        </w:rPr>
        <w:t xml:space="preserve">Thursday, January 10: </w:t>
      </w:r>
      <w:r w:rsidR="00061BEB">
        <w:rPr>
          <w:rFonts w:cs="Times New Roman"/>
        </w:rPr>
        <w:t>10</w:t>
      </w:r>
      <w:r>
        <w:rPr>
          <w:rFonts w:cs="Times New Roman"/>
        </w:rPr>
        <w:t>:</w:t>
      </w:r>
      <w:r w:rsidR="00061BEB">
        <w:rPr>
          <w:rFonts w:cs="Times New Roman"/>
        </w:rPr>
        <w:t>0</w:t>
      </w:r>
      <w:r>
        <w:rPr>
          <w:rFonts w:cs="Times New Roman"/>
        </w:rPr>
        <w:t>0am-</w:t>
      </w:r>
      <w:r w:rsidR="00061BEB">
        <w:rPr>
          <w:rFonts w:cs="Times New Roman"/>
        </w:rPr>
        <w:t>12:30pm</w:t>
      </w:r>
    </w:p>
    <w:p w14:paraId="37C7DBB3" w14:textId="7EBB51B4" w:rsidR="00F51B05" w:rsidRPr="00CA1227" w:rsidRDefault="00F51B05" w:rsidP="00F01069">
      <w:pPr>
        <w:pStyle w:val="BodyText"/>
        <w:spacing w:before="0"/>
        <w:ind w:left="0" w:right="216" w:firstLine="0"/>
        <w:rPr>
          <w:rFonts w:cs="Times New Roman"/>
        </w:rPr>
      </w:pPr>
      <w:r>
        <w:rPr>
          <w:rFonts w:cs="Times New Roman"/>
        </w:rPr>
        <w:t>Friday, January 11: 9:30am-</w:t>
      </w:r>
      <w:r w:rsidR="00061BEB">
        <w:rPr>
          <w:rFonts w:cs="Times New Roman"/>
        </w:rPr>
        <w:t>12:30pm</w:t>
      </w:r>
    </w:p>
    <w:p w14:paraId="2AAC60E7" w14:textId="77777777" w:rsidR="00746F19" w:rsidRPr="00F01069" w:rsidRDefault="00746F19" w:rsidP="002F386B">
      <w:pPr>
        <w:pStyle w:val="BodyText"/>
        <w:spacing w:before="123"/>
        <w:ind w:left="0" w:right="220" w:firstLine="0"/>
        <w:rPr>
          <w:rFonts w:cs="Times New Roman"/>
          <w:b/>
          <w:bCs/>
          <w:u w:val="single"/>
        </w:rPr>
      </w:pPr>
      <w:r w:rsidRPr="00F01069">
        <w:rPr>
          <w:rFonts w:cs="Times New Roman"/>
          <w:b/>
          <w:bCs/>
          <w:u w:val="single"/>
        </w:rPr>
        <w:t>Summary of the Course</w:t>
      </w:r>
    </w:p>
    <w:p w14:paraId="320E4819" w14:textId="5BFB5653" w:rsidR="00746F19" w:rsidRPr="00CA1227" w:rsidRDefault="00A14312" w:rsidP="002F386B">
      <w:pPr>
        <w:pStyle w:val="BodyText"/>
        <w:spacing w:before="123"/>
        <w:ind w:left="0" w:right="220" w:firstLine="0"/>
        <w:rPr>
          <w:rFonts w:cs="Times New Roman"/>
        </w:rPr>
      </w:pPr>
      <w:r w:rsidRPr="00CA1227">
        <w:rPr>
          <w:rFonts w:cs="Times New Roman"/>
        </w:rPr>
        <w:t>Artificial Intelligence is one of the most exciting and important developments of our time. Machine learning has and will continue to alter the way we conduct business</w:t>
      </w:r>
      <w:r w:rsidR="00FD50E0" w:rsidRPr="00CA1227">
        <w:rPr>
          <w:rFonts w:cs="Times New Roman"/>
        </w:rPr>
        <w:t xml:space="preserve"> and our lives and is transforming the nature of work. In law, artificial intelligence is raising both fundamental questions about how law is made and the role of machines in the analysis</w:t>
      </w:r>
      <w:r w:rsidR="00EE4C50" w:rsidRPr="00CA1227">
        <w:rPr>
          <w:rFonts w:cs="Times New Roman"/>
        </w:rPr>
        <w:t xml:space="preserve"> of contracts and statutes</w:t>
      </w:r>
      <w:r w:rsidR="00FD50E0" w:rsidRPr="00CA1227">
        <w:rPr>
          <w:rFonts w:cs="Times New Roman"/>
        </w:rPr>
        <w:t xml:space="preserve">, </w:t>
      </w:r>
      <w:r w:rsidR="00EE4C50" w:rsidRPr="00CA1227">
        <w:rPr>
          <w:rFonts w:cs="Times New Roman"/>
        </w:rPr>
        <w:t xml:space="preserve">the evolution of law, and the role of machines in </w:t>
      </w:r>
      <w:r w:rsidR="004C27DC" w:rsidRPr="00CA1227">
        <w:rPr>
          <w:rFonts w:cs="Times New Roman"/>
        </w:rPr>
        <w:t>legal decisions</w:t>
      </w:r>
      <w:r w:rsidR="00EE4C50" w:rsidRPr="00CA1227">
        <w:rPr>
          <w:rFonts w:cs="Times New Roman"/>
        </w:rPr>
        <w:t xml:space="preserve">. </w:t>
      </w:r>
      <w:r w:rsidR="004C27DC" w:rsidRPr="00CA1227">
        <w:rPr>
          <w:rFonts w:cs="Times New Roman"/>
        </w:rPr>
        <w:t xml:space="preserve">In the legal practice, artificial intelligence is introducing radical changes into the </w:t>
      </w:r>
      <w:r w:rsidR="00FE0C95" w:rsidRPr="00CA1227">
        <w:rPr>
          <w:rFonts w:cs="Times New Roman"/>
        </w:rPr>
        <w:t xml:space="preserve">lawyer’s role, how information is </w:t>
      </w:r>
      <w:r w:rsidR="00FE0C95" w:rsidRPr="00CA1227">
        <w:rPr>
          <w:rFonts w:cs="Times New Roman"/>
        </w:rPr>
        <w:lastRenderedPageBreak/>
        <w:t xml:space="preserve">processed and how data is analyzed, and in the ability of lawyers to charge for their skills and expertise. </w:t>
      </w:r>
      <w:proofErr w:type="gramStart"/>
      <w:r w:rsidR="00FE0C95" w:rsidRPr="00CA1227">
        <w:rPr>
          <w:rFonts w:cs="Times New Roman"/>
        </w:rPr>
        <w:t>All of</w:t>
      </w:r>
      <w:proofErr w:type="gramEnd"/>
      <w:r w:rsidR="00FE0C95" w:rsidRPr="00CA1227">
        <w:rPr>
          <w:rFonts w:cs="Times New Roman"/>
        </w:rPr>
        <w:t xml:space="preserve"> these changes are evident in the field of tax law as well.</w:t>
      </w:r>
    </w:p>
    <w:p w14:paraId="68F0BA2D" w14:textId="221F9E16" w:rsidR="00746F19" w:rsidRPr="00CA1227" w:rsidRDefault="00742E1C" w:rsidP="002F386B">
      <w:pPr>
        <w:pStyle w:val="BodyText"/>
        <w:spacing w:before="123"/>
        <w:ind w:left="0" w:right="220" w:firstLine="0"/>
        <w:rPr>
          <w:rFonts w:cs="Times New Roman"/>
        </w:rPr>
      </w:pPr>
      <w:r w:rsidRPr="00CA1227">
        <w:rPr>
          <w:rFonts w:cs="Times New Roman"/>
        </w:rPr>
        <w:t>This course will consider the application of artificial intelligence and the ch</w:t>
      </w:r>
      <w:r w:rsidR="004F3995" w:rsidRPr="00CA1227">
        <w:rPr>
          <w:rFonts w:cs="Times New Roman"/>
        </w:rPr>
        <w:t xml:space="preserve">allenges it poses to </w:t>
      </w:r>
      <w:r w:rsidR="00F23743" w:rsidRPr="00CA1227">
        <w:rPr>
          <w:rFonts w:cs="Times New Roman"/>
        </w:rPr>
        <w:t xml:space="preserve">legal thought, tax </w:t>
      </w:r>
      <w:proofErr w:type="gramStart"/>
      <w:r w:rsidR="00F23743" w:rsidRPr="00CA1227">
        <w:rPr>
          <w:rFonts w:cs="Times New Roman"/>
        </w:rPr>
        <w:t>law in particular</w:t>
      </w:r>
      <w:proofErr w:type="gramEnd"/>
      <w:r w:rsidR="00F23743" w:rsidRPr="00CA1227">
        <w:rPr>
          <w:rFonts w:cs="Times New Roman"/>
        </w:rPr>
        <w:t>. It also considers some of the practical ramifications of those changes for the daily practice of tax law.</w:t>
      </w:r>
    </w:p>
    <w:p w14:paraId="409D0803" w14:textId="77777777" w:rsidR="00202588" w:rsidRPr="00CA1227" w:rsidRDefault="00960C24" w:rsidP="002F386B">
      <w:pPr>
        <w:pStyle w:val="BodyText"/>
        <w:spacing w:before="123"/>
        <w:ind w:left="0" w:right="220" w:firstLine="0"/>
        <w:rPr>
          <w:rFonts w:cs="Times New Roman"/>
        </w:rPr>
      </w:pPr>
      <w:r w:rsidRPr="00CA1227">
        <w:rPr>
          <w:rFonts w:cs="Times New Roman"/>
        </w:rPr>
        <w:t>Assigned r</w:t>
      </w:r>
      <w:r w:rsidR="00785386" w:rsidRPr="00CA1227">
        <w:rPr>
          <w:rFonts w:cs="Times New Roman"/>
        </w:rPr>
        <w:t xml:space="preserve">eadings </w:t>
      </w:r>
      <w:r w:rsidRPr="00CA1227">
        <w:rPr>
          <w:rFonts w:cs="Times New Roman"/>
        </w:rPr>
        <w:t>are noted below</w:t>
      </w:r>
      <w:r w:rsidR="00785386" w:rsidRPr="00CA1227">
        <w:rPr>
          <w:rFonts w:cs="Times New Roman"/>
        </w:rPr>
        <w:t xml:space="preserve">.  </w:t>
      </w:r>
    </w:p>
    <w:p w14:paraId="63492E09" w14:textId="77777777" w:rsidR="00202588" w:rsidRPr="00CA1227" w:rsidRDefault="00202588" w:rsidP="002F386B">
      <w:pPr>
        <w:pStyle w:val="BodyText"/>
        <w:spacing w:before="123"/>
        <w:ind w:left="0" w:right="220" w:firstLine="0"/>
        <w:rPr>
          <w:rFonts w:cs="Times New Roman"/>
          <w:u w:val="single"/>
        </w:rPr>
      </w:pPr>
      <w:r w:rsidRPr="00CA1227">
        <w:rPr>
          <w:rFonts w:cs="Times New Roman"/>
          <w:u w:val="single"/>
        </w:rPr>
        <w:t>Objectives of the course</w:t>
      </w:r>
    </w:p>
    <w:p w14:paraId="0977EC09" w14:textId="77777777" w:rsidR="00202588" w:rsidRPr="00CA1227" w:rsidRDefault="00202588" w:rsidP="002F386B">
      <w:pPr>
        <w:pStyle w:val="BodyText"/>
        <w:spacing w:before="123"/>
        <w:ind w:left="0" w:right="220" w:firstLine="0"/>
        <w:rPr>
          <w:rFonts w:cs="Times New Roman"/>
        </w:rPr>
      </w:pPr>
      <w:r w:rsidRPr="00CA1227">
        <w:rPr>
          <w:rFonts w:cs="Times New Roman"/>
        </w:rPr>
        <w:t xml:space="preserve">This course has </w:t>
      </w:r>
      <w:proofErr w:type="gramStart"/>
      <w:r w:rsidRPr="00CA1227">
        <w:rPr>
          <w:rFonts w:cs="Times New Roman"/>
        </w:rPr>
        <w:t>a number of</w:t>
      </w:r>
      <w:proofErr w:type="gramEnd"/>
      <w:r w:rsidRPr="00CA1227">
        <w:rPr>
          <w:rFonts w:cs="Times New Roman"/>
        </w:rPr>
        <w:t xml:space="preserve"> objectives:</w:t>
      </w:r>
    </w:p>
    <w:p w14:paraId="465B2004" w14:textId="426CFEDA" w:rsidR="003A1C96" w:rsidRPr="00CA1227" w:rsidRDefault="00202588" w:rsidP="00EC78D4">
      <w:pPr>
        <w:pStyle w:val="BodyText"/>
        <w:numPr>
          <w:ilvl w:val="0"/>
          <w:numId w:val="4"/>
        </w:numPr>
        <w:spacing w:before="123"/>
        <w:ind w:left="450" w:right="220" w:firstLine="0"/>
        <w:rPr>
          <w:rFonts w:cs="Times New Roman"/>
        </w:rPr>
      </w:pPr>
      <w:r w:rsidRPr="00CA1227">
        <w:rPr>
          <w:rFonts w:cs="Times New Roman"/>
        </w:rPr>
        <w:t xml:space="preserve">To </w:t>
      </w:r>
      <w:r w:rsidR="00F05E64" w:rsidRPr="00CA1227">
        <w:rPr>
          <w:rFonts w:cs="Times New Roman"/>
        </w:rPr>
        <w:t xml:space="preserve">understand the term </w:t>
      </w:r>
      <w:r w:rsidR="003A1C96" w:rsidRPr="00CA1227">
        <w:rPr>
          <w:rFonts w:cs="Times New Roman"/>
        </w:rPr>
        <w:t>artificial intelligence</w:t>
      </w:r>
      <w:r w:rsidR="00DC0295">
        <w:rPr>
          <w:rFonts w:cs="Times New Roman"/>
        </w:rPr>
        <w:t xml:space="preserve">, in particular Generative </w:t>
      </w:r>
      <w:proofErr w:type="gramStart"/>
      <w:r w:rsidR="00DC0295">
        <w:rPr>
          <w:rFonts w:cs="Times New Roman"/>
        </w:rPr>
        <w:t>AI</w:t>
      </w:r>
      <w:r w:rsidR="00955B5C" w:rsidRPr="00CA1227">
        <w:rPr>
          <w:rFonts w:cs="Times New Roman"/>
        </w:rPr>
        <w:t>;</w:t>
      </w:r>
      <w:proofErr w:type="gramEnd"/>
    </w:p>
    <w:p w14:paraId="58A6C3CC" w14:textId="2A827A00" w:rsidR="00202588" w:rsidRPr="00CA1227" w:rsidRDefault="003A1C96" w:rsidP="00EC78D4">
      <w:pPr>
        <w:pStyle w:val="BodyText"/>
        <w:numPr>
          <w:ilvl w:val="0"/>
          <w:numId w:val="4"/>
        </w:numPr>
        <w:spacing w:before="123"/>
        <w:ind w:left="450" w:right="220" w:firstLine="0"/>
        <w:rPr>
          <w:rFonts w:cs="Times New Roman"/>
        </w:rPr>
      </w:pPr>
      <w:r w:rsidRPr="00CA1227">
        <w:rPr>
          <w:rFonts w:cs="Times New Roman"/>
        </w:rPr>
        <w:t xml:space="preserve">To </w:t>
      </w:r>
      <w:r w:rsidR="00F05E64" w:rsidRPr="00CA1227">
        <w:rPr>
          <w:rFonts w:cs="Times New Roman"/>
        </w:rPr>
        <w:t>explore</w:t>
      </w:r>
      <w:r w:rsidRPr="00CA1227">
        <w:rPr>
          <w:rFonts w:cs="Times New Roman"/>
        </w:rPr>
        <w:t xml:space="preserve"> the applications of artificial intelligence to the law and the legal profession and the opportunities and challenges it poses to each</w:t>
      </w:r>
      <w:r w:rsidR="00955B5C" w:rsidRPr="00CA1227">
        <w:rPr>
          <w:rFonts w:cs="Times New Roman"/>
        </w:rPr>
        <w:t xml:space="preserve"> and become familiar with the academic literature in the </w:t>
      </w:r>
      <w:proofErr w:type="gramStart"/>
      <w:r w:rsidR="00955B5C" w:rsidRPr="00CA1227">
        <w:rPr>
          <w:rFonts w:cs="Times New Roman"/>
        </w:rPr>
        <w:t>field</w:t>
      </w:r>
      <w:r w:rsidR="00202588" w:rsidRPr="00CA1227">
        <w:rPr>
          <w:rFonts w:cs="Times New Roman"/>
        </w:rPr>
        <w:t>;</w:t>
      </w:r>
      <w:proofErr w:type="gramEnd"/>
    </w:p>
    <w:p w14:paraId="10B26199" w14:textId="74D9605C" w:rsidR="009C0557" w:rsidRPr="00CA1227" w:rsidRDefault="009C0557" w:rsidP="00EC78D4">
      <w:pPr>
        <w:pStyle w:val="BodyText"/>
        <w:numPr>
          <w:ilvl w:val="0"/>
          <w:numId w:val="4"/>
        </w:numPr>
        <w:spacing w:before="123"/>
        <w:ind w:left="450" w:right="220" w:firstLine="0"/>
        <w:rPr>
          <w:rFonts w:cs="Times New Roman"/>
        </w:rPr>
      </w:pPr>
      <w:r w:rsidRPr="00CA1227">
        <w:rPr>
          <w:rFonts w:cs="Times New Roman"/>
        </w:rPr>
        <w:t xml:space="preserve">To </w:t>
      </w:r>
      <w:r w:rsidR="003A1C96" w:rsidRPr="00CA1227">
        <w:rPr>
          <w:rFonts w:cs="Times New Roman"/>
        </w:rPr>
        <w:t xml:space="preserve">appreciate the unique opportunities and challenges AI offers in the field of tax law and to the tax </w:t>
      </w:r>
      <w:proofErr w:type="gramStart"/>
      <w:r w:rsidR="003A1C96" w:rsidRPr="00CA1227">
        <w:rPr>
          <w:rFonts w:cs="Times New Roman"/>
        </w:rPr>
        <w:t>profession</w:t>
      </w:r>
      <w:r w:rsidRPr="00CA1227">
        <w:rPr>
          <w:rFonts w:cs="Times New Roman"/>
        </w:rPr>
        <w:t>;</w:t>
      </w:r>
      <w:proofErr w:type="gramEnd"/>
    </w:p>
    <w:p w14:paraId="7C728D4D" w14:textId="791BBB98" w:rsidR="003549AE" w:rsidRPr="00CA1227" w:rsidRDefault="00955B5C" w:rsidP="00EC78D4">
      <w:pPr>
        <w:pStyle w:val="BodyText"/>
        <w:numPr>
          <w:ilvl w:val="0"/>
          <w:numId w:val="4"/>
        </w:numPr>
        <w:spacing w:before="123"/>
        <w:ind w:left="450" w:right="220" w:firstLine="0"/>
        <w:rPr>
          <w:rFonts w:cs="Times New Roman"/>
        </w:rPr>
      </w:pPr>
      <w:r w:rsidRPr="00CA1227">
        <w:rPr>
          <w:rFonts w:cs="Times New Roman"/>
        </w:rPr>
        <w:t xml:space="preserve">To become familiar with AI tools that </w:t>
      </w:r>
      <w:r w:rsidR="003549AE" w:rsidRPr="00CA1227">
        <w:rPr>
          <w:rFonts w:cs="Times New Roman"/>
        </w:rPr>
        <w:t xml:space="preserve">tax practitioners are utilizing in daily </w:t>
      </w:r>
      <w:proofErr w:type="gramStart"/>
      <w:r w:rsidR="003549AE" w:rsidRPr="00CA1227">
        <w:rPr>
          <w:rFonts w:cs="Times New Roman"/>
        </w:rPr>
        <w:t>practice</w:t>
      </w:r>
      <w:r w:rsidR="00202588" w:rsidRPr="00CA1227">
        <w:rPr>
          <w:rFonts w:cs="Times New Roman"/>
        </w:rPr>
        <w:t>;</w:t>
      </w:r>
      <w:proofErr w:type="gramEnd"/>
    </w:p>
    <w:p w14:paraId="1B1C2894" w14:textId="737E85D1" w:rsidR="00202588" w:rsidRPr="00CA1227" w:rsidRDefault="003549AE" w:rsidP="00EC78D4">
      <w:pPr>
        <w:pStyle w:val="BodyText"/>
        <w:numPr>
          <w:ilvl w:val="0"/>
          <w:numId w:val="4"/>
        </w:numPr>
        <w:spacing w:before="123"/>
        <w:ind w:left="450" w:right="220" w:firstLine="0"/>
        <w:rPr>
          <w:rFonts w:cs="Times New Roman"/>
        </w:rPr>
      </w:pPr>
      <w:r w:rsidRPr="00CA1227">
        <w:rPr>
          <w:rFonts w:cs="Times New Roman"/>
        </w:rPr>
        <w:t>To explore an area of individual interest related to AI and tax</w:t>
      </w:r>
      <w:r w:rsidR="00202588" w:rsidRPr="00CA1227">
        <w:rPr>
          <w:rFonts w:cs="Times New Roman"/>
        </w:rPr>
        <w:t>.</w:t>
      </w:r>
    </w:p>
    <w:p w14:paraId="224D6B0B" w14:textId="77777777" w:rsidR="009D78DF" w:rsidRPr="00CA1227" w:rsidRDefault="009D78DF" w:rsidP="002F386B">
      <w:pPr>
        <w:rPr>
          <w:rFonts w:ascii="Times New Roman" w:eastAsia="Times New Roman" w:hAnsi="Times New Roman" w:cs="Times New Roman"/>
          <w:sz w:val="24"/>
          <w:szCs w:val="24"/>
        </w:rPr>
      </w:pPr>
    </w:p>
    <w:p w14:paraId="0F103E18" w14:textId="77777777" w:rsidR="00072FBF" w:rsidRPr="00CA1227" w:rsidRDefault="003A44FE" w:rsidP="00EC78D4">
      <w:pPr>
        <w:pStyle w:val="Heading2"/>
        <w:tabs>
          <w:tab w:val="left" w:pos="340"/>
        </w:tabs>
        <w:spacing w:before="192"/>
        <w:ind w:hanging="340"/>
        <w:rPr>
          <w:rFonts w:cs="Times New Roman"/>
          <w:b w:val="0"/>
          <w:bCs w:val="0"/>
        </w:rPr>
      </w:pPr>
      <w:r w:rsidRPr="00CA1227">
        <w:rPr>
          <w:rFonts w:cs="Times New Roman"/>
          <w:spacing w:val="-1"/>
          <w:u w:val="single" w:color="000000"/>
        </w:rPr>
        <w:t>Required</w:t>
      </w:r>
      <w:r w:rsidRPr="00CA1227">
        <w:rPr>
          <w:rFonts w:cs="Times New Roman"/>
          <w:spacing w:val="-5"/>
          <w:u w:val="single" w:color="000000"/>
        </w:rPr>
        <w:t xml:space="preserve"> </w:t>
      </w:r>
      <w:r w:rsidRPr="00CA1227">
        <w:rPr>
          <w:rFonts w:cs="Times New Roman"/>
          <w:u w:val="single" w:color="000000"/>
        </w:rPr>
        <w:t>Course</w:t>
      </w:r>
      <w:r w:rsidRPr="00CA1227">
        <w:rPr>
          <w:rFonts w:cs="Times New Roman"/>
          <w:spacing w:val="-5"/>
          <w:u w:val="single" w:color="000000"/>
        </w:rPr>
        <w:t xml:space="preserve"> </w:t>
      </w:r>
      <w:r w:rsidRPr="00CA1227">
        <w:rPr>
          <w:rFonts w:cs="Times New Roman"/>
          <w:u w:val="single" w:color="000000"/>
        </w:rPr>
        <w:t>Materials</w:t>
      </w:r>
      <w:r w:rsidRPr="00CA1227">
        <w:rPr>
          <w:rFonts w:cs="Times New Roman"/>
          <w:spacing w:val="-5"/>
          <w:u w:val="single" w:color="000000"/>
        </w:rPr>
        <w:t xml:space="preserve"> </w:t>
      </w:r>
    </w:p>
    <w:p w14:paraId="12857169" w14:textId="7303DF1F" w:rsidR="00072FBF" w:rsidRPr="00CA1227" w:rsidRDefault="00072FBF" w:rsidP="00930748">
      <w:pPr>
        <w:pStyle w:val="Heading2"/>
        <w:tabs>
          <w:tab w:val="left" w:pos="340"/>
        </w:tabs>
        <w:spacing w:before="192"/>
        <w:ind w:hanging="340"/>
        <w:rPr>
          <w:rFonts w:cs="Times New Roman"/>
          <w:b w:val="0"/>
          <w:bCs w:val="0"/>
        </w:rPr>
      </w:pPr>
      <w:r w:rsidRPr="00CA1227">
        <w:rPr>
          <w:rFonts w:cs="Times New Roman"/>
          <w:b w:val="0"/>
          <w:spacing w:val="-1"/>
        </w:rPr>
        <w:t xml:space="preserve">All required </w:t>
      </w:r>
      <w:r w:rsidR="008D62EF" w:rsidRPr="00CA1227">
        <w:rPr>
          <w:rFonts w:cs="Times New Roman"/>
          <w:b w:val="0"/>
          <w:spacing w:val="-1"/>
        </w:rPr>
        <w:t>readings</w:t>
      </w:r>
      <w:r w:rsidRPr="00CA1227">
        <w:rPr>
          <w:rFonts w:cs="Times New Roman"/>
          <w:b w:val="0"/>
          <w:spacing w:val="-1"/>
        </w:rPr>
        <w:t xml:space="preserve"> are posted </w:t>
      </w:r>
      <w:r w:rsidR="00EE402F" w:rsidRPr="00CA1227">
        <w:rPr>
          <w:rFonts w:cs="Times New Roman"/>
          <w:b w:val="0"/>
          <w:spacing w:val="-1"/>
        </w:rPr>
        <w:t>in canvas</w:t>
      </w:r>
      <w:r w:rsidRPr="00CA1227">
        <w:rPr>
          <w:rFonts w:cs="Times New Roman"/>
          <w:b w:val="0"/>
          <w:spacing w:val="-1"/>
        </w:rPr>
        <w:t xml:space="preserve"> or linked to</w:t>
      </w:r>
      <w:r w:rsidR="00EA1B2E">
        <w:rPr>
          <w:rFonts w:cs="Times New Roman"/>
          <w:b w:val="0"/>
          <w:spacing w:val="-1"/>
        </w:rPr>
        <w:t>/listen</w:t>
      </w:r>
      <w:r w:rsidRPr="00CA1227">
        <w:rPr>
          <w:rFonts w:cs="Times New Roman"/>
          <w:b w:val="0"/>
          <w:spacing w:val="-1"/>
        </w:rPr>
        <w:t xml:space="preserve"> in the syllabus.</w:t>
      </w:r>
    </w:p>
    <w:p w14:paraId="245C89A9" w14:textId="3279DF3E" w:rsidR="004932D8" w:rsidRPr="00CA1227" w:rsidRDefault="003C13F3" w:rsidP="002F386B">
      <w:pPr>
        <w:pStyle w:val="BodyText"/>
        <w:numPr>
          <w:ilvl w:val="0"/>
          <w:numId w:val="2"/>
        </w:numPr>
        <w:tabs>
          <w:tab w:val="left" w:pos="360"/>
        </w:tabs>
        <w:spacing w:before="127"/>
        <w:ind w:left="360" w:right="101"/>
        <w:rPr>
          <w:rFonts w:cs="Times New Roman"/>
        </w:rPr>
      </w:pPr>
      <w:r w:rsidRPr="00CA1227">
        <w:rPr>
          <w:rFonts w:cs="Times New Roman"/>
          <w:b/>
          <w:u w:val="single" w:color="000000"/>
        </w:rPr>
        <w:t>Reference</w:t>
      </w:r>
      <w:r w:rsidR="003A44FE" w:rsidRPr="00CA1227">
        <w:rPr>
          <w:rFonts w:cs="Times New Roman"/>
          <w:b/>
          <w:spacing w:val="1"/>
          <w:u w:val="single" w:color="000000"/>
        </w:rPr>
        <w:t xml:space="preserve"> </w:t>
      </w:r>
      <w:r w:rsidR="003A44FE" w:rsidRPr="00CA1227">
        <w:rPr>
          <w:rFonts w:cs="Times New Roman"/>
          <w:b/>
          <w:u w:val="single" w:color="000000"/>
        </w:rPr>
        <w:t>Materials</w:t>
      </w:r>
      <w:r w:rsidR="003A44FE" w:rsidRPr="00CA1227">
        <w:rPr>
          <w:rFonts w:cs="Times New Roman"/>
        </w:rPr>
        <w:t>.</w:t>
      </w:r>
      <w:r w:rsidR="003A44FE" w:rsidRPr="00CA1227">
        <w:rPr>
          <w:rFonts w:cs="Times New Roman"/>
          <w:spacing w:val="1"/>
        </w:rPr>
        <w:t xml:space="preserve"> </w:t>
      </w:r>
      <w:r w:rsidR="00AB607E">
        <w:rPr>
          <w:rFonts w:cs="Times New Roman"/>
        </w:rPr>
        <w:t>Additional r</w:t>
      </w:r>
      <w:r w:rsidR="00930748">
        <w:rPr>
          <w:rFonts w:cs="Times New Roman"/>
        </w:rPr>
        <w:t xml:space="preserve">eference materials </w:t>
      </w:r>
      <w:r w:rsidR="00AB607E">
        <w:rPr>
          <w:rFonts w:cs="Times New Roman"/>
        </w:rPr>
        <w:t xml:space="preserve">are </w:t>
      </w:r>
      <w:r w:rsidR="00930748">
        <w:rPr>
          <w:rFonts w:cs="Times New Roman"/>
        </w:rPr>
        <w:t xml:space="preserve">noted </w:t>
      </w:r>
      <w:r w:rsidR="00AB607E">
        <w:rPr>
          <w:rFonts w:cs="Times New Roman"/>
        </w:rPr>
        <w:t xml:space="preserve">below and </w:t>
      </w:r>
      <w:r w:rsidR="00930748">
        <w:rPr>
          <w:rFonts w:cs="Times New Roman"/>
        </w:rPr>
        <w:t>for each class</w:t>
      </w:r>
      <w:r w:rsidR="00446044">
        <w:rPr>
          <w:rFonts w:cs="Times New Roman"/>
          <w:spacing w:val="58"/>
        </w:rPr>
        <w:t>.</w:t>
      </w:r>
    </w:p>
    <w:p w14:paraId="04C7AD2E" w14:textId="2E37F64B" w:rsidR="005539BD" w:rsidRPr="002A79A7" w:rsidRDefault="0079185D" w:rsidP="002A79A7">
      <w:pPr>
        <w:pStyle w:val="BodyText"/>
        <w:numPr>
          <w:ilvl w:val="0"/>
          <w:numId w:val="2"/>
        </w:numPr>
        <w:tabs>
          <w:tab w:val="left" w:pos="360"/>
        </w:tabs>
        <w:spacing w:before="117"/>
        <w:ind w:left="360" w:right="98"/>
        <w:rPr>
          <w:rStyle w:val="Hyperlink"/>
          <w:rFonts w:cs="Times New Roman"/>
          <w:color w:val="auto"/>
          <w:u w:val="none"/>
        </w:rPr>
      </w:pPr>
      <w:r w:rsidRPr="00CA1227">
        <w:rPr>
          <w:rFonts w:cs="Times New Roman"/>
          <w:b/>
          <w:u w:val="single" w:color="000000"/>
        </w:rPr>
        <w:t>Office Hours</w:t>
      </w:r>
      <w:r w:rsidR="003A44FE" w:rsidRPr="00CA1227">
        <w:rPr>
          <w:rFonts w:cs="Times New Roman"/>
          <w:spacing w:val="-1"/>
        </w:rPr>
        <w:t>.</w:t>
      </w:r>
      <w:r w:rsidR="003A44FE" w:rsidRPr="00CA1227">
        <w:rPr>
          <w:rFonts w:cs="Times New Roman"/>
          <w:spacing w:val="4"/>
        </w:rPr>
        <w:t xml:space="preserve"> </w:t>
      </w:r>
      <w:r w:rsidR="003A44FE" w:rsidRPr="00CA1227">
        <w:rPr>
          <w:rFonts w:cs="Times New Roman"/>
        </w:rPr>
        <w:t>I</w:t>
      </w:r>
      <w:r w:rsidR="00463FEC">
        <w:rPr>
          <w:rFonts w:cs="Times New Roman"/>
        </w:rPr>
        <w:t>n addition to the office hours noted above, I</w:t>
      </w:r>
      <w:r w:rsidR="0090537E" w:rsidRPr="00CA1227">
        <w:rPr>
          <w:rFonts w:cs="Times New Roman"/>
        </w:rPr>
        <w:t xml:space="preserve"> am available for in-person or phone consultations.  These can be scheduled</w:t>
      </w:r>
      <w:r w:rsidR="003A44FE" w:rsidRPr="00CA1227">
        <w:rPr>
          <w:rFonts w:cs="Times New Roman"/>
          <w:spacing w:val="9"/>
        </w:rPr>
        <w:t xml:space="preserve"> </w:t>
      </w:r>
      <w:r w:rsidR="003A44FE" w:rsidRPr="00CA1227">
        <w:rPr>
          <w:rFonts w:cs="Times New Roman"/>
        </w:rPr>
        <w:t>by</w:t>
      </w:r>
      <w:r w:rsidR="003A44FE" w:rsidRPr="00CA1227">
        <w:rPr>
          <w:rFonts w:cs="Times New Roman"/>
          <w:spacing w:val="10"/>
        </w:rPr>
        <w:t xml:space="preserve"> </w:t>
      </w:r>
      <w:r w:rsidR="003A44FE" w:rsidRPr="00CA1227">
        <w:rPr>
          <w:rFonts w:cs="Times New Roman"/>
        </w:rPr>
        <w:t>email</w:t>
      </w:r>
      <w:r w:rsidR="003A44FE" w:rsidRPr="00CA1227">
        <w:rPr>
          <w:rFonts w:cs="Times New Roman"/>
          <w:spacing w:val="9"/>
        </w:rPr>
        <w:t xml:space="preserve"> </w:t>
      </w:r>
      <w:r w:rsidR="003A44FE" w:rsidRPr="00CA1227">
        <w:rPr>
          <w:rFonts w:cs="Times New Roman"/>
        </w:rPr>
        <w:t>at</w:t>
      </w:r>
      <w:r w:rsidR="003A44FE" w:rsidRPr="00CA1227">
        <w:rPr>
          <w:rFonts w:cs="Times New Roman"/>
          <w:spacing w:val="10"/>
        </w:rPr>
        <w:t xml:space="preserve"> </w:t>
      </w:r>
      <w:hyperlink r:id="rId14" w:history="1">
        <w:r w:rsidR="00A16AC6" w:rsidRPr="00CA1227">
          <w:rPr>
            <w:rStyle w:val="Hyperlink"/>
            <w:rFonts w:cs="Times New Roman"/>
            <w:u w:color="0000FF"/>
          </w:rPr>
          <w:t>herzfeld@law.ufl.edu</w:t>
        </w:r>
        <w:r w:rsidR="00A16AC6" w:rsidRPr="00CA1227">
          <w:rPr>
            <w:rStyle w:val="Hyperlink"/>
            <w:rFonts w:cs="Times New Roman"/>
          </w:rPr>
          <w:t>.</w:t>
        </w:r>
      </w:hyperlink>
      <w:r w:rsidR="003A44FE" w:rsidRPr="00CA1227">
        <w:rPr>
          <w:rFonts w:cs="Times New Roman"/>
          <w:spacing w:val="19"/>
        </w:rPr>
        <w:t xml:space="preserve"> </w:t>
      </w:r>
    </w:p>
    <w:p w14:paraId="0BB80510" w14:textId="77777777" w:rsidR="00A71693" w:rsidRPr="00AD3AFB" w:rsidRDefault="00A71693" w:rsidP="00AD3AFB">
      <w:pPr>
        <w:pStyle w:val="BodyText"/>
        <w:tabs>
          <w:tab w:val="left" w:pos="360"/>
        </w:tabs>
        <w:spacing w:before="117"/>
        <w:ind w:left="360" w:right="98" w:firstLine="0"/>
        <w:rPr>
          <w:rFonts w:cs="Times New Roman"/>
        </w:rPr>
      </w:pPr>
    </w:p>
    <w:p w14:paraId="7582C10E" w14:textId="77777777" w:rsidR="00A71693" w:rsidRDefault="00A71693" w:rsidP="002F386B">
      <w:pPr>
        <w:jc w:val="both"/>
        <w:rPr>
          <w:rFonts w:ascii="Times New Roman" w:hAnsi="Times New Roman" w:cs="Times New Roman"/>
        </w:rPr>
      </w:pPr>
    </w:p>
    <w:p w14:paraId="5001981F" w14:textId="467B54BC" w:rsidR="00E05AB2" w:rsidRPr="00E05AB2" w:rsidRDefault="00E05AB2" w:rsidP="00E05AB2">
      <w:pPr>
        <w:jc w:val="both"/>
        <w:rPr>
          <w:rFonts w:ascii="Times New Roman" w:hAnsi="Times New Roman" w:cs="Times New Roman"/>
          <w:b/>
          <w:bCs/>
          <w:sz w:val="24"/>
          <w:szCs w:val="24"/>
        </w:rPr>
      </w:pPr>
      <w:r>
        <w:rPr>
          <w:rFonts w:ascii="Times New Roman" w:hAnsi="Times New Roman" w:cs="Times New Roman"/>
          <w:b/>
          <w:bCs/>
          <w:sz w:val="24"/>
          <w:szCs w:val="24"/>
        </w:rPr>
        <w:t xml:space="preserve">Note: </w:t>
      </w:r>
      <w:r w:rsidRPr="00E05AB2">
        <w:rPr>
          <w:rFonts w:ascii="Times New Roman" w:hAnsi="Times New Roman" w:cs="Times New Roman"/>
          <w:b/>
          <w:bCs/>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6835C735" w14:textId="77777777" w:rsidR="00E05AB2" w:rsidRPr="00E05AB2" w:rsidRDefault="00E05AB2" w:rsidP="00E05AB2">
      <w:pPr>
        <w:jc w:val="both"/>
        <w:rPr>
          <w:rFonts w:ascii="Times New Roman" w:hAnsi="Times New Roman" w:cs="Times New Roman"/>
          <w:b/>
          <w:bCs/>
          <w:sz w:val="24"/>
          <w:szCs w:val="24"/>
        </w:rPr>
      </w:pPr>
      <w:r w:rsidRPr="00E05AB2">
        <w:rPr>
          <w:rFonts w:ascii="Times New Roman" w:hAnsi="Times New Roman" w:cs="Times New Roman"/>
          <w:b/>
          <w:bCs/>
          <w:sz w:val="24"/>
          <w:szCs w:val="24"/>
        </w:rPr>
        <w:t xml:space="preserve"> </w:t>
      </w:r>
    </w:p>
    <w:p w14:paraId="7228364F" w14:textId="77777777" w:rsidR="00E05AB2" w:rsidRPr="00E05AB2" w:rsidRDefault="00E05AB2" w:rsidP="00E05AB2">
      <w:pPr>
        <w:jc w:val="both"/>
        <w:rPr>
          <w:rFonts w:ascii="Times New Roman" w:hAnsi="Times New Roman" w:cs="Times New Roman"/>
          <w:b/>
          <w:bCs/>
          <w:sz w:val="24"/>
          <w:szCs w:val="24"/>
        </w:rPr>
      </w:pPr>
      <w:r w:rsidRPr="00E05AB2">
        <w:rPr>
          <w:rFonts w:ascii="Times New Roman" w:hAnsi="Times New Roman" w:cs="Times New Roman"/>
          <w:b/>
          <w:bCs/>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BB870C9" w14:textId="77777777" w:rsidR="00E05AB2" w:rsidRPr="00E05AB2" w:rsidRDefault="00E05AB2" w:rsidP="00E05AB2">
      <w:pPr>
        <w:jc w:val="both"/>
        <w:rPr>
          <w:rFonts w:ascii="Times New Roman" w:hAnsi="Times New Roman" w:cs="Times New Roman"/>
          <w:b/>
          <w:bCs/>
          <w:sz w:val="24"/>
          <w:szCs w:val="24"/>
        </w:rPr>
      </w:pPr>
      <w:r w:rsidRPr="00E05AB2">
        <w:rPr>
          <w:rFonts w:ascii="Times New Roman" w:hAnsi="Times New Roman" w:cs="Times New Roman"/>
          <w:b/>
          <w:bCs/>
          <w:sz w:val="24"/>
          <w:szCs w:val="24"/>
        </w:rPr>
        <w:t xml:space="preserve"> </w:t>
      </w:r>
    </w:p>
    <w:p w14:paraId="2047B44C" w14:textId="3DCB7AB4" w:rsidR="005E6512" w:rsidRPr="005E6512" w:rsidRDefault="00E05AB2" w:rsidP="00E05AB2">
      <w:pPr>
        <w:jc w:val="both"/>
        <w:rPr>
          <w:rFonts w:ascii="Times New Roman" w:hAnsi="Times New Roman" w:cs="Times New Roman"/>
          <w:b/>
          <w:bCs/>
          <w:sz w:val="24"/>
          <w:szCs w:val="24"/>
        </w:rPr>
      </w:pPr>
      <w:r w:rsidRPr="00E05AB2">
        <w:rPr>
          <w:rFonts w:ascii="Times New Roman" w:hAnsi="Times New Roman" w:cs="Times New Roman"/>
          <w:b/>
          <w:bCs/>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w:t>
      </w:r>
      <w:r w:rsidRPr="00E05AB2">
        <w:rPr>
          <w:rFonts w:ascii="Times New Roman" w:hAnsi="Times New Roman" w:cs="Times New Roman"/>
          <w:b/>
          <w:bCs/>
          <w:sz w:val="24"/>
          <w:szCs w:val="24"/>
        </w:rPr>
        <w:lastRenderedPageBreak/>
        <w:t>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r w:rsidR="005E6512" w:rsidRPr="005E6512">
        <w:rPr>
          <w:rFonts w:ascii="Times New Roman" w:hAnsi="Times New Roman" w:cs="Times New Roman"/>
          <w:b/>
          <w:bCs/>
          <w:sz w:val="24"/>
          <w:szCs w:val="24"/>
        </w:rPr>
        <w:t>.</w:t>
      </w:r>
    </w:p>
    <w:p w14:paraId="79DC83C6" w14:textId="77777777" w:rsidR="005E6512" w:rsidRPr="005E6512" w:rsidRDefault="005E6512" w:rsidP="005E6512">
      <w:pPr>
        <w:jc w:val="both"/>
        <w:rPr>
          <w:rFonts w:ascii="Times New Roman" w:hAnsi="Times New Roman" w:cs="Times New Roman"/>
        </w:rPr>
      </w:pPr>
    </w:p>
    <w:p w14:paraId="33F0C1B1" w14:textId="1BB83DAA" w:rsidR="00A71693" w:rsidRPr="00CA1227" w:rsidRDefault="00A71693" w:rsidP="002F386B">
      <w:pPr>
        <w:jc w:val="both"/>
        <w:rPr>
          <w:rFonts w:ascii="Times New Roman" w:hAnsi="Times New Roman" w:cs="Times New Roman"/>
        </w:rPr>
        <w:sectPr w:rsidR="00A71693" w:rsidRPr="00CA1227">
          <w:headerReference w:type="default" r:id="rId15"/>
          <w:pgSz w:w="12240" w:h="15840"/>
          <w:pgMar w:top="1480" w:right="1340" w:bottom="280" w:left="1340" w:header="741" w:footer="0" w:gutter="0"/>
          <w:cols w:space="720"/>
        </w:sectPr>
      </w:pPr>
    </w:p>
    <w:p w14:paraId="52AC67B6" w14:textId="77777777" w:rsidR="009D78DF" w:rsidRPr="00CA1227" w:rsidRDefault="00072FBF" w:rsidP="002F386B">
      <w:pPr>
        <w:pStyle w:val="Heading1"/>
        <w:spacing w:before="193"/>
        <w:ind w:left="2077"/>
        <w:rPr>
          <w:rFonts w:cs="Times New Roman"/>
          <w:b w:val="0"/>
          <w:bCs w:val="0"/>
          <w:u w:val="single"/>
        </w:rPr>
      </w:pPr>
      <w:r w:rsidRPr="00CA1227">
        <w:rPr>
          <w:rFonts w:cs="Times New Roman"/>
          <w:b w:val="0"/>
          <w:bCs w:val="0"/>
          <w:sz w:val="20"/>
          <w:szCs w:val="20"/>
        </w:rPr>
        <w:lastRenderedPageBreak/>
        <w:t xml:space="preserve">                               </w:t>
      </w:r>
      <w:r w:rsidR="003A44FE" w:rsidRPr="00CA1227">
        <w:rPr>
          <w:rFonts w:cs="Times New Roman"/>
          <w:u w:val="single"/>
        </w:rPr>
        <w:t>Reference</w:t>
      </w:r>
      <w:r w:rsidR="003A44FE" w:rsidRPr="00CA1227">
        <w:rPr>
          <w:rFonts w:cs="Times New Roman"/>
          <w:spacing w:val="-17"/>
          <w:u w:val="single"/>
        </w:rPr>
        <w:t xml:space="preserve"> </w:t>
      </w:r>
      <w:r w:rsidR="003A44FE" w:rsidRPr="00CA1227">
        <w:rPr>
          <w:rFonts w:cs="Times New Roman"/>
          <w:u w:val="single"/>
        </w:rPr>
        <w:t>Materials</w:t>
      </w:r>
    </w:p>
    <w:p w14:paraId="3B1391ED" w14:textId="77777777" w:rsidR="009D78DF" w:rsidRPr="00CA1227" w:rsidRDefault="009D78DF" w:rsidP="002F386B">
      <w:pPr>
        <w:rPr>
          <w:rFonts w:ascii="Times New Roman" w:eastAsia="Times New Roman" w:hAnsi="Times New Roman" w:cs="Times New Roman"/>
          <w:b/>
          <w:bCs/>
          <w:sz w:val="24"/>
          <w:szCs w:val="24"/>
        </w:rPr>
      </w:pPr>
    </w:p>
    <w:p w14:paraId="46A9DE82" w14:textId="35B4B847" w:rsidR="004351BD" w:rsidRDefault="004351BD" w:rsidP="00112610">
      <w:pPr>
        <w:pStyle w:val="BodyText"/>
        <w:ind w:left="0" w:right="118" w:firstLine="0"/>
        <w:rPr>
          <w:rFonts w:cs="Times New Roman"/>
        </w:rPr>
      </w:pPr>
      <w:r w:rsidRPr="00A7368A">
        <w:rPr>
          <w:rFonts w:cs="Times New Roman"/>
        </w:rPr>
        <w:t>Research Handbook on Big Data Law (Roland Vogl, ed.) (2021)</w:t>
      </w:r>
      <w:r w:rsidR="00112610" w:rsidRPr="00A7368A">
        <w:rPr>
          <w:rFonts w:cs="Times New Roman"/>
        </w:rPr>
        <w:t xml:space="preserve"> </w:t>
      </w:r>
      <w:r w:rsidR="002F0600" w:rsidRPr="00A7368A">
        <w:rPr>
          <w:rFonts w:cs="Times New Roman"/>
        </w:rPr>
        <w:t xml:space="preserve">(available on </w:t>
      </w:r>
      <w:hyperlink r:id="rId16" w:history="1">
        <w:r w:rsidR="002F0600" w:rsidRPr="00A7368A">
          <w:rPr>
            <w:rStyle w:val="Hyperlink"/>
            <w:rFonts w:cs="Times New Roman"/>
          </w:rPr>
          <w:t>reserve in library</w:t>
        </w:r>
      </w:hyperlink>
      <w:r w:rsidR="002F0600" w:rsidRPr="00A7368A">
        <w:rPr>
          <w:rFonts w:cs="Times New Roman"/>
        </w:rPr>
        <w:t xml:space="preserve"> and selected chapters available on canvas).</w:t>
      </w:r>
    </w:p>
    <w:p w14:paraId="7C13D8C1" w14:textId="77777777" w:rsidR="001B074F" w:rsidRPr="00CA1227" w:rsidRDefault="001B074F" w:rsidP="002F386B">
      <w:pPr>
        <w:pStyle w:val="ListParagraph"/>
        <w:ind w:left="460"/>
        <w:rPr>
          <w:rFonts w:ascii="Times New Roman" w:eastAsia="Times New Roman" w:hAnsi="Times New Roman" w:cs="Times New Roman"/>
          <w:b/>
          <w:sz w:val="24"/>
          <w:szCs w:val="24"/>
        </w:rPr>
      </w:pPr>
    </w:p>
    <w:p w14:paraId="10C6B8DC" w14:textId="2C054878"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1: </w:t>
      </w:r>
      <w:r w:rsidRPr="00CA1227">
        <w:rPr>
          <w:rFonts w:cs="Times New Roman"/>
          <w:b/>
          <w:u w:val="single"/>
        </w:rPr>
        <w:t>Monday</w:t>
      </w:r>
      <w:r w:rsidR="00AB5183" w:rsidRPr="00CA1227">
        <w:rPr>
          <w:rFonts w:cs="Times New Roman"/>
          <w:b/>
          <w:u w:val="single"/>
        </w:rPr>
        <w:t xml:space="preserve">, </w:t>
      </w:r>
      <w:r w:rsidRPr="00CA1227">
        <w:rPr>
          <w:rFonts w:cs="Times New Roman"/>
          <w:b/>
          <w:u w:val="single"/>
        </w:rPr>
        <w:t>January</w:t>
      </w:r>
      <w:r w:rsidR="00AB5183" w:rsidRPr="00CA1227">
        <w:rPr>
          <w:rFonts w:cs="Times New Roman"/>
          <w:b/>
          <w:u w:val="single"/>
        </w:rPr>
        <w:t xml:space="preserve"> </w:t>
      </w:r>
      <w:r w:rsidR="003A5624">
        <w:rPr>
          <w:rFonts w:cs="Times New Roman"/>
          <w:b/>
          <w:u w:val="single"/>
        </w:rPr>
        <w:t>9</w:t>
      </w:r>
    </w:p>
    <w:p w14:paraId="32AE814D" w14:textId="60877C8E" w:rsidR="00AB5183" w:rsidRPr="00CA1227" w:rsidRDefault="00D41FE5" w:rsidP="002F386B">
      <w:pPr>
        <w:pStyle w:val="BodyText"/>
        <w:ind w:left="0" w:right="118" w:firstLine="0"/>
        <w:jc w:val="both"/>
        <w:rPr>
          <w:rFonts w:cs="Times New Roman"/>
          <w:i/>
        </w:rPr>
      </w:pPr>
      <w:r>
        <w:rPr>
          <w:rFonts w:cs="Times New Roman"/>
          <w:i/>
        </w:rPr>
        <w:t>Overview</w:t>
      </w:r>
      <w:r w:rsidR="00AB5183" w:rsidRPr="00CA1227">
        <w:rPr>
          <w:rFonts w:cs="Times New Roman"/>
          <w:i/>
        </w:rPr>
        <w:t xml:space="preserve"> of the Course</w:t>
      </w:r>
    </w:p>
    <w:p w14:paraId="6BA33558" w14:textId="1B3AE34C" w:rsidR="00AB5183" w:rsidRPr="00CA1227" w:rsidRDefault="003B70DE" w:rsidP="002F386B">
      <w:pPr>
        <w:pStyle w:val="BodyText"/>
        <w:ind w:left="0" w:right="118" w:firstLine="0"/>
        <w:jc w:val="both"/>
        <w:rPr>
          <w:rFonts w:cs="Times New Roman"/>
          <w:i/>
        </w:rPr>
      </w:pPr>
      <w:r w:rsidRPr="00CA1227">
        <w:rPr>
          <w:rFonts w:cs="Times New Roman"/>
          <w:i/>
        </w:rPr>
        <w:t>A Primer on Artificial Intelligence</w:t>
      </w:r>
    </w:p>
    <w:p w14:paraId="4B5AADE1" w14:textId="77777777" w:rsidR="003D4515" w:rsidRDefault="00E42B6E" w:rsidP="002F386B">
      <w:pPr>
        <w:pStyle w:val="BodyText"/>
        <w:ind w:left="720" w:right="118" w:firstLine="0"/>
        <w:rPr>
          <w:rFonts w:cs="Times New Roman"/>
        </w:rPr>
      </w:pPr>
      <w:r w:rsidRPr="00F22982">
        <w:rPr>
          <w:rFonts w:cs="Times New Roman"/>
          <w:b/>
          <w:bCs/>
          <w:u w:val="single"/>
        </w:rPr>
        <w:t>Required Reading</w:t>
      </w:r>
      <w:r>
        <w:rPr>
          <w:rFonts w:cs="Times New Roman"/>
        </w:rPr>
        <w:t xml:space="preserve">: </w:t>
      </w:r>
    </w:p>
    <w:p w14:paraId="063BD34C" w14:textId="04298833" w:rsidR="00646942" w:rsidRPr="0099509D" w:rsidRDefault="00646942" w:rsidP="00BE2F74">
      <w:pPr>
        <w:pStyle w:val="BodyText"/>
        <w:numPr>
          <w:ilvl w:val="0"/>
          <w:numId w:val="33"/>
        </w:numPr>
        <w:ind w:right="118"/>
        <w:rPr>
          <w:rFonts w:cs="Times New Roman"/>
        </w:rPr>
      </w:pPr>
      <w:r w:rsidRPr="0099509D">
        <w:rPr>
          <w:rFonts w:cs="Times New Roman"/>
        </w:rPr>
        <w:t xml:space="preserve">What is AI? / Basic Questions, by Prof. John McCarthy, available at </w:t>
      </w:r>
      <w:hyperlink r:id="rId17" w:history="1">
        <w:r w:rsidR="00FB5E0C" w:rsidRPr="0099509D">
          <w:rPr>
            <w:rStyle w:val="Hyperlink"/>
            <w:rFonts w:cs="Times New Roman"/>
          </w:rPr>
          <w:t>http://jmc.stanford.edu/artificial-intelligence/what-is-ai/index.html</w:t>
        </w:r>
      </w:hyperlink>
      <w:r w:rsidR="00FB5E0C" w:rsidRPr="0099509D">
        <w:rPr>
          <w:rFonts w:cs="Times New Roman"/>
        </w:rPr>
        <w:t xml:space="preserve"> </w:t>
      </w:r>
      <w:r w:rsidR="000F5792" w:rsidRPr="0099509D">
        <w:rPr>
          <w:rFonts w:cs="Times New Roman"/>
        </w:rPr>
        <w:t xml:space="preserve">, along with Branches of AI, available at </w:t>
      </w:r>
      <w:hyperlink r:id="rId18" w:history="1">
        <w:r w:rsidR="000F5792" w:rsidRPr="0099509D">
          <w:rPr>
            <w:rStyle w:val="Hyperlink"/>
            <w:rFonts w:cs="Times New Roman"/>
          </w:rPr>
          <w:t>http://jmc.stanford.edu/artificial-intelligence/what-is-ai/branches-of-ai.html</w:t>
        </w:r>
      </w:hyperlink>
      <w:r w:rsidR="000F5792" w:rsidRPr="0099509D">
        <w:rPr>
          <w:rFonts w:cs="Times New Roman"/>
        </w:rPr>
        <w:t xml:space="preserve"> </w:t>
      </w:r>
      <w:r w:rsidR="005B19BB" w:rsidRPr="0099509D">
        <w:rPr>
          <w:rFonts w:cs="Times New Roman"/>
        </w:rPr>
        <w:t>(2007)</w:t>
      </w:r>
    </w:p>
    <w:p w14:paraId="6F427105" w14:textId="5A69EDEE" w:rsidR="00AB5183" w:rsidRDefault="00DF7D8E" w:rsidP="00BE2F74">
      <w:pPr>
        <w:pStyle w:val="BodyText"/>
        <w:numPr>
          <w:ilvl w:val="0"/>
          <w:numId w:val="33"/>
        </w:numPr>
        <w:ind w:right="118"/>
        <w:rPr>
          <w:rFonts w:cs="Times New Roman"/>
        </w:rPr>
      </w:pPr>
      <w:r w:rsidRPr="00F6734D">
        <w:rPr>
          <w:rFonts w:cs="Times New Roman"/>
          <w:i/>
          <w:iCs/>
        </w:rPr>
        <w:t>What is Generative AI</w:t>
      </w:r>
      <w:r w:rsidRPr="0099509D">
        <w:rPr>
          <w:rFonts w:cs="Times New Roman"/>
        </w:rPr>
        <w:t xml:space="preserve">, IBM Research Blog </w:t>
      </w:r>
      <w:hyperlink r:id="rId19" w:history="1">
        <w:r w:rsidR="00E53CE2" w:rsidRPr="00B77D05">
          <w:rPr>
            <w:rStyle w:val="Hyperlink"/>
            <w:rFonts w:cs="Times New Roman"/>
          </w:rPr>
          <w:t>https://research.ibm.com/blog/what-is-generative-AI</w:t>
        </w:r>
      </w:hyperlink>
      <w:r w:rsidR="00E53CE2">
        <w:rPr>
          <w:rFonts w:cs="Times New Roman"/>
        </w:rPr>
        <w:t xml:space="preserve"> </w:t>
      </w:r>
    </w:p>
    <w:p w14:paraId="1B6B8768" w14:textId="285DF7CD" w:rsidR="00F6734D" w:rsidRPr="00F6734D" w:rsidRDefault="00F6734D" w:rsidP="00BE2F74">
      <w:pPr>
        <w:pStyle w:val="BodyText"/>
        <w:numPr>
          <w:ilvl w:val="0"/>
          <w:numId w:val="33"/>
        </w:numPr>
        <w:ind w:right="118"/>
        <w:rPr>
          <w:rStyle w:val="Hyperlink"/>
          <w:rFonts w:cs="Times New Roman"/>
          <w:highlight w:val="yellow"/>
        </w:rPr>
      </w:pPr>
      <w:r>
        <w:rPr>
          <w:rFonts w:cs="Times New Roman"/>
        </w:rPr>
        <w:t>Ma</w:t>
      </w:r>
      <w:r w:rsidR="004D6FCF">
        <w:rPr>
          <w:rFonts w:cs="Times New Roman"/>
        </w:rPr>
        <w:t>d</w:t>
      </w:r>
      <w:r>
        <w:rPr>
          <w:rFonts w:cs="Times New Roman"/>
        </w:rPr>
        <w:t>humita Mu</w:t>
      </w:r>
      <w:r w:rsidR="004D6FCF">
        <w:rPr>
          <w:rFonts w:cs="Times New Roman"/>
        </w:rPr>
        <w:t xml:space="preserve">rgia, </w:t>
      </w:r>
      <w:r w:rsidR="006E3E24" w:rsidRPr="0016009C">
        <w:rPr>
          <w:rFonts w:cs="Times New Roman"/>
          <w:i/>
          <w:iCs/>
        </w:rPr>
        <w:t>Algorithms are deciding who gets organ transplants. Are their decisions fair?</w:t>
      </w:r>
      <w:r w:rsidR="006E3E24">
        <w:rPr>
          <w:rFonts w:cs="Times New Roman"/>
        </w:rPr>
        <w:t xml:space="preserve"> FT</w:t>
      </w:r>
      <w:r w:rsidR="004004FE">
        <w:rPr>
          <w:rFonts w:cs="Times New Roman"/>
        </w:rPr>
        <w:t xml:space="preserve"> (Nov. 9, 2023). Available in canvas</w:t>
      </w:r>
      <w:r w:rsidR="0016009C">
        <w:rPr>
          <w:rFonts w:cs="Times New Roman"/>
        </w:rPr>
        <w:t>.</w:t>
      </w:r>
    </w:p>
    <w:p w14:paraId="56AF4731" w14:textId="77777777" w:rsidR="00680923" w:rsidRDefault="00680923" w:rsidP="002F386B">
      <w:pPr>
        <w:pStyle w:val="BodyText"/>
        <w:ind w:left="0" w:right="118" w:firstLine="0"/>
        <w:jc w:val="both"/>
        <w:rPr>
          <w:rFonts w:cs="Times New Roman"/>
          <w:i/>
        </w:rPr>
      </w:pPr>
    </w:p>
    <w:p w14:paraId="62F6B6FD" w14:textId="2B181A22" w:rsidR="00AB5183" w:rsidRPr="00CA1227" w:rsidRDefault="003B70DE" w:rsidP="002F386B">
      <w:pPr>
        <w:pStyle w:val="BodyText"/>
        <w:ind w:left="0" w:right="118" w:firstLine="0"/>
        <w:jc w:val="both"/>
        <w:rPr>
          <w:rFonts w:cs="Times New Roman"/>
          <w:i/>
        </w:rPr>
      </w:pPr>
      <w:r w:rsidRPr="00CA1227">
        <w:rPr>
          <w:rFonts w:cs="Times New Roman"/>
          <w:i/>
        </w:rPr>
        <w:t>Challenges and Opportunities in AI and Law</w:t>
      </w:r>
    </w:p>
    <w:p w14:paraId="2DD6F096" w14:textId="77777777" w:rsidR="00AB5183" w:rsidRPr="00CA1227" w:rsidRDefault="00AB5183" w:rsidP="002F386B">
      <w:pPr>
        <w:pStyle w:val="NoSpacing"/>
        <w:rPr>
          <w:rFonts w:ascii="Times New Roman" w:hAnsi="Times New Roman" w:cs="Times New Roman"/>
          <w:sz w:val="24"/>
          <w:szCs w:val="24"/>
        </w:rPr>
      </w:pPr>
    </w:p>
    <w:p w14:paraId="320DAE8A" w14:textId="77777777" w:rsidR="007D2B25" w:rsidRDefault="00E42B6E" w:rsidP="002F386B">
      <w:pPr>
        <w:pStyle w:val="NoSpacing"/>
        <w:ind w:left="720"/>
        <w:rPr>
          <w:rFonts w:ascii="Times New Roman" w:hAnsi="Times New Roman" w:cs="Times New Roman"/>
          <w:sz w:val="24"/>
          <w:szCs w:val="24"/>
        </w:rPr>
      </w:pPr>
      <w:r w:rsidRPr="00F22982">
        <w:rPr>
          <w:rFonts w:ascii="Times New Roman" w:hAnsi="Times New Roman" w:cs="Times New Roman"/>
          <w:b/>
          <w:bCs/>
          <w:sz w:val="24"/>
          <w:szCs w:val="24"/>
          <w:u w:val="single"/>
        </w:rPr>
        <w:t>Required Reading</w:t>
      </w:r>
      <w:r>
        <w:rPr>
          <w:rFonts w:ascii="Times New Roman" w:hAnsi="Times New Roman" w:cs="Times New Roman"/>
          <w:sz w:val="24"/>
          <w:szCs w:val="24"/>
        </w:rPr>
        <w:t xml:space="preserve">: </w:t>
      </w:r>
    </w:p>
    <w:p w14:paraId="262B2753" w14:textId="77777777" w:rsidR="007D2B25" w:rsidRDefault="007D2B25" w:rsidP="002F386B">
      <w:pPr>
        <w:pStyle w:val="NoSpacing"/>
        <w:ind w:left="720"/>
        <w:rPr>
          <w:rFonts w:ascii="Times New Roman" w:hAnsi="Times New Roman" w:cs="Times New Roman"/>
          <w:sz w:val="24"/>
          <w:szCs w:val="24"/>
        </w:rPr>
      </w:pPr>
    </w:p>
    <w:p w14:paraId="1AEF2DAE" w14:textId="33969F05" w:rsidR="00396399" w:rsidRDefault="00396399" w:rsidP="00396399">
      <w:pPr>
        <w:pStyle w:val="NoSpacing"/>
        <w:numPr>
          <w:ilvl w:val="0"/>
          <w:numId w:val="33"/>
        </w:numPr>
        <w:rPr>
          <w:rStyle w:val="Hyperlink"/>
          <w:rFonts w:ascii="Times New Roman" w:hAnsi="Times New Roman" w:cs="Times New Roman"/>
          <w:color w:val="000000" w:themeColor="text1"/>
          <w:sz w:val="24"/>
          <w:szCs w:val="24"/>
          <w:u w:val="none"/>
        </w:rPr>
      </w:pPr>
      <w:r w:rsidRPr="008E61C0">
        <w:rPr>
          <w:rStyle w:val="Hyperlink"/>
          <w:rFonts w:ascii="Times New Roman" w:hAnsi="Times New Roman" w:cs="Times New Roman"/>
          <w:color w:val="000000" w:themeColor="text1"/>
          <w:sz w:val="24"/>
          <w:szCs w:val="24"/>
          <w:u w:val="none"/>
        </w:rPr>
        <w:t xml:space="preserve">The Economist, </w:t>
      </w:r>
      <w:r w:rsidRPr="0016009C">
        <w:rPr>
          <w:rStyle w:val="Hyperlink"/>
          <w:rFonts w:ascii="Times New Roman" w:hAnsi="Times New Roman" w:cs="Times New Roman"/>
          <w:i/>
          <w:iCs/>
          <w:color w:val="000000" w:themeColor="text1"/>
          <w:sz w:val="24"/>
          <w:szCs w:val="24"/>
          <w:u w:val="none"/>
        </w:rPr>
        <w:t xml:space="preserve">Large, creative AI models will transform lives and </w:t>
      </w:r>
      <w:proofErr w:type="spellStart"/>
      <w:r w:rsidRPr="0016009C">
        <w:rPr>
          <w:rStyle w:val="Hyperlink"/>
          <w:rFonts w:ascii="Times New Roman" w:hAnsi="Times New Roman" w:cs="Times New Roman"/>
          <w:i/>
          <w:iCs/>
          <w:color w:val="000000" w:themeColor="text1"/>
          <w:sz w:val="24"/>
          <w:szCs w:val="24"/>
          <w:u w:val="none"/>
        </w:rPr>
        <w:t>labour</w:t>
      </w:r>
      <w:proofErr w:type="spellEnd"/>
      <w:r w:rsidRPr="0016009C">
        <w:rPr>
          <w:rStyle w:val="Hyperlink"/>
          <w:rFonts w:ascii="Times New Roman" w:hAnsi="Times New Roman" w:cs="Times New Roman"/>
          <w:i/>
          <w:iCs/>
          <w:color w:val="000000" w:themeColor="text1"/>
          <w:sz w:val="24"/>
          <w:szCs w:val="24"/>
          <w:u w:val="none"/>
        </w:rPr>
        <w:t xml:space="preserve"> markets</w:t>
      </w:r>
      <w:r>
        <w:rPr>
          <w:rStyle w:val="Hyperlink"/>
          <w:rFonts w:ascii="Times New Roman" w:hAnsi="Times New Roman" w:cs="Times New Roman"/>
          <w:color w:val="000000" w:themeColor="text1"/>
          <w:sz w:val="24"/>
          <w:szCs w:val="24"/>
          <w:u w:val="none"/>
        </w:rPr>
        <w:t xml:space="preserve"> (Apr. 22, 2023). Available in canvas. AND</w:t>
      </w:r>
    </w:p>
    <w:p w14:paraId="64B82501" w14:textId="77777777" w:rsidR="00396399" w:rsidRDefault="00396399" w:rsidP="00396399">
      <w:pPr>
        <w:pStyle w:val="NoSpacing"/>
        <w:ind w:left="720"/>
        <w:rPr>
          <w:rStyle w:val="Hyperlink"/>
          <w:rFonts w:ascii="Times New Roman" w:hAnsi="Times New Roman" w:cs="Times New Roman"/>
          <w:color w:val="000000" w:themeColor="text1"/>
          <w:sz w:val="24"/>
          <w:szCs w:val="24"/>
          <w:u w:val="none"/>
        </w:rPr>
      </w:pPr>
    </w:p>
    <w:p w14:paraId="07708B6E" w14:textId="584BB57F" w:rsidR="00396399" w:rsidRDefault="00396399" w:rsidP="00396399">
      <w:pPr>
        <w:pStyle w:val="NoSpacing"/>
        <w:numPr>
          <w:ilvl w:val="0"/>
          <w:numId w:val="33"/>
        </w:numPr>
        <w:rPr>
          <w:rFonts w:ascii="Times New Roman" w:hAnsi="Times New Roman" w:cs="Times New Roman"/>
          <w:color w:val="000000" w:themeColor="text1"/>
          <w:sz w:val="24"/>
          <w:szCs w:val="24"/>
        </w:rPr>
      </w:pPr>
      <w:r w:rsidRPr="00C22D0C">
        <w:rPr>
          <w:rFonts w:ascii="Times New Roman" w:hAnsi="Times New Roman" w:cs="Times New Roman"/>
          <w:color w:val="000000" w:themeColor="text1"/>
          <w:sz w:val="24"/>
          <w:szCs w:val="24"/>
        </w:rPr>
        <w:t>Richard Susskind and Daniel Susskind</w:t>
      </w:r>
      <w:r>
        <w:rPr>
          <w:rFonts w:ascii="Times New Roman" w:hAnsi="Times New Roman" w:cs="Times New Roman"/>
          <w:color w:val="000000" w:themeColor="text1"/>
          <w:sz w:val="24"/>
          <w:szCs w:val="24"/>
        </w:rPr>
        <w:t xml:space="preserve">, </w:t>
      </w:r>
      <w:r w:rsidRPr="00EC7E4D">
        <w:rPr>
          <w:rFonts w:ascii="Times New Roman" w:hAnsi="Times New Roman" w:cs="Times New Roman"/>
          <w:i/>
          <w:iCs/>
          <w:color w:val="000000" w:themeColor="text1"/>
          <w:sz w:val="24"/>
          <w:szCs w:val="24"/>
        </w:rPr>
        <w:t>Generative AI will upend the professions</w:t>
      </w:r>
      <w:r>
        <w:rPr>
          <w:rFonts w:ascii="Times New Roman" w:hAnsi="Times New Roman" w:cs="Times New Roman"/>
          <w:color w:val="000000" w:themeColor="text1"/>
          <w:sz w:val="24"/>
          <w:szCs w:val="24"/>
        </w:rPr>
        <w:t>, FT (</w:t>
      </w:r>
      <w:r w:rsidRPr="00C22D0C">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un.</w:t>
      </w:r>
      <w:r w:rsidRPr="00C22D0C">
        <w:rPr>
          <w:rFonts w:ascii="Times New Roman" w:hAnsi="Times New Roman" w:cs="Times New Roman"/>
          <w:color w:val="000000" w:themeColor="text1"/>
          <w:sz w:val="24"/>
          <w:szCs w:val="24"/>
        </w:rPr>
        <w:t xml:space="preserve"> 18</w:t>
      </w:r>
      <w:proofErr w:type="gramStart"/>
      <w:r w:rsidRPr="00C22D0C">
        <w:rPr>
          <w:rFonts w:ascii="Times New Roman" w:hAnsi="Times New Roman" w:cs="Times New Roman"/>
          <w:color w:val="000000" w:themeColor="text1"/>
          <w:sz w:val="24"/>
          <w:szCs w:val="24"/>
        </w:rPr>
        <w:t xml:space="preserve"> 2023</w:t>
      </w:r>
      <w:proofErr w:type="gramEnd"/>
      <w:r>
        <w:rPr>
          <w:rFonts w:ascii="Times New Roman" w:hAnsi="Times New Roman" w:cs="Times New Roman"/>
          <w:color w:val="000000" w:themeColor="text1"/>
          <w:sz w:val="24"/>
          <w:szCs w:val="24"/>
        </w:rPr>
        <w:t>). Available in canvas. AND</w:t>
      </w:r>
    </w:p>
    <w:p w14:paraId="74C42B23" w14:textId="77777777" w:rsidR="00396399" w:rsidRPr="003B47EE" w:rsidRDefault="00396399" w:rsidP="00396399">
      <w:pPr>
        <w:pStyle w:val="NoSpacing"/>
        <w:ind w:left="460"/>
        <w:rPr>
          <w:rFonts w:ascii="Times New Roman" w:hAnsi="Times New Roman" w:cs="Times New Roman"/>
          <w:color w:val="000000" w:themeColor="text1"/>
          <w:sz w:val="24"/>
          <w:szCs w:val="24"/>
        </w:rPr>
      </w:pPr>
    </w:p>
    <w:p w14:paraId="29D87AD1" w14:textId="647F894E" w:rsidR="00AB5183" w:rsidRDefault="00287898" w:rsidP="003737D8">
      <w:pPr>
        <w:pStyle w:val="NoSpacing"/>
        <w:numPr>
          <w:ilvl w:val="0"/>
          <w:numId w:val="33"/>
        </w:numPr>
        <w:rPr>
          <w:rFonts w:ascii="Times New Roman" w:hAnsi="Times New Roman" w:cs="Times New Roman"/>
          <w:sz w:val="24"/>
          <w:szCs w:val="24"/>
        </w:rPr>
      </w:pPr>
      <w:r w:rsidRPr="005E4C0D">
        <w:rPr>
          <w:rFonts w:ascii="Times New Roman" w:hAnsi="Times New Roman" w:cs="Times New Roman"/>
          <w:sz w:val="24"/>
          <w:szCs w:val="24"/>
        </w:rPr>
        <w:t xml:space="preserve">Daniel Susskind, </w:t>
      </w:r>
      <w:r w:rsidRPr="005E4C0D">
        <w:rPr>
          <w:rFonts w:ascii="Times New Roman" w:hAnsi="Times New Roman" w:cs="Times New Roman"/>
          <w:i/>
          <w:iCs/>
          <w:sz w:val="24"/>
          <w:szCs w:val="24"/>
        </w:rPr>
        <w:t>The Future of the Professions</w:t>
      </w:r>
      <w:r w:rsidRPr="005E4C0D">
        <w:rPr>
          <w:rFonts w:ascii="Times New Roman" w:hAnsi="Times New Roman" w:cs="Times New Roman"/>
          <w:sz w:val="24"/>
          <w:szCs w:val="24"/>
        </w:rPr>
        <w:t>, Proceedings of the American Philosophical Society</w:t>
      </w:r>
      <w:r w:rsidRPr="005E4C0D">
        <w:rPr>
          <w:rFonts w:ascii="Times New Roman" w:hAnsi="Times New Roman" w:cs="Times New Roman"/>
          <w:i/>
          <w:iCs/>
          <w:sz w:val="24"/>
          <w:szCs w:val="24"/>
        </w:rPr>
        <w:t>, </w:t>
      </w:r>
      <w:r w:rsidRPr="005E4C0D">
        <w:rPr>
          <w:rFonts w:ascii="Times New Roman" w:hAnsi="Times New Roman" w:cs="Times New Roman"/>
          <w:sz w:val="24"/>
          <w:szCs w:val="24"/>
        </w:rPr>
        <w:t>162:2 (2018). (</w:t>
      </w:r>
      <w:hyperlink r:id="rId20" w:history="1">
        <w:r w:rsidRPr="005E4C0D">
          <w:rPr>
            <w:rStyle w:val="Hyperlink"/>
            <w:rFonts w:ascii="Times New Roman" w:hAnsi="Times New Roman" w:cs="Times New Roman"/>
            <w:sz w:val="24"/>
            <w:szCs w:val="24"/>
          </w:rPr>
          <w:t>Download</w:t>
        </w:r>
      </w:hyperlink>
      <w:r w:rsidRPr="005E4C0D">
        <w:rPr>
          <w:rFonts w:ascii="Times New Roman" w:hAnsi="Times New Roman" w:cs="Times New Roman"/>
          <w:sz w:val="24"/>
          <w:szCs w:val="24"/>
        </w:rPr>
        <w:t>)</w:t>
      </w:r>
    </w:p>
    <w:p w14:paraId="75489551" w14:textId="77777777" w:rsidR="00396399" w:rsidRDefault="00396399" w:rsidP="00396399">
      <w:pPr>
        <w:pStyle w:val="ListParagraph"/>
        <w:rPr>
          <w:rFonts w:ascii="Times New Roman" w:hAnsi="Times New Roman" w:cs="Times New Roman"/>
          <w:sz w:val="24"/>
          <w:szCs w:val="24"/>
        </w:rPr>
      </w:pPr>
    </w:p>
    <w:p w14:paraId="64644219" w14:textId="032960D3" w:rsidR="00396399" w:rsidRPr="005E4C0D" w:rsidRDefault="00396399" w:rsidP="00396399">
      <w:pPr>
        <w:pStyle w:val="NoSpacing"/>
        <w:ind w:left="460"/>
        <w:rPr>
          <w:rFonts w:ascii="Times New Roman" w:hAnsi="Times New Roman" w:cs="Times New Roman"/>
          <w:sz w:val="24"/>
          <w:szCs w:val="24"/>
        </w:rPr>
      </w:pPr>
      <w:r>
        <w:rPr>
          <w:rFonts w:ascii="Times New Roman" w:hAnsi="Times New Roman" w:cs="Times New Roman"/>
          <w:sz w:val="24"/>
          <w:szCs w:val="24"/>
        </w:rPr>
        <w:t>OR</w:t>
      </w:r>
    </w:p>
    <w:p w14:paraId="73AD4C3D" w14:textId="77777777" w:rsidR="00185485" w:rsidRPr="0053346D" w:rsidRDefault="00185485" w:rsidP="002F386B">
      <w:pPr>
        <w:pStyle w:val="NoSpacing"/>
        <w:ind w:left="720"/>
        <w:rPr>
          <w:rFonts w:ascii="Times New Roman" w:hAnsi="Times New Roman" w:cs="Times New Roman"/>
          <w:sz w:val="24"/>
          <w:szCs w:val="24"/>
          <w:highlight w:val="yellow"/>
        </w:rPr>
      </w:pPr>
    </w:p>
    <w:p w14:paraId="30A4467A" w14:textId="0780C7CC" w:rsidR="00113AD0" w:rsidRPr="005E4C0D" w:rsidRDefault="00C9665B" w:rsidP="003737D8">
      <w:pPr>
        <w:pStyle w:val="NoSpacing"/>
        <w:numPr>
          <w:ilvl w:val="0"/>
          <w:numId w:val="33"/>
        </w:numPr>
        <w:rPr>
          <w:rStyle w:val="Hyperlink"/>
          <w:rFonts w:ascii="Times New Roman" w:hAnsi="Times New Roman" w:cs="Times New Roman"/>
          <w:sz w:val="24"/>
          <w:szCs w:val="24"/>
        </w:rPr>
      </w:pPr>
      <w:r w:rsidRPr="005E4C0D">
        <w:rPr>
          <w:rFonts w:ascii="Times New Roman" w:hAnsi="Times New Roman" w:cs="Times New Roman"/>
          <w:sz w:val="24"/>
          <w:szCs w:val="24"/>
        </w:rPr>
        <w:t xml:space="preserve">Harry </w:t>
      </w:r>
      <w:proofErr w:type="spellStart"/>
      <w:r w:rsidRPr="005E4C0D">
        <w:rPr>
          <w:rFonts w:ascii="Times New Roman" w:hAnsi="Times New Roman" w:cs="Times New Roman"/>
          <w:sz w:val="24"/>
          <w:szCs w:val="24"/>
        </w:rPr>
        <w:t>Surden</w:t>
      </w:r>
      <w:proofErr w:type="spellEnd"/>
      <w:r w:rsidRPr="005E4C0D">
        <w:rPr>
          <w:rFonts w:ascii="Times New Roman" w:hAnsi="Times New Roman" w:cs="Times New Roman"/>
          <w:sz w:val="24"/>
          <w:szCs w:val="24"/>
        </w:rPr>
        <w:t xml:space="preserve">, </w:t>
      </w:r>
      <w:r w:rsidRPr="005E4C0D">
        <w:rPr>
          <w:rFonts w:ascii="Times New Roman" w:hAnsi="Times New Roman" w:cs="Times New Roman"/>
          <w:i/>
          <w:iCs/>
          <w:sz w:val="24"/>
          <w:szCs w:val="24"/>
        </w:rPr>
        <w:t>Artificial Intelligence and Law: An Overview</w:t>
      </w:r>
      <w:r w:rsidR="00E1639D" w:rsidRPr="005E4C0D">
        <w:rPr>
          <w:rFonts w:ascii="Times New Roman" w:hAnsi="Times New Roman" w:cs="Times New Roman"/>
          <w:sz w:val="24"/>
          <w:szCs w:val="24"/>
        </w:rPr>
        <w:t>, 35 Ga. St. U. L. Rev. (2019)</w:t>
      </w:r>
      <w:r w:rsidR="00043511" w:rsidRPr="005E4C0D">
        <w:rPr>
          <w:rFonts w:ascii="Times New Roman" w:hAnsi="Times New Roman" w:cs="Times New Roman"/>
          <w:sz w:val="24"/>
          <w:szCs w:val="24"/>
        </w:rPr>
        <w:t>. (updated version available in canvas)</w:t>
      </w:r>
      <w:r w:rsidR="00AC64AD" w:rsidRPr="005E4C0D">
        <w:rPr>
          <w:rFonts w:ascii="Times New Roman" w:hAnsi="Times New Roman" w:cs="Times New Roman"/>
          <w:sz w:val="24"/>
          <w:szCs w:val="24"/>
        </w:rPr>
        <w:t xml:space="preserve"> </w:t>
      </w:r>
      <w:hyperlink r:id="rId21" w:history="1">
        <w:r w:rsidR="00AC64AD" w:rsidRPr="005E4C0D">
          <w:rPr>
            <w:rStyle w:val="Hyperlink"/>
            <w:rFonts w:ascii="Times New Roman" w:hAnsi="Times New Roman" w:cs="Times New Roman"/>
            <w:sz w:val="24"/>
            <w:szCs w:val="24"/>
          </w:rPr>
          <w:t>HeinOnline</w:t>
        </w:r>
      </w:hyperlink>
    </w:p>
    <w:p w14:paraId="23DDE4AA" w14:textId="77777777" w:rsidR="008E61C0" w:rsidRDefault="008E61C0" w:rsidP="002F386B">
      <w:pPr>
        <w:pStyle w:val="NoSpacing"/>
        <w:ind w:left="720"/>
        <w:rPr>
          <w:rStyle w:val="Hyperlink"/>
          <w:rFonts w:ascii="Times New Roman" w:hAnsi="Times New Roman" w:cs="Times New Roman"/>
          <w:sz w:val="24"/>
          <w:szCs w:val="24"/>
          <w:highlight w:val="yellow"/>
        </w:rPr>
      </w:pPr>
    </w:p>
    <w:p w14:paraId="41466DDA" w14:textId="1683E126" w:rsidR="003B47EE" w:rsidRDefault="00396399" w:rsidP="00396399">
      <w:pPr>
        <w:pStyle w:val="ListParagraph"/>
        <w:ind w:left="4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w:t>
      </w:r>
    </w:p>
    <w:p w14:paraId="580F05EB" w14:textId="77777777" w:rsidR="00396399" w:rsidRPr="003B47EE" w:rsidRDefault="00396399" w:rsidP="003B47EE">
      <w:pPr>
        <w:pStyle w:val="ListParagraph"/>
        <w:rPr>
          <w:rFonts w:ascii="Times New Roman" w:hAnsi="Times New Roman" w:cs="Times New Roman"/>
          <w:color w:val="000000" w:themeColor="text1"/>
          <w:sz w:val="24"/>
          <w:szCs w:val="24"/>
        </w:rPr>
      </w:pPr>
    </w:p>
    <w:p w14:paraId="4006004D" w14:textId="45F122E8" w:rsidR="003B47EE" w:rsidRPr="003B47EE" w:rsidRDefault="003B47EE" w:rsidP="003737D8">
      <w:pPr>
        <w:pStyle w:val="NoSpacing"/>
        <w:numPr>
          <w:ilvl w:val="0"/>
          <w:numId w:val="33"/>
        </w:numPr>
        <w:rPr>
          <w:rFonts w:ascii="Times New Roman" w:hAnsi="Times New Roman" w:cs="Times New Roman"/>
          <w:color w:val="000000" w:themeColor="text1"/>
          <w:sz w:val="24"/>
          <w:szCs w:val="24"/>
        </w:rPr>
      </w:pPr>
      <w:r w:rsidRPr="003B47EE">
        <w:rPr>
          <w:rFonts w:ascii="Times New Roman" w:hAnsi="Times New Roman" w:cs="Times New Roman"/>
          <w:bCs/>
          <w:sz w:val="24"/>
          <w:szCs w:val="24"/>
        </w:rPr>
        <w:t>Anton Korinek, </w:t>
      </w:r>
      <w:r w:rsidRPr="003B47EE">
        <w:rPr>
          <w:rFonts w:ascii="Times New Roman" w:hAnsi="Times New Roman" w:cs="Times New Roman"/>
          <w:bCs/>
          <w:i/>
          <w:iCs/>
          <w:sz w:val="24"/>
          <w:szCs w:val="24"/>
        </w:rPr>
        <w:t>Taxation and the Vanishing Labor Market in the Age of AI</w:t>
      </w:r>
      <w:r w:rsidRPr="003B47EE">
        <w:rPr>
          <w:rFonts w:ascii="Times New Roman" w:hAnsi="Times New Roman" w:cs="Times New Roman"/>
          <w:bCs/>
          <w:sz w:val="24"/>
          <w:szCs w:val="24"/>
        </w:rPr>
        <w:t xml:space="preserve">, 16 Ohio St. Tech L.J. 244 (2020) available at available at </w:t>
      </w:r>
      <w:hyperlink r:id="rId22" w:history="1">
        <w:r w:rsidRPr="003B47EE">
          <w:rPr>
            <w:rStyle w:val="Hyperlink"/>
            <w:rFonts w:ascii="Times New Roman" w:hAnsi="Times New Roman" w:cs="Times New Roman"/>
            <w:bCs/>
            <w:sz w:val="24"/>
            <w:szCs w:val="24"/>
          </w:rPr>
          <w:t>HeinOnline</w:t>
        </w:r>
      </w:hyperlink>
    </w:p>
    <w:p w14:paraId="47DD9DA5" w14:textId="77777777" w:rsidR="00113AD0" w:rsidRPr="00CA1227" w:rsidRDefault="00113AD0" w:rsidP="002F386B">
      <w:pPr>
        <w:pStyle w:val="NoSpacing"/>
        <w:ind w:left="720"/>
        <w:rPr>
          <w:rFonts w:ascii="Times New Roman" w:hAnsi="Times New Roman" w:cs="Times New Roman"/>
          <w:sz w:val="24"/>
          <w:szCs w:val="24"/>
        </w:rPr>
      </w:pPr>
    </w:p>
    <w:p w14:paraId="33E23306" w14:textId="1C54DDD5" w:rsidR="00425D79" w:rsidRDefault="00425D79" w:rsidP="002F386B">
      <w:pPr>
        <w:pStyle w:val="NoSpacing"/>
        <w:rPr>
          <w:rFonts w:ascii="Times New Roman" w:hAnsi="Times New Roman" w:cs="Times New Roman"/>
          <w:b/>
          <w:bCs/>
          <w:i/>
          <w:iCs/>
          <w:sz w:val="24"/>
          <w:szCs w:val="24"/>
        </w:rPr>
      </w:pPr>
    </w:p>
    <w:p w14:paraId="7ECF02D3" w14:textId="2D254CE6" w:rsidR="00425D79" w:rsidRDefault="0053346D" w:rsidP="002F386B">
      <w:pPr>
        <w:pStyle w:val="NoSpacing"/>
        <w:rPr>
          <w:rFonts w:ascii="Times New Roman" w:hAnsi="Times New Roman" w:cs="Times New Roman"/>
          <w:i/>
          <w:iCs/>
          <w:sz w:val="24"/>
          <w:szCs w:val="24"/>
        </w:rPr>
      </w:pPr>
      <w:r>
        <w:rPr>
          <w:rFonts w:ascii="Times New Roman" w:hAnsi="Times New Roman" w:cs="Times New Roman"/>
          <w:i/>
          <w:iCs/>
          <w:sz w:val="24"/>
          <w:szCs w:val="24"/>
        </w:rPr>
        <w:t>Overview: AI in Law and Tax</w:t>
      </w:r>
      <w:r w:rsidR="00425D79" w:rsidRPr="00D41FE5">
        <w:rPr>
          <w:rFonts w:ascii="Times New Roman" w:hAnsi="Times New Roman" w:cs="Times New Roman"/>
          <w:b/>
          <w:bCs/>
          <w:i/>
          <w:iCs/>
          <w:sz w:val="24"/>
          <w:szCs w:val="24"/>
        </w:rPr>
        <w:t xml:space="preserve">: Presentation by Chris </w:t>
      </w:r>
      <w:proofErr w:type="spellStart"/>
      <w:r w:rsidR="00425D79" w:rsidRPr="00D41FE5">
        <w:rPr>
          <w:rFonts w:ascii="Times New Roman" w:hAnsi="Times New Roman" w:cs="Times New Roman"/>
          <w:b/>
          <w:bCs/>
          <w:i/>
          <w:iCs/>
          <w:sz w:val="24"/>
          <w:szCs w:val="24"/>
        </w:rPr>
        <w:t>Kontaridis</w:t>
      </w:r>
      <w:proofErr w:type="spellEnd"/>
      <w:r w:rsidR="00425D79">
        <w:rPr>
          <w:rFonts w:ascii="Times New Roman" w:hAnsi="Times New Roman" w:cs="Times New Roman"/>
          <w:i/>
          <w:iCs/>
          <w:sz w:val="24"/>
          <w:szCs w:val="24"/>
        </w:rPr>
        <w:t>, PwC</w:t>
      </w:r>
      <w:r w:rsidR="003709C2">
        <w:rPr>
          <w:rFonts w:ascii="Times New Roman" w:hAnsi="Times New Roman" w:cs="Times New Roman"/>
          <w:i/>
          <w:iCs/>
          <w:sz w:val="24"/>
          <w:szCs w:val="24"/>
        </w:rPr>
        <w:t xml:space="preserve"> (co-founder, PwC Legal Business Solutions)</w:t>
      </w:r>
      <w:r w:rsidR="00425D79">
        <w:rPr>
          <w:rFonts w:ascii="Times New Roman" w:hAnsi="Times New Roman" w:cs="Times New Roman"/>
          <w:i/>
          <w:iCs/>
          <w:sz w:val="24"/>
          <w:szCs w:val="24"/>
        </w:rPr>
        <w:t xml:space="preserve">, and </w:t>
      </w:r>
      <w:r w:rsidR="00425D79" w:rsidRPr="00D41FE5">
        <w:rPr>
          <w:rFonts w:ascii="Times New Roman" w:hAnsi="Times New Roman" w:cs="Times New Roman"/>
          <w:b/>
          <w:bCs/>
          <w:i/>
          <w:iCs/>
          <w:sz w:val="24"/>
          <w:szCs w:val="24"/>
        </w:rPr>
        <w:t xml:space="preserve">Hannah </w:t>
      </w:r>
      <w:proofErr w:type="spellStart"/>
      <w:r w:rsidR="00425D79" w:rsidRPr="00D41FE5">
        <w:rPr>
          <w:rFonts w:ascii="Times New Roman" w:hAnsi="Times New Roman" w:cs="Times New Roman"/>
          <w:b/>
          <w:bCs/>
          <w:i/>
          <w:iCs/>
          <w:sz w:val="24"/>
          <w:szCs w:val="24"/>
        </w:rPr>
        <w:t>LaJoie</w:t>
      </w:r>
      <w:proofErr w:type="spellEnd"/>
      <w:r w:rsidR="00425D79" w:rsidRPr="00D41FE5">
        <w:rPr>
          <w:rFonts w:ascii="Times New Roman" w:hAnsi="Times New Roman" w:cs="Times New Roman"/>
          <w:b/>
          <w:bCs/>
          <w:i/>
          <w:iCs/>
          <w:sz w:val="24"/>
          <w:szCs w:val="24"/>
        </w:rPr>
        <w:t>,</w:t>
      </w:r>
      <w:r w:rsidR="00425D79">
        <w:rPr>
          <w:rFonts w:ascii="Times New Roman" w:hAnsi="Times New Roman" w:cs="Times New Roman"/>
          <w:i/>
          <w:iCs/>
          <w:sz w:val="24"/>
          <w:szCs w:val="24"/>
        </w:rPr>
        <w:t xml:space="preserve"> PwC (UF LLM 2022)</w:t>
      </w:r>
    </w:p>
    <w:p w14:paraId="16182054" w14:textId="77777777" w:rsidR="0053346D" w:rsidRDefault="0053346D" w:rsidP="002F386B">
      <w:pPr>
        <w:pStyle w:val="NoSpacing"/>
        <w:rPr>
          <w:rFonts w:ascii="Times New Roman" w:hAnsi="Times New Roman" w:cs="Times New Roman"/>
          <w:i/>
          <w:iCs/>
          <w:sz w:val="24"/>
          <w:szCs w:val="24"/>
        </w:rPr>
      </w:pPr>
    </w:p>
    <w:p w14:paraId="3C1A2ED6" w14:textId="7ED12D2C" w:rsidR="0053346D" w:rsidRDefault="0053346D" w:rsidP="002F386B">
      <w:pPr>
        <w:pStyle w:val="NoSpacing"/>
        <w:rPr>
          <w:rFonts w:ascii="Times New Roman" w:hAnsi="Times New Roman" w:cs="Times New Roman"/>
          <w:i/>
          <w:iCs/>
          <w:sz w:val="24"/>
          <w:szCs w:val="24"/>
        </w:rPr>
      </w:pPr>
      <w:r>
        <w:rPr>
          <w:rFonts w:ascii="Times New Roman" w:hAnsi="Times New Roman" w:cs="Times New Roman"/>
          <w:i/>
          <w:iCs/>
          <w:sz w:val="24"/>
          <w:szCs w:val="24"/>
        </w:rPr>
        <w:lastRenderedPageBreak/>
        <w:t>AI: Legal Risks and Risk Mitigation</w:t>
      </w:r>
      <w:r w:rsidR="00D41FE5">
        <w:rPr>
          <w:rFonts w:ascii="Times New Roman" w:hAnsi="Times New Roman" w:cs="Times New Roman"/>
          <w:i/>
          <w:iCs/>
          <w:sz w:val="24"/>
          <w:szCs w:val="24"/>
        </w:rPr>
        <w:t xml:space="preserve">, </w:t>
      </w:r>
      <w:r w:rsidR="00D41FE5" w:rsidRPr="00D41FE5">
        <w:rPr>
          <w:rFonts w:ascii="Times New Roman" w:hAnsi="Times New Roman" w:cs="Times New Roman"/>
          <w:b/>
          <w:bCs/>
          <w:i/>
          <w:iCs/>
          <w:sz w:val="24"/>
          <w:szCs w:val="24"/>
        </w:rPr>
        <w:t>Camila Tobon</w:t>
      </w:r>
      <w:r w:rsidR="00D41FE5">
        <w:rPr>
          <w:rFonts w:ascii="Times New Roman" w:hAnsi="Times New Roman" w:cs="Times New Roman"/>
          <w:i/>
          <w:iCs/>
          <w:sz w:val="24"/>
          <w:szCs w:val="24"/>
        </w:rPr>
        <w:t>, Shook Hardy Bacon</w:t>
      </w:r>
      <w:r w:rsidR="003A0A08">
        <w:rPr>
          <w:rFonts w:ascii="Times New Roman" w:hAnsi="Times New Roman" w:cs="Times New Roman"/>
          <w:i/>
          <w:iCs/>
          <w:sz w:val="24"/>
          <w:szCs w:val="24"/>
        </w:rPr>
        <w:t>, Denver</w:t>
      </w:r>
    </w:p>
    <w:p w14:paraId="297F9A06" w14:textId="77777777" w:rsidR="00B70929" w:rsidRDefault="00B70929" w:rsidP="002F386B">
      <w:pPr>
        <w:pStyle w:val="NoSpacing"/>
        <w:rPr>
          <w:rFonts w:ascii="Times New Roman" w:hAnsi="Times New Roman" w:cs="Times New Roman"/>
          <w:i/>
          <w:iCs/>
          <w:sz w:val="24"/>
          <w:szCs w:val="24"/>
        </w:rPr>
      </w:pPr>
    </w:p>
    <w:p w14:paraId="2726B5BE" w14:textId="62587A16" w:rsidR="00B70929" w:rsidRPr="00425D79" w:rsidRDefault="003A0A08" w:rsidP="002F386B">
      <w:pPr>
        <w:pStyle w:val="NoSpacing"/>
        <w:rPr>
          <w:rFonts w:ascii="Times New Roman" w:hAnsi="Times New Roman" w:cs="Times New Roman"/>
          <w:i/>
          <w:iCs/>
          <w:sz w:val="24"/>
          <w:szCs w:val="24"/>
        </w:rPr>
      </w:pPr>
      <w:r w:rsidRPr="003A0A08">
        <w:rPr>
          <w:rFonts w:ascii="Times New Roman" w:hAnsi="Times New Roman" w:cs="Times New Roman"/>
          <w:i/>
          <w:iCs/>
          <w:sz w:val="24"/>
          <w:szCs w:val="24"/>
        </w:rPr>
        <w:t>AI in the Legal Industry: Navigating Opportunities and Challenges</w:t>
      </w:r>
      <w:r>
        <w:rPr>
          <w:rFonts w:ascii="Times New Roman" w:hAnsi="Times New Roman" w:cs="Times New Roman"/>
          <w:i/>
          <w:iCs/>
          <w:sz w:val="24"/>
          <w:szCs w:val="24"/>
        </w:rPr>
        <w:t xml:space="preserve">, </w:t>
      </w:r>
      <w:r w:rsidRPr="008F07E6">
        <w:rPr>
          <w:rFonts w:ascii="Times New Roman" w:hAnsi="Times New Roman" w:cs="Times New Roman"/>
          <w:b/>
          <w:bCs/>
          <w:i/>
          <w:iCs/>
          <w:sz w:val="24"/>
          <w:szCs w:val="24"/>
        </w:rPr>
        <w:t>Daniel Barsky</w:t>
      </w:r>
      <w:r>
        <w:rPr>
          <w:rFonts w:ascii="Times New Roman" w:hAnsi="Times New Roman" w:cs="Times New Roman"/>
          <w:i/>
          <w:iCs/>
          <w:sz w:val="24"/>
          <w:szCs w:val="24"/>
        </w:rPr>
        <w:t>, Holland &amp; Knight, Miami</w:t>
      </w:r>
    </w:p>
    <w:p w14:paraId="6C2C714A" w14:textId="1C479FC6" w:rsidR="00681B50" w:rsidRDefault="00681B50" w:rsidP="002F386B">
      <w:pPr>
        <w:pStyle w:val="NoSpacing"/>
        <w:rPr>
          <w:rFonts w:ascii="Times New Roman" w:hAnsi="Times New Roman" w:cs="Times New Roman"/>
          <w:b/>
          <w:bCs/>
          <w:i/>
          <w:iCs/>
          <w:sz w:val="24"/>
          <w:szCs w:val="24"/>
        </w:rPr>
      </w:pPr>
    </w:p>
    <w:p w14:paraId="153BA6F1" w14:textId="7094A64A"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C21C80" w:rsidRPr="00CA1227">
        <w:rPr>
          <w:rFonts w:cs="Times New Roman"/>
          <w:b/>
          <w:u w:val="single"/>
        </w:rPr>
        <w:t>2</w:t>
      </w:r>
      <w:r w:rsidR="00AB5183" w:rsidRPr="00CA1227">
        <w:rPr>
          <w:rFonts w:cs="Times New Roman"/>
          <w:b/>
          <w:u w:val="single"/>
        </w:rPr>
        <w:t xml:space="preserve">: </w:t>
      </w:r>
      <w:r w:rsidRPr="00CA1227">
        <w:rPr>
          <w:rFonts w:cs="Times New Roman"/>
          <w:b/>
          <w:u w:val="single"/>
        </w:rPr>
        <w:t>Tues</w:t>
      </w:r>
      <w:r w:rsidR="00C21C80" w:rsidRPr="00CA1227">
        <w:rPr>
          <w:rFonts w:cs="Times New Roman"/>
          <w:b/>
          <w:u w:val="single"/>
        </w:rPr>
        <w:t>day</w:t>
      </w:r>
      <w:r w:rsidR="00AB5183" w:rsidRPr="00CA1227">
        <w:rPr>
          <w:rFonts w:cs="Times New Roman"/>
          <w:b/>
          <w:u w:val="single"/>
        </w:rPr>
        <w:t xml:space="preserve">, </w:t>
      </w:r>
      <w:r w:rsidR="003B70DE" w:rsidRPr="00CA1227">
        <w:rPr>
          <w:rFonts w:cs="Times New Roman"/>
          <w:b/>
          <w:u w:val="single"/>
        </w:rPr>
        <w:t xml:space="preserve">January </w:t>
      </w:r>
      <w:r w:rsidR="00360F8F">
        <w:rPr>
          <w:rFonts w:cs="Times New Roman"/>
          <w:b/>
          <w:u w:val="single"/>
        </w:rPr>
        <w:t>1</w:t>
      </w:r>
      <w:r w:rsidR="007901A7">
        <w:rPr>
          <w:rFonts w:cs="Times New Roman"/>
          <w:b/>
          <w:u w:val="single"/>
        </w:rPr>
        <w:t>0</w:t>
      </w:r>
    </w:p>
    <w:p w14:paraId="63FCD573" w14:textId="7E748C3D" w:rsidR="0094707C" w:rsidRPr="00161600" w:rsidRDefault="00D41FE5" w:rsidP="002F386B">
      <w:pPr>
        <w:pStyle w:val="BodyText"/>
        <w:ind w:left="0" w:right="118" w:firstLine="0"/>
        <w:jc w:val="both"/>
        <w:rPr>
          <w:rFonts w:cs="Times New Roman"/>
          <w:bCs/>
          <w:i/>
          <w:iCs/>
        </w:rPr>
      </w:pPr>
      <w:r>
        <w:rPr>
          <w:rFonts w:cs="Times New Roman"/>
          <w:bCs/>
          <w:i/>
          <w:iCs/>
        </w:rPr>
        <w:t xml:space="preserve">New Frontiers in </w:t>
      </w:r>
      <w:r w:rsidR="002D3F61" w:rsidRPr="00161600">
        <w:rPr>
          <w:rFonts w:cs="Times New Roman"/>
          <w:bCs/>
          <w:i/>
          <w:iCs/>
        </w:rPr>
        <w:t xml:space="preserve">AI and </w:t>
      </w:r>
      <w:r w:rsidR="00AB5183" w:rsidRPr="00161600">
        <w:rPr>
          <w:rFonts w:cs="Times New Roman"/>
          <w:bCs/>
          <w:i/>
          <w:iCs/>
        </w:rPr>
        <w:t>Tax</w:t>
      </w:r>
      <w:r w:rsidR="00161600">
        <w:rPr>
          <w:rFonts w:cs="Times New Roman"/>
          <w:bCs/>
          <w:i/>
          <w:iCs/>
        </w:rPr>
        <w:t xml:space="preserve"> Practice </w:t>
      </w:r>
    </w:p>
    <w:p w14:paraId="2B3C9556" w14:textId="0BBE8681" w:rsidR="00602090" w:rsidRDefault="00602090" w:rsidP="002F386B">
      <w:pPr>
        <w:pStyle w:val="BodyText"/>
        <w:ind w:left="0" w:right="118" w:firstLine="0"/>
        <w:rPr>
          <w:rFonts w:cs="Times New Roman"/>
        </w:rPr>
      </w:pPr>
      <w:r w:rsidRPr="00602090">
        <w:rPr>
          <w:rFonts w:cs="Times New Roman"/>
          <w:b/>
          <w:bCs/>
          <w:u w:val="single"/>
        </w:rPr>
        <w:t>Required Reading</w:t>
      </w:r>
      <w:r>
        <w:rPr>
          <w:rFonts w:cs="Times New Roman"/>
        </w:rPr>
        <w:t>:</w:t>
      </w:r>
    </w:p>
    <w:p w14:paraId="3E8C3A81" w14:textId="79D156AB" w:rsidR="00020DB4" w:rsidRPr="00D41FE5" w:rsidRDefault="007F6004" w:rsidP="007F6004">
      <w:pPr>
        <w:pStyle w:val="BodyText"/>
        <w:ind w:left="0" w:right="118" w:firstLine="0"/>
        <w:rPr>
          <w:rFonts w:cs="Times New Roman"/>
          <w:highlight w:val="yellow"/>
        </w:rPr>
      </w:pPr>
      <w:r>
        <w:rPr>
          <w:rFonts w:cs="Times New Roman"/>
        </w:rPr>
        <w:t xml:space="preserve"> </w:t>
      </w:r>
      <w:r w:rsidR="00020DB4" w:rsidRPr="000248A8">
        <w:rPr>
          <w:rFonts w:cs="Times New Roman"/>
        </w:rPr>
        <w:t xml:space="preserve">Benjamin Alarie, Anthony Niblett, and Albert Yoon, </w:t>
      </w:r>
      <w:r w:rsidR="00020DB4" w:rsidRPr="000248A8">
        <w:rPr>
          <w:rFonts w:cs="Times New Roman"/>
          <w:i/>
          <w:iCs/>
        </w:rPr>
        <w:t>Data analytics and tax law</w:t>
      </w:r>
      <w:r w:rsidR="007F0277" w:rsidRPr="000248A8">
        <w:rPr>
          <w:rFonts w:cs="Times New Roman"/>
          <w:i/>
          <w:iCs/>
        </w:rPr>
        <w:t xml:space="preserve"> (Research Handbook on Big Data Law</w:t>
      </w:r>
      <w:r w:rsidR="007F0277" w:rsidRPr="000248A8">
        <w:rPr>
          <w:rFonts w:cs="Times New Roman"/>
        </w:rPr>
        <w:t xml:space="preserve"> (Roland Vogl, ed.) (2021). On </w:t>
      </w:r>
      <w:hyperlink r:id="rId23" w:history="1">
        <w:r w:rsidR="007F0277" w:rsidRPr="000248A8">
          <w:rPr>
            <w:rStyle w:val="Hyperlink"/>
            <w:rFonts w:cs="Times New Roman"/>
          </w:rPr>
          <w:t>reserve in library</w:t>
        </w:r>
      </w:hyperlink>
      <w:r w:rsidR="007F0277" w:rsidRPr="000248A8">
        <w:rPr>
          <w:rFonts w:cs="Times New Roman"/>
        </w:rPr>
        <w:t xml:space="preserve"> or on canvas.</w:t>
      </w:r>
    </w:p>
    <w:p w14:paraId="2B2AC38C" w14:textId="73909DE3" w:rsidR="00D23CAC" w:rsidRDefault="007B22DF" w:rsidP="00020DB4">
      <w:pPr>
        <w:pStyle w:val="BodyText"/>
        <w:ind w:left="0" w:right="118" w:firstLine="0"/>
        <w:rPr>
          <w:rFonts w:cs="Times New Roman"/>
          <w:highlight w:val="yellow"/>
        </w:rPr>
      </w:pPr>
      <w:r w:rsidRPr="00614413">
        <w:rPr>
          <w:rFonts w:cs="Times New Roman"/>
        </w:rPr>
        <w:t xml:space="preserve">Ben Alarie, </w:t>
      </w:r>
      <w:r w:rsidR="00061D46" w:rsidRPr="00614413">
        <w:rPr>
          <w:rFonts w:cs="Times New Roman"/>
        </w:rPr>
        <w:t xml:space="preserve">Rory McCreight, &amp; Cristina Tucciarone, </w:t>
      </w:r>
      <w:r w:rsidR="002A78A8" w:rsidRPr="00EC6928">
        <w:rPr>
          <w:rFonts w:cs="Times New Roman"/>
          <w:i/>
          <w:iCs/>
        </w:rPr>
        <w:t>The Path of Tax Law: Towards Legal Singularity</w:t>
      </w:r>
      <w:r w:rsidR="00614413" w:rsidRPr="00614413">
        <w:rPr>
          <w:rFonts w:cs="Times New Roman"/>
        </w:rPr>
        <w:t>, 180 T</w:t>
      </w:r>
      <w:r w:rsidR="00614413">
        <w:rPr>
          <w:rFonts w:cs="Times New Roman"/>
        </w:rPr>
        <w:t>ax Notes Federal</w:t>
      </w:r>
      <w:r w:rsidR="00614413" w:rsidRPr="00614413">
        <w:rPr>
          <w:rFonts w:cs="Times New Roman"/>
        </w:rPr>
        <w:t xml:space="preserve"> 1455 (A</w:t>
      </w:r>
      <w:r w:rsidR="00614413">
        <w:rPr>
          <w:rFonts w:cs="Times New Roman"/>
        </w:rPr>
        <w:t>ug</w:t>
      </w:r>
      <w:r w:rsidR="00614413" w:rsidRPr="00614413">
        <w:rPr>
          <w:rFonts w:cs="Times New Roman"/>
        </w:rPr>
        <w:t>. 28, 2023).</w:t>
      </w:r>
      <w:r w:rsidR="009D0C5B" w:rsidRPr="00614413">
        <w:rPr>
          <w:rFonts w:cs="Times New Roman"/>
        </w:rPr>
        <w:t xml:space="preserve"> Or available on canvas</w:t>
      </w:r>
      <w:r w:rsidR="00574913">
        <w:rPr>
          <w:rFonts w:cs="Times New Roman"/>
        </w:rPr>
        <w:t>.</w:t>
      </w:r>
    </w:p>
    <w:p w14:paraId="173082ED" w14:textId="16834E14" w:rsidR="00EC6928" w:rsidRPr="00217DD4" w:rsidRDefault="00EC6928" w:rsidP="00020DB4">
      <w:pPr>
        <w:pStyle w:val="BodyText"/>
        <w:ind w:left="0" w:right="118" w:firstLine="0"/>
        <w:rPr>
          <w:rFonts w:cs="Times New Roman"/>
        </w:rPr>
      </w:pPr>
      <w:r w:rsidRPr="00217DD4">
        <w:rPr>
          <w:rFonts w:cs="Times New Roman"/>
          <w:b/>
          <w:bCs/>
        </w:rPr>
        <w:t>Prompt Engineering</w:t>
      </w:r>
      <w:r w:rsidRPr="00217DD4">
        <w:rPr>
          <w:rFonts w:cs="Times New Roman"/>
        </w:rPr>
        <w:t xml:space="preserve">: </w:t>
      </w:r>
      <w:r w:rsidR="000650F4" w:rsidRPr="00217DD4">
        <w:rPr>
          <w:rFonts w:cs="Times New Roman"/>
        </w:rPr>
        <w:t xml:space="preserve">There is lots of material that can provide you with background on Prompt Engineering on the web. You should become familiar with the concept. Similarly, you </w:t>
      </w:r>
      <w:r w:rsidR="00217DD4" w:rsidRPr="00217DD4">
        <w:rPr>
          <w:rFonts w:cs="Times New Roman"/>
        </w:rPr>
        <w:t xml:space="preserve">will want to do some background prep in understanding </w:t>
      </w:r>
      <w:r w:rsidR="00217DD4" w:rsidRPr="00217DD4">
        <w:rPr>
          <w:rFonts w:cs="Times New Roman"/>
          <w:b/>
          <w:bCs/>
        </w:rPr>
        <w:t>Microsoft Power Bi</w:t>
      </w:r>
      <w:r w:rsidR="00217DD4" w:rsidRPr="00217DD4">
        <w:rPr>
          <w:rFonts w:cs="Times New Roman"/>
        </w:rPr>
        <w:t>. We will be utilizing both of those tools in today’s class.</w:t>
      </w:r>
    </w:p>
    <w:p w14:paraId="6CC078BB" w14:textId="443CBCFF" w:rsidR="00AE6733" w:rsidRDefault="00AE6733" w:rsidP="00AE6733">
      <w:pPr>
        <w:pStyle w:val="BodyText"/>
        <w:ind w:left="0" w:right="118" w:firstLine="0"/>
        <w:rPr>
          <w:rStyle w:val="Hyperlink"/>
          <w:rFonts w:cs="Times New Roman"/>
          <w:bCs/>
        </w:rPr>
      </w:pPr>
    </w:p>
    <w:p w14:paraId="4E016BF7" w14:textId="5B75B59A" w:rsidR="006117C1" w:rsidRPr="006117C1" w:rsidRDefault="006117C1" w:rsidP="002F386B">
      <w:pPr>
        <w:pStyle w:val="BodyText"/>
        <w:ind w:left="0" w:right="118" w:firstLine="0"/>
        <w:rPr>
          <w:rStyle w:val="Hyperlink"/>
          <w:rFonts w:cs="Times New Roman"/>
          <w:b/>
          <w:color w:val="000000" w:themeColor="text1"/>
          <w:u w:val="none"/>
        </w:rPr>
      </w:pPr>
      <w:r w:rsidRPr="006117C1">
        <w:rPr>
          <w:rStyle w:val="Hyperlink"/>
          <w:rFonts w:cs="Times New Roman"/>
          <w:b/>
          <w:color w:val="000000" w:themeColor="text1"/>
          <w:u w:val="none"/>
        </w:rPr>
        <w:t>Materials on Debt</w:t>
      </w:r>
      <w:r>
        <w:rPr>
          <w:rStyle w:val="Hyperlink"/>
          <w:rFonts w:cs="Times New Roman"/>
          <w:b/>
          <w:color w:val="000000" w:themeColor="text1"/>
          <w:u w:val="none"/>
        </w:rPr>
        <w:t xml:space="preserve"> v. </w:t>
      </w:r>
      <w:r w:rsidRPr="006117C1">
        <w:rPr>
          <w:rStyle w:val="Hyperlink"/>
          <w:rFonts w:cs="Times New Roman"/>
          <w:b/>
          <w:color w:val="000000" w:themeColor="text1"/>
          <w:u w:val="none"/>
        </w:rPr>
        <w:t>Equity</w:t>
      </w:r>
      <w:r>
        <w:rPr>
          <w:rStyle w:val="Hyperlink"/>
          <w:rFonts w:cs="Times New Roman"/>
          <w:b/>
          <w:color w:val="000000" w:themeColor="text1"/>
          <w:u w:val="none"/>
        </w:rPr>
        <w:t xml:space="preserve"> Legal Question</w:t>
      </w:r>
      <w:r w:rsidRPr="006117C1">
        <w:rPr>
          <w:rStyle w:val="Hyperlink"/>
          <w:rFonts w:cs="Times New Roman"/>
          <w:b/>
          <w:color w:val="000000" w:themeColor="text1"/>
          <w:u w:val="none"/>
        </w:rPr>
        <w:t>:</w:t>
      </w:r>
    </w:p>
    <w:p w14:paraId="4D20F720" w14:textId="0CBD1CAA" w:rsidR="00BE2F74" w:rsidRPr="00BE2F74" w:rsidRDefault="00BE2F74" w:rsidP="002F386B">
      <w:pPr>
        <w:pStyle w:val="BodyText"/>
        <w:ind w:left="0" w:right="118" w:firstLine="0"/>
        <w:rPr>
          <w:rStyle w:val="Hyperlink"/>
          <w:rFonts w:cs="Times New Roman"/>
          <w:bCs/>
          <w:color w:val="000000" w:themeColor="text1"/>
          <w:u w:val="none"/>
        </w:rPr>
      </w:pPr>
      <w:r>
        <w:rPr>
          <w:rStyle w:val="Hyperlink"/>
          <w:rFonts w:cs="Times New Roman"/>
          <w:bCs/>
          <w:color w:val="000000" w:themeColor="text1"/>
          <w:u w:val="none"/>
        </w:rPr>
        <w:t xml:space="preserve">IRC </w:t>
      </w:r>
      <w:r w:rsidRPr="00BE2F74">
        <w:rPr>
          <w:rStyle w:val="Hyperlink"/>
          <w:rFonts w:cs="Times New Roman"/>
          <w:bCs/>
          <w:color w:val="000000" w:themeColor="text1"/>
          <w:u w:val="none"/>
        </w:rPr>
        <w:t>Section 385</w:t>
      </w:r>
    </w:p>
    <w:p w14:paraId="4A29F34A" w14:textId="77777777" w:rsidR="00BE2F74" w:rsidRPr="00C3380D" w:rsidRDefault="00BE2F74" w:rsidP="00BE2F74">
      <w:pPr>
        <w:pStyle w:val="BodyText"/>
        <w:ind w:left="0" w:right="118" w:firstLine="0"/>
        <w:jc w:val="both"/>
        <w:rPr>
          <w:rFonts w:cs="Times New Roman"/>
          <w:bCs/>
        </w:rPr>
      </w:pPr>
      <w:r w:rsidRPr="00C3380D">
        <w:rPr>
          <w:rFonts w:cs="Times New Roman"/>
          <w:bCs/>
          <w:i/>
          <w:iCs/>
        </w:rPr>
        <w:t>Laidlaw Transportation Inc. v. Commissioner</w:t>
      </w:r>
      <w:r w:rsidRPr="00C3380D">
        <w:rPr>
          <w:rFonts w:cs="Times New Roman"/>
          <w:bCs/>
        </w:rPr>
        <w:t>, T.C. Memo 1998-232</w:t>
      </w:r>
    </w:p>
    <w:p w14:paraId="4667371F" w14:textId="77777777" w:rsidR="00BE2F74" w:rsidRDefault="00BE2F74" w:rsidP="00BE2F74">
      <w:pPr>
        <w:pStyle w:val="BodyText"/>
        <w:ind w:left="0" w:right="118" w:firstLine="0"/>
        <w:jc w:val="both"/>
        <w:rPr>
          <w:rFonts w:cs="Times New Roman"/>
          <w:bCs/>
        </w:rPr>
      </w:pPr>
      <w:r w:rsidRPr="00C3380D">
        <w:rPr>
          <w:rFonts w:cs="Times New Roman"/>
          <w:bCs/>
          <w:i/>
          <w:iCs/>
        </w:rPr>
        <w:t>Fin Hay Realty Co. v. United States</w:t>
      </w:r>
      <w:r w:rsidRPr="00C3380D">
        <w:rPr>
          <w:rFonts w:cs="Times New Roman"/>
          <w:bCs/>
        </w:rPr>
        <w:t>, 398 F.2d 694, 697 (3d Cir. 1968)</w:t>
      </w:r>
    </w:p>
    <w:p w14:paraId="3C70B058" w14:textId="77777777" w:rsidR="00BE2F74" w:rsidRDefault="00BE2F74" w:rsidP="002F386B">
      <w:pPr>
        <w:pStyle w:val="BodyText"/>
        <w:ind w:left="0" w:right="118" w:firstLine="0"/>
        <w:rPr>
          <w:rStyle w:val="Hyperlink"/>
          <w:rFonts w:cs="Times New Roman"/>
          <w:bCs/>
        </w:rPr>
      </w:pPr>
    </w:p>
    <w:p w14:paraId="0A24729C" w14:textId="77777777" w:rsidR="00CF283D" w:rsidRDefault="00CF283D" w:rsidP="00CF283D">
      <w:pPr>
        <w:pStyle w:val="NoSpacing"/>
        <w:ind w:left="720"/>
        <w:rPr>
          <w:rFonts w:ascii="Times New Roman" w:hAnsi="Times New Roman" w:cs="Times New Roman"/>
          <w:i/>
          <w:iCs/>
          <w:sz w:val="24"/>
          <w:szCs w:val="24"/>
        </w:rPr>
      </w:pPr>
    </w:p>
    <w:p w14:paraId="0388A67D" w14:textId="2D997A50" w:rsidR="00366E24" w:rsidRPr="00765E4A" w:rsidRDefault="00765E4A" w:rsidP="00CF283D">
      <w:pPr>
        <w:pStyle w:val="NoSpacing"/>
        <w:rPr>
          <w:rFonts w:ascii="Times New Roman" w:hAnsi="Times New Roman" w:cs="Times New Roman"/>
          <w:b/>
          <w:bCs/>
          <w:sz w:val="24"/>
          <w:szCs w:val="24"/>
        </w:rPr>
      </w:pPr>
      <w:r w:rsidRPr="00765E4A">
        <w:rPr>
          <w:rFonts w:ascii="Times New Roman" w:hAnsi="Times New Roman" w:cs="Times New Roman"/>
          <w:b/>
          <w:bCs/>
          <w:i/>
          <w:iCs/>
          <w:sz w:val="24"/>
          <w:szCs w:val="24"/>
        </w:rPr>
        <w:t xml:space="preserve">Presentation: </w:t>
      </w:r>
      <w:r w:rsidR="00DA7F1F">
        <w:rPr>
          <w:rFonts w:ascii="Times New Roman" w:hAnsi="Times New Roman" w:cs="Times New Roman"/>
          <w:b/>
          <w:bCs/>
          <w:i/>
          <w:iCs/>
          <w:sz w:val="24"/>
          <w:szCs w:val="24"/>
        </w:rPr>
        <w:t xml:space="preserve">Defining </w:t>
      </w:r>
      <w:r w:rsidR="00366E24" w:rsidRPr="00765E4A">
        <w:rPr>
          <w:rFonts w:ascii="Times New Roman" w:hAnsi="Times New Roman" w:cs="Times New Roman"/>
          <w:b/>
          <w:bCs/>
          <w:i/>
          <w:iCs/>
          <w:sz w:val="24"/>
          <w:szCs w:val="24"/>
        </w:rPr>
        <w:t>Generative AI</w:t>
      </w:r>
    </w:p>
    <w:p w14:paraId="57E072EC" w14:textId="1717B508" w:rsidR="00CF283D" w:rsidRPr="00765E4A" w:rsidRDefault="00CF283D" w:rsidP="00CF283D">
      <w:pPr>
        <w:pStyle w:val="NoSpacing"/>
        <w:rPr>
          <w:rFonts w:ascii="Times New Roman" w:hAnsi="Times New Roman" w:cs="Times New Roman"/>
          <w:i/>
          <w:iCs/>
          <w:sz w:val="24"/>
          <w:szCs w:val="24"/>
        </w:rPr>
      </w:pPr>
      <w:r w:rsidRPr="00765E4A">
        <w:rPr>
          <w:rFonts w:ascii="Times New Roman" w:hAnsi="Times New Roman" w:cs="Times New Roman"/>
          <w:i/>
          <w:iCs/>
          <w:sz w:val="24"/>
          <w:szCs w:val="24"/>
        </w:rPr>
        <w:t xml:space="preserve">Daren Campbell, Ivan </w:t>
      </w:r>
      <w:proofErr w:type="spellStart"/>
      <w:r w:rsidRPr="00765E4A">
        <w:rPr>
          <w:rFonts w:ascii="Times New Roman" w:hAnsi="Times New Roman" w:cs="Times New Roman"/>
          <w:i/>
          <w:iCs/>
          <w:sz w:val="24"/>
          <w:szCs w:val="24"/>
        </w:rPr>
        <w:t>Roussev</w:t>
      </w:r>
      <w:proofErr w:type="spellEnd"/>
      <w:r w:rsidRPr="00765E4A">
        <w:rPr>
          <w:rFonts w:ascii="Times New Roman" w:hAnsi="Times New Roman" w:cs="Times New Roman"/>
          <w:i/>
          <w:iCs/>
          <w:sz w:val="24"/>
          <w:szCs w:val="24"/>
        </w:rPr>
        <w:t xml:space="preserve"> </w:t>
      </w:r>
      <w:r w:rsidR="00FC359C" w:rsidRPr="00765E4A">
        <w:rPr>
          <w:rFonts w:ascii="Times New Roman" w:hAnsi="Times New Roman" w:cs="Times New Roman"/>
          <w:i/>
          <w:iCs/>
          <w:sz w:val="24"/>
          <w:szCs w:val="24"/>
        </w:rPr>
        <w:t>–</w:t>
      </w:r>
      <w:r w:rsidRPr="00765E4A">
        <w:rPr>
          <w:rFonts w:ascii="Times New Roman" w:hAnsi="Times New Roman" w:cs="Times New Roman"/>
          <w:i/>
          <w:iCs/>
          <w:sz w:val="24"/>
          <w:szCs w:val="24"/>
        </w:rPr>
        <w:t xml:space="preserve"> EY</w:t>
      </w:r>
    </w:p>
    <w:p w14:paraId="7AE30E64" w14:textId="77777777" w:rsidR="004545DE" w:rsidRPr="00AB0F4D" w:rsidRDefault="004545DE" w:rsidP="004545DE">
      <w:pPr>
        <w:pStyle w:val="BodyText"/>
        <w:ind w:left="0" w:right="118" w:firstLine="0"/>
        <w:jc w:val="both"/>
        <w:rPr>
          <w:rFonts w:cs="Times New Roman"/>
          <w:b/>
          <w:bCs/>
          <w:i/>
        </w:rPr>
      </w:pPr>
      <w:r w:rsidRPr="00AB0F4D">
        <w:rPr>
          <w:rFonts w:cs="Times New Roman"/>
          <w:b/>
          <w:bCs/>
          <w:i/>
        </w:rPr>
        <w:t xml:space="preserve">Presentation: Prompt Engineering; Power BI </w:t>
      </w:r>
    </w:p>
    <w:p w14:paraId="31683D4F" w14:textId="7359D42C" w:rsidR="004545DE" w:rsidRDefault="00366E24" w:rsidP="004545DE">
      <w:pPr>
        <w:pStyle w:val="BodyText"/>
        <w:ind w:left="0" w:right="118" w:firstLine="0"/>
        <w:jc w:val="both"/>
        <w:rPr>
          <w:rFonts w:cs="Times New Roman"/>
          <w:i/>
        </w:rPr>
      </w:pPr>
      <w:r w:rsidRPr="0046126C">
        <w:rPr>
          <w:rFonts w:cs="Times New Roman"/>
          <w:i/>
        </w:rPr>
        <w:t>Clara Parra Espinosa, Microsoft, Director WW Tax &amp; Customs</w:t>
      </w:r>
      <w:r w:rsidR="008F06E2">
        <w:rPr>
          <w:rFonts w:cs="Times New Roman"/>
          <w:i/>
        </w:rPr>
        <w:t xml:space="preserve">, and </w:t>
      </w:r>
      <w:r w:rsidR="00765E4A" w:rsidRPr="0046126C">
        <w:rPr>
          <w:rFonts w:cs="Times New Roman"/>
          <w:i/>
        </w:rPr>
        <w:t>Lina Rebouh</w:t>
      </w:r>
      <w:r w:rsidR="008E5F1C">
        <w:rPr>
          <w:rFonts w:cs="Times New Roman"/>
          <w:i/>
        </w:rPr>
        <w:t xml:space="preserve"> </w:t>
      </w:r>
    </w:p>
    <w:p w14:paraId="05B3A602" w14:textId="3A6794F3" w:rsidR="008E5F1C" w:rsidRPr="00AB0F4D" w:rsidRDefault="00AB0F4D" w:rsidP="00366E24">
      <w:pPr>
        <w:pStyle w:val="BodyText"/>
        <w:ind w:left="0" w:right="118" w:firstLine="0"/>
        <w:jc w:val="both"/>
        <w:rPr>
          <w:rFonts w:cs="Times New Roman"/>
          <w:b/>
          <w:bCs/>
          <w:i/>
        </w:rPr>
      </w:pPr>
      <w:r w:rsidRPr="00AB0F4D">
        <w:rPr>
          <w:rFonts w:cs="Times New Roman"/>
          <w:b/>
          <w:bCs/>
          <w:i/>
        </w:rPr>
        <w:t>Generative AI and Power BI Demos</w:t>
      </w:r>
    </w:p>
    <w:p w14:paraId="179684E8" w14:textId="23D6E563" w:rsidR="00C3380D" w:rsidRPr="00B31914" w:rsidRDefault="00C3380D" w:rsidP="00366E24">
      <w:pPr>
        <w:pStyle w:val="BodyText"/>
        <w:ind w:left="0" w:right="118" w:firstLine="0"/>
        <w:jc w:val="both"/>
        <w:rPr>
          <w:rFonts w:cs="Times New Roman"/>
          <w:b/>
          <w:bCs/>
          <w:i/>
        </w:rPr>
      </w:pPr>
      <w:proofErr w:type="spellStart"/>
      <w:r w:rsidRPr="00B31914">
        <w:rPr>
          <w:rFonts w:cs="Times New Roman"/>
          <w:b/>
          <w:bCs/>
          <w:i/>
        </w:rPr>
        <w:t>PowerBI</w:t>
      </w:r>
      <w:proofErr w:type="spellEnd"/>
      <w:r w:rsidRPr="00B31914">
        <w:rPr>
          <w:rFonts w:cs="Times New Roman"/>
          <w:b/>
          <w:bCs/>
          <w:i/>
        </w:rPr>
        <w:t xml:space="preserve"> Exercise: Due Friday</w:t>
      </w:r>
    </w:p>
    <w:p w14:paraId="3A1922E5" w14:textId="0CA1E710" w:rsidR="00FC359C" w:rsidRPr="00772C82" w:rsidRDefault="00FC359C" w:rsidP="00CF283D">
      <w:pPr>
        <w:pStyle w:val="NoSpacing"/>
        <w:rPr>
          <w:rFonts w:ascii="Times New Roman" w:hAnsi="Times New Roman" w:cs="Times New Roman"/>
          <w:i/>
          <w:iCs/>
          <w:sz w:val="24"/>
          <w:szCs w:val="24"/>
        </w:rPr>
      </w:pPr>
    </w:p>
    <w:p w14:paraId="44388B79" w14:textId="2BDA417C" w:rsidR="00AB5183" w:rsidRPr="00CA1227" w:rsidRDefault="001C39BE"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F963F9" w:rsidRPr="00CA1227">
        <w:rPr>
          <w:rFonts w:cs="Times New Roman"/>
          <w:b/>
          <w:u w:val="single"/>
        </w:rPr>
        <w:t>3</w:t>
      </w:r>
      <w:r w:rsidR="00AB5183" w:rsidRPr="00CA1227">
        <w:rPr>
          <w:rFonts w:cs="Times New Roman"/>
          <w:b/>
          <w:u w:val="single"/>
        </w:rPr>
        <w:t xml:space="preserve">:  </w:t>
      </w:r>
      <w:r w:rsidR="00F963F9" w:rsidRPr="00CA1227">
        <w:rPr>
          <w:rFonts w:cs="Times New Roman"/>
          <w:b/>
          <w:u w:val="single"/>
        </w:rPr>
        <w:t>Wednesd</w:t>
      </w:r>
      <w:r w:rsidR="00AB5183" w:rsidRPr="00CA1227">
        <w:rPr>
          <w:rFonts w:cs="Times New Roman"/>
          <w:b/>
          <w:u w:val="single"/>
        </w:rPr>
        <w:t xml:space="preserve">ay, </w:t>
      </w:r>
      <w:r w:rsidRPr="00CA1227">
        <w:rPr>
          <w:rFonts w:cs="Times New Roman"/>
          <w:b/>
          <w:u w:val="single"/>
        </w:rPr>
        <w:t xml:space="preserve">January </w:t>
      </w:r>
      <w:r w:rsidR="00360F8F">
        <w:rPr>
          <w:rFonts w:cs="Times New Roman"/>
          <w:b/>
          <w:u w:val="single"/>
        </w:rPr>
        <w:t>1</w:t>
      </w:r>
      <w:r w:rsidR="00697D6D">
        <w:rPr>
          <w:rFonts w:cs="Times New Roman"/>
          <w:b/>
          <w:u w:val="single"/>
        </w:rPr>
        <w:t>1</w:t>
      </w:r>
    </w:p>
    <w:p w14:paraId="484B6837" w14:textId="4B217B32" w:rsidR="00AB5183" w:rsidRDefault="00DC0295" w:rsidP="002F386B">
      <w:pPr>
        <w:pStyle w:val="BodyText"/>
        <w:ind w:left="0" w:right="118" w:firstLine="0"/>
        <w:jc w:val="both"/>
        <w:rPr>
          <w:rFonts w:cs="Times New Roman"/>
          <w:b/>
        </w:rPr>
      </w:pPr>
      <w:r>
        <w:rPr>
          <w:rFonts w:cs="Times New Roman"/>
          <w:b/>
        </w:rPr>
        <w:t>Tech Tools</w:t>
      </w:r>
    </w:p>
    <w:p w14:paraId="69242ADC" w14:textId="651A044B" w:rsidR="00015FE6" w:rsidRDefault="00015FE6" w:rsidP="002F386B">
      <w:pPr>
        <w:pStyle w:val="BodyText"/>
        <w:ind w:left="0" w:right="118" w:firstLine="0"/>
        <w:jc w:val="both"/>
        <w:rPr>
          <w:rFonts w:cs="Times New Roman"/>
          <w:b/>
          <w:u w:val="single"/>
        </w:rPr>
      </w:pPr>
      <w:r w:rsidRPr="00862775">
        <w:rPr>
          <w:rFonts w:cs="Times New Roman"/>
          <w:b/>
          <w:u w:val="single"/>
        </w:rPr>
        <w:t>Required Reading</w:t>
      </w:r>
    </w:p>
    <w:p w14:paraId="6FC0845B" w14:textId="491E0A3D" w:rsidR="005F5E64" w:rsidRPr="0053346D" w:rsidRDefault="00416BF7" w:rsidP="003737D8">
      <w:pPr>
        <w:pStyle w:val="BodyText"/>
        <w:numPr>
          <w:ilvl w:val="0"/>
          <w:numId w:val="36"/>
        </w:numPr>
        <w:ind w:right="118"/>
        <w:rPr>
          <w:rFonts w:cs="Times New Roman"/>
          <w:b/>
          <w:bCs/>
          <w:highlight w:val="yellow"/>
          <w:u w:val="single"/>
        </w:rPr>
      </w:pPr>
      <w:r>
        <w:rPr>
          <w:rFonts w:cs="Times New Roman"/>
          <w:b/>
          <w:bCs/>
          <w:u w:val="single"/>
        </w:rPr>
        <w:t>Webinar</w:t>
      </w:r>
      <w:r w:rsidR="005F5E64" w:rsidRPr="00416BF7">
        <w:rPr>
          <w:rFonts w:cs="Times New Roman"/>
          <w:b/>
          <w:bCs/>
          <w:u w:val="single"/>
        </w:rPr>
        <w:t xml:space="preserve">: </w:t>
      </w:r>
      <w:r w:rsidR="005F5E64" w:rsidRPr="00416BF7">
        <w:rPr>
          <w:rFonts w:cs="Times New Roman"/>
        </w:rPr>
        <w:t xml:space="preserve">Tax Analysts: </w:t>
      </w:r>
      <w:r w:rsidRPr="00416BF7">
        <w:rPr>
          <w:rFonts w:cs="Times New Roman"/>
        </w:rPr>
        <w:t>AI in</w:t>
      </w:r>
      <w:r w:rsidR="005F5E64" w:rsidRPr="00416BF7">
        <w:rPr>
          <w:rFonts w:cs="Times New Roman"/>
        </w:rPr>
        <w:t xml:space="preserve"> Tax</w:t>
      </w:r>
      <w:r w:rsidRPr="00416BF7">
        <w:rPr>
          <w:rFonts w:cs="Times New Roman"/>
        </w:rPr>
        <w:t>: Possibilities and Challenges</w:t>
      </w:r>
      <w:r w:rsidR="005F5E64" w:rsidRPr="00416BF7">
        <w:rPr>
          <w:rFonts w:cs="Times New Roman"/>
        </w:rPr>
        <w:t xml:space="preserve"> (</w:t>
      </w:r>
      <w:r w:rsidRPr="00416BF7">
        <w:rPr>
          <w:rFonts w:cs="Times New Roman"/>
        </w:rPr>
        <w:t>Jun</w:t>
      </w:r>
      <w:r w:rsidR="005F5E64" w:rsidRPr="00416BF7">
        <w:rPr>
          <w:rFonts w:cs="Times New Roman"/>
        </w:rPr>
        <w:t xml:space="preserve">. </w:t>
      </w:r>
      <w:r w:rsidRPr="00416BF7">
        <w:rPr>
          <w:rFonts w:cs="Times New Roman"/>
        </w:rPr>
        <w:t>6</w:t>
      </w:r>
      <w:r w:rsidR="005F5E64" w:rsidRPr="00416BF7">
        <w:rPr>
          <w:rFonts w:cs="Times New Roman"/>
        </w:rPr>
        <w:t>, 202</w:t>
      </w:r>
      <w:r w:rsidRPr="00416BF7">
        <w:rPr>
          <w:rFonts w:cs="Times New Roman"/>
        </w:rPr>
        <w:t>3</w:t>
      </w:r>
      <w:r w:rsidR="005F5E64" w:rsidRPr="000E409A">
        <w:rPr>
          <w:rFonts w:cs="Times New Roman"/>
        </w:rPr>
        <w:t xml:space="preserve">) </w:t>
      </w:r>
      <w:hyperlink r:id="rId24" w:history="1">
        <w:r w:rsidRPr="00B77D05">
          <w:rPr>
            <w:rStyle w:val="Hyperlink"/>
            <w:rFonts w:cs="Times New Roman"/>
          </w:rPr>
          <w:t>https://events.taxanalysts.org/06062023</w:t>
        </w:r>
      </w:hyperlink>
      <w:r>
        <w:rPr>
          <w:rFonts w:cs="Times New Roman"/>
        </w:rPr>
        <w:t xml:space="preserve"> </w:t>
      </w:r>
    </w:p>
    <w:p w14:paraId="20CE132B" w14:textId="77777777" w:rsidR="000A0AB1" w:rsidRPr="000A0AB1" w:rsidRDefault="00B34CB2" w:rsidP="003737D8">
      <w:pPr>
        <w:pStyle w:val="BodyText"/>
        <w:numPr>
          <w:ilvl w:val="0"/>
          <w:numId w:val="36"/>
        </w:numPr>
        <w:ind w:right="118"/>
        <w:rPr>
          <w:rFonts w:cs="Times New Roman"/>
          <w:bCs/>
          <w:i/>
          <w:iCs/>
          <w:color w:val="000000" w:themeColor="text1"/>
        </w:rPr>
      </w:pPr>
      <w:r w:rsidRPr="00B23531">
        <w:rPr>
          <w:rFonts w:cs="Times New Roman"/>
          <w:color w:val="000000" w:themeColor="text1"/>
          <w:shd w:val="clear" w:color="auto" w:fill="FFFFFF"/>
        </w:rPr>
        <w:t>Frankenreiter, Jens and Nyarko, Julian, Natural Language Processing in Legal Tech. Legal Tech and the Future of Civil Justice (David Engstrom ed.) Forthcoming, Available at SSRN: </w:t>
      </w:r>
      <w:hyperlink r:id="rId25" w:tgtFrame="_blank" w:history="1">
        <w:r w:rsidRPr="00B23531">
          <w:rPr>
            <w:rStyle w:val="Hyperlink"/>
            <w:rFonts w:cs="Times New Roman"/>
            <w:color w:val="000000" w:themeColor="text1"/>
            <w:shd w:val="clear" w:color="auto" w:fill="FFFFFF"/>
          </w:rPr>
          <w:t>https://ssrn.com/abstract=4027030</w:t>
        </w:r>
      </w:hyperlink>
      <w:r w:rsidRPr="00B23531">
        <w:rPr>
          <w:rFonts w:cs="Times New Roman"/>
          <w:color w:val="000000" w:themeColor="text1"/>
          <w:shd w:val="clear" w:color="auto" w:fill="FFFFFF"/>
        </w:rPr>
        <w:t> or </w:t>
      </w:r>
      <w:hyperlink r:id="rId26" w:tgtFrame="_blank" w:history="1">
        <w:r w:rsidRPr="00B23531">
          <w:rPr>
            <w:rStyle w:val="Hyperlink"/>
            <w:rFonts w:cs="Times New Roman"/>
            <w:color w:val="000000" w:themeColor="text1"/>
            <w:shd w:val="clear" w:color="auto" w:fill="FFFFFF"/>
          </w:rPr>
          <w:t>http://dx.doi.org/10.2139/ssrn.4027030</w:t>
        </w:r>
      </w:hyperlink>
      <w:r w:rsidR="0059177B" w:rsidRPr="0059177B">
        <w:t xml:space="preserve"> </w:t>
      </w:r>
    </w:p>
    <w:p w14:paraId="3AAE9C3F" w14:textId="6180AF33" w:rsidR="00B34CB2" w:rsidRPr="00324A78" w:rsidRDefault="0059177B" w:rsidP="003737D8">
      <w:pPr>
        <w:pStyle w:val="BodyText"/>
        <w:numPr>
          <w:ilvl w:val="0"/>
          <w:numId w:val="36"/>
        </w:numPr>
        <w:ind w:right="118"/>
        <w:rPr>
          <w:rFonts w:cs="Times New Roman"/>
          <w:bCs/>
          <w:i/>
          <w:iCs/>
          <w:color w:val="000000" w:themeColor="text1"/>
        </w:rPr>
      </w:pPr>
      <w:r w:rsidRPr="0059177B">
        <w:rPr>
          <w:rFonts w:cs="Times New Roman"/>
          <w:color w:val="000000" w:themeColor="text1"/>
        </w:rPr>
        <w:t xml:space="preserve">Pierce, Natalie and </w:t>
      </w:r>
      <w:proofErr w:type="spellStart"/>
      <w:r w:rsidRPr="0059177B">
        <w:rPr>
          <w:rFonts w:cs="Times New Roman"/>
          <w:color w:val="000000" w:themeColor="text1"/>
        </w:rPr>
        <w:t>Goutos</w:t>
      </w:r>
      <w:proofErr w:type="spellEnd"/>
      <w:r w:rsidRPr="0059177B">
        <w:rPr>
          <w:rFonts w:cs="Times New Roman"/>
          <w:color w:val="000000" w:themeColor="text1"/>
        </w:rPr>
        <w:t xml:space="preserve">, Stephanie, Why Lawyers Must Responsibly Embrace Generative AI (June 14, 2023). Berkeley Business Law Journal, Vol. 21, No. 2, 2024, Available at </w:t>
      </w:r>
      <w:r w:rsidRPr="0059177B">
        <w:rPr>
          <w:rFonts w:cs="Times New Roman"/>
          <w:color w:val="000000" w:themeColor="text1"/>
        </w:rPr>
        <w:lastRenderedPageBreak/>
        <w:t xml:space="preserve">SSRN: </w:t>
      </w:r>
      <w:hyperlink r:id="rId27" w:history="1">
        <w:r w:rsidRPr="00B77D05">
          <w:rPr>
            <w:rStyle w:val="Hyperlink"/>
            <w:rFonts w:cs="Times New Roman"/>
          </w:rPr>
          <w:t>https://ssrn.com/abstract=4477704</w:t>
        </w:r>
      </w:hyperlink>
      <w:r>
        <w:rPr>
          <w:rFonts w:cs="Times New Roman"/>
          <w:color w:val="000000" w:themeColor="text1"/>
        </w:rPr>
        <w:t xml:space="preserve"> </w:t>
      </w:r>
      <w:r w:rsidRPr="0059177B">
        <w:rPr>
          <w:rFonts w:cs="Times New Roman"/>
          <w:color w:val="000000" w:themeColor="text1"/>
        </w:rPr>
        <w:t xml:space="preserve"> or </w:t>
      </w:r>
      <w:hyperlink r:id="rId28" w:history="1">
        <w:r w:rsidRPr="00B77D05">
          <w:rPr>
            <w:rStyle w:val="Hyperlink"/>
            <w:rFonts w:cs="Times New Roman"/>
          </w:rPr>
          <w:t>http://dx.doi.org/10.2139/ssrn.4477704</w:t>
        </w:r>
      </w:hyperlink>
      <w:r>
        <w:rPr>
          <w:rFonts w:cs="Times New Roman"/>
          <w:color w:val="000000" w:themeColor="text1"/>
        </w:rPr>
        <w:t xml:space="preserve"> </w:t>
      </w:r>
    </w:p>
    <w:p w14:paraId="1D44A20B" w14:textId="77777777" w:rsidR="0053346D" w:rsidRDefault="0053346D" w:rsidP="0053346D">
      <w:pPr>
        <w:pStyle w:val="NoSpacing"/>
        <w:rPr>
          <w:rFonts w:ascii="Times New Roman" w:hAnsi="Times New Roman" w:cs="Times New Roman"/>
          <w:i/>
          <w:iCs/>
          <w:sz w:val="24"/>
          <w:szCs w:val="24"/>
        </w:rPr>
      </w:pPr>
    </w:p>
    <w:p w14:paraId="050417C6" w14:textId="59EABC3F" w:rsidR="0053346D" w:rsidRDefault="0053346D" w:rsidP="0053346D">
      <w:pPr>
        <w:pStyle w:val="NoSpacing"/>
        <w:rPr>
          <w:rFonts w:ascii="Times New Roman" w:hAnsi="Times New Roman" w:cs="Times New Roman"/>
          <w:sz w:val="24"/>
          <w:szCs w:val="24"/>
        </w:rPr>
      </w:pPr>
      <w:r>
        <w:rPr>
          <w:rFonts w:ascii="Times New Roman" w:hAnsi="Times New Roman" w:cs="Times New Roman"/>
          <w:i/>
          <w:iCs/>
          <w:sz w:val="24"/>
          <w:szCs w:val="24"/>
        </w:rPr>
        <w:t xml:space="preserve">Legal Tech: </w:t>
      </w:r>
      <w:r w:rsidRPr="003D0889">
        <w:rPr>
          <w:rFonts w:ascii="Times New Roman" w:hAnsi="Times New Roman" w:cs="Times New Roman"/>
          <w:i/>
          <w:iCs/>
          <w:sz w:val="24"/>
          <w:szCs w:val="24"/>
        </w:rPr>
        <w:t>Presentation from</w:t>
      </w:r>
      <w:r>
        <w:rPr>
          <w:rFonts w:ascii="Times New Roman" w:hAnsi="Times New Roman" w:cs="Times New Roman"/>
          <w:sz w:val="24"/>
          <w:szCs w:val="24"/>
        </w:rPr>
        <w:t xml:space="preserve"> Tori Kim, </w:t>
      </w:r>
      <w:proofErr w:type="spellStart"/>
      <w:r>
        <w:rPr>
          <w:rFonts w:ascii="Times New Roman" w:hAnsi="Times New Roman" w:cs="Times New Roman"/>
          <w:sz w:val="24"/>
          <w:szCs w:val="24"/>
        </w:rPr>
        <w:t>ebrevia</w:t>
      </w:r>
      <w:proofErr w:type="spellEnd"/>
      <w:r>
        <w:rPr>
          <w:rFonts w:ascii="Times New Roman" w:hAnsi="Times New Roman" w:cs="Times New Roman"/>
          <w:sz w:val="24"/>
          <w:szCs w:val="24"/>
        </w:rPr>
        <w:t xml:space="preserve"> </w:t>
      </w:r>
    </w:p>
    <w:p w14:paraId="0910ADBF" w14:textId="77777777" w:rsidR="0053346D" w:rsidRDefault="0053346D" w:rsidP="0053346D">
      <w:pPr>
        <w:pStyle w:val="NoSpacing"/>
        <w:rPr>
          <w:rFonts w:ascii="Times New Roman" w:hAnsi="Times New Roman" w:cs="Times New Roman"/>
          <w:sz w:val="24"/>
          <w:szCs w:val="24"/>
        </w:rPr>
      </w:pPr>
    </w:p>
    <w:p w14:paraId="5FE62F4F" w14:textId="35498E13" w:rsidR="0053346D" w:rsidRPr="000C4548" w:rsidRDefault="0053346D" w:rsidP="0053346D">
      <w:pPr>
        <w:pStyle w:val="NoSpacing"/>
        <w:rPr>
          <w:rFonts w:ascii="Times New Roman" w:hAnsi="Times New Roman" w:cs="Times New Roman"/>
          <w:b/>
          <w:bCs/>
          <w:i/>
          <w:iCs/>
          <w:sz w:val="24"/>
          <w:szCs w:val="24"/>
        </w:rPr>
      </w:pPr>
      <w:r w:rsidRPr="000C4548">
        <w:rPr>
          <w:rFonts w:ascii="Times New Roman" w:hAnsi="Times New Roman" w:cs="Times New Roman"/>
          <w:b/>
          <w:bCs/>
          <w:i/>
          <w:iCs/>
          <w:sz w:val="24"/>
          <w:szCs w:val="24"/>
        </w:rPr>
        <w:t>Exercise: Contract Term Extraction (due on Friday)</w:t>
      </w:r>
    </w:p>
    <w:p w14:paraId="3D9301E4" w14:textId="6901C731" w:rsidR="00D41FE5" w:rsidRDefault="000C4548" w:rsidP="00D41FE5">
      <w:pPr>
        <w:pStyle w:val="BodyText"/>
        <w:ind w:left="0" w:right="118" w:firstLine="0"/>
        <w:rPr>
          <w:rFonts w:cs="Times New Roman"/>
          <w:bCs/>
          <w:i/>
          <w:iCs/>
        </w:rPr>
      </w:pPr>
      <w:proofErr w:type="spellStart"/>
      <w:r>
        <w:rPr>
          <w:rFonts w:cs="Times New Roman"/>
          <w:bCs/>
          <w:i/>
          <w:iCs/>
        </w:rPr>
        <w:t>TaxGPT</w:t>
      </w:r>
      <w:proofErr w:type="spellEnd"/>
      <w:r w:rsidR="00D41FE5">
        <w:rPr>
          <w:rFonts w:cs="Times New Roman"/>
          <w:bCs/>
          <w:i/>
          <w:iCs/>
        </w:rPr>
        <w:t xml:space="preserve">: </w:t>
      </w:r>
      <w:r w:rsidR="001F27FB">
        <w:rPr>
          <w:rFonts w:cs="Times New Roman"/>
          <w:bCs/>
          <w:i/>
          <w:iCs/>
        </w:rPr>
        <w:t xml:space="preserve">Presentation from </w:t>
      </w:r>
      <w:r w:rsidR="00D41FE5">
        <w:rPr>
          <w:rFonts w:cs="Times New Roman"/>
          <w:bCs/>
          <w:i/>
          <w:iCs/>
        </w:rPr>
        <w:t xml:space="preserve">Benjamin Alarie, </w:t>
      </w:r>
      <w:proofErr w:type="spellStart"/>
      <w:r w:rsidR="00D41FE5">
        <w:rPr>
          <w:rFonts w:cs="Times New Roman"/>
          <w:bCs/>
          <w:i/>
          <w:iCs/>
        </w:rPr>
        <w:t>BlueJ</w:t>
      </w:r>
      <w:proofErr w:type="spellEnd"/>
      <w:r w:rsidR="00D41FE5">
        <w:rPr>
          <w:rFonts w:cs="Times New Roman"/>
          <w:bCs/>
          <w:i/>
          <w:iCs/>
        </w:rPr>
        <w:t xml:space="preserve"> Legal</w:t>
      </w:r>
    </w:p>
    <w:p w14:paraId="4BBC596D" w14:textId="20146C4D" w:rsidR="00D41FE5" w:rsidRDefault="00D41FE5" w:rsidP="00D41FE5">
      <w:pPr>
        <w:pStyle w:val="BodyText"/>
        <w:ind w:left="0" w:right="118" w:firstLine="0"/>
        <w:rPr>
          <w:rFonts w:cs="Times New Roman"/>
          <w:b/>
          <w:i/>
          <w:iCs/>
        </w:rPr>
      </w:pPr>
      <w:r w:rsidRPr="00272D75">
        <w:rPr>
          <w:rFonts w:cs="Times New Roman"/>
          <w:b/>
          <w:i/>
          <w:iCs/>
        </w:rPr>
        <w:t>Exercise</w:t>
      </w:r>
      <w:r>
        <w:rPr>
          <w:rFonts w:cs="Times New Roman"/>
          <w:bCs/>
          <w:i/>
          <w:iCs/>
        </w:rPr>
        <w:t>:</w:t>
      </w:r>
      <w:r w:rsidRPr="000C4548">
        <w:rPr>
          <w:rFonts w:cs="Times New Roman"/>
          <w:b/>
          <w:i/>
          <w:iCs/>
        </w:rPr>
        <w:t xml:space="preserve"> Debt Equity Analysis (Due on Friday)</w:t>
      </w:r>
    </w:p>
    <w:p w14:paraId="48D8AAC5" w14:textId="2EC4A441" w:rsidR="00751317" w:rsidRDefault="00751317" w:rsidP="00D41FE5">
      <w:pPr>
        <w:pStyle w:val="BodyText"/>
        <w:ind w:left="0" w:right="118" w:firstLine="0"/>
        <w:rPr>
          <w:rFonts w:cs="Times New Roman"/>
          <w:b/>
          <w:i/>
          <w:iCs/>
        </w:rPr>
      </w:pPr>
      <w:r>
        <w:rPr>
          <w:rFonts w:cs="Times New Roman"/>
          <w:b/>
          <w:i/>
          <w:iCs/>
        </w:rPr>
        <w:t>Review: ChatGPT Exercise</w:t>
      </w:r>
    </w:p>
    <w:p w14:paraId="23C94A54" w14:textId="77777777" w:rsidR="00572985" w:rsidRDefault="00572985" w:rsidP="002F386B">
      <w:pPr>
        <w:pStyle w:val="BodyText"/>
        <w:ind w:left="0" w:right="118" w:firstLine="0"/>
        <w:jc w:val="both"/>
        <w:rPr>
          <w:rFonts w:cs="Times New Roman"/>
          <w:b/>
          <w:bCs/>
          <w:i/>
          <w:u w:val="single"/>
        </w:rPr>
      </w:pPr>
    </w:p>
    <w:p w14:paraId="5DE5BF88" w14:textId="2F33C18B" w:rsidR="00AB5183" w:rsidRPr="00CA1227" w:rsidRDefault="002E6D88"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1C690B" w:rsidRPr="00CA1227">
        <w:rPr>
          <w:rFonts w:cs="Times New Roman"/>
          <w:b/>
          <w:u w:val="single"/>
        </w:rPr>
        <w:t>4</w:t>
      </w:r>
      <w:r w:rsidR="00AB5183" w:rsidRPr="00CA1227">
        <w:rPr>
          <w:rFonts w:cs="Times New Roman"/>
          <w:b/>
          <w:u w:val="single"/>
        </w:rPr>
        <w:t xml:space="preserve">: </w:t>
      </w:r>
      <w:r w:rsidRPr="00CA1227">
        <w:rPr>
          <w:rFonts w:cs="Times New Roman"/>
          <w:b/>
          <w:u w:val="single"/>
        </w:rPr>
        <w:t>Thursda</w:t>
      </w:r>
      <w:r w:rsidR="00AB5183" w:rsidRPr="00CA1227">
        <w:rPr>
          <w:rFonts w:cs="Times New Roman"/>
          <w:b/>
          <w:u w:val="single"/>
        </w:rPr>
        <w:t xml:space="preserve">y, </w:t>
      </w:r>
      <w:r w:rsidRPr="00CA1227">
        <w:rPr>
          <w:rFonts w:cs="Times New Roman"/>
          <w:b/>
          <w:u w:val="single"/>
        </w:rPr>
        <w:t xml:space="preserve">January </w:t>
      </w:r>
      <w:r w:rsidR="00360F8F">
        <w:rPr>
          <w:rFonts w:cs="Times New Roman"/>
          <w:b/>
          <w:u w:val="single"/>
        </w:rPr>
        <w:t>1</w:t>
      </w:r>
      <w:r w:rsidR="00697D6D">
        <w:rPr>
          <w:rFonts w:cs="Times New Roman"/>
          <w:b/>
          <w:u w:val="single"/>
        </w:rPr>
        <w:t>2</w:t>
      </w:r>
    </w:p>
    <w:p w14:paraId="13AB642E" w14:textId="7D9BC706" w:rsidR="00AB5183" w:rsidRPr="00CA1227" w:rsidRDefault="00AB5183" w:rsidP="002F386B">
      <w:pPr>
        <w:pStyle w:val="BodyText"/>
        <w:tabs>
          <w:tab w:val="left" w:pos="460"/>
        </w:tabs>
        <w:spacing w:before="0" w:after="120"/>
        <w:ind w:left="720" w:right="115" w:firstLine="0"/>
        <w:rPr>
          <w:rStyle w:val="Hyperlink"/>
          <w:rFonts w:eastAsia="Calibri" w:cs="Times New Roman"/>
          <w:color w:val="auto"/>
          <w:u w:val="none"/>
        </w:rPr>
      </w:pPr>
    </w:p>
    <w:p w14:paraId="0CFE07E1" w14:textId="25E97FEC" w:rsidR="00B77FB3" w:rsidRPr="00CA1227" w:rsidRDefault="002E6D88" w:rsidP="002F386B">
      <w:pPr>
        <w:pStyle w:val="BodyText"/>
        <w:ind w:left="0" w:right="118" w:firstLine="0"/>
        <w:jc w:val="both"/>
        <w:rPr>
          <w:rFonts w:cs="Times New Roman"/>
          <w:b/>
        </w:rPr>
      </w:pPr>
      <w:r w:rsidRPr="00CA1227">
        <w:rPr>
          <w:rFonts w:cs="Times New Roman"/>
          <w:b/>
        </w:rPr>
        <w:t>AI and T</w:t>
      </w:r>
      <w:r w:rsidR="00B77FB3" w:rsidRPr="00CA1227">
        <w:rPr>
          <w:rFonts w:cs="Times New Roman"/>
          <w:b/>
        </w:rPr>
        <w:t>ax</w:t>
      </w:r>
      <w:r w:rsidRPr="00CA1227">
        <w:rPr>
          <w:rFonts w:cs="Times New Roman"/>
          <w:b/>
        </w:rPr>
        <w:t xml:space="preserve"> Administration</w:t>
      </w:r>
      <w:r w:rsidR="00AA7629">
        <w:rPr>
          <w:rFonts w:cs="Times New Roman"/>
          <w:b/>
        </w:rPr>
        <w:t>, Regulating AI</w:t>
      </w:r>
    </w:p>
    <w:p w14:paraId="32B44D66" w14:textId="0358A460" w:rsidR="00862775" w:rsidRPr="00862775" w:rsidRDefault="00862775" w:rsidP="002F386B">
      <w:pPr>
        <w:pStyle w:val="BodyText"/>
        <w:ind w:left="0" w:right="118" w:firstLine="0"/>
        <w:jc w:val="both"/>
        <w:rPr>
          <w:rFonts w:cs="Times New Roman"/>
          <w:b/>
          <w:bCs/>
          <w:u w:val="single"/>
        </w:rPr>
      </w:pPr>
      <w:r w:rsidRPr="00862775">
        <w:rPr>
          <w:rFonts w:cs="Times New Roman"/>
          <w:b/>
          <w:bCs/>
          <w:u w:val="single"/>
        </w:rPr>
        <w:t>Required Reading</w:t>
      </w:r>
    </w:p>
    <w:p w14:paraId="6A480A1E" w14:textId="6A5D30E1" w:rsidR="003F34A5" w:rsidRDefault="003F34A5" w:rsidP="003737D8">
      <w:pPr>
        <w:pStyle w:val="BodyText"/>
        <w:numPr>
          <w:ilvl w:val="0"/>
          <w:numId w:val="35"/>
        </w:numPr>
        <w:ind w:right="118"/>
        <w:jc w:val="both"/>
        <w:rPr>
          <w:rFonts w:cs="Times New Roman"/>
        </w:rPr>
      </w:pPr>
      <w:r w:rsidRPr="003B6A61">
        <w:rPr>
          <w:rFonts w:cs="Times New Roman"/>
          <w:i/>
          <w:iCs/>
        </w:rPr>
        <w:t xml:space="preserve">White House Executive Order on </w:t>
      </w:r>
      <w:r w:rsidR="00AA7629" w:rsidRPr="003B6A61">
        <w:rPr>
          <w:rFonts w:cs="Times New Roman"/>
          <w:i/>
          <w:iCs/>
        </w:rPr>
        <w:t xml:space="preserve">the Safe, Secure, and Trustworthy Development and Use of Artificial Intelligence </w:t>
      </w:r>
      <w:r w:rsidR="00AA7629">
        <w:rPr>
          <w:rFonts w:cs="Times New Roman"/>
        </w:rPr>
        <w:t xml:space="preserve">(Oct. 30, 2023) </w:t>
      </w:r>
      <w:hyperlink r:id="rId29" w:history="1">
        <w:r w:rsidR="006A529F" w:rsidRPr="00B77D05">
          <w:rPr>
            <w:rStyle w:val="Hyperlink"/>
            <w:rFonts w:cs="Times New Roman"/>
          </w:rPr>
          <w:t>https://www.whitehouse.gov/briefing-room/presidential-actions/2023/10/30/executive-order-on-the-safe-secure-and-trustworthy-development-and-use-of-artificial-intelligence/</w:t>
        </w:r>
      </w:hyperlink>
      <w:r w:rsidR="006A529F">
        <w:rPr>
          <w:rFonts w:cs="Times New Roman"/>
        </w:rPr>
        <w:t xml:space="preserve">  and on canvas</w:t>
      </w:r>
    </w:p>
    <w:p w14:paraId="713F055E" w14:textId="109BCABD" w:rsidR="001F5DF2" w:rsidRDefault="001F5DF2" w:rsidP="003737D8">
      <w:pPr>
        <w:pStyle w:val="BodyText"/>
        <w:numPr>
          <w:ilvl w:val="0"/>
          <w:numId w:val="35"/>
        </w:numPr>
        <w:ind w:right="118"/>
        <w:rPr>
          <w:rFonts w:cs="Times New Roman"/>
        </w:rPr>
      </w:pPr>
      <w:r w:rsidRPr="003B6A61">
        <w:rPr>
          <w:rFonts w:cs="Times New Roman"/>
          <w:i/>
          <w:iCs/>
        </w:rPr>
        <w:t>AI Accountability Policy Request for</w:t>
      </w:r>
      <w:r w:rsidRPr="001F5DF2">
        <w:rPr>
          <w:rFonts w:cs="Times New Roman"/>
        </w:rPr>
        <w:t xml:space="preserve"> Comment</w:t>
      </w:r>
      <w:r w:rsidR="003E4707">
        <w:rPr>
          <w:rFonts w:cs="Times New Roman"/>
        </w:rPr>
        <w:t xml:space="preserve">, </w:t>
      </w:r>
      <w:r w:rsidR="00161FF0" w:rsidRPr="00161FF0">
        <w:rPr>
          <w:rFonts w:cs="Times New Roman"/>
        </w:rPr>
        <w:t>A Notice by the National Telecommunications and Information Administration on 04/13/2023</w:t>
      </w:r>
      <w:r w:rsidR="00161FF0">
        <w:rPr>
          <w:rFonts w:cs="Times New Roman"/>
        </w:rPr>
        <w:t xml:space="preserve">, </w:t>
      </w:r>
      <w:r w:rsidR="003E4707" w:rsidRPr="003E4707">
        <w:rPr>
          <w:rFonts w:cs="Times New Roman"/>
        </w:rPr>
        <w:t>NTIA-2023-0005</w:t>
      </w:r>
      <w:r w:rsidR="00161FF0">
        <w:rPr>
          <w:rFonts w:cs="Times New Roman"/>
        </w:rPr>
        <w:t xml:space="preserve"> </w:t>
      </w:r>
      <w:hyperlink r:id="rId30" w:history="1">
        <w:r w:rsidR="003B6A61" w:rsidRPr="00B77D05">
          <w:rPr>
            <w:rStyle w:val="Hyperlink"/>
            <w:rFonts w:cs="Times New Roman"/>
          </w:rPr>
          <w:t>https://www.federalregister.gov/documents/2023/04/13/2023-07776/ai-accountability-policy-request-for-comment</w:t>
        </w:r>
      </w:hyperlink>
      <w:r w:rsidR="003B6A61">
        <w:rPr>
          <w:rFonts w:cs="Times New Roman"/>
        </w:rPr>
        <w:t xml:space="preserve"> and available on canvas</w:t>
      </w:r>
    </w:p>
    <w:p w14:paraId="23F0D02F" w14:textId="053EDAAF" w:rsidR="006A529F" w:rsidRDefault="006A529F" w:rsidP="003737D8">
      <w:pPr>
        <w:pStyle w:val="BodyText"/>
        <w:numPr>
          <w:ilvl w:val="0"/>
          <w:numId w:val="35"/>
        </w:numPr>
        <w:ind w:right="118"/>
        <w:jc w:val="both"/>
        <w:rPr>
          <w:rFonts w:cs="Times New Roman"/>
        </w:rPr>
      </w:pPr>
      <w:r w:rsidRPr="00213567">
        <w:rPr>
          <w:rFonts w:cs="Times New Roman"/>
          <w:i/>
          <w:iCs/>
        </w:rPr>
        <w:t>The Bletchley Declaration</w:t>
      </w:r>
      <w:r w:rsidR="007309F1" w:rsidRPr="00213567">
        <w:rPr>
          <w:rFonts w:cs="Times New Roman"/>
          <w:i/>
          <w:iCs/>
        </w:rPr>
        <w:t xml:space="preserve"> by Countries Attending the AI Safety Summit,</w:t>
      </w:r>
      <w:r w:rsidR="007309F1" w:rsidRPr="007309F1">
        <w:rPr>
          <w:rFonts w:cs="Times New Roman"/>
        </w:rPr>
        <w:t xml:space="preserve"> 1-2 November 2023</w:t>
      </w:r>
      <w:r w:rsidR="007309F1">
        <w:rPr>
          <w:rFonts w:cs="Times New Roman"/>
        </w:rPr>
        <w:t xml:space="preserve">, </w:t>
      </w:r>
      <w:hyperlink r:id="rId31" w:history="1">
        <w:r w:rsidR="00213567" w:rsidRPr="00B77D05">
          <w:rPr>
            <w:rStyle w:val="Hyperlink"/>
            <w:rFonts w:cs="Times New Roman"/>
          </w:rPr>
          <w:t>https://www.gov.uk/government/publications/ai-safety-summit-2023-the-bletchley-declaration/the-bletchley-declaration-by-countries-attending-the-ai-safety-summit-1-2-november-2023</w:t>
        </w:r>
      </w:hyperlink>
      <w:r w:rsidR="00213567">
        <w:rPr>
          <w:rFonts w:cs="Times New Roman"/>
        </w:rPr>
        <w:t xml:space="preserve"> , and available on canvas.</w:t>
      </w:r>
    </w:p>
    <w:p w14:paraId="24DDEC7D" w14:textId="59757AD1" w:rsidR="003737D8" w:rsidRPr="00CA1227" w:rsidRDefault="003737D8" w:rsidP="003737D8">
      <w:pPr>
        <w:pStyle w:val="BodyText"/>
        <w:numPr>
          <w:ilvl w:val="0"/>
          <w:numId w:val="35"/>
        </w:numPr>
        <w:ind w:right="118"/>
        <w:rPr>
          <w:rFonts w:cs="Times New Roman"/>
        </w:rPr>
      </w:pPr>
      <w:r w:rsidRPr="00993677">
        <w:rPr>
          <w:rFonts w:cs="Times New Roman"/>
        </w:rPr>
        <w:t xml:space="preserve">Ryan Calo, </w:t>
      </w:r>
      <w:r w:rsidRPr="00993677">
        <w:rPr>
          <w:rFonts w:cs="Times New Roman"/>
          <w:i/>
          <w:iCs/>
        </w:rPr>
        <w:t>Modeling Through</w:t>
      </w:r>
      <w:r w:rsidRPr="00993677">
        <w:rPr>
          <w:rFonts w:cs="Times New Roman"/>
        </w:rPr>
        <w:t xml:space="preserve">, 71 Duke L. J. 1391 (2021) </w:t>
      </w:r>
      <w:hyperlink r:id="rId32" w:history="1">
        <w:r w:rsidRPr="00993677">
          <w:rPr>
            <w:rStyle w:val="Hyperlink"/>
            <w:rFonts w:cs="Times New Roman"/>
          </w:rPr>
          <w:t>https://scholarship.law.duke.edu/cgi/viewcontent.cgi?article=4118&amp;context=dlj</w:t>
        </w:r>
      </w:hyperlink>
      <w:r>
        <w:rPr>
          <w:rFonts w:cs="Times New Roman"/>
        </w:rPr>
        <w:t xml:space="preserve">  </w:t>
      </w:r>
    </w:p>
    <w:p w14:paraId="5516FC21" w14:textId="77777777" w:rsidR="00993677" w:rsidRPr="004C466D" w:rsidRDefault="00993677" w:rsidP="00993677">
      <w:pPr>
        <w:pStyle w:val="BodyText"/>
        <w:numPr>
          <w:ilvl w:val="0"/>
          <w:numId w:val="35"/>
        </w:numPr>
        <w:ind w:right="118"/>
        <w:jc w:val="both"/>
        <w:rPr>
          <w:rFonts w:cs="Times New Roman"/>
        </w:rPr>
      </w:pPr>
      <w:r w:rsidRPr="004C466D">
        <w:rPr>
          <w:rFonts w:cs="Times New Roman"/>
        </w:rPr>
        <w:t>Joshua Blank &amp; Leigh Osofsky, </w:t>
      </w:r>
      <w:r w:rsidRPr="004C466D">
        <w:rPr>
          <w:rFonts w:cs="Times New Roman"/>
          <w:i/>
          <w:iCs/>
        </w:rPr>
        <w:t xml:space="preserve">Legal </w:t>
      </w:r>
      <w:proofErr w:type="gramStart"/>
      <w:r w:rsidRPr="004C466D">
        <w:rPr>
          <w:rFonts w:cs="Times New Roman"/>
          <w:i/>
          <w:iCs/>
        </w:rPr>
        <w:t>Calculators</w:t>
      </w:r>
      <w:proofErr w:type="gramEnd"/>
      <w:r w:rsidRPr="004C466D">
        <w:rPr>
          <w:rFonts w:cs="Times New Roman"/>
          <w:i/>
          <w:iCs/>
        </w:rPr>
        <w:t xml:space="preserve"> and the Tax System</w:t>
      </w:r>
      <w:r w:rsidRPr="004C466D">
        <w:rPr>
          <w:rFonts w:cs="Times New Roman"/>
        </w:rPr>
        <w:t xml:space="preserve">, 16 Ohio St. Tech L.J. 73 (2020). </w:t>
      </w:r>
      <w:hyperlink r:id="rId33" w:history="1">
        <w:r w:rsidRPr="004C466D">
          <w:rPr>
            <w:rStyle w:val="Hyperlink"/>
            <w:rFonts w:cs="Times New Roman"/>
          </w:rPr>
          <w:t>HeinOnline</w:t>
        </w:r>
      </w:hyperlink>
    </w:p>
    <w:p w14:paraId="5116E97A" w14:textId="1C6376B1" w:rsidR="00282C92" w:rsidRDefault="004D47B8" w:rsidP="00282C92">
      <w:pPr>
        <w:pStyle w:val="BodyText"/>
        <w:ind w:left="0" w:right="118" w:firstLine="0"/>
        <w:rPr>
          <w:rFonts w:cs="Times New Roman"/>
          <w:bCs/>
          <w:i/>
          <w:iCs/>
        </w:rPr>
      </w:pPr>
      <w:r w:rsidRPr="004075C9">
        <w:rPr>
          <w:rFonts w:cs="Times New Roman"/>
          <w:b/>
          <w:i/>
          <w:iCs/>
        </w:rPr>
        <w:t>Remarks by</w:t>
      </w:r>
      <w:r>
        <w:rPr>
          <w:rFonts w:cs="Times New Roman"/>
          <w:bCs/>
          <w:i/>
          <w:iCs/>
        </w:rPr>
        <w:t xml:space="preserve">: IRS, LB&amp;I: </w:t>
      </w:r>
      <w:r w:rsidR="00DE3F0B" w:rsidRPr="003F34A5">
        <w:rPr>
          <w:rFonts w:cs="Times New Roman"/>
          <w:bCs/>
          <w:i/>
          <w:iCs/>
        </w:rPr>
        <w:t xml:space="preserve">Ted Setzer, Deputy Commissioner, Compliance &amp; Integration, </w:t>
      </w:r>
      <w:r w:rsidR="001A52E4" w:rsidRPr="003F34A5">
        <w:rPr>
          <w:rFonts w:cs="Times New Roman"/>
          <w:bCs/>
          <w:i/>
          <w:iCs/>
        </w:rPr>
        <w:t>Ron Hodge</w:t>
      </w:r>
      <w:r w:rsidR="003F34A5" w:rsidRPr="003F34A5">
        <w:rPr>
          <w:rFonts w:cs="Times New Roman"/>
          <w:bCs/>
          <w:i/>
          <w:iCs/>
        </w:rPr>
        <w:t xml:space="preserve"> III</w:t>
      </w:r>
      <w:r w:rsidR="001A52E4" w:rsidRPr="003F34A5">
        <w:rPr>
          <w:rFonts w:cs="Times New Roman"/>
          <w:bCs/>
          <w:i/>
          <w:iCs/>
        </w:rPr>
        <w:t xml:space="preserve">, </w:t>
      </w:r>
      <w:r w:rsidR="00230D56" w:rsidRPr="003F34A5">
        <w:rPr>
          <w:rFonts w:cs="Times New Roman"/>
          <w:bCs/>
          <w:i/>
          <w:iCs/>
        </w:rPr>
        <w:t>Acting Director, Compliance &amp; Analytics, LB&amp;I</w:t>
      </w:r>
      <w:r w:rsidR="00371C09" w:rsidRPr="003F34A5">
        <w:rPr>
          <w:rFonts w:cs="Times New Roman"/>
          <w:bCs/>
          <w:i/>
          <w:iCs/>
        </w:rPr>
        <w:t>; Eric Cirelli</w:t>
      </w:r>
    </w:p>
    <w:p w14:paraId="719A6734" w14:textId="0E0486BF" w:rsidR="00775E63" w:rsidRPr="00CA1227" w:rsidRDefault="00775E63" w:rsidP="002F386B">
      <w:pPr>
        <w:pStyle w:val="BodyText"/>
        <w:ind w:left="0" w:right="118" w:firstLine="0"/>
        <w:rPr>
          <w:rFonts w:cs="Times New Roman"/>
          <w:i/>
          <w:iCs/>
        </w:rPr>
      </w:pPr>
      <w:r w:rsidRPr="00CA1227">
        <w:rPr>
          <w:rFonts w:cs="Times New Roman"/>
          <w:i/>
          <w:iCs/>
        </w:rPr>
        <w:t>Optional Additional Reading</w:t>
      </w:r>
    </w:p>
    <w:p w14:paraId="0C8E61FB" w14:textId="37211955" w:rsidR="006D33D6" w:rsidRPr="00C816A6" w:rsidRDefault="006D33D6" w:rsidP="002F386B">
      <w:pPr>
        <w:pStyle w:val="BodyText"/>
        <w:ind w:left="0" w:right="118" w:firstLine="0"/>
        <w:rPr>
          <w:rFonts w:cs="Times New Roman"/>
        </w:rPr>
      </w:pPr>
      <w:r w:rsidRPr="00C816A6">
        <w:rPr>
          <w:rFonts w:cs="Times New Roman"/>
        </w:rPr>
        <w:t xml:space="preserve">OECD Forum on Tax Administration, </w:t>
      </w:r>
      <w:r w:rsidR="00686A1C" w:rsidRPr="00C816A6">
        <w:rPr>
          <w:rFonts w:cs="Times New Roman"/>
          <w:i/>
          <w:iCs/>
        </w:rPr>
        <w:t>Tax Administration 3.0: The Digital Transformation of Tax Administration</w:t>
      </w:r>
      <w:r w:rsidR="00686A1C" w:rsidRPr="00C816A6">
        <w:rPr>
          <w:rFonts w:cs="Times New Roman"/>
        </w:rPr>
        <w:t xml:space="preserve">, </w:t>
      </w:r>
      <w:hyperlink r:id="rId34" w:history="1">
        <w:r w:rsidRPr="00C816A6">
          <w:rPr>
            <w:rStyle w:val="Hyperlink"/>
            <w:rFonts w:cs="Times New Roman"/>
          </w:rPr>
          <w:t>http://www.oecd.org/tax/forum-on-tax-administration/publications-and-products/tax-administration-3-0-the-digital-transformation-of-tax-administration.htm</w:t>
        </w:r>
      </w:hyperlink>
      <w:r w:rsidRPr="00C816A6">
        <w:rPr>
          <w:rFonts w:cs="Times New Roman"/>
        </w:rPr>
        <w:t xml:space="preserve"> (2020)</w:t>
      </w:r>
    </w:p>
    <w:p w14:paraId="53245B9A" w14:textId="423F54C3" w:rsidR="00775E63" w:rsidRPr="00CA1227" w:rsidRDefault="00466948" w:rsidP="002F386B">
      <w:pPr>
        <w:pStyle w:val="BodyText"/>
        <w:ind w:left="0" w:right="118" w:firstLine="0"/>
        <w:rPr>
          <w:rFonts w:cs="Times New Roman"/>
        </w:rPr>
      </w:pPr>
      <w:r w:rsidRPr="00C816A6">
        <w:rPr>
          <w:rFonts w:cs="Times New Roman"/>
        </w:rPr>
        <w:t>K</w:t>
      </w:r>
      <w:r w:rsidR="00775E63" w:rsidRPr="00C816A6">
        <w:rPr>
          <w:rFonts w:cs="Times New Roman"/>
        </w:rPr>
        <w:t>imberly A.</w:t>
      </w:r>
      <w:r w:rsidRPr="00C816A6">
        <w:rPr>
          <w:rFonts w:cs="Times New Roman"/>
        </w:rPr>
        <w:t xml:space="preserve"> Houser</w:t>
      </w:r>
      <w:r w:rsidR="00775E63" w:rsidRPr="00C816A6">
        <w:rPr>
          <w:rFonts w:cs="Times New Roman"/>
        </w:rPr>
        <w:t xml:space="preserve"> and Debra </w:t>
      </w:r>
      <w:r w:rsidRPr="00C816A6">
        <w:rPr>
          <w:rFonts w:cs="Times New Roman"/>
        </w:rPr>
        <w:t>Sanders</w:t>
      </w:r>
      <w:r w:rsidR="00775E63" w:rsidRPr="00C816A6">
        <w:rPr>
          <w:rFonts w:cs="Times New Roman"/>
        </w:rPr>
        <w:t xml:space="preserve">, </w:t>
      </w:r>
      <w:r w:rsidR="00775E63" w:rsidRPr="00C816A6">
        <w:rPr>
          <w:rFonts w:cs="Times New Roman"/>
          <w:i/>
          <w:iCs/>
        </w:rPr>
        <w:t>The Use of Big Data Analytics by the IRS: Efficient Solutions or the End of Privacy as We Know It</w:t>
      </w:r>
      <w:r w:rsidR="00775E63" w:rsidRPr="00C816A6">
        <w:rPr>
          <w:rFonts w:cs="Times New Roman"/>
        </w:rPr>
        <w:t>?, XIX Vanderbilt J</w:t>
      </w:r>
      <w:r w:rsidR="00FE7FB5" w:rsidRPr="00C816A6">
        <w:rPr>
          <w:rFonts w:cs="Times New Roman"/>
        </w:rPr>
        <w:t>.</w:t>
      </w:r>
      <w:r w:rsidR="00775E63" w:rsidRPr="00C816A6">
        <w:rPr>
          <w:rFonts w:cs="Times New Roman"/>
        </w:rPr>
        <w:t xml:space="preserve"> </w:t>
      </w:r>
      <w:proofErr w:type="spellStart"/>
      <w:r w:rsidR="00775E63" w:rsidRPr="00C816A6">
        <w:rPr>
          <w:rFonts w:cs="Times New Roman"/>
        </w:rPr>
        <w:t>Ent</w:t>
      </w:r>
      <w:r w:rsidR="00FE7FB5" w:rsidRPr="00C816A6">
        <w:rPr>
          <w:rFonts w:cs="Times New Roman"/>
        </w:rPr>
        <w:t>ertain’</w:t>
      </w:r>
      <w:r w:rsidR="00775E63" w:rsidRPr="00C816A6">
        <w:rPr>
          <w:rFonts w:cs="Times New Roman"/>
        </w:rPr>
        <w:t>t</w:t>
      </w:r>
      <w:proofErr w:type="spellEnd"/>
      <w:r w:rsidR="00775E63" w:rsidRPr="00C816A6">
        <w:rPr>
          <w:rFonts w:cs="Times New Roman"/>
        </w:rPr>
        <w:t xml:space="preserve"> &amp; Tech</w:t>
      </w:r>
      <w:r w:rsidR="00FE7FB5" w:rsidRPr="00C816A6">
        <w:rPr>
          <w:rFonts w:cs="Times New Roman"/>
        </w:rPr>
        <w:t>.</w:t>
      </w:r>
      <w:r w:rsidR="00775E63" w:rsidRPr="00C816A6">
        <w:rPr>
          <w:rFonts w:cs="Times New Roman"/>
        </w:rPr>
        <w:t xml:space="preserve"> L</w:t>
      </w:r>
      <w:r w:rsidR="00FE7FB5" w:rsidRPr="00C816A6">
        <w:rPr>
          <w:rFonts w:cs="Times New Roman"/>
        </w:rPr>
        <w:t>.</w:t>
      </w:r>
      <w:r w:rsidR="00775E63" w:rsidRPr="00C816A6">
        <w:rPr>
          <w:rFonts w:cs="Times New Roman"/>
        </w:rPr>
        <w:t xml:space="preserve"> 817</w:t>
      </w:r>
      <w:r w:rsidRPr="00C816A6">
        <w:rPr>
          <w:rFonts w:cs="Times New Roman"/>
        </w:rPr>
        <w:t xml:space="preserve"> (2017)</w:t>
      </w:r>
      <w:r w:rsidR="00581615" w:rsidRPr="00C816A6">
        <w:rPr>
          <w:rFonts w:cs="Times New Roman"/>
        </w:rPr>
        <w:t xml:space="preserve"> </w:t>
      </w:r>
      <w:hyperlink r:id="rId35" w:history="1">
        <w:r w:rsidR="00581615" w:rsidRPr="00C816A6">
          <w:rPr>
            <w:rStyle w:val="Hyperlink"/>
            <w:rFonts w:cs="Times New Roman"/>
          </w:rPr>
          <w:t>HeinOnline</w:t>
        </w:r>
      </w:hyperlink>
    </w:p>
    <w:p w14:paraId="0E824E40" w14:textId="77777777" w:rsidR="00CD6B87" w:rsidRDefault="00CD6B87" w:rsidP="002F386B">
      <w:pPr>
        <w:pStyle w:val="BodyText"/>
        <w:ind w:left="0" w:right="118" w:firstLine="0"/>
        <w:rPr>
          <w:rFonts w:cs="Times New Roman"/>
          <w:b/>
        </w:rPr>
      </w:pPr>
    </w:p>
    <w:p w14:paraId="312F01EB" w14:textId="3B016BA3" w:rsidR="00AB5183" w:rsidRPr="00CA1227" w:rsidRDefault="00D9228C"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514D30" w:rsidRPr="00CA1227">
        <w:rPr>
          <w:rFonts w:cs="Times New Roman"/>
          <w:b/>
          <w:u w:val="single"/>
        </w:rPr>
        <w:t>5</w:t>
      </w:r>
      <w:r w:rsidR="00AB5183" w:rsidRPr="00CA1227">
        <w:rPr>
          <w:rFonts w:cs="Times New Roman"/>
          <w:b/>
          <w:u w:val="single"/>
        </w:rPr>
        <w:t xml:space="preserve">: </w:t>
      </w:r>
      <w:r w:rsidRPr="00CA1227">
        <w:rPr>
          <w:rFonts w:cs="Times New Roman"/>
          <w:b/>
          <w:u w:val="single"/>
        </w:rPr>
        <w:t>Fri</w:t>
      </w:r>
      <w:r w:rsidR="00514D30" w:rsidRPr="00CA1227">
        <w:rPr>
          <w:rFonts w:cs="Times New Roman"/>
          <w:b/>
          <w:u w:val="single"/>
        </w:rPr>
        <w:t>day</w:t>
      </w:r>
      <w:r w:rsidR="00AB5183" w:rsidRPr="00CA1227">
        <w:rPr>
          <w:rFonts w:cs="Times New Roman"/>
          <w:b/>
          <w:u w:val="single"/>
        </w:rPr>
        <w:t xml:space="preserve">, </w:t>
      </w:r>
      <w:r w:rsidRPr="00CA1227">
        <w:rPr>
          <w:rFonts w:cs="Times New Roman"/>
          <w:b/>
          <w:u w:val="single"/>
        </w:rPr>
        <w:t>January 1</w:t>
      </w:r>
      <w:r w:rsidR="00697D6D">
        <w:rPr>
          <w:rFonts w:cs="Times New Roman"/>
          <w:b/>
          <w:u w:val="single"/>
        </w:rPr>
        <w:t>3</w:t>
      </w:r>
    </w:p>
    <w:p w14:paraId="02B3E198" w14:textId="63209B03" w:rsidR="00EB054F" w:rsidRDefault="00EB054F" w:rsidP="00EB054F">
      <w:pPr>
        <w:pStyle w:val="TableParagraph"/>
        <w:shd w:val="clear" w:color="auto" w:fill="FFFFFF" w:themeFill="background1"/>
        <w:spacing w:before="97"/>
        <w:rPr>
          <w:rFonts w:ascii="Times New Roman" w:hAnsi="Times New Roman" w:cs="Times New Roman"/>
          <w:i/>
          <w:w w:val="105"/>
          <w:sz w:val="24"/>
          <w:szCs w:val="24"/>
          <w:u w:val="single"/>
        </w:rPr>
      </w:pPr>
    </w:p>
    <w:p w14:paraId="74A66197" w14:textId="77777777" w:rsidR="00D41FE5" w:rsidRDefault="0053346D" w:rsidP="0053346D">
      <w:pPr>
        <w:pStyle w:val="BodyText"/>
        <w:ind w:left="0" w:right="118" w:firstLine="0"/>
        <w:jc w:val="both"/>
        <w:rPr>
          <w:rFonts w:cs="Times New Roman"/>
          <w:i/>
        </w:rPr>
      </w:pPr>
      <w:r w:rsidRPr="00BB7D5F">
        <w:rPr>
          <w:rFonts w:cs="Times New Roman"/>
          <w:b/>
          <w:bCs/>
          <w:i/>
          <w:u w:val="single"/>
        </w:rPr>
        <w:lastRenderedPageBreak/>
        <w:t>Review</w:t>
      </w:r>
      <w:r>
        <w:rPr>
          <w:rFonts w:cs="Times New Roman"/>
          <w:i/>
        </w:rPr>
        <w:t>:</w:t>
      </w:r>
    </w:p>
    <w:p w14:paraId="0C912B0F" w14:textId="2DFAC3D6" w:rsidR="0053346D" w:rsidRDefault="0053346D" w:rsidP="0053346D">
      <w:pPr>
        <w:pStyle w:val="BodyText"/>
        <w:ind w:left="0" w:right="118" w:firstLine="0"/>
        <w:jc w:val="both"/>
        <w:rPr>
          <w:rFonts w:cs="Times New Roman"/>
          <w:i/>
        </w:rPr>
      </w:pPr>
      <w:proofErr w:type="spellStart"/>
      <w:r>
        <w:rPr>
          <w:rFonts w:cs="Times New Roman"/>
          <w:i/>
        </w:rPr>
        <w:t>eBrevia</w:t>
      </w:r>
      <w:proofErr w:type="spellEnd"/>
      <w:r>
        <w:rPr>
          <w:rFonts w:cs="Times New Roman"/>
          <w:i/>
        </w:rPr>
        <w:t xml:space="preserve"> Contract extraction tool</w:t>
      </w:r>
    </w:p>
    <w:p w14:paraId="0837A477" w14:textId="0471938B" w:rsidR="00D41FE5" w:rsidRDefault="00D41FE5" w:rsidP="00D41FE5">
      <w:pPr>
        <w:pStyle w:val="BodyText"/>
        <w:ind w:left="0" w:right="118" w:firstLine="0"/>
        <w:jc w:val="both"/>
        <w:rPr>
          <w:rFonts w:cs="Times New Roman"/>
          <w:i/>
        </w:rPr>
      </w:pPr>
      <w:proofErr w:type="spellStart"/>
      <w:r w:rsidRPr="00D41FE5">
        <w:rPr>
          <w:rFonts w:cs="Times New Roman"/>
          <w:i/>
          <w:u w:val="single"/>
        </w:rPr>
        <w:t>BlueJ</w:t>
      </w:r>
      <w:proofErr w:type="spellEnd"/>
      <w:r>
        <w:rPr>
          <w:rFonts w:cs="Times New Roman"/>
          <w:i/>
        </w:rPr>
        <w:t>: Debt/Equity Analysis</w:t>
      </w:r>
    </w:p>
    <w:p w14:paraId="2BA70C04" w14:textId="7A9A51A1" w:rsidR="00236DA1" w:rsidRDefault="00236DA1" w:rsidP="00D41FE5">
      <w:pPr>
        <w:pStyle w:val="BodyText"/>
        <w:ind w:left="0" w:right="118" w:firstLine="0"/>
        <w:jc w:val="both"/>
        <w:rPr>
          <w:rFonts w:cs="Times New Roman"/>
          <w:i/>
        </w:rPr>
      </w:pPr>
      <w:proofErr w:type="spellStart"/>
      <w:r>
        <w:rPr>
          <w:rFonts w:cs="Times New Roman"/>
          <w:i/>
        </w:rPr>
        <w:t>PowerBI</w:t>
      </w:r>
      <w:proofErr w:type="spellEnd"/>
      <w:r>
        <w:rPr>
          <w:rFonts w:cs="Times New Roman"/>
          <w:i/>
        </w:rPr>
        <w:t>: Debt Equity Analysis</w:t>
      </w:r>
    </w:p>
    <w:p w14:paraId="756C9E96" w14:textId="483DF948" w:rsidR="008C3930" w:rsidRDefault="008C3930" w:rsidP="008C3930">
      <w:pPr>
        <w:pStyle w:val="NoSpacing"/>
        <w:rPr>
          <w:rFonts w:ascii="Times New Roman" w:hAnsi="Times New Roman" w:cs="Times New Roman"/>
          <w:sz w:val="24"/>
          <w:szCs w:val="24"/>
        </w:rPr>
      </w:pPr>
    </w:p>
    <w:p w14:paraId="17C8A30E" w14:textId="2FF12CAD" w:rsidR="00441A99" w:rsidRPr="00CA1227" w:rsidRDefault="00D41FE5" w:rsidP="002F386B">
      <w:pPr>
        <w:pStyle w:val="TableParagraph"/>
        <w:shd w:val="clear" w:color="auto" w:fill="FFFFFF" w:themeFill="background1"/>
        <w:spacing w:before="97"/>
        <w:rPr>
          <w:rFonts w:ascii="Times New Roman" w:hAnsi="Times New Roman" w:cs="Times New Roman"/>
          <w:b/>
          <w:bCs/>
          <w:iCs/>
          <w:w w:val="105"/>
          <w:sz w:val="24"/>
          <w:szCs w:val="24"/>
        </w:rPr>
      </w:pPr>
      <w:r>
        <w:rPr>
          <w:rFonts w:ascii="Times New Roman" w:hAnsi="Times New Roman" w:cs="Times New Roman"/>
          <w:b/>
          <w:bCs/>
          <w:iCs/>
          <w:w w:val="105"/>
          <w:sz w:val="24"/>
          <w:szCs w:val="24"/>
        </w:rPr>
        <w:t>Crypto, DeFi,</w:t>
      </w:r>
      <w:r w:rsidR="00F975A4" w:rsidRPr="00CA1227">
        <w:rPr>
          <w:rFonts w:ascii="Times New Roman" w:hAnsi="Times New Roman" w:cs="Times New Roman"/>
          <w:b/>
          <w:bCs/>
          <w:iCs/>
          <w:w w:val="105"/>
          <w:sz w:val="24"/>
          <w:szCs w:val="24"/>
        </w:rPr>
        <w:t xml:space="preserve"> and Tax</w:t>
      </w:r>
    </w:p>
    <w:p w14:paraId="3F4CEB54" w14:textId="4B139801" w:rsidR="002B47DA" w:rsidRPr="002B47DA" w:rsidRDefault="002B47DA" w:rsidP="00C95631">
      <w:pPr>
        <w:pStyle w:val="TableParagraph"/>
        <w:numPr>
          <w:ilvl w:val="0"/>
          <w:numId w:val="37"/>
        </w:numPr>
        <w:shd w:val="clear" w:color="auto" w:fill="FFFFFF" w:themeFill="background1"/>
        <w:spacing w:before="97"/>
        <w:rPr>
          <w:rFonts w:ascii="Times New Roman" w:hAnsi="Times New Roman" w:cs="Times New Roman"/>
          <w:iCs/>
          <w:color w:val="0000FF" w:themeColor="hyperlink"/>
          <w:w w:val="105"/>
          <w:sz w:val="24"/>
          <w:szCs w:val="24"/>
          <w:highlight w:val="yellow"/>
          <w:u w:val="single"/>
        </w:rPr>
      </w:pPr>
      <w:r w:rsidRPr="00C816A6">
        <w:rPr>
          <w:rFonts w:ascii="Times New Roman" w:hAnsi="Times New Roman" w:cs="Times New Roman"/>
          <w:iCs/>
          <w:color w:val="000000" w:themeColor="text1"/>
          <w:w w:val="105"/>
          <w:sz w:val="24"/>
          <w:szCs w:val="24"/>
        </w:rPr>
        <w:t xml:space="preserve">Coinbase Comments on IRS Proposed Crypto Broker Reporting Regulations </w:t>
      </w:r>
      <w:r w:rsidR="00103FF9" w:rsidRPr="00C816A6">
        <w:rPr>
          <w:rFonts w:ascii="Times New Roman" w:hAnsi="Times New Roman" w:cs="Times New Roman"/>
          <w:iCs/>
          <w:color w:val="000000" w:themeColor="text1"/>
          <w:w w:val="105"/>
          <w:sz w:val="24"/>
          <w:szCs w:val="24"/>
        </w:rPr>
        <w:t>(Nov. 10, 2023</w:t>
      </w:r>
      <w:r w:rsidR="00103FF9" w:rsidRPr="00B326C9">
        <w:rPr>
          <w:rFonts w:ascii="Times New Roman" w:hAnsi="Times New Roman" w:cs="Times New Roman"/>
          <w:iCs/>
          <w:color w:val="000000" w:themeColor="text1"/>
          <w:w w:val="105"/>
          <w:sz w:val="24"/>
          <w:szCs w:val="24"/>
        </w:rPr>
        <w:t>). A</w:t>
      </w:r>
      <w:r w:rsidRPr="00B326C9">
        <w:rPr>
          <w:rFonts w:ascii="Times New Roman" w:hAnsi="Times New Roman" w:cs="Times New Roman"/>
          <w:iCs/>
          <w:color w:val="000000" w:themeColor="text1"/>
          <w:w w:val="105"/>
          <w:sz w:val="24"/>
          <w:szCs w:val="24"/>
        </w:rPr>
        <w:t>vailable on canvas or at</w:t>
      </w:r>
      <w:r w:rsidR="00B326C9" w:rsidRPr="007A7AC7">
        <w:rPr>
          <w:rFonts w:ascii="Times New Roman" w:hAnsi="Times New Roman" w:cs="Times New Roman"/>
          <w:iCs/>
          <w:color w:val="000000" w:themeColor="text1"/>
          <w:w w:val="105"/>
          <w:sz w:val="24"/>
          <w:szCs w:val="24"/>
        </w:rPr>
        <w:t xml:space="preserve">: </w:t>
      </w:r>
      <w:hyperlink r:id="rId36" w:history="1">
        <w:proofErr w:type="spellStart"/>
        <w:r w:rsidR="00B326C9" w:rsidRPr="007A7AC7">
          <w:rPr>
            <w:rStyle w:val="Hyperlink"/>
            <w:rFonts w:ascii="Times New Roman" w:hAnsi="Times New Roman" w:cs="Times New Roman"/>
            <w:iCs/>
            <w:w w:val="105"/>
            <w:sz w:val="24"/>
            <w:szCs w:val="24"/>
          </w:rPr>
          <w:t>TaxNotes</w:t>
        </w:r>
        <w:proofErr w:type="spellEnd"/>
      </w:hyperlink>
      <w:r w:rsidR="00103FF9" w:rsidRPr="00103FF9">
        <w:rPr>
          <w:rFonts w:ascii="Times New Roman" w:hAnsi="Times New Roman" w:cs="Times New Roman"/>
          <w:iCs/>
          <w:color w:val="000000" w:themeColor="text1"/>
          <w:w w:val="105"/>
          <w:sz w:val="24"/>
          <w:szCs w:val="24"/>
        </w:rPr>
        <w:t>.</w:t>
      </w:r>
      <w:r w:rsidR="00103FF9" w:rsidRPr="00103FF9">
        <w:rPr>
          <w:rFonts w:ascii="Times New Roman" w:hAnsi="Times New Roman" w:cs="Times New Roman"/>
          <w:iCs/>
          <w:color w:val="000000" w:themeColor="text1"/>
          <w:w w:val="105"/>
          <w:sz w:val="24"/>
          <w:szCs w:val="24"/>
          <w:u w:val="single"/>
        </w:rPr>
        <w:t xml:space="preserve"> </w:t>
      </w:r>
    </w:p>
    <w:p w14:paraId="1D12EAC8" w14:textId="3D3BEF02" w:rsidR="00785537" w:rsidRPr="00C24E95" w:rsidRDefault="00785537" w:rsidP="00C95631">
      <w:pPr>
        <w:pStyle w:val="TableParagraph"/>
        <w:numPr>
          <w:ilvl w:val="0"/>
          <w:numId w:val="37"/>
        </w:numPr>
        <w:shd w:val="clear" w:color="auto" w:fill="FFFFFF" w:themeFill="background1"/>
        <w:spacing w:before="97"/>
        <w:rPr>
          <w:rStyle w:val="Hyperlink"/>
          <w:rFonts w:ascii="Times New Roman" w:hAnsi="Times New Roman" w:cs="Times New Roman"/>
          <w:iCs/>
          <w:w w:val="105"/>
          <w:sz w:val="24"/>
          <w:szCs w:val="24"/>
        </w:rPr>
      </w:pPr>
      <w:r w:rsidRPr="00C24E95">
        <w:rPr>
          <w:rFonts w:ascii="Times New Roman" w:hAnsi="Times New Roman" w:cs="Times New Roman"/>
          <w:iCs/>
          <w:w w:val="105"/>
          <w:sz w:val="24"/>
          <w:szCs w:val="24"/>
        </w:rPr>
        <w:t xml:space="preserve">OECD, </w:t>
      </w:r>
      <w:r w:rsidRPr="00C24E95">
        <w:rPr>
          <w:rFonts w:ascii="Times New Roman" w:hAnsi="Times New Roman" w:cs="Times New Roman"/>
          <w:i/>
          <w:w w:val="105"/>
          <w:sz w:val="24"/>
          <w:szCs w:val="24"/>
        </w:rPr>
        <w:t>Taxing Virtual Currencies: An Overview Of Tax Treatments And Emerging Tax Policy Issues</w:t>
      </w:r>
      <w:r w:rsidRPr="00C24E95">
        <w:rPr>
          <w:rFonts w:ascii="Times New Roman" w:hAnsi="Times New Roman" w:cs="Times New Roman"/>
          <w:iCs/>
          <w:w w:val="105"/>
          <w:sz w:val="24"/>
          <w:szCs w:val="24"/>
        </w:rPr>
        <w:t xml:space="preserve"> </w:t>
      </w:r>
      <w:r w:rsidR="003A21E4" w:rsidRPr="00C24E95">
        <w:rPr>
          <w:rFonts w:ascii="Times New Roman" w:hAnsi="Times New Roman" w:cs="Times New Roman"/>
          <w:iCs/>
          <w:w w:val="105"/>
          <w:sz w:val="24"/>
          <w:szCs w:val="24"/>
        </w:rPr>
        <w:t>(2020)</w:t>
      </w:r>
      <w:r w:rsidRPr="00C24E95">
        <w:rPr>
          <w:rFonts w:ascii="Times New Roman" w:hAnsi="Times New Roman" w:cs="Times New Roman"/>
          <w:iCs/>
          <w:w w:val="105"/>
          <w:sz w:val="24"/>
          <w:szCs w:val="24"/>
        </w:rPr>
        <w:t xml:space="preserve"> </w:t>
      </w:r>
      <w:hyperlink r:id="rId37" w:history="1">
        <w:r w:rsidR="00223C6F" w:rsidRPr="00C24E95">
          <w:rPr>
            <w:rStyle w:val="Hyperlink"/>
            <w:rFonts w:ascii="Times New Roman" w:hAnsi="Times New Roman" w:cs="Times New Roman"/>
            <w:iCs/>
            <w:w w:val="105"/>
            <w:sz w:val="24"/>
            <w:szCs w:val="24"/>
          </w:rPr>
          <w:t>www.oecd.org/tax/tax-policy/taxing-virtual-currencies-an-overview-of-tax-treatments-and-emerging-tax-policy-issues.htm</w:t>
        </w:r>
      </w:hyperlink>
      <w:r w:rsidR="0097781A" w:rsidRPr="00C24E95">
        <w:rPr>
          <w:rStyle w:val="Hyperlink"/>
          <w:rFonts w:ascii="Times New Roman" w:hAnsi="Times New Roman" w:cs="Times New Roman"/>
          <w:iCs/>
          <w:w w:val="105"/>
          <w:sz w:val="24"/>
          <w:szCs w:val="24"/>
        </w:rPr>
        <w:t xml:space="preserve"> </w:t>
      </w:r>
      <w:r w:rsidR="0097781A" w:rsidRPr="00C24E95">
        <w:rPr>
          <w:rStyle w:val="Hyperlink"/>
          <w:rFonts w:ascii="Times New Roman" w:hAnsi="Times New Roman" w:cs="Times New Roman"/>
          <w:b/>
          <w:bCs/>
          <w:iCs/>
          <w:color w:val="auto"/>
          <w:w w:val="105"/>
          <w:sz w:val="24"/>
          <w:szCs w:val="24"/>
          <w:u w:val="none"/>
        </w:rPr>
        <w:t>(chapter 3)</w:t>
      </w:r>
      <w:r w:rsidR="00BD170C" w:rsidRPr="00C24E95">
        <w:rPr>
          <w:rStyle w:val="Hyperlink"/>
          <w:rFonts w:ascii="Times New Roman" w:hAnsi="Times New Roman" w:cs="Times New Roman"/>
          <w:b/>
          <w:bCs/>
          <w:iCs/>
          <w:color w:val="auto"/>
          <w:w w:val="105"/>
          <w:sz w:val="24"/>
          <w:szCs w:val="24"/>
          <w:u w:val="none"/>
        </w:rPr>
        <w:t xml:space="preserve"> (available in Canvas)</w:t>
      </w:r>
      <w:r w:rsidR="00223C6F" w:rsidRPr="00C24E95">
        <w:rPr>
          <w:rStyle w:val="Hyperlink"/>
          <w:rFonts w:ascii="Times New Roman" w:hAnsi="Times New Roman" w:cs="Times New Roman"/>
          <w:b/>
          <w:bCs/>
          <w:iCs/>
          <w:color w:val="auto"/>
          <w:w w:val="105"/>
          <w:sz w:val="24"/>
          <w:szCs w:val="24"/>
          <w:u w:val="none"/>
        </w:rPr>
        <w:t xml:space="preserve"> </w:t>
      </w:r>
    </w:p>
    <w:p w14:paraId="3BF22522" w14:textId="20BDF83B" w:rsidR="00C95631" w:rsidRPr="00C24E95" w:rsidRDefault="00C6120A" w:rsidP="00C24E95">
      <w:pPr>
        <w:pStyle w:val="TableParagraph"/>
        <w:numPr>
          <w:ilvl w:val="0"/>
          <w:numId w:val="37"/>
        </w:numPr>
        <w:shd w:val="clear" w:color="auto" w:fill="FFFFFF" w:themeFill="background1"/>
        <w:spacing w:before="97"/>
        <w:rPr>
          <w:rFonts w:ascii="Times New Roman" w:hAnsi="Times New Roman" w:cs="Times New Roman"/>
          <w:iCs/>
          <w:w w:val="105"/>
          <w:sz w:val="24"/>
          <w:szCs w:val="24"/>
        </w:rPr>
      </w:pPr>
      <w:r w:rsidRPr="00C95631">
        <w:rPr>
          <w:rFonts w:ascii="Times New Roman" w:hAnsi="Times New Roman" w:cs="Times New Roman"/>
          <w:iCs/>
          <w:w w:val="105"/>
          <w:sz w:val="24"/>
          <w:szCs w:val="24"/>
        </w:rPr>
        <w:t>OECD, Crypto-Asset Reporting Framework and Amendments to the Common Reporting Standard</w:t>
      </w:r>
      <w:r>
        <w:rPr>
          <w:rFonts w:ascii="Times New Roman" w:hAnsi="Times New Roman" w:cs="Times New Roman"/>
          <w:iCs/>
          <w:w w:val="105"/>
          <w:sz w:val="24"/>
          <w:szCs w:val="24"/>
        </w:rPr>
        <w:t xml:space="preserve"> </w:t>
      </w:r>
      <w:r w:rsidRPr="00C95631">
        <w:rPr>
          <w:rFonts w:ascii="Times New Roman" w:hAnsi="Times New Roman" w:cs="Times New Roman"/>
          <w:iCs/>
          <w:w w:val="105"/>
          <w:sz w:val="24"/>
          <w:szCs w:val="24"/>
        </w:rPr>
        <w:t>(2022)</w:t>
      </w:r>
      <w:r>
        <w:rPr>
          <w:rFonts w:ascii="Times New Roman" w:hAnsi="Times New Roman" w:cs="Times New Roman"/>
          <w:iCs/>
          <w:w w:val="105"/>
          <w:sz w:val="24"/>
          <w:szCs w:val="24"/>
        </w:rPr>
        <w:t xml:space="preserve"> </w:t>
      </w:r>
      <w:hyperlink r:id="rId38" w:history="1">
        <w:r w:rsidRPr="00F64012">
          <w:rPr>
            <w:rStyle w:val="Hyperlink"/>
            <w:rFonts w:ascii="Times New Roman" w:hAnsi="Times New Roman" w:cs="Times New Roman"/>
            <w:sz w:val="24"/>
            <w:szCs w:val="24"/>
          </w:rPr>
          <w:t>https://www.oecd.org/tax/exchange-of-tax-information/crypto-asset-reporting-framework-and-amendments-to-the-common-reporting-standard.htm</w:t>
        </w:r>
      </w:hyperlink>
      <w:r w:rsidRPr="00F64012">
        <w:rPr>
          <w:rFonts w:ascii="Times New Roman" w:hAnsi="Times New Roman" w:cs="Times New Roman"/>
          <w:sz w:val="24"/>
          <w:szCs w:val="24"/>
        </w:rPr>
        <w:t xml:space="preserve"> </w:t>
      </w:r>
      <w:r w:rsidRPr="00F64012">
        <w:rPr>
          <w:rFonts w:ascii="Times New Roman" w:hAnsi="Times New Roman" w:cs="Times New Roman"/>
          <w:iCs/>
          <w:w w:val="105"/>
          <w:sz w:val="24"/>
          <w:szCs w:val="24"/>
        </w:rPr>
        <w:t>(p</w:t>
      </w:r>
      <w:r>
        <w:rPr>
          <w:rFonts w:ascii="Times New Roman" w:hAnsi="Times New Roman" w:cs="Times New Roman"/>
          <w:iCs/>
          <w:w w:val="105"/>
          <w:sz w:val="24"/>
          <w:szCs w:val="24"/>
        </w:rPr>
        <w:t>p 1-26)</w:t>
      </w:r>
    </w:p>
    <w:p w14:paraId="4884D17C" w14:textId="4B88D2D4" w:rsidR="00601235" w:rsidRPr="00D41FE5" w:rsidRDefault="00601235" w:rsidP="00C95631">
      <w:pPr>
        <w:pStyle w:val="TableParagraph"/>
        <w:numPr>
          <w:ilvl w:val="0"/>
          <w:numId w:val="37"/>
        </w:numPr>
        <w:shd w:val="clear" w:color="auto" w:fill="FFFFFF" w:themeFill="background1"/>
        <w:spacing w:before="97"/>
        <w:rPr>
          <w:rStyle w:val="Hyperlink"/>
          <w:rFonts w:ascii="Times New Roman" w:hAnsi="Times New Roman" w:cs="Times New Roman"/>
          <w:iCs/>
          <w:w w:val="105"/>
          <w:sz w:val="24"/>
          <w:szCs w:val="24"/>
          <w:highlight w:val="yellow"/>
        </w:rPr>
      </w:pPr>
      <w:r w:rsidRPr="00D41FE5">
        <w:rPr>
          <w:rFonts w:ascii="Times New Roman" w:hAnsi="Times New Roman" w:cs="Times New Roman"/>
          <w:iCs/>
          <w:w w:val="105"/>
          <w:sz w:val="24"/>
          <w:szCs w:val="24"/>
          <w:highlight w:val="yellow"/>
        </w:rPr>
        <w:t xml:space="preserve">GAO, </w:t>
      </w:r>
      <w:r w:rsidRPr="00D41FE5">
        <w:rPr>
          <w:rFonts w:ascii="Times New Roman" w:hAnsi="Times New Roman" w:cs="Times New Roman"/>
          <w:i/>
          <w:w w:val="105"/>
          <w:sz w:val="24"/>
          <w:szCs w:val="24"/>
          <w:highlight w:val="yellow"/>
        </w:rPr>
        <w:t>Virtual Currencies: Additional Information Reporting and Clarified Guidance Could Improve Tax Compliance</w:t>
      </w:r>
      <w:r w:rsidRPr="00D41FE5">
        <w:rPr>
          <w:rFonts w:ascii="Times New Roman" w:hAnsi="Times New Roman" w:cs="Times New Roman"/>
          <w:iCs/>
          <w:w w:val="105"/>
          <w:sz w:val="24"/>
          <w:szCs w:val="24"/>
          <w:highlight w:val="yellow"/>
        </w:rPr>
        <w:t xml:space="preserve"> GAO-20-188 (Feb 12, 2020) </w:t>
      </w:r>
      <w:hyperlink r:id="rId39" w:history="1">
        <w:r w:rsidRPr="00D41FE5">
          <w:rPr>
            <w:rStyle w:val="Hyperlink"/>
            <w:rFonts w:ascii="Times New Roman" w:hAnsi="Times New Roman" w:cs="Times New Roman"/>
            <w:iCs/>
            <w:w w:val="105"/>
            <w:sz w:val="24"/>
            <w:szCs w:val="24"/>
            <w:highlight w:val="yellow"/>
          </w:rPr>
          <w:t>https://www.gao.gov/products/GAO-20-188</w:t>
        </w:r>
      </w:hyperlink>
    </w:p>
    <w:p w14:paraId="6FC93BE4" w14:textId="478F0216" w:rsidR="00C84901" w:rsidRPr="00C67CF1" w:rsidRDefault="00C67CF1" w:rsidP="00C95631">
      <w:pPr>
        <w:pStyle w:val="TableParagraph"/>
        <w:numPr>
          <w:ilvl w:val="0"/>
          <w:numId w:val="37"/>
        </w:numPr>
        <w:shd w:val="clear" w:color="auto" w:fill="FFFFFF" w:themeFill="background1"/>
        <w:spacing w:before="97"/>
        <w:rPr>
          <w:rStyle w:val="Hyperlink"/>
          <w:rFonts w:ascii="Times New Roman" w:hAnsi="Times New Roman" w:cs="Times New Roman"/>
          <w:iCs/>
          <w:w w:val="105"/>
          <w:sz w:val="24"/>
          <w:szCs w:val="24"/>
        </w:rPr>
      </w:pPr>
      <w:r w:rsidRPr="00C67CF1">
        <w:rPr>
          <w:rFonts w:ascii="Times New Roman" w:hAnsi="Times New Roman" w:cs="Times New Roman"/>
          <w:iCs/>
          <w:w w:val="105"/>
          <w:sz w:val="24"/>
          <w:szCs w:val="24"/>
        </w:rPr>
        <w:t xml:space="preserve">OPTIONAL: </w:t>
      </w:r>
      <w:r w:rsidR="00C84901" w:rsidRPr="00C67CF1">
        <w:rPr>
          <w:rFonts w:ascii="Times New Roman" w:hAnsi="Times New Roman" w:cs="Times New Roman"/>
          <w:iCs/>
          <w:w w:val="105"/>
          <w:sz w:val="24"/>
          <w:szCs w:val="24"/>
        </w:rPr>
        <w:t xml:space="preserve">Eric D. Chason, </w:t>
      </w:r>
      <w:r w:rsidR="00C84901" w:rsidRPr="00C67CF1">
        <w:rPr>
          <w:rFonts w:ascii="Times New Roman" w:hAnsi="Times New Roman" w:cs="Times New Roman"/>
          <w:i/>
          <w:w w:val="105"/>
          <w:sz w:val="24"/>
          <w:szCs w:val="24"/>
        </w:rPr>
        <w:t>Cryptocurrency Hard Forks and Revenue Ruling 2019-24</w:t>
      </w:r>
      <w:r w:rsidR="00C84901" w:rsidRPr="00C67CF1">
        <w:rPr>
          <w:rFonts w:ascii="Times New Roman" w:hAnsi="Times New Roman" w:cs="Times New Roman"/>
          <w:iCs/>
          <w:w w:val="105"/>
          <w:sz w:val="24"/>
          <w:szCs w:val="24"/>
        </w:rPr>
        <w:t xml:space="preserve"> (December 9, 2019). 39 Virginia Tax Review 2 (2019), available at </w:t>
      </w:r>
      <w:hyperlink r:id="rId40" w:tgtFrame="_blank" w:history="1">
        <w:r w:rsidR="00C84901" w:rsidRPr="00C67CF1">
          <w:rPr>
            <w:rStyle w:val="Hyperlink"/>
            <w:rFonts w:ascii="Times New Roman" w:hAnsi="Times New Roman" w:cs="Times New Roman"/>
            <w:iCs/>
            <w:w w:val="105"/>
            <w:sz w:val="24"/>
            <w:szCs w:val="24"/>
          </w:rPr>
          <w:t>https://ssrn.com/abstract=3501179</w:t>
        </w:r>
      </w:hyperlink>
    </w:p>
    <w:p w14:paraId="5F6B97E3" w14:textId="77777777" w:rsidR="0059042D" w:rsidRDefault="0059042D" w:rsidP="0059042D">
      <w:pPr>
        <w:pStyle w:val="TableParagraph"/>
        <w:shd w:val="clear" w:color="auto" w:fill="FFFFFF" w:themeFill="background1"/>
        <w:spacing w:before="97"/>
        <w:rPr>
          <w:rStyle w:val="Hyperlink"/>
          <w:rFonts w:ascii="Times New Roman" w:hAnsi="Times New Roman" w:cs="Times New Roman"/>
          <w:iCs/>
          <w:w w:val="105"/>
          <w:sz w:val="24"/>
          <w:szCs w:val="24"/>
        </w:rPr>
      </w:pPr>
    </w:p>
    <w:p w14:paraId="72FC3786" w14:textId="7BAF3929" w:rsidR="0059042D" w:rsidRPr="0059042D" w:rsidRDefault="0059042D" w:rsidP="0059042D">
      <w:pPr>
        <w:pStyle w:val="TableParagraph"/>
        <w:shd w:val="clear" w:color="auto" w:fill="FFFFFF" w:themeFill="background1"/>
        <w:spacing w:before="97"/>
        <w:rPr>
          <w:rStyle w:val="Hyperlink"/>
          <w:rFonts w:ascii="Times New Roman" w:hAnsi="Times New Roman" w:cs="Times New Roman"/>
          <w:b/>
          <w:bCs/>
          <w:iCs/>
          <w:color w:val="000000" w:themeColor="text1"/>
          <w:w w:val="105"/>
          <w:sz w:val="24"/>
          <w:szCs w:val="24"/>
          <w:u w:val="none"/>
        </w:rPr>
      </w:pPr>
      <w:r w:rsidRPr="0059042D">
        <w:rPr>
          <w:rStyle w:val="Hyperlink"/>
          <w:rFonts w:ascii="Times New Roman" w:hAnsi="Times New Roman" w:cs="Times New Roman"/>
          <w:b/>
          <w:bCs/>
          <w:iCs/>
          <w:color w:val="000000" w:themeColor="text1"/>
          <w:w w:val="105"/>
          <w:sz w:val="24"/>
          <w:szCs w:val="24"/>
          <w:u w:val="none"/>
        </w:rPr>
        <w:t>NOTE: These are all very lengthy readings. I advise you to read just the introductions and/or to skim them.</w:t>
      </w:r>
      <w:r w:rsidR="00026B57">
        <w:rPr>
          <w:rStyle w:val="Hyperlink"/>
          <w:rFonts w:ascii="Times New Roman" w:hAnsi="Times New Roman" w:cs="Times New Roman"/>
          <w:b/>
          <w:bCs/>
          <w:iCs/>
          <w:color w:val="000000" w:themeColor="text1"/>
          <w:w w:val="105"/>
          <w:sz w:val="24"/>
          <w:szCs w:val="24"/>
          <w:u w:val="none"/>
        </w:rPr>
        <w:t xml:space="preserve"> The point is to get a sense of what governments are trying to do and the challenges, not to absorb every detail of the proposed regulatory schemes.</w:t>
      </w:r>
    </w:p>
    <w:p w14:paraId="5CF00C68" w14:textId="77777777" w:rsidR="00B25109" w:rsidRDefault="00B25109" w:rsidP="002F386B">
      <w:pPr>
        <w:pStyle w:val="TableParagraph"/>
        <w:shd w:val="clear" w:color="auto" w:fill="FFFFFF" w:themeFill="background1"/>
        <w:spacing w:before="97"/>
        <w:rPr>
          <w:rFonts w:ascii="Times New Roman" w:hAnsi="Times New Roman" w:cs="Times New Roman"/>
          <w:i/>
          <w:w w:val="105"/>
          <w:sz w:val="24"/>
          <w:szCs w:val="24"/>
        </w:rPr>
      </w:pPr>
    </w:p>
    <w:p w14:paraId="4618A1B6" w14:textId="0582E651" w:rsidR="00EB054F" w:rsidRDefault="009E4F7A" w:rsidP="002F386B">
      <w:pPr>
        <w:pStyle w:val="TableParagraph"/>
        <w:shd w:val="clear" w:color="auto" w:fill="FFFFFF" w:themeFill="background1"/>
        <w:spacing w:before="97"/>
        <w:rPr>
          <w:rFonts w:ascii="Times New Roman" w:hAnsi="Times New Roman" w:cs="Times New Roman"/>
          <w:i/>
          <w:w w:val="105"/>
          <w:sz w:val="24"/>
          <w:szCs w:val="24"/>
        </w:rPr>
      </w:pPr>
      <w:r w:rsidRPr="00C67CF1">
        <w:rPr>
          <w:rFonts w:ascii="Times New Roman" w:hAnsi="Times New Roman" w:cs="Times New Roman"/>
          <w:i/>
          <w:w w:val="105"/>
          <w:sz w:val="24"/>
          <w:szCs w:val="24"/>
        </w:rPr>
        <w:t xml:space="preserve">Presentation from: Lawrence Zlatkin, </w:t>
      </w:r>
      <w:r w:rsidR="00236DA1" w:rsidRPr="00C67CF1">
        <w:rPr>
          <w:rFonts w:ascii="Times New Roman" w:hAnsi="Times New Roman" w:cs="Times New Roman"/>
          <w:i/>
          <w:w w:val="105"/>
          <w:sz w:val="24"/>
          <w:szCs w:val="24"/>
        </w:rPr>
        <w:t xml:space="preserve">Dana Flynn, and Peter </w:t>
      </w:r>
      <w:proofErr w:type="spellStart"/>
      <w:r w:rsidR="00236DA1" w:rsidRPr="00C67CF1">
        <w:rPr>
          <w:rFonts w:ascii="Times New Roman" w:hAnsi="Times New Roman" w:cs="Times New Roman"/>
          <w:i/>
          <w:w w:val="105"/>
          <w:sz w:val="24"/>
          <w:szCs w:val="24"/>
        </w:rPr>
        <w:t>P</w:t>
      </w:r>
      <w:r w:rsidR="00C436AC">
        <w:rPr>
          <w:rFonts w:ascii="Times New Roman" w:hAnsi="Times New Roman" w:cs="Times New Roman"/>
          <w:i/>
          <w:w w:val="105"/>
          <w:sz w:val="24"/>
          <w:szCs w:val="24"/>
        </w:rPr>
        <w:t>siachos</w:t>
      </w:r>
      <w:proofErr w:type="spellEnd"/>
      <w:r w:rsidR="00236DA1" w:rsidRPr="00C67CF1">
        <w:rPr>
          <w:rFonts w:ascii="Times New Roman" w:hAnsi="Times New Roman" w:cs="Times New Roman"/>
          <w:i/>
          <w:w w:val="105"/>
          <w:sz w:val="24"/>
          <w:szCs w:val="24"/>
        </w:rPr>
        <w:t xml:space="preserve">, </w:t>
      </w:r>
      <w:proofErr w:type="gramStart"/>
      <w:r w:rsidR="00C436AC">
        <w:rPr>
          <w:rFonts w:ascii="Times New Roman" w:hAnsi="Times New Roman" w:cs="Times New Roman"/>
          <w:i/>
          <w:w w:val="105"/>
          <w:sz w:val="24"/>
          <w:szCs w:val="24"/>
        </w:rPr>
        <w:t>all of</w:t>
      </w:r>
      <w:proofErr w:type="gramEnd"/>
      <w:r w:rsidR="00C436AC">
        <w:rPr>
          <w:rFonts w:ascii="Times New Roman" w:hAnsi="Times New Roman" w:cs="Times New Roman"/>
          <w:i/>
          <w:w w:val="105"/>
          <w:sz w:val="24"/>
          <w:szCs w:val="24"/>
        </w:rPr>
        <w:t xml:space="preserve"> </w:t>
      </w:r>
      <w:r w:rsidRPr="00C67CF1">
        <w:rPr>
          <w:rFonts w:ascii="Times New Roman" w:hAnsi="Times New Roman" w:cs="Times New Roman"/>
          <w:i/>
          <w:w w:val="105"/>
          <w:sz w:val="24"/>
          <w:szCs w:val="24"/>
        </w:rPr>
        <w:t>Coinbase</w:t>
      </w:r>
    </w:p>
    <w:p w14:paraId="4532D316" w14:textId="77777777" w:rsidR="00514D30" w:rsidRPr="00CA1227" w:rsidRDefault="00514D30" w:rsidP="002F386B">
      <w:pPr>
        <w:pStyle w:val="BodyText"/>
        <w:ind w:left="0" w:right="118" w:firstLine="0"/>
        <w:jc w:val="both"/>
        <w:rPr>
          <w:rFonts w:cs="Times New Roman"/>
          <w:b/>
          <w:u w:val="single"/>
        </w:rPr>
      </w:pPr>
    </w:p>
    <w:p w14:paraId="780999BC" w14:textId="77777777" w:rsidR="003D2CAB" w:rsidRPr="00CA1227" w:rsidRDefault="003D2CAB" w:rsidP="002F386B">
      <w:pPr>
        <w:rPr>
          <w:rFonts w:ascii="Times New Roman" w:eastAsia="Calibri" w:hAnsi="Times New Roman" w:cs="Times New Roman"/>
          <w:b/>
          <w:sz w:val="24"/>
          <w:szCs w:val="24"/>
        </w:rPr>
      </w:pPr>
      <w:r w:rsidRPr="00CA1227">
        <w:rPr>
          <w:rStyle w:val="Heading3Char"/>
          <w:rFonts w:ascii="Times New Roman" w:hAnsi="Times New Roman" w:cs="Times New Roman"/>
          <w:b/>
          <w:color w:val="auto"/>
        </w:rPr>
        <w:t>University Policy on Accommodating Students with Disabilities:</w:t>
      </w:r>
      <w:r w:rsidRPr="00CA1227">
        <w:rPr>
          <w:rFonts w:ascii="Times New Roman" w:eastAsia="Calibri" w:hAnsi="Times New Roman" w:cs="Times New Roman"/>
          <w:b/>
          <w:sz w:val="24"/>
          <w:szCs w:val="24"/>
        </w:rPr>
        <w:t xml:space="preserve"> </w:t>
      </w:r>
    </w:p>
    <w:p w14:paraId="235BAF85" w14:textId="77777777" w:rsidR="003D2CAB" w:rsidRPr="00CA1227" w:rsidRDefault="003D2CAB" w:rsidP="002F386B">
      <w:pPr>
        <w:rPr>
          <w:rFonts w:ascii="Times New Roman" w:eastAsia="Calibri" w:hAnsi="Times New Roman" w:cs="Times New Roman"/>
          <w:sz w:val="24"/>
          <w:szCs w:val="24"/>
        </w:rPr>
      </w:pPr>
    </w:p>
    <w:p w14:paraId="0F693C4A"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t>Students requesting accommodation for disabilities must first register with the Dean of Students Office (</w:t>
      </w:r>
      <w:hyperlink r:id="rId41" w:history="1">
        <w:r w:rsidRPr="00CA1227">
          <w:rPr>
            <w:rStyle w:val="Hyperlink"/>
            <w:rFonts w:ascii="Times New Roman" w:hAnsi="Times New Roman" w:cs="Times New Roman"/>
            <w:color w:val="auto"/>
            <w:sz w:val="24"/>
            <w:szCs w:val="24"/>
          </w:rPr>
          <w:t>http</w:t>
        </w:r>
      </w:hyperlink>
      <w:hyperlink r:id="rId42" w:history="1">
        <w:r w:rsidRPr="00CA1227">
          <w:rPr>
            <w:rStyle w:val="Hyperlink"/>
            <w:rFonts w:ascii="Times New Roman" w:hAnsi="Times New Roman" w:cs="Times New Roman"/>
            <w:color w:val="auto"/>
            <w:sz w:val="24"/>
            <w:szCs w:val="24"/>
          </w:rPr>
          <w:t>://</w:t>
        </w:r>
      </w:hyperlink>
      <w:hyperlink r:id="rId43" w:history="1">
        <w:r w:rsidRPr="00CA1227">
          <w:rPr>
            <w:rStyle w:val="Hyperlink"/>
            <w:rFonts w:ascii="Times New Roman" w:hAnsi="Times New Roman" w:cs="Times New Roman"/>
            <w:color w:val="auto"/>
            <w:sz w:val="24"/>
            <w:szCs w:val="24"/>
          </w:rPr>
          <w:t>www</w:t>
        </w:r>
      </w:hyperlink>
      <w:hyperlink r:id="rId44" w:history="1">
        <w:r w:rsidRPr="00CA1227">
          <w:rPr>
            <w:rStyle w:val="Hyperlink"/>
            <w:rFonts w:ascii="Times New Roman" w:hAnsi="Times New Roman" w:cs="Times New Roman"/>
            <w:color w:val="auto"/>
            <w:sz w:val="24"/>
            <w:szCs w:val="24"/>
          </w:rPr>
          <w:t>.</w:t>
        </w:r>
      </w:hyperlink>
      <w:hyperlink r:id="rId45" w:history="1">
        <w:r w:rsidRPr="00CA1227">
          <w:rPr>
            <w:rStyle w:val="Hyperlink"/>
            <w:rFonts w:ascii="Times New Roman" w:hAnsi="Times New Roman" w:cs="Times New Roman"/>
            <w:color w:val="auto"/>
            <w:sz w:val="24"/>
            <w:szCs w:val="24"/>
          </w:rPr>
          <w:t>ds</w:t>
        </w:r>
      </w:hyperlink>
      <w:hyperlink r:id="rId46" w:history="1">
        <w:r w:rsidRPr="00CA1227">
          <w:rPr>
            <w:rStyle w:val="Hyperlink"/>
            <w:rFonts w:ascii="Times New Roman" w:hAnsi="Times New Roman" w:cs="Times New Roman"/>
            <w:color w:val="auto"/>
            <w:sz w:val="24"/>
            <w:szCs w:val="24"/>
          </w:rPr>
          <w:t>o</w:t>
        </w:r>
      </w:hyperlink>
      <w:hyperlink r:id="rId47" w:history="1">
        <w:r w:rsidRPr="00CA1227">
          <w:rPr>
            <w:rStyle w:val="Hyperlink"/>
            <w:rFonts w:ascii="Times New Roman" w:hAnsi="Times New Roman" w:cs="Times New Roman"/>
            <w:color w:val="auto"/>
            <w:sz w:val="24"/>
            <w:szCs w:val="24"/>
          </w:rPr>
          <w:t>.</w:t>
        </w:r>
      </w:hyperlink>
      <w:hyperlink r:id="rId48" w:history="1">
        <w:r w:rsidRPr="00CA1227">
          <w:rPr>
            <w:rStyle w:val="Hyperlink"/>
            <w:rFonts w:ascii="Times New Roman" w:hAnsi="Times New Roman" w:cs="Times New Roman"/>
            <w:color w:val="auto"/>
            <w:sz w:val="24"/>
            <w:szCs w:val="24"/>
          </w:rPr>
          <w:t>ufl</w:t>
        </w:r>
      </w:hyperlink>
      <w:hyperlink r:id="rId49" w:history="1">
        <w:r w:rsidRPr="00CA1227">
          <w:rPr>
            <w:rStyle w:val="Hyperlink"/>
            <w:rFonts w:ascii="Times New Roman" w:hAnsi="Times New Roman" w:cs="Times New Roman"/>
            <w:color w:val="auto"/>
            <w:sz w:val="24"/>
            <w:szCs w:val="24"/>
          </w:rPr>
          <w:t>.</w:t>
        </w:r>
      </w:hyperlink>
      <w:hyperlink r:id="rId50" w:history="1">
        <w:r w:rsidRPr="00CA1227">
          <w:rPr>
            <w:rStyle w:val="Hyperlink"/>
            <w:rFonts w:ascii="Times New Roman" w:hAnsi="Times New Roman" w:cs="Times New Roman"/>
            <w:color w:val="auto"/>
            <w:sz w:val="24"/>
            <w:szCs w:val="24"/>
          </w:rPr>
          <w:t>edu</w:t>
        </w:r>
      </w:hyperlink>
      <w:hyperlink r:id="rId51" w:history="1">
        <w:r w:rsidRPr="00CA1227">
          <w:rPr>
            <w:rStyle w:val="Hyperlink"/>
            <w:rFonts w:ascii="Times New Roman" w:hAnsi="Times New Roman" w:cs="Times New Roman"/>
            <w:color w:val="auto"/>
            <w:sz w:val="24"/>
            <w:szCs w:val="24"/>
          </w:rPr>
          <w:t>/</w:t>
        </w:r>
      </w:hyperlink>
      <w:hyperlink r:id="rId52" w:history="1">
        <w:r w:rsidRPr="00CA1227">
          <w:rPr>
            <w:rStyle w:val="Hyperlink"/>
            <w:rFonts w:ascii="Times New Roman" w:hAnsi="Times New Roman" w:cs="Times New Roman"/>
            <w:color w:val="auto"/>
            <w:sz w:val="24"/>
            <w:szCs w:val="24"/>
          </w:rPr>
          <w:t>drc</w:t>
        </w:r>
      </w:hyperlink>
      <w:hyperlink r:id="rId53" w:history="1">
        <w:r w:rsidRPr="00CA1227">
          <w:rPr>
            <w:rStyle w:val="Hyperlink"/>
            <w:rFonts w:ascii="Times New Roman" w:hAnsi="Times New Roman" w:cs="Times New Roman"/>
            <w:color w:val="auto"/>
            <w:sz w:val="24"/>
            <w:szCs w:val="24"/>
          </w:rPr>
          <w:t>/</w:t>
        </w:r>
      </w:hyperlink>
      <w:r w:rsidRPr="00CA1227">
        <w:rPr>
          <w:rFonts w:ascii="Times New Roman" w:hAnsi="Times New Roman" w:cs="Times New Roman"/>
          <w:sz w:val="24"/>
          <w:szCs w:val="24"/>
        </w:rPr>
        <w:t xml:space="preserve">). The Dean of Students Office will provide documentation to the student who must then provide this documentation to the </w:t>
      </w:r>
      <w:r w:rsidR="00031F26" w:rsidRPr="00CA1227">
        <w:rPr>
          <w:rFonts w:ascii="Times New Roman" w:hAnsi="Times New Roman" w:cs="Times New Roman"/>
          <w:sz w:val="24"/>
          <w:szCs w:val="24"/>
        </w:rPr>
        <w:t>Office of Student Affairs</w:t>
      </w:r>
      <w:r w:rsidRPr="00CA1227">
        <w:rPr>
          <w:rFonts w:ascii="Times New Roman" w:hAnsi="Times New Roman" w:cs="Times New Roman"/>
          <w:sz w:val="24"/>
          <w:szCs w:val="24"/>
        </w:rPr>
        <w:t xml:space="preserve"> when requesting accommodation. You must submit this documentation prior to submitting assignments or taking the quizzes or exams. Accommodations are not </w:t>
      </w:r>
      <w:proofErr w:type="gramStart"/>
      <w:r w:rsidRPr="00CA1227">
        <w:rPr>
          <w:rFonts w:ascii="Times New Roman" w:hAnsi="Times New Roman" w:cs="Times New Roman"/>
          <w:sz w:val="24"/>
          <w:szCs w:val="24"/>
        </w:rPr>
        <w:t>retroactive,</w:t>
      </w:r>
      <w:proofErr w:type="gramEnd"/>
      <w:r w:rsidRPr="00CA1227">
        <w:rPr>
          <w:rFonts w:ascii="Times New Roman" w:hAnsi="Times New Roman" w:cs="Times New Roman"/>
          <w:sz w:val="24"/>
          <w:szCs w:val="24"/>
        </w:rPr>
        <w:t xml:space="preserve"> therefore, students should contact the office as soon as possible in the term for which they are seeking accommodations. </w:t>
      </w:r>
    </w:p>
    <w:p w14:paraId="533A947C" w14:textId="77777777" w:rsidR="003D2CAB" w:rsidRPr="00CA1227" w:rsidRDefault="003D2CAB" w:rsidP="002F386B">
      <w:pPr>
        <w:spacing w:before="120"/>
        <w:rPr>
          <w:rFonts w:ascii="Times New Roman" w:eastAsia="Calibri" w:hAnsi="Times New Roman" w:cs="Times New Roman"/>
          <w:sz w:val="24"/>
          <w:szCs w:val="24"/>
        </w:rPr>
      </w:pPr>
      <w:r w:rsidRPr="00CA1227">
        <w:rPr>
          <w:rStyle w:val="Heading3Char"/>
          <w:rFonts w:ascii="Times New Roman" w:hAnsi="Times New Roman" w:cs="Times New Roman"/>
          <w:color w:val="auto"/>
        </w:rPr>
        <w:t>University Policy on Academic Misconduct:</w:t>
      </w:r>
      <w:r w:rsidRPr="00CA1227">
        <w:rPr>
          <w:rFonts w:ascii="Times New Roman" w:eastAsia="Calibri" w:hAnsi="Times New Roman" w:cs="Times New Roman"/>
          <w:sz w:val="24"/>
          <w:szCs w:val="24"/>
        </w:rPr>
        <w:t xml:space="preserve">  </w:t>
      </w:r>
    </w:p>
    <w:p w14:paraId="095F3C55" w14:textId="3792A098" w:rsidR="003D2CAB" w:rsidRPr="00103F31" w:rsidRDefault="003D2CAB" w:rsidP="002F386B">
      <w:pPr>
        <w:spacing w:before="120"/>
      </w:pPr>
      <w:r w:rsidRPr="00CA1227">
        <w:rPr>
          <w:rFonts w:ascii="Times New Roman" w:eastAsia="Calibri" w:hAnsi="Times New Roman" w:cs="Times New Roman"/>
          <w:sz w:val="24"/>
          <w:szCs w:val="24"/>
        </w:rPr>
        <w:t>A</w:t>
      </w:r>
      <w:r w:rsidRPr="00CA1227">
        <w:rPr>
          <w:rFonts w:ascii="Times New Roman" w:hAnsi="Times New Roman" w:cs="Times New Roman"/>
          <w:sz w:val="24"/>
          <w:szCs w:val="24"/>
        </w:rPr>
        <w:t>cademic honesty and integrity are fundamental values of the University community. Students should be sure that they understand the UF Student Honor Code at</w:t>
      </w:r>
      <w:r w:rsidR="00103F31">
        <w:t xml:space="preserve"> </w:t>
      </w:r>
      <w:hyperlink r:id="rId54" w:history="1">
        <w:r w:rsidR="00103F31" w:rsidRPr="008E63C0">
          <w:rPr>
            <w:rStyle w:val="Hyperlink"/>
          </w:rPr>
          <w:t>https://sccr.dso.ufl.edu/policies/student-honor-code-student-conduct-code/</w:t>
        </w:r>
      </w:hyperlink>
      <w:r w:rsidRPr="00CA1227">
        <w:rPr>
          <w:rFonts w:ascii="Times New Roman" w:hAnsi="Times New Roman" w:cs="Times New Roman"/>
          <w:sz w:val="24"/>
          <w:szCs w:val="24"/>
        </w:rPr>
        <w:t>.</w:t>
      </w:r>
    </w:p>
    <w:p w14:paraId="259A2FD8" w14:textId="3B29E38F" w:rsidR="003D2CAB" w:rsidRDefault="003D2CAB" w:rsidP="002F386B">
      <w:pPr>
        <w:tabs>
          <w:tab w:val="left" w:pos="5670"/>
        </w:tabs>
        <w:spacing w:before="120"/>
        <w:rPr>
          <w:rFonts w:ascii="Times New Roman" w:hAnsi="Times New Roman" w:cs="Times New Roman"/>
          <w:sz w:val="24"/>
          <w:szCs w:val="24"/>
        </w:rPr>
      </w:pPr>
      <w:r w:rsidRPr="00CA1227">
        <w:rPr>
          <w:rStyle w:val="Heading3Char"/>
          <w:rFonts w:ascii="Times New Roman" w:hAnsi="Times New Roman" w:cs="Times New Roman"/>
          <w:color w:val="auto"/>
        </w:rPr>
        <w:t>**Netiquette: Communication Courtesy:</w:t>
      </w:r>
      <w:r w:rsidRPr="00CA1227">
        <w:rPr>
          <w:rFonts w:ascii="Times New Roman" w:eastAsia="Calibri" w:hAnsi="Times New Roman" w:cs="Times New Roman"/>
          <w:sz w:val="24"/>
          <w:szCs w:val="24"/>
        </w:rPr>
        <w:t xml:space="preserve">  </w:t>
      </w:r>
      <w:r w:rsidRPr="00CA1227">
        <w:rPr>
          <w:rFonts w:ascii="Times New Roman" w:hAnsi="Times New Roman" w:cs="Times New Roman"/>
          <w:sz w:val="24"/>
          <w:szCs w:val="24"/>
        </w:rPr>
        <w:t xml:space="preserve">All members of the class are expected to follow rules of common courtesy in all email messages, threaded </w:t>
      </w:r>
      <w:proofErr w:type="gramStart"/>
      <w:r w:rsidRPr="00CA1227">
        <w:rPr>
          <w:rFonts w:ascii="Times New Roman" w:hAnsi="Times New Roman" w:cs="Times New Roman"/>
          <w:sz w:val="24"/>
          <w:szCs w:val="24"/>
        </w:rPr>
        <w:t>discussions</w:t>
      </w:r>
      <w:proofErr w:type="gramEnd"/>
      <w:r w:rsidRPr="00CA1227">
        <w:rPr>
          <w:rFonts w:ascii="Times New Roman" w:hAnsi="Times New Roman" w:cs="Times New Roman"/>
          <w:sz w:val="24"/>
          <w:szCs w:val="24"/>
        </w:rPr>
        <w:t xml:space="preserve"> and chats.  </w:t>
      </w:r>
    </w:p>
    <w:p w14:paraId="7E289768" w14:textId="57D528CF" w:rsidR="00103F31" w:rsidRPr="00103F31" w:rsidRDefault="001D15A2" w:rsidP="002F386B">
      <w:pPr>
        <w:tabs>
          <w:tab w:val="left" w:pos="5670"/>
        </w:tabs>
        <w:spacing w:before="120"/>
        <w:rPr>
          <w:rFonts w:ascii="Times New Roman" w:eastAsia="Calibri" w:hAnsi="Times New Roman" w:cs="Times New Roman"/>
        </w:rPr>
      </w:pPr>
      <w:hyperlink r:id="rId55" w:history="1">
        <w:r w:rsidR="00103F31" w:rsidRPr="00103F31">
          <w:rPr>
            <w:rStyle w:val="Hyperlink"/>
            <w:rFonts w:ascii="Lato" w:hAnsi="Lato"/>
            <w:color w:val="00529C"/>
            <w:shd w:val="clear" w:color="auto" w:fill="FFFFFF"/>
          </w:rPr>
          <w:t>Netiquette Guide for Online Courses</w:t>
        </w:r>
      </w:hyperlink>
    </w:p>
    <w:p w14:paraId="272A3654" w14:textId="77777777" w:rsidR="003D2CAB" w:rsidRPr="00CA1227" w:rsidRDefault="003D2CAB" w:rsidP="002F386B">
      <w:pPr>
        <w:pStyle w:val="Heading2"/>
        <w:rPr>
          <w:rFonts w:eastAsia="Calibri" w:cs="Times New Roman"/>
        </w:rPr>
      </w:pPr>
    </w:p>
    <w:p w14:paraId="19730B96" w14:textId="77777777" w:rsidR="003D2CAB" w:rsidRPr="00CA1227" w:rsidRDefault="003D2CAB" w:rsidP="002F386B">
      <w:pPr>
        <w:pStyle w:val="Heading2"/>
        <w:rPr>
          <w:rFonts w:eastAsia="Calibri" w:cs="Times New Roman"/>
        </w:rPr>
      </w:pPr>
      <w:r w:rsidRPr="00CA1227">
        <w:rPr>
          <w:rFonts w:eastAsia="Calibri" w:cs="Times New Roman"/>
        </w:rPr>
        <w:t>Getting Help:</w:t>
      </w:r>
    </w:p>
    <w:p w14:paraId="6D902F83"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For issues with technical difficulties for E-learning in Sakai, please contact the UF Help Desk at:</w:t>
      </w:r>
    </w:p>
    <w:p w14:paraId="4F7BB35E" w14:textId="77777777" w:rsidR="003D2CAB" w:rsidRPr="00CA1227" w:rsidRDefault="001D15A2"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56" w:history="1">
        <w:r w:rsidR="003D2CAB" w:rsidRPr="00CA1227">
          <w:rPr>
            <w:rFonts w:ascii="Times New Roman" w:eastAsia="Calibri" w:hAnsi="Times New Roman" w:cs="Times New Roman"/>
            <w:sz w:val="24"/>
            <w:szCs w:val="24"/>
            <w:u w:val="single"/>
          </w:rPr>
          <w:t>Learning</w:t>
        </w:r>
      </w:hyperlink>
      <w:hyperlink r:id="rId57" w:history="1">
        <w:r w:rsidR="003D2CAB" w:rsidRPr="00CA1227">
          <w:rPr>
            <w:rFonts w:ascii="Times New Roman" w:eastAsia="Calibri" w:hAnsi="Times New Roman" w:cs="Times New Roman"/>
            <w:sz w:val="24"/>
            <w:szCs w:val="24"/>
            <w:u w:val="single"/>
          </w:rPr>
          <w:t>-</w:t>
        </w:r>
      </w:hyperlink>
      <w:hyperlink r:id="rId58" w:history="1">
        <w:r w:rsidR="003D2CAB" w:rsidRPr="00CA1227">
          <w:rPr>
            <w:rFonts w:ascii="Times New Roman" w:eastAsia="Calibri" w:hAnsi="Times New Roman" w:cs="Times New Roman"/>
            <w:sz w:val="24"/>
            <w:szCs w:val="24"/>
            <w:u w:val="single"/>
          </w:rPr>
          <w:t>support</w:t>
        </w:r>
      </w:hyperlink>
      <w:hyperlink r:id="rId59" w:history="1">
        <w:r w:rsidR="003D2CAB" w:rsidRPr="00CA1227">
          <w:rPr>
            <w:rFonts w:ascii="Times New Roman" w:eastAsia="Calibri" w:hAnsi="Times New Roman" w:cs="Times New Roman"/>
            <w:sz w:val="24"/>
            <w:szCs w:val="24"/>
            <w:u w:val="single"/>
          </w:rPr>
          <w:t>@</w:t>
        </w:r>
      </w:hyperlink>
      <w:hyperlink r:id="rId60" w:history="1">
        <w:r w:rsidR="003D2CAB" w:rsidRPr="00CA1227">
          <w:rPr>
            <w:rFonts w:ascii="Times New Roman" w:eastAsia="Calibri" w:hAnsi="Times New Roman" w:cs="Times New Roman"/>
            <w:sz w:val="24"/>
            <w:szCs w:val="24"/>
            <w:u w:val="single"/>
          </w:rPr>
          <w:t>ufl</w:t>
        </w:r>
      </w:hyperlink>
      <w:hyperlink r:id="rId61" w:history="1">
        <w:r w:rsidR="003D2CAB" w:rsidRPr="00CA1227">
          <w:rPr>
            <w:rFonts w:ascii="Times New Roman" w:eastAsia="Calibri" w:hAnsi="Times New Roman" w:cs="Times New Roman"/>
            <w:sz w:val="24"/>
            <w:szCs w:val="24"/>
            <w:u w:val="single"/>
          </w:rPr>
          <w:t>.</w:t>
        </w:r>
      </w:hyperlink>
      <w:hyperlink r:id="rId62" w:history="1">
        <w:r w:rsidR="003D2CAB" w:rsidRPr="00CA1227">
          <w:rPr>
            <w:rFonts w:ascii="Times New Roman" w:eastAsia="Calibri" w:hAnsi="Times New Roman" w:cs="Times New Roman"/>
            <w:sz w:val="24"/>
            <w:szCs w:val="24"/>
            <w:u w:val="single"/>
          </w:rPr>
          <w:t>edu</w:t>
        </w:r>
      </w:hyperlink>
      <w:r w:rsidR="003D2CAB" w:rsidRPr="00CA1227">
        <w:rPr>
          <w:rFonts w:ascii="Times New Roman" w:eastAsia="Calibri" w:hAnsi="Times New Roman" w:cs="Times New Roman"/>
          <w:sz w:val="24"/>
          <w:szCs w:val="24"/>
        </w:rPr>
        <w:t xml:space="preserve"> </w:t>
      </w:r>
    </w:p>
    <w:p w14:paraId="579D03E0" w14:textId="77777777" w:rsidR="003D2CAB" w:rsidRPr="00CA1227" w:rsidRDefault="003D2CAB" w:rsidP="002F386B">
      <w:pPr>
        <w:widowControl/>
        <w:numPr>
          <w:ilvl w:val="0"/>
          <w:numId w:val="27"/>
        </w:numPr>
        <w:tabs>
          <w:tab w:val="num" w:pos="720"/>
        </w:tabs>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(352) 392-HELP - select option 2</w:t>
      </w:r>
    </w:p>
    <w:p w14:paraId="3DAA8357" w14:textId="77777777" w:rsidR="003D2CAB" w:rsidRPr="00CA1227" w:rsidRDefault="001D15A2"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63" w:history="1">
        <w:r w:rsidR="003D2CAB" w:rsidRPr="00CA1227">
          <w:rPr>
            <w:rFonts w:ascii="Times New Roman" w:eastAsia="Calibri" w:hAnsi="Times New Roman" w:cs="Times New Roman"/>
            <w:sz w:val="24"/>
            <w:szCs w:val="24"/>
            <w:u w:val="single"/>
          </w:rPr>
          <w:t>https</w:t>
        </w:r>
      </w:hyperlink>
      <w:hyperlink r:id="rId64" w:history="1">
        <w:r w:rsidR="003D2CAB" w:rsidRPr="00CA1227">
          <w:rPr>
            <w:rFonts w:ascii="Times New Roman" w:eastAsia="Calibri" w:hAnsi="Times New Roman" w:cs="Times New Roman"/>
            <w:sz w:val="24"/>
            <w:szCs w:val="24"/>
            <w:u w:val="single"/>
          </w:rPr>
          <w:t>://</w:t>
        </w:r>
      </w:hyperlink>
      <w:hyperlink r:id="rId65" w:history="1">
        <w:r w:rsidR="003D2CAB" w:rsidRPr="00CA1227">
          <w:rPr>
            <w:rFonts w:ascii="Times New Roman" w:eastAsia="Calibri" w:hAnsi="Times New Roman" w:cs="Times New Roman"/>
            <w:sz w:val="24"/>
            <w:szCs w:val="24"/>
            <w:u w:val="single"/>
          </w:rPr>
          <w:t>lss</w:t>
        </w:r>
      </w:hyperlink>
      <w:hyperlink r:id="rId66" w:history="1">
        <w:r w:rsidR="003D2CAB" w:rsidRPr="00CA1227">
          <w:rPr>
            <w:rFonts w:ascii="Times New Roman" w:eastAsia="Calibri" w:hAnsi="Times New Roman" w:cs="Times New Roman"/>
            <w:sz w:val="24"/>
            <w:szCs w:val="24"/>
            <w:u w:val="single"/>
          </w:rPr>
          <w:t>.</w:t>
        </w:r>
      </w:hyperlink>
      <w:hyperlink r:id="rId67" w:history="1">
        <w:r w:rsidR="003D2CAB" w:rsidRPr="00CA1227">
          <w:rPr>
            <w:rFonts w:ascii="Times New Roman" w:eastAsia="Calibri" w:hAnsi="Times New Roman" w:cs="Times New Roman"/>
            <w:sz w:val="24"/>
            <w:szCs w:val="24"/>
            <w:u w:val="single"/>
          </w:rPr>
          <w:t>at</w:t>
        </w:r>
      </w:hyperlink>
      <w:hyperlink r:id="rId68" w:history="1">
        <w:r w:rsidR="003D2CAB" w:rsidRPr="00CA1227">
          <w:rPr>
            <w:rFonts w:ascii="Times New Roman" w:eastAsia="Calibri" w:hAnsi="Times New Roman" w:cs="Times New Roman"/>
            <w:sz w:val="24"/>
            <w:szCs w:val="24"/>
            <w:u w:val="single"/>
          </w:rPr>
          <w:t>.</w:t>
        </w:r>
      </w:hyperlink>
      <w:hyperlink r:id="rId69" w:history="1">
        <w:r w:rsidR="003D2CAB" w:rsidRPr="00CA1227">
          <w:rPr>
            <w:rFonts w:ascii="Times New Roman" w:eastAsia="Calibri" w:hAnsi="Times New Roman" w:cs="Times New Roman"/>
            <w:sz w:val="24"/>
            <w:szCs w:val="24"/>
            <w:u w:val="single"/>
          </w:rPr>
          <w:t>ufl</w:t>
        </w:r>
      </w:hyperlink>
      <w:hyperlink r:id="rId70" w:history="1">
        <w:r w:rsidR="003D2CAB" w:rsidRPr="00CA1227">
          <w:rPr>
            <w:rFonts w:ascii="Times New Roman" w:eastAsia="Calibri" w:hAnsi="Times New Roman" w:cs="Times New Roman"/>
            <w:sz w:val="24"/>
            <w:szCs w:val="24"/>
            <w:u w:val="single"/>
          </w:rPr>
          <w:t>.</w:t>
        </w:r>
      </w:hyperlink>
      <w:hyperlink r:id="rId71" w:history="1">
        <w:r w:rsidR="003D2CAB" w:rsidRPr="00CA1227">
          <w:rPr>
            <w:rFonts w:ascii="Times New Roman" w:eastAsia="Calibri" w:hAnsi="Times New Roman" w:cs="Times New Roman"/>
            <w:sz w:val="24"/>
            <w:szCs w:val="24"/>
            <w:u w:val="single"/>
          </w:rPr>
          <w:t>edu</w:t>
        </w:r>
      </w:hyperlink>
      <w:hyperlink r:id="rId72" w:history="1">
        <w:r w:rsidR="003D2CAB" w:rsidRPr="00CA1227">
          <w:rPr>
            <w:rFonts w:ascii="Times New Roman" w:eastAsia="Calibri" w:hAnsi="Times New Roman" w:cs="Times New Roman"/>
            <w:sz w:val="24"/>
            <w:szCs w:val="24"/>
            <w:u w:val="single"/>
          </w:rPr>
          <w:t>/</w:t>
        </w:r>
      </w:hyperlink>
      <w:hyperlink r:id="rId73" w:history="1">
        <w:r w:rsidR="003D2CAB" w:rsidRPr="00CA1227">
          <w:rPr>
            <w:rFonts w:ascii="Times New Roman" w:eastAsia="Calibri" w:hAnsi="Times New Roman" w:cs="Times New Roman"/>
            <w:sz w:val="24"/>
            <w:szCs w:val="24"/>
            <w:u w:val="single"/>
          </w:rPr>
          <w:t>help</w:t>
        </w:r>
      </w:hyperlink>
      <w:hyperlink r:id="rId74" w:history="1">
        <w:r w:rsidR="003D2CAB" w:rsidRPr="00CA1227">
          <w:rPr>
            <w:rFonts w:ascii="Times New Roman" w:eastAsia="Calibri" w:hAnsi="Times New Roman" w:cs="Times New Roman"/>
            <w:sz w:val="24"/>
            <w:szCs w:val="24"/>
            <w:u w:val="single"/>
          </w:rPr>
          <w:t>.</w:t>
        </w:r>
      </w:hyperlink>
      <w:hyperlink r:id="rId75" w:history="1">
        <w:r w:rsidR="003D2CAB" w:rsidRPr="00CA1227">
          <w:rPr>
            <w:rFonts w:ascii="Times New Roman" w:eastAsia="Calibri" w:hAnsi="Times New Roman" w:cs="Times New Roman"/>
            <w:sz w:val="24"/>
            <w:szCs w:val="24"/>
            <w:u w:val="single"/>
          </w:rPr>
          <w:t>shtml</w:t>
        </w:r>
      </w:hyperlink>
      <w:r w:rsidR="003D2CAB" w:rsidRPr="00CA1227">
        <w:rPr>
          <w:rFonts w:ascii="Times New Roman" w:eastAsia="Calibri" w:hAnsi="Times New Roman" w:cs="Times New Roman"/>
          <w:sz w:val="24"/>
          <w:szCs w:val="24"/>
        </w:rPr>
        <w:t xml:space="preserve"> </w:t>
      </w:r>
    </w:p>
    <w:p w14:paraId="517D67B6"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5300996B"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 </w:t>
      </w:r>
    </w:p>
    <w:p w14:paraId="590A71B7"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Other resources are available at </w:t>
      </w:r>
      <w:hyperlink r:id="rId76" w:history="1">
        <w:r w:rsidRPr="00CA1227">
          <w:rPr>
            <w:rFonts w:ascii="Times New Roman" w:eastAsia="Calibri" w:hAnsi="Times New Roman" w:cs="Times New Roman"/>
            <w:sz w:val="24"/>
            <w:szCs w:val="24"/>
            <w:u w:val="single"/>
          </w:rPr>
          <w:t>http</w:t>
        </w:r>
      </w:hyperlink>
      <w:hyperlink r:id="rId77" w:history="1">
        <w:r w:rsidRPr="00CA1227">
          <w:rPr>
            <w:rFonts w:ascii="Times New Roman" w:eastAsia="Calibri" w:hAnsi="Times New Roman" w:cs="Times New Roman"/>
            <w:sz w:val="24"/>
            <w:szCs w:val="24"/>
            <w:u w:val="single"/>
          </w:rPr>
          <w:t>://</w:t>
        </w:r>
      </w:hyperlink>
      <w:hyperlink r:id="rId78" w:history="1">
        <w:r w:rsidRPr="00CA1227">
          <w:rPr>
            <w:rFonts w:ascii="Times New Roman" w:eastAsia="Calibri" w:hAnsi="Times New Roman" w:cs="Times New Roman"/>
            <w:sz w:val="24"/>
            <w:szCs w:val="24"/>
            <w:u w:val="single"/>
          </w:rPr>
          <w:t>www</w:t>
        </w:r>
      </w:hyperlink>
      <w:hyperlink r:id="rId79" w:history="1">
        <w:r w:rsidRPr="00CA1227">
          <w:rPr>
            <w:rFonts w:ascii="Times New Roman" w:eastAsia="Calibri" w:hAnsi="Times New Roman" w:cs="Times New Roman"/>
            <w:sz w:val="24"/>
            <w:szCs w:val="24"/>
            <w:u w:val="single"/>
          </w:rPr>
          <w:t>.</w:t>
        </w:r>
      </w:hyperlink>
      <w:hyperlink r:id="rId80" w:history="1">
        <w:r w:rsidRPr="00CA1227">
          <w:rPr>
            <w:rFonts w:ascii="Times New Roman" w:eastAsia="Calibri" w:hAnsi="Times New Roman" w:cs="Times New Roman"/>
            <w:sz w:val="24"/>
            <w:szCs w:val="24"/>
            <w:u w:val="single"/>
          </w:rPr>
          <w:t>distance</w:t>
        </w:r>
      </w:hyperlink>
      <w:hyperlink r:id="rId81" w:history="1">
        <w:r w:rsidRPr="00CA1227">
          <w:rPr>
            <w:rFonts w:ascii="Times New Roman" w:eastAsia="Calibri" w:hAnsi="Times New Roman" w:cs="Times New Roman"/>
            <w:sz w:val="24"/>
            <w:szCs w:val="24"/>
            <w:u w:val="single"/>
          </w:rPr>
          <w:t>.</w:t>
        </w:r>
      </w:hyperlink>
      <w:hyperlink r:id="rId82" w:history="1">
        <w:r w:rsidRPr="00CA1227">
          <w:rPr>
            <w:rFonts w:ascii="Times New Roman" w:eastAsia="Calibri" w:hAnsi="Times New Roman" w:cs="Times New Roman"/>
            <w:sz w:val="24"/>
            <w:szCs w:val="24"/>
            <w:u w:val="single"/>
          </w:rPr>
          <w:t>ufl</w:t>
        </w:r>
      </w:hyperlink>
      <w:hyperlink r:id="rId83" w:history="1">
        <w:r w:rsidRPr="00CA1227">
          <w:rPr>
            <w:rFonts w:ascii="Times New Roman" w:eastAsia="Calibri" w:hAnsi="Times New Roman" w:cs="Times New Roman"/>
            <w:sz w:val="24"/>
            <w:szCs w:val="24"/>
            <w:u w:val="single"/>
          </w:rPr>
          <w:t>.</w:t>
        </w:r>
      </w:hyperlink>
      <w:hyperlink r:id="rId84" w:history="1">
        <w:r w:rsidRPr="00CA1227">
          <w:rPr>
            <w:rFonts w:ascii="Times New Roman" w:eastAsia="Calibri" w:hAnsi="Times New Roman" w:cs="Times New Roman"/>
            <w:sz w:val="24"/>
            <w:szCs w:val="24"/>
            <w:u w:val="single"/>
          </w:rPr>
          <w:t>edu</w:t>
        </w:r>
      </w:hyperlink>
      <w:hyperlink r:id="rId85" w:history="1">
        <w:r w:rsidRPr="00CA1227">
          <w:rPr>
            <w:rFonts w:ascii="Times New Roman" w:eastAsia="Calibri" w:hAnsi="Times New Roman" w:cs="Times New Roman"/>
            <w:sz w:val="24"/>
            <w:szCs w:val="24"/>
            <w:u w:val="single"/>
          </w:rPr>
          <w:t>/</w:t>
        </w:r>
      </w:hyperlink>
      <w:hyperlink r:id="rId86" w:history="1">
        <w:r w:rsidRPr="00CA1227">
          <w:rPr>
            <w:rFonts w:ascii="Times New Roman" w:eastAsia="Calibri" w:hAnsi="Times New Roman" w:cs="Times New Roman"/>
            <w:sz w:val="24"/>
            <w:szCs w:val="24"/>
            <w:u w:val="single"/>
          </w:rPr>
          <w:t>getting</w:t>
        </w:r>
      </w:hyperlink>
      <w:hyperlink r:id="rId87" w:history="1">
        <w:r w:rsidRPr="00CA1227">
          <w:rPr>
            <w:rFonts w:ascii="Times New Roman" w:eastAsia="Calibri" w:hAnsi="Times New Roman" w:cs="Times New Roman"/>
            <w:sz w:val="24"/>
            <w:szCs w:val="24"/>
            <w:u w:val="single"/>
          </w:rPr>
          <w:t>-</w:t>
        </w:r>
      </w:hyperlink>
      <w:hyperlink r:id="rId88" w:history="1">
        <w:r w:rsidRPr="00CA1227">
          <w:rPr>
            <w:rFonts w:ascii="Times New Roman" w:eastAsia="Calibri" w:hAnsi="Times New Roman" w:cs="Times New Roman"/>
            <w:sz w:val="24"/>
            <w:szCs w:val="24"/>
            <w:u w:val="single"/>
          </w:rPr>
          <w:t>help</w:t>
        </w:r>
      </w:hyperlink>
      <w:r w:rsidRPr="00CA1227">
        <w:rPr>
          <w:rFonts w:ascii="Times New Roman" w:eastAsia="Calibri" w:hAnsi="Times New Roman" w:cs="Times New Roman"/>
          <w:sz w:val="24"/>
          <w:szCs w:val="24"/>
        </w:rPr>
        <w:t xml:space="preserve"> for:</w:t>
      </w:r>
    </w:p>
    <w:p w14:paraId="719259DD" w14:textId="77777777" w:rsid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t>Counseling and Wellness resources</w:t>
      </w:r>
    </w:p>
    <w:p w14:paraId="6236D184" w14:textId="6C6B75C8" w:rsidR="003D2CAB" w:rsidRP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t>Disability resources</w:t>
      </w:r>
    </w:p>
    <w:p w14:paraId="6C10B1EF"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Resources for handling student concerns and complaints</w:t>
      </w:r>
    </w:p>
    <w:p w14:paraId="5787023A"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Library Help Desk support</w:t>
      </w:r>
    </w:p>
    <w:p w14:paraId="716D5431"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t xml:space="preserve">Should you have any complaints with your experience in this course please visit </w:t>
      </w:r>
      <w:hyperlink r:id="rId89" w:history="1">
        <w:r w:rsidRPr="00CA1227">
          <w:rPr>
            <w:rStyle w:val="Hyperlink"/>
            <w:rFonts w:ascii="Times New Roman" w:hAnsi="Times New Roman" w:cs="Times New Roman"/>
            <w:color w:val="auto"/>
            <w:sz w:val="24"/>
            <w:szCs w:val="24"/>
          </w:rPr>
          <w:t>http://www.distance.ufl.edu/student-complaints</w:t>
        </w:r>
      </w:hyperlink>
      <w:r w:rsidRPr="00CA1227">
        <w:rPr>
          <w:rFonts w:ascii="Times New Roman" w:hAnsi="Times New Roman" w:cs="Times New Roman"/>
          <w:sz w:val="24"/>
          <w:szCs w:val="24"/>
        </w:rPr>
        <w:t xml:space="preserve"> to submit a complaint.</w:t>
      </w:r>
    </w:p>
    <w:p w14:paraId="0A43D5F0" w14:textId="77777777" w:rsidR="00031F26" w:rsidRPr="00CA1227" w:rsidRDefault="00031F26" w:rsidP="002F386B">
      <w:pPr>
        <w:rPr>
          <w:rFonts w:ascii="Times New Roman" w:hAnsi="Times New Roman" w:cs="Times New Roman"/>
          <w:sz w:val="24"/>
          <w:szCs w:val="24"/>
        </w:rPr>
      </w:pPr>
    </w:p>
    <w:p w14:paraId="4D788FA7" w14:textId="77777777" w:rsidR="004A2825" w:rsidRPr="00CA1227" w:rsidRDefault="004A2825" w:rsidP="002F386B">
      <w:pPr>
        <w:pStyle w:val="BodyText"/>
        <w:kinsoku w:val="0"/>
        <w:overflowPunct w:val="0"/>
        <w:ind w:right="2447"/>
        <w:rPr>
          <w:rFonts w:cs="Times New Roman"/>
          <w:b/>
          <w:bCs/>
          <w:color w:val="FF0000"/>
          <w:u w:val="single" w:color="000000"/>
        </w:rPr>
      </w:pPr>
      <w:r w:rsidRPr="00CA1227">
        <w:rPr>
          <w:rFonts w:cs="Times New Roman"/>
          <w:b/>
          <w:bCs/>
          <w:color w:val="FF0000"/>
          <w:u w:val="single" w:color="000000"/>
        </w:rPr>
        <w:t>Course evaluation:</w:t>
      </w:r>
    </w:p>
    <w:p w14:paraId="02195208" w14:textId="383DA3C9" w:rsidR="00347BC2" w:rsidRPr="000A41E3" w:rsidRDefault="004A2825" w:rsidP="000A41E3">
      <w:pPr>
        <w:pStyle w:val="BodyText"/>
        <w:kinsoku w:val="0"/>
        <w:overflowPunct w:val="0"/>
        <w:spacing w:before="1"/>
        <w:ind w:left="0" w:firstLine="0"/>
        <w:rPr>
          <w:rFonts w:cs="Times New Roman"/>
          <w:color w:val="FF0000"/>
        </w:rPr>
      </w:pPr>
      <w:r w:rsidRPr="00CA1227">
        <w:rPr>
          <w:rFonts w:cs="Times New Roman"/>
          <w:color w:val="FF0000"/>
        </w:rPr>
        <w:t xml:space="preserve">Students are expected to provide professional and respectful feedback on the quality of instruction in this course by completing course evaluations online via </w:t>
      </w:r>
      <w:proofErr w:type="spellStart"/>
      <w:r w:rsidRPr="00CA1227">
        <w:rPr>
          <w:rFonts w:cs="Times New Roman"/>
          <w:color w:val="FF0000"/>
        </w:rPr>
        <w:t>GatorEvals</w:t>
      </w:r>
      <w:proofErr w:type="spellEnd"/>
      <w:r w:rsidRPr="00CA1227">
        <w:rPr>
          <w:rFonts w:cs="Times New Roman"/>
          <w:color w:val="FF0000"/>
        </w:rPr>
        <w:t xml:space="preserve">. Guidance on how to give feedback in a professional and respectful manner is available at </w:t>
      </w:r>
      <w:hyperlink r:id="rId90" w:history="1">
        <w:r w:rsidRPr="00CA1227">
          <w:rPr>
            <w:rStyle w:val="Hyperlink"/>
            <w:rFonts w:cs="Times New Roman"/>
            <w:color w:val="FF0000"/>
          </w:rPr>
          <w:t>https://gatorevals.aa.ufl.edu/students/</w:t>
        </w:r>
      </w:hyperlink>
      <w:r w:rsidRPr="00CA1227">
        <w:rPr>
          <w:rFonts w:cs="Times New Roman"/>
          <w:color w:val="FF0000"/>
        </w:rPr>
        <w:t xml:space="preserve">. Students will be notified when the evaluation period </w:t>
      </w:r>
      <w:proofErr w:type="gramStart"/>
      <w:r w:rsidRPr="00CA1227">
        <w:rPr>
          <w:rFonts w:cs="Times New Roman"/>
          <w:color w:val="FF0000"/>
        </w:rPr>
        <w:t>opens, and</w:t>
      </w:r>
      <w:proofErr w:type="gramEnd"/>
      <w:r w:rsidRPr="00CA1227">
        <w:rPr>
          <w:rFonts w:cs="Times New Roman"/>
          <w:color w:val="FF0000"/>
        </w:rPr>
        <w:t xml:space="preserve"> can complete evaluations through the email they receive from </w:t>
      </w:r>
      <w:proofErr w:type="spellStart"/>
      <w:r w:rsidRPr="00CA1227">
        <w:rPr>
          <w:rFonts w:cs="Times New Roman"/>
          <w:color w:val="FF0000"/>
        </w:rPr>
        <w:t>GatorEvals</w:t>
      </w:r>
      <w:proofErr w:type="spellEnd"/>
      <w:r w:rsidRPr="00CA1227">
        <w:rPr>
          <w:rFonts w:cs="Times New Roman"/>
          <w:color w:val="FF0000"/>
        </w:rPr>
        <w:t xml:space="preserve">, in their Canvas course menu under </w:t>
      </w:r>
      <w:proofErr w:type="spellStart"/>
      <w:r w:rsidRPr="00CA1227">
        <w:rPr>
          <w:rFonts w:cs="Times New Roman"/>
          <w:color w:val="FF0000"/>
        </w:rPr>
        <w:t>GatorEvals</w:t>
      </w:r>
      <w:proofErr w:type="spellEnd"/>
      <w:r w:rsidRPr="00CA1227">
        <w:rPr>
          <w:rFonts w:cs="Times New Roman"/>
          <w:color w:val="FF0000"/>
        </w:rPr>
        <w:t xml:space="preserve">, or via </w:t>
      </w:r>
      <w:hyperlink r:id="rId91" w:history="1">
        <w:r w:rsidRPr="00CA1227">
          <w:rPr>
            <w:rStyle w:val="Hyperlink"/>
            <w:rFonts w:cs="Times New Roman"/>
            <w:color w:val="FF0000"/>
          </w:rPr>
          <w:t>https://ufl.bluera.com/ufl/</w:t>
        </w:r>
      </w:hyperlink>
      <w:r w:rsidRPr="00CA1227">
        <w:rPr>
          <w:rFonts w:cs="Times New Roman"/>
          <w:color w:val="FF0000"/>
        </w:rPr>
        <w:t xml:space="preserve">. Summaries of course evaluation results are available to students at </w:t>
      </w:r>
      <w:hyperlink r:id="rId92" w:history="1">
        <w:r w:rsidRPr="00CA1227">
          <w:rPr>
            <w:rStyle w:val="Hyperlink"/>
            <w:rFonts w:cs="Times New Roman"/>
            <w:color w:val="FF0000"/>
          </w:rPr>
          <w:t>https://gatorevals.aa.ufl.edu/public-results/</w:t>
        </w:r>
      </w:hyperlink>
      <w:r w:rsidRPr="00CA1227">
        <w:rPr>
          <w:rFonts w:cs="Times New Roman"/>
          <w:color w:val="FF0000"/>
        </w:rPr>
        <w:t>.</w:t>
      </w:r>
    </w:p>
    <w:sectPr w:rsidR="00347BC2" w:rsidRPr="000A41E3">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F2DB" w14:textId="77777777" w:rsidR="00CF3C6F" w:rsidRDefault="00CF3C6F">
      <w:r>
        <w:separator/>
      </w:r>
    </w:p>
  </w:endnote>
  <w:endnote w:type="continuationSeparator" w:id="0">
    <w:p w14:paraId="2A27B4E4" w14:textId="77777777" w:rsidR="00CF3C6F" w:rsidRDefault="00CF3C6F">
      <w:r>
        <w:continuationSeparator/>
      </w:r>
    </w:p>
  </w:endnote>
  <w:endnote w:type="continuationNotice" w:id="1">
    <w:p w14:paraId="27D55CF9" w14:textId="77777777" w:rsidR="00CF3C6F" w:rsidRDefault="00CF3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991242"/>
      <w:docPartObj>
        <w:docPartGallery w:val="Page Numbers (Bottom of Page)"/>
        <w:docPartUnique/>
      </w:docPartObj>
    </w:sdtPr>
    <w:sdtEndPr>
      <w:rPr>
        <w:noProof/>
      </w:rPr>
    </w:sdtEndPr>
    <w:sdtContent>
      <w:p w14:paraId="516D52F5" w14:textId="77777777" w:rsidR="00BE23B3" w:rsidRDefault="00BE23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145FB6" w14:textId="77777777" w:rsidR="00BE23B3" w:rsidRDefault="00BE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05C4" w14:textId="77777777" w:rsidR="00CF3C6F" w:rsidRDefault="00CF3C6F">
      <w:r>
        <w:separator/>
      </w:r>
    </w:p>
  </w:footnote>
  <w:footnote w:type="continuationSeparator" w:id="0">
    <w:p w14:paraId="07D75BF1" w14:textId="77777777" w:rsidR="00CF3C6F" w:rsidRDefault="00CF3C6F">
      <w:r>
        <w:continuationSeparator/>
      </w:r>
    </w:p>
  </w:footnote>
  <w:footnote w:type="continuationNotice" w:id="1">
    <w:p w14:paraId="48B30015" w14:textId="77777777" w:rsidR="00CF3C6F" w:rsidRDefault="00CF3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3B5D" w14:textId="77777777" w:rsidR="00BE23B3" w:rsidRDefault="00BE23B3">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7DB1ABE3" wp14:editId="241C3162">
              <wp:simplePos x="0" y="0"/>
              <wp:positionH relativeFrom="page">
                <wp:posOffset>901700</wp:posOffset>
              </wp:positionH>
              <wp:positionV relativeFrom="page">
                <wp:posOffset>457835</wp:posOffset>
              </wp:positionV>
              <wp:extent cx="1351915" cy="49530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05E7D037" w:rsidR="00BE23B3" w:rsidRDefault="00327BBF">
                          <w:pPr>
                            <w:ind w:left="20" w:right="18"/>
                            <w:rPr>
                              <w:rFonts w:ascii="Times New Roman"/>
                              <w:b/>
                              <w:spacing w:val="22"/>
                              <w:w w:val="98"/>
                              <w:sz w:val="16"/>
                            </w:rPr>
                          </w:pPr>
                          <w:r>
                            <w:rPr>
                              <w:rFonts w:ascii="Times New Roman"/>
                              <w:b/>
                              <w:spacing w:val="22"/>
                              <w:w w:val="99"/>
                              <w:sz w:val="16"/>
                            </w:rPr>
                            <w:t xml:space="preserve">AI and </w:t>
                          </w:r>
                          <w:r w:rsidR="00BE23B3">
                            <w:rPr>
                              <w:rFonts w:ascii="Times New Roman"/>
                              <w:b/>
                              <w:sz w:val="16"/>
                            </w:rPr>
                            <w:t>Tax Course</w:t>
                          </w:r>
                          <w:r w:rsidR="00BE23B3">
                            <w:rPr>
                              <w:rFonts w:ascii="Times New Roman"/>
                              <w:b/>
                              <w:spacing w:val="22"/>
                              <w:w w:val="98"/>
                              <w:sz w:val="16"/>
                            </w:rPr>
                            <w:t xml:space="preserve"> </w:t>
                          </w:r>
                        </w:p>
                        <w:p w14:paraId="3E323EDE" w14:textId="0D0B6CD7"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sidR="003F7598">
                            <w:rPr>
                              <w:rFonts w:ascii="Times New Roman"/>
                              <w:b/>
                              <w:sz w:val="16"/>
                            </w:rPr>
                            <w:t>4</w:t>
                          </w:r>
                        </w:p>
                        <w:p w14:paraId="28A2AED4" w14:textId="77777777" w:rsidR="00BE23B3" w:rsidRDefault="00BE23B3">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1ABE3" id="_x0000_t202" coordsize="21600,21600" o:spt="202" path="m,l,21600r21600,l21600,xe">
              <v:stroke joinstyle="miter"/>
              <v:path gradientshapeok="t" o:connecttype="rect"/>
            </v:shapetype>
            <v:shape id="Text Box 1" o:spid="_x0000_s1026" type="#_x0000_t202" style="position:absolute;margin-left:71pt;margin-top:36.05pt;width:106.45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" filled="f" stroked="f">
              <v:textbox inset="0,0,0,0">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05E7D037" w:rsidR="00BE23B3" w:rsidRDefault="00327BBF">
                    <w:pPr>
                      <w:ind w:left="20" w:right="18"/>
                      <w:rPr>
                        <w:rFonts w:ascii="Times New Roman"/>
                        <w:b/>
                        <w:spacing w:val="22"/>
                        <w:w w:val="98"/>
                        <w:sz w:val="16"/>
                      </w:rPr>
                    </w:pPr>
                    <w:r>
                      <w:rPr>
                        <w:rFonts w:ascii="Times New Roman"/>
                        <w:b/>
                        <w:spacing w:val="22"/>
                        <w:w w:val="99"/>
                        <w:sz w:val="16"/>
                      </w:rPr>
                      <w:t xml:space="preserve">AI and </w:t>
                    </w:r>
                    <w:r w:rsidR="00BE23B3">
                      <w:rPr>
                        <w:rFonts w:ascii="Times New Roman"/>
                        <w:b/>
                        <w:sz w:val="16"/>
                      </w:rPr>
                      <w:t>Tax Course</w:t>
                    </w:r>
                    <w:r w:rsidR="00BE23B3">
                      <w:rPr>
                        <w:rFonts w:ascii="Times New Roman"/>
                        <w:b/>
                        <w:spacing w:val="22"/>
                        <w:w w:val="98"/>
                        <w:sz w:val="16"/>
                      </w:rPr>
                      <w:t xml:space="preserve"> </w:t>
                    </w:r>
                  </w:p>
                  <w:p w14:paraId="3E323EDE" w14:textId="0D0B6CD7"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sidR="003F7598">
                      <w:rPr>
                        <w:rFonts w:ascii="Times New Roman"/>
                        <w:b/>
                        <w:sz w:val="16"/>
                      </w:rPr>
                      <w:t>4</w:t>
                    </w:r>
                  </w:p>
                  <w:p w14:paraId="28A2AED4" w14:textId="77777777" w:rsidR="00BE23B3" w:rsidRDefault="00BE23B3">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2" w15:restartNumberingAfterBreak="0">
    <w:nsid w:val="07C1363E"/>
    <w:multiLevelType w:val="hybridMultilevel"/>
    <w:tmpl w:val="1D3A84FE"/>
    <w:lvl w:ilvl="0" w:tplc="4F3AD7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55C8E"/>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28407BB"/>
    <w:multiLevelType w:val="hybridMultilevel"/>
    <w:tmpl w:val="74B4B5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43A21"/>
    <w:multiLevelType w:val="hybridMultilevel"/>
    <w:tmpl w:val="7952AE2E"/>
    <w:lvl w:ilvl="0" w:tplc="6FC2CCC6">
      <w:start w:val="1"/>
      <w:numFmt w:val="bullet"/>
      <w:lvlText w:val="-"/>
      <w:lvlJc w:val="left"/>
      <w:pPr>
        <w:ind w:left="720" w:hanging="360"/>
      </w:pPr>
      <w:rPr>
        <w:rFonts w:ascii="Segoe UI Semilight" w:eastAsia="Calibri" w:hAnsi="Segoe UI Semilight" w:cs="Segoe UI Semi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4F571C"/>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2EA1274"/>
    <w:multiLevelType w:val="hybridMultilevel"/>
    <w:tmpl w:val="CA12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10CC"/>
    <w:multiLevelType w:val="hybridMultilevel"/>
    <w:tmpl w:val="3CC6ECBE"/>
    <w:lvl w:ilvl="0" w:tplc="77CE7E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013AA"/>
    <w:multiLevelType w:val="hybridMultilevel"/>
    <w:tmpl w:val="A854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465F6"/>
    <w:multiLevelType w:val="hybridMultilevel"/>
    <w:tmpl w:val="A5703B7E"/>
    <w:lvl w:ilvl="0" w:tplc="532C27D6">
      <w:start w:val="1"/>
      <w:numFmt w:val="decimal"/>
      <w:lvlText w:val="%1."/>
      <w:lvlJc w:val="left"/>
      <w:pPr>
        <w:ind w:left="720"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2" w15:restartNumberingAfterBreak="0">
    <w:nsid w:val="2C463280"/>
    <w:multiLevelType w:val="multilevel"/>
    <w:tmpl w:val="0DDC0142"/>
    <w:lvl w:ilvl="0">
      <w:start w:val="1"/>
      <w:numFmt w:val="bullet"/>
      <w:lvlText w:val="•"/>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53B83"/>
    <w:multiLevelType w:val="hybridMultilevel"/>
    <w:tmpl w:val="BF584568"/>
    <w:lvl w:ilvl="0" w:tplc="F4169C2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15" w15:restartNumberingAfterBreak="0">
    <w:nsid w:val="3B835849"/>
    <w:multiLevelType w:val="hybridMultilevel"/>
    <w:tmpl w:val="E34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D5C51"/>
    <w:multiLevelType w:val="hybridMultilevel"/>
    <w:tmpl w:val="2D42A01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C6B60"/>
    <w:multiLevelType w:val="hybridMultilevel"/>
    <w:tmpl w:val="FEC69490"/>
    <w:lvl w:ilvl="0" w:tplc="CFE04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27351"/>
    <w:multiLevelType w:val="hybridMultilevel"/>
    <w:tmpl w:val="8796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34734"/>
    <w:multiLevelType w:val="hybridMultilevel"/>
    <w:tmpl w:val="E250936E"/>
    <w:lvl w:ilvl="0" w:tplc="2AD8E6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583C42E0"/>
    <w:multiLevelType w:val="hybridMultilevel"/>
    <w:tmpl w:val="E250936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23" w15:restartNumberingAfterBreak="0">
    <w:nsid w:val="5B790822"/>
    <w:multiLevelType w:val="hybridMultilevel"/>
    <w:tmpl w:val="8288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11F7F"/>
    <w:multiLevelType w:val="hybridMultilevel"/>
    <w:tmpl w:val="AECA1168"/>
    <w:lvl w:ilvl="0" w:tplc="367EF20E">
      <w:start w:val="1"/>
      <w:numFmt w:val="decimal"/>
      <w:lvlText w:val="%1."/>
      <w:lvlJc w:val="left"/>
      <w:pPr>
        <w:ind w:left="72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D7476"/>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7A5055"/>
    <w:multiLevelType w:val="hybridMultilevel"/>
    <w:tmpl w:val="89EE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32D4E"/>
    <w:multiLevelType w:val="hybridMultilevel"/>
    <w:tmpl w:val="2098E9DA"/>
    <w:lvl w:ilvl="0" w:tplc="2AD8E6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698D0DB4"/>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E47B33"/>
    <w:multiLevelType w:val="multilevel"/>
    <w:tmpl w:val="42E47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C4177F"/>
    <w:multiLevelType w:val="hybridMultilevel"/>
    <w:tmpl w:val="FD4E2BE8"/>
    <w:lvl w:ilvl="0" w:tplc="E710FD5A">
      <w:start w:val="1"/>
      <w:numFmt w:val="decimal"/>
      <w:lvlText w:val="%1."/>
      <w:lvlJc w:val="left"/>
      <w:pPr>
        <w:ind w:left="386" w:hanging="360"/>
      </w:pPr>
      <w:rPr>
        <w:rFonts w:hint="default"/>
        <w:i w:val="0"/>
        <w:u w:val="none"/>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3" w15:restartNumberingAfterBreak="0">
    <w:nsid w:val="6C6F2E0B"/>
    <w:multiLevelType w:val="hybridMultilevel"/>
    <w:tmpl w:val="418AD8C4"/>
    <w:lvl w:ilvl="0" w:tplc="E3A6FA4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04859"/>
    <w:multiLevelType w:val="hybridMultilevel"/>
    <w:tmpl w:val="7A48776C"/>
    <w:lvl w:ilvl="0" w:tplc="E3A6FA40">
      <w:start w:val="1"/>
      <w:numFmt w:val="bullet"/>
      <w:lvlText w:val="•"/>
      <w:lvlJc w:val="left"/>
      <w:pPr>
        <w:tabs>
          <w:tab w:val="num" w:pos="360"/>
        </w:tabs>
        <w:ind w:left="720" w:hanging="360"/>
      </w:pPr>
      <w:rPr>
        <w:rFonts w:hint="default"/>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5" w15:restartNumberingAfterBreak="0">
    <w:nsid w:val="76987C39"/>
    <w:multiLevelType w:val="hybridMultilevel"/>
    <w:tmpl w:val="F56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5320F"/>
    <w:multiLevelType w:val="hybridMultilevel"/>
    <w:tmpl w:val="EA0EB758"/>
    <w:lvl w:ilvl="0" w:tplc="3D427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8150601">
    <w:abstractNumId w:val="1"/>
  </w:num>
  <w:num w:numId="2" w16cid:durableId="1051199031">
    <w:abstractNumId w:val="14"/>
  </w:num>
  <w:num w:numId="3" w16cid:durableId="198662438">
    <w:abstractNumId w:val="27"/>
  </w:num>
  <w:num w:numId="4" w16cid:durableId="575240869">
    <w:abstractNumId w:val="5"/>
  </w:num>
  <w:num w:numId="5" w16cid:durableId="1835104013">
    <w:abstractNumId w:val="0"/>
  </w:num>
  <w:num w:numId="6" w16cid:durableId="1281641987">
    <w:abstractNumId w:val="19"/>
  </w:num>
  <w:num w:numId="7" w16cid:durableId="805394219">
    <w:abstractNumId w:val="26"/>
  </w:num>
  <w:num w:numId="8" w16cid:durableId="1108432456">
    <w:abstractNumId w:val="32"/>
  </w:num>
  <w:num w:numId="9" w16cid:durableId="1099832885">
    <w:abstractNumId w:val="23"/>
  </w:num>
  <w:num w:numId="10" w16cid:durableId="1268198110">
    <w:abstractNumId w:val="4"/>
  </w:num>
  <w:num w:numId="11" w16cid:durableId="1034890332">
    <w:abstractNumId w:val="6"/>
  </w:num>
  <w:num w:numId="12" w16cid:durableId="1790196884">
    <w:abstractNumId w:val="36"/>
  </w:num>
  <w:num w:numId="13" w16cid:durableId="1083723484">
    <w:abstractNumId w:val="20"/>
  </w:num>
  <w:num w:numId="14" w16cid:durableId="270934515">
    <w:abstractNumId w:val="11"/>
  </w:num>
  <w:num w:numId="15" w16cid:durableId="383409589">
    <w:abstractNumId w:val="15"/>
  </w:num>
  <w:num w:numId="16" w16cid:durableId="1098714946">
    <w:abstractNumId w:val="30"/>
  </w:num>
  <w:num w:numId="17" w16cid:durableId="942497635">
    <w:abstractNumId w:val="35"/>
  </w:num>
  <w:num w:numId="18" w16cid:durableId="697396350">
    <w:abstractNumId w:val="24"/>
  </w:num>
  <w:num w:numId="19" w16cid:durableId="1479759179">
    <w:abstractNumId w:val="10"/>
  </w:num>
  <w:num w:numId="20" w16cid:durableId="1224441746">
    <w:abstractNumId w:val="3"/>
  </w:num>
  <w:num w:numId="21" w16cid:durableId="795758369">
    <w:abstractNumId w:val="28"/>
  </w:num>
  <w:num w:numId="22" w16cid:durableId="300231513">
    <w:abstractNumId w:val="17"/>
  </w:num>
  <w:num w:numId="23" w16cid:durableId="1333608969">
    <w:abstractNumId w:val="7"/>
  </w:num>
  <w:num w:numId="24" w16cid:durableId="211577194">
    <w:abstractNumId w:val="13"/>
  </w:num>
  <w:num w:numId="25" w16cid:durableId="1826504664">
    <w:abstractNumId w:val="8"/>
  </w:num>
  <w:num w:numId="26" w16cid:durableId="346563611">
    <w:abstractNumId w:val="25"/>
  </w:num>
  <w:num w:numId="27" w16cid:durableId="451899504">
    <w:abstractNumId w:val="34"/>
  </w:num>
  <w:num w:numId="28" w16cid:durableId="1943805715">
    <w:abstractNumId w:val="33"/>
  </w:num>
  <w:num w:numId="29" w16cid:durableId="441729849">
    <w:abstractNumId w:val="12"/>
  </w:num>
  <w:num w:numId="30" w16cid:durableId="352803789">
    <w:abstractNumId w:val="31"/>
  </w:num>
  <w:num w:numId="31" w16cid:durableId="1751734734">
    <w:abstractNumId w:val="2"/>
  </w:num>
  <w:num w:numId="32" w16cid:durableId="2017269006">
    <w:abstractNumId w:val="18"/>
  </w:num>
  <w:num w:numId="33" w16cid:durableId="1691757187">
    <w:abstractNumId w:val="21"/>
  </w:num>
  <w:num w:numId="34" w16cid:durableId="1479374073">
    <w:abstractNumId w:val="22"/>
  </w:num>
  <w:num w:numId="35" w16cid:durableId="282420225">
    <w:abstractNumId w:val="9"/>
  </w:num>
  <w:num w:numId="36" w16cid:durableId="285241201">
    <w:abstractNumId w:val="29"/>
  </w:num>
  <w:num w:numId="37" w16cid:durableId="1910729602">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523"/>
    <w:rsid w:val="00003840"/>
    <w:rsid w:val="0001099E"/>
    <w:rsid w:val="00010BBA"/>
    <w:rsid w:val="00013E25"/>
    <w:rsid w:val="00015FE6"/>
    <w:rsid w:val="00020DB4"/>
    <w:rsid w:val="00021C6C"/>
    <w:rsid w:val="00023B0B"/>
    <w:rsid w:val="000248A8"/>
    <w:rsid w:val="00026B57"/>
    <w:rsid w:val="000278D8"/>
    <w:rsid w:val="00031A3F"/>
    <w:rsid w:val="00031F26"/>
    <w:rsid w:val="00043511"/>
    <w:rsid w:val="000436AF"/>
    <w:rsid w:val="00045C85"/>
    <w:rsid w:val="00050A63"/>
    <w:rsid w:val="0005211C"/>
    <w:rsid w:val="00053C9B"/>
    <w:rsid w:val="00056ECC"/>
    <w:rsid w:val="00061BEB"/>
    <w:rsid w:val="00061D46"/>
    <w:rsid w:val="00063A8A"/>
    <w:rsid w:val="000650F4"/>
    <w:rsid w:val="00072B9E"/>
    <w:rsid w:val="00072FBF"/>
    <w:rsid w:val="000768C3"/>
    <w:rsid w:val="00076AEB"/>
    <w:rsid w:val="00077885"/>
    <w:rsid w:val="000875DE"/>
    <w:rsid w:val="0009131A"/>
    <w:rsid w:val="00092B3B"/>
    <w:rsid w:val="00093C91"/>
    <w:rsid w:val="00093D06"/>
    <w:rsid w:val="000945EE"/>
    <w:rsid w:val="000957E1"/>
    <w:rsid w:val="00095E92"/>
    <w:rsid w:val="00096F21"/>
    <w:rsid w:val="000976C4"/>
    <w:rsid w:val="000A0AB1"/>
    <w:rsid w:val="000A2026"/>
    <w:rsid w:val="000A20D6"/>
    <w:rsid w:val="000A41E3"/>
    <w:rsid w:val="000A6EC1"/>
    <w:rsid w:val="000A7931"/>
    <w:rsid w:val="000B1562"/>
    <w:rsid w:val="000B19FF"/>
    <w:rsid w:val="000B6E52"/>
    <w:rsid w:val="000B7A59"/>
    <w:rsid w:val="000C0075"/>
    <w:rsid w:val="000C018B"/>
    <w:rsid w:val="000C02F3"/>
    <w:rsid w:val="000C16E2"/>
    <w:rsid w:val="000C359E"/>
    <w:rsid w:val="000C4548"/>
    <w:rsid w:val="000C59E0"/>
    <w:rsid w:val="000C7982"/>
    <w:rsid w:val="000D1AB0"/>
    <w:rsid w:val="000D6F69"/>
    <w:rsid w:val="000D7128"/>
    <w:rsid w:val="000E0FAC"/>
    <w:rsid w:val="000E36E8"/>
    <w:rsid w:val="000E3F1E"/>
    <w:rsid w:val="000E409A"/>
    <w:rsid w:val="000E4DB2"/>
    <w:rsid w:val="000F572D"/>
    <w:rsid w:val="000F5792"/>
    <w:rsid w:val="00103F31"/>
    <w:rsid w:val="00103FF9"/>
    <w:rsid w:val="00105A53"/>
    <w:rsid w:val="001067B0"/>
    <w:rsid w:val="00112610"/>
    <w:rsid w:val="00113765"/>
    <w:rsid w:val="00113AD0"/>
    <w:rsid w:val="0011520F"/>
    <w:rsid w:val="00115842"/>
    <w:rsid w:val="00116290"/>
    <w:rsid w:val="00126CF7"/>
    <w:rsid w:val="00130E0A"/>
    <w:rsid w:val="00132F46"/>
    <w:rsid w:val="00137176"/>
    <w:rsid w:val="00137D51"/>
    <w:rsid w:val="00141A04"/>
    <w:rsid w:val="001432C8"/>
    <w:rsid w:val="00143629"/>
    <w:rsid w:val="00143663"/>
    <w:rsid w:val="0015225B"/>
    <w:rsid w:val="001563D2"/>
    <w:rsid w:val="0016009C"/>
    <w:rsid w:val="00161600"/>
    <w:rsid w:val="00161FF0"/>
    <w:rsid w:val="00167113"/>
    <w:rsid w:val="00170C8D"/>
    <w:rsid w:val="001711C5"/>
    <w:rsid w:val="00174E76"/>
    <w:rsid w:val="00176E1D"/>
    <w:rsid w:val="00177C43"/>
    <w:rsid w:val="00180784"/>
    <w:rsid w:val="001837D2"/>
    <w:rsid w:val="00183F2D"/>
    <w:rsid w:val="00185485"/>
    <w:rsid w:val="00187B53"/>
    <w:rsid w:val="00190864"/>
    <w:rsid w:val="0019342E"/>
    <w:rsid w:val="0019423E"/>
    <w:rsid w:val="001A10B3"/>
    <w:rsid w:val="001A52E4"/>
    <w:rsid w:val="001A7D80"/>
    <w:rsid w:val="001B0475"/>
    <w:rsid w:val="001B074F"/>
    <w:rsid w:val="001B0F7C"/>
    <w:rsid w:val="001B3319"/>
    <w:rsid w:val="001B3D62"/>
    <w:rsid w:val="001B451E"/>
    <w:rsid w:val="001B62E9"/>
    <w:rsid w:val="001C0A39"/>
    <w:rsid w:val="001C39BE"/>
    <w:rsid w:val="001C4E13"/>
    <w:rsid w:val="001C5012"/>
    <w:rsid w:val="001C5156"/>
    <w:rsid w:val="001C690B"/>
    <w:rsid w:val="001D0564"/>
    <w:rsid w:val="001D1114"/>
    <w:rsid w:val="001D15A2"/>
    <w:rsid w:val="001D1671"/>
    <w:rsid w:val="001D2CBC"/>
    <w:rsid w:val="001D3B21"/>
    <w:rsid w:val="001E0479"/>
    <w:rsid w:val="001E247D"/>
    <w:rsid w:val="001E25D7"/>
    <w:rsid w:val="001E3791"/>
    <w:rsid w:val="001E4906"/>
    <w:rsid w:val="001F1CDF"/>
    <w:rsid w:val="001F27FB"/>
    <w:rsid w:val="001F30E4"/>
    <w:rsid w:val="001F3157"/>
    <w:rsid w:val="001F5DF2"/>
    <w:rsid w:val="00201156"/>
    <w:rsid w:val="00202382"/>
    <w:rsid w:val="00202588"/>
    <w:rsid w:val="0020368E"/>
    <w:rsid w:val="002037F3"/>
    <w:rsid w:val="002059D2"/>
    <w:rsid w:val="00205B03"/>
    <w:rsid w:val="00205B25"/>
    <w:rsid w:val="0020638E"/>
    <w:rsid w:val="00210BB6"/>
    <w:rsid w:val="00212C6D"/>
    <w:rsid w:val="00213567"/>
    <w:rsid w:val="0021482A"/>
    <w:rsid w:val="00217248"/>
    <w:rsid w:val="00217C33"/>
    <w:rsid w:val="00217DD4"/>
    <w:rsid w:val="00221B13"/>
    <w:rsid w:val="00221E36"/>
    <w:rsid w:val="0022213F"/>
    <w:rsid w:val="00223084"/>
    <w:rsid w:val="002237F4"/>
    <w:rsid w:val="00223C6F"/>
    <w:rsid w:val="00223C90"/>
    <w:rsid w:val="00230D56"/>
    <w:rsid w:val="0023114B"/>
    <w:rsid w:val="002318CD"/>
    <w:rsid w:val="00231A01"/>
    <w:rsid w:val="00234AC1"/>
    <w:rsid w:val="00235F11"/>
    <w:rsid w:val="00236DA1"/>
    <w:rsid w:val="0023735D"/>
    <w:rsid w:val="0024435F"/>
    <w:rsid w:val="00244C3D"/>
    <w:rsid w:val="0024558C"/>
    <w:rsid w:val="0024666C"/>
    <w:rsid w:val="002514FA"/>
    <w:rsid w:val="00254079"/>
    <w:rsid w:val="00254359"/>
    <w:rsid w:val="002556B1"/>
    <w:rsid w:val="00256F27"/>
    <w:rsid w:val="00260A20"/>
    <w:rsid w:val="0026174C"/>
    <w:rsid w:val="00262DF5"/>
    <w:rsid w:val="00263D08"/>
    <w:rsid w:val="002679BC"/>
    <w:rsid w:val="00271129"/>
    <w:rsid w:val="00272ACE"/>
    <w:rsid w:val="00272CEA"/>
    <w:rsid w:val="00272D75"/>
    <w:rsid w:val="00273B25"/>
    <w:rsid w:val="00273B90"/>
    <w:rsid w:val="002749FE"/>
    <w:rsid w:val="00275617"/>
    <w:rsid w:val="0027639D"/>
    <w:rsid w:val="00282C83"/>
    <w:rsid w:val="00282C92"/>
    <w:rsid w:val="00283C73"/>
    <w:rsid w:val="00287898"/>
    <w:rsid w:val="002930D5"/>
    <w:rsid w:val="00294A8D"/>
    <w:rsid w:val="00294D42"/>
    <w:rsid w:val="002A55DC"/>
    <w:rsid w:val="002A78A8"/>
    <w:rsid w:val="002A79A7"/>
    <w:rsid w:val="002B2D12"/>
    <w:rsid w:val="002B47DA"/>
    <w:rsid w:val="002B4B32"/>
    <w:rsid w:val="002B6020"/>
    <w:rsid w:val="002B6D05"/>
    <w:rsid w:val="002B75D0"/>
    <w:rsid w:val="002C48C2"/>
    <w:rsid w:val="002C5842"/>
    <w:rsid w:val="002C70A0"/>
    <w:rsid w:val="002C715B"/>
    <w:rsid w:val="002C7705"/>
    <w:rsid w:val="002C7AA2"/>
    <w:rsid w:val="002D05FA"/>
    <w:rsid w:val="002D2C4D"/>
    <w:rsid w:val="002D3F61"/>
    <w:rsid w:val="002D40F9"/>
    <w:rsid w:val="002D411D"/>
    <w:rsid w:val="002D571E"/>
    <w:rsid w:val="002D62CF"/>
    <w:rsid w:val="002D7D89"/>
    <w:rsid w:val="002E2468"/>
    <w:rsid w:val="002E6D88"/>
    <w:rsid w:val="002F0600"/>
    <w:rsid w:val="002F0A43"/>
    <w:rsid w:val="002F386B"/>
    <w:rsid w:val="002F532C"/>
    <w:rsid w:val="002F5F8D"/>
    <w:rsid w:val="002F68A1"/>
    <w:rsid w:val="00302F33"/>
    <w:rsid w:val="00305DA3"/>
    <w:rsid w:val="00314145"/>
    <w:rsid w:val="0032095C"/>
    <w:rsid w:val="00324A78"/>
    <w:rsid w:val="0032605D"/>
    <w:rsid w:val="00327BBF"/>
    <w:rsid w:val="00332C80"/>
    <w:rsid w:val="0033352E"/>
    <w:rsid w:val="00333C71"/>
    <w:rsid w:val="003366A8"/>
    <w:rsid w:val="00340233"/>
    <w:rsid w:val="00347BC2"/>
    <w:rsid w:val="00352251"/>
    <w:rsid w:val="003549AE"/>
    <w:rsid w:val="00355925"/>
    <w:rsid w:val="00355F58"/>
    <w:rsid w:val="00357217"/>
    <w:rsid w:val="0035763F"/>
    <w:rsid w:val="00360F8F"/>
    <w:rsid w:val="00362379"/>
    <w:rsid w:val="00362747"/>
    <w:rsid w:val="00363743"/>
    <w:rsid w:val="00365A5B"/>
    <w:rsid w:val="00366E24"/>
    <w:rsid w:val="003676FD"/>
    <w:rsid w:val="003709C2"/>
    <w:rsid w:val="00371C09"/>
    <w:rsid w:val="00373111"/>
    <w:rsid w:val="003737D8"/>
    <w:rsid w:val="00373EFA"/>
    <w:rsid w:val="00376674"/>
    <w:rsid w:val="00386827"/>
    <w:rsid w:val="00387ABB"/>
    <w:rsid w:val="00390D89"/>
    <w:rsid w:val="00393F91"/>
    <w:rsid w:val="00393FE4"/>
    <w:rsid w:val="00395F46"/>
    <w:rsid w:val="00396329"/>
    <w:rsid w:val="0039637C"/>
    <w:rsid w:val="00396399"/>
    <w:rsid w:val="0039665B"/>
    <w:rsid w:val="003A0A08"/>
    <w:rsid w:val="003A1C96"/>
    <w:rsid w:val="003A21E4"/>
    <w:rsid w:val="003A2CCA"/>
    <w:rsid w:val="003A44FE"/>
    <w:rsid w:val="003A5624"/>
    <w:rsid w:val="003B0F15"/>
    <w:rsid w:val="003B4010"/>
    <w:rsid w:val="003B47EE"/>
    <w:rsid w:val="003B557D"/>
    <w:rsid w:val="003B5759"/>
    <w:rsid w:val="003B6A61"/>
    <w:rsid w:val="003B70DE"/>
    <w:rsid w:val="003B739D"/>
    <w:rsid w:val="003C00AE"/>
    <w:rsid w:val="003C13F3"/>
    <w:rsid w:val="003C368F"/>
    <w:rsid w:val="003C3EE2"/>
    <w:rsid w:val="003C4701"/>
    <w:rsid w:val="003C5778"/>
    <w:rsid w:val="003C5FD0"/>
    <w:rsid w:val="003C7EB2"/>
    <w:rsid w:val="003D0889"/>
    <w:rsid w:val="003D2CAB"/>
    <w:rsid w:val="003D31EC"/>
    <w:rsid w:val="003D3B44"/>
    <w:rsid w:val="003D4515"/>
    <w:rsid w:val="003D533F"/>
    <w:rsid w:val="003D613E"/>
    <w:rsid w:val="003D7AF1"/>
    <w:rsid w:val="003E30EF"/>
    <w:rsid w:val="003E4707"/>
    <w:rsid w:val="003E4BB3"/>
    <w:rsid w:val="003E4FC4"/>
    <w:rsid w:val="003E60AF"/>
    <w:rsid w:val="003F0501"/>
    <w:rsid w:val="003F0B05"/>
    <w:rsid w:val="003F1C19"/>
    <w:rsid w:val="003F2B50"/>
    <w:rsid w:val="003F34A5"/>
    <w:rsid w:val="003F5E24"/>
    <w:rsid w:val="003F7598"/>
    <w:rsid w:val="004004FE"/>
    <w:rsid w:val="004019FF"/>
    <w:rsid w:val="00402F65"/>
    <w:rsid w:val="0040597A"/>
    <w:rsid w:val="00406591"/>
    <w:rsid w:val="00410ECA"/>
    <w:rsid w:val="00412B5C"/>
    <w:rsid w:val="00413F48"/>
    <w:rsid w:val="00416BF7"/>
    <w:rsid w:val="00417794"/>
    <w:rsid w:val="00425D79"/>
    <w:rsid w:val="0042744D"/>
    <w:rsid w:val="00430B80"/>
    <w:rsid w:val="004315B6"/>
    <w:rsid w:val="004351BD"/>
    <w:rsid w:val="004407AA"/>
    <w:rsid w:val="0044118B"/>
    <w:rsid w:val="00441A99"/>
    <w:rsid w:val="00446044"/>
    <w:rsid w:val="004470BA"/>
    <w:rsid w:val="004514F4"/>
    <w:rsid w:val="004527AE"/>
    <w:rsid w:val="004545DE"/>
    <w:rsid w:val="0045749A"/>
    <w:rsid w:val="00457719"/>
    <w:rsid w:val="00457A36"/>
    <w:rsid w:val="004602C6"/>
    <w:rsid w:val="0046126C"/>
    <w:rsid w:val="004634AA"/>
    <w:rsid w:val="00463FEC"/>
    <w:rsid w:val="00465DA1"/>
    <w:rsid w:val="0046644B"/>
    <w:rsid w:val="00466948"/>
    <w:rsid w:val="00470EFA"/>
    <w:rsid w:val="004734C0"/>
    <w:rsid w:val="00473828"/>
    <w:rsid w:val="00475410"/>
    <w:rsid w:val="00475DC6"/>
    <w:rsid w:val="00477856"/>
    <w:rsid w:val="00477DFE"/>
    <w:rsid w:val="00480099"/>
    <w:rsid w:val="0048142B"/>
    <w:rsid w:val="004819F9"/>
    <w:rsid w:val="004834A7"/>
    <w:rsid w:val="00483936"/>
    <w:rsid w:val="00484B81"/>
    <w:rsid w:val="004877C9"/>
    <w:rsid w:val="0049159C"/>
    <w:rsid w:val="004932D8"/>
    <w:rsid w:val="00493586"/>
    <w:rsid w:val="00494089"/>
    <w:rsid w:val="0049674C"/>
    <w:rsid w:val="00496FBB"/>
    <w:rsid w:val="0049711F"/>
    <w:rsid w:val="00497A6F"/>
    <w:rsid w:val="004A0E09"/>
    <w:rsid w:val="004A10B5"/>
    <w:rsid w:val="004A1DEF"/>
    <w:rsid w:val="004A2538"/>
    <w:rsid w:val="004A2825"/>
    <w:rsid w:val="004A2A7B"/>
    <w:rsid w:val="004A2FF2"/>
    <w:rsid w:val="004A5A4B"/>
    <w:rsid w:val="004B1EB0"/>
    <w:rsid w:val="004B4FB7"/>
    <w:rsid w:val="004B5D38"/>
    <w:rsid w:val="004B6141"/>
    <w:rsid w:val="004C27DC"/>
    <w:rsid w:val="004C30DE"/>
    <w:rsid w:val="004C390B"/>
    <w:rsid w:val="004C5A11"/>
    <w:rsid w:val="004C68FE"/>
    <w:rsid w:val="004D269C"/>
    <w:rsid w:val="004D47B8"/>
    <w:rsid w:val="004D6FCF"/>
    <w:rsid w:val="004E59DE"/>
    <w:rsid w:val="004E61A0"/>
    <w:rsid w:val="004F16D9"/>
    <w:rsid w:val="004F2774"/>
    <w:rsid w:val="004F3995"/>
    <w:rsid w:val="004F46C0"/>
    <w:rsid w:val="00500033"/>
    <w:rsid w:val="0051100E"/>
    <w:rsid w:val="005124B5"/>
    <w:rsid w:val="00514D30"/>
    <w:rsid w:val="00515E22"/>
    <w:rsid w:val="0051635C"/>
    <w:rsid w:val="00521898"/>
    <w:rsid w:val="00523AAD"/>
    <w:rsid w:val="005270A1"/>
    <w:rsid w:val="0053288A"/>
    <w:rsid w:val="00533423"/>
    <w:rsid w:val="0053346D"/>
    <w:rsid w:val="00533935"/>
    <w:rsid w:val="005351E1"/>
    <w:rsid w:val="00540A98"/>
    <w:rsid w:val="0054318B"/>
    <w:rsid w:val="00543CA1"/>
    <w:rsid w:val="0054410C"/>
    <w:rsid w:val="00544AC1"/>
    <w:rsid w:val="00544C22"/>
    <w:rsid w:val="00550A87"/>
    <w:rsid w:val="00552582"/>
    <w:rsid w:val="00552736"/>
    <w:rsid w:val="005539BD"/>
    <w:rsid w:val="00556491"/>
    <w:rsid w:val="00561E49"/>
    <w:rsid w:val="00562724"/>
    <w:rsid w:val="0056290D"/>
    <w:rsid w:val="0056573C"/>
    <w:rsid w:val="00571FE2"/>
    <w:rsid w:val="00572985"/>
    <w:rsid w:val="005738B6"/>
    <w:rsid w:val="00573D51"/>
    <w:rsid w:val="00574913"/>
    <w:rsid w:val="00574C31"/>
    <w:rsid w:val="00575F85"/>
    <w:rsid w:val="00581615"/>
    <w:rsid w:val="0058319F"/>
    <w:rsid w:val="00583E8A"/>
    <w:rsid w:val="0059042D"/>
    <w:rsid w:val="0059177B"/>
    <w:rsid w:val="005B19BB"/>
    <w:rsid w:val="005B2DA1"/>
    <w:rsid w:val="005B4883"/>
    <w:rsid w:val="005B6F2E"/>
    <w:rsid w:val="005C01DF"/>
    <w:rsid w:val="005C1010"/>
    <w:rsid w:val="005C2066"/>
    <w:rsid w:val="005C6ABE"/>
    <w:rsid w:val="005C6AFB"/>
    <w:rsid w:val="005D0592"/>
    <w:rsid w:val="005D3291"/>
    <w:rsid w:val="005D64FD"/>
    <w:rsid w:val="005D72DF"/>
    <w:rsid w:val="005E1021"/>
    <w:rsid w:val="005E1403"/>
    <w:rsid w:val="005E285E"/>
    <w:rsid w:val="005E4C0D"/>
    <w:rsid w:val="005E6512"/>
    <w:rsid w:val="005F0072"/>
    <w:rsid w:val="005F12F6"/>
    <w:rsid w:val="005F38E5"/>
    <w:rsid w:val="005F5385"/>
    <w:rsid w:val="005F5BAC"/>
    <w:rsid w:val="005F5E64"/>
    <w:rsid w:val="005F7409"/>
    <w:rsid w:val="005F7E44"/>
    <w:rsid w:val="00601235"/>
    <w:rsid w:val="00601EB6"/>
    <w:rsid w:val="00602090"/>
    <w:rsid w:val="00603F6A"/>
    <w:rsid w:val="006049C0"/>
    <w:rsid w:val="00606395"/>
    <w:rsid w:val="0060786C"/>
    <w:rsid w:val="006117C1"/>
    <w:rsid w:val="0061334F"/>
    <w:rsid w:val="00614413"/>
    <w:rsid w:val="0061540F"/>
    <w:rsid w:val="0061747B"/>
    <w:rsid w:val="00617B36"/>
    <w:rsid w:val="00636534"/>
    <w:rsid w:val="00637633"/>
    <w:rsid w:val="0064046C"/>
    <w:rsid w:val="006441C0"/>
    <w:rsid w:val="006452E1"/>
    <w:rsid w:val="00646942"/>
    <w:rsid w:val="00652CB2"/>
    <w:rsid w:val="00655DDD"/>
    <w:rsid w:val="006564AA"/>
    <w:rsid w:val="006565EE"/>
    <w:rsid w:val="006613A0"/>
    <w:rsid w:val="00661BBA"/>
    <w:rsid w:val="0066647E"/>
    <w:rsid w:val="0066799C"/>
    <w:rsid w:val="006702EA"/>
    <w:rsid w:val="00673B11"/>
    <w:rsid w:val="00677460"/>
    <w:rsid w:val="00680923"/>
    <w:rsid w:val="00681B50"/>
    <w:rsid w:val="00684B57"/>
    <w:rsid w:val="00685B9C"/>
    <w:rsid w:val="006863C7"/>
    <w:rsid w:val="00686A1C"/>
    <w:rsid w:val="00693843"/>
    <w:rsid w:val="00696556"/>
    <w:rsid w:val="00697D6D"/>
    <w:rsid w:val="006A04A0"/>
    <w:rsid w:val="006A0A2A"/>
    <w:rsid w:val="006A529F"/>
    <w:rsid w:val="006B1278"/>
    <w:rsid w:val="006B26E9"/>
    <w:rsid w:val="006C115F"/>
    <w:rsid w:val="006C29FF"/>
    <w:rsid w:val="006C4534"/>
    <w:rsid w:val="006C468D"/>
    <w:rsid w:val="006D1F6D"/>
    <w:rsid w:val="006D26F8"/>
    <w:rsid w:val="006D33D6"/>
    <w:rsid w:val="006D4CD9"/>
    <w:rsid w:val="006D5418"/>
    <w:rsid w:val="006E2FA3"/>
    <w:rsid w:val="006E3E24"/>
    <w:rsid w:val="006E5AB1"/>
    <w:rsid w:val="006E684E"/>
    <w:rsid w:val="006F210A"/>
    <w:rsid w:val="006F3A83"/>
    <w:rsid w:val="006F71CE"/>
    <w:rsid w:val="006F7BBF"/>
    <w:rsid w:val="00706F22"/>
    <w:rsid w:val="007135D6"/>
    <w:rsid w:val="0071468C"/>
    <w:rsid w:val="00715744"/>
    <w:rsid w:val="00716903"/>
    <w:rsid w:val="0072323F"/>
    <w:rsid w:val="007276C1"/>
    <w:rsid w:val="007309F1"/>
    <w:rsid w:val="0073198C"/>
    <w:rsid w:val="007320C9"/>
    <w:rsid w:val="00737B56"/>
    <w:rsid w:val="00742D58"/>
    <w:rsid w:val="00742E1C"/>
    <w:rsid w:val="00744E85"/>
    <w:rsid w:val="00746F19"/>
    <w:rsid w:val="00747442"/>
    <w:rsid w:val="00751317"/>
    <w:rsid w:val="00751DF7"/>
    <w:rsid w:val="00752307"/>
    <w:rsid w:val="00753DBF"/>
    <w:rsid w:val="007601E1"/>
    <w:rsid w:val="007647D9"/>
    <w:rsid w:val="00765E4A"/>
    <w:rsid w:val="00765E94"/>
    <w:rsid w:val="007720CE"/>
    <w:rsid w:val="0077218E"/>
    <w:rsid w:val="007723AA"/>
    <w:rsid w:val="00772C82"/>
    <w:rsid w:val="00772E0D"/>
    <w:rsid w:val="007731D4"/>
    <w:rsid w:val="00774389"/>
    <w:rsid w:val="00774690"/>
    <w:rsid w:val="00775E63"/>
    <w:rsid w:val="007773FC"/>
    <w:rsid w:val="00777A4A"/>
    <w:rsid w:val="0078000B"/>
    <w:rsid w:val="00782ACF"/>
    <w:rsid w:val="0078364D"/>
    <w:rsid w:val="00785386"/>
    <w:rsid w:val="00785537"/>
    <w:rsid w:val="007901A7"/>
    <w:rsid w:val="007904CE"/>
    <w:rsid w:val="00790705"/>
    <w:rsid w:val="0079185D"/>
    <w:rsid w:val="0079325E"/>
    <w:rsid w:val="00794BF8"/>
    <w:rsid w:val="0079658F"/>
    <w:rsid w:val="007973DE"/>
    <w:rsid w:val="007A0B3C"/>
    <w:rsid w:val="007A17A9"/>
    <w:rsid w:val="007A41AA"/>
    <w:rsid w:val="007A5733"/>
    <w:rsid w:val="007A7B9B"/>
    <w:rsid w:val="007B0195"/>
    <w:rsid w:val="007B22DF"/>
    <w:rsid w:val="007B4D1F"/>
    <w:rsid w:val="007B589E"/>
    <w:rsid w:val="007B618F"/>
    <w:rsid w:val="007B79E2"/>
    <w:rsid w:val="007C10E7"/>
    <w:rsid w:val="007C3DA5"/>
    <w:rsid w:val="007C4D4E"/>
    <w:rsid w:val="007D2B25"/>
    <w:rsid w:val="007D49B1"/>
    <w:rsid w:val="007D60F2"/>
    <w:rsid w:val="007D77DD"/>
    <w:rsid w:val="007E16F4"/>
    <w:rsid w:val="007E4423"/>
    <w:rsid w:val="007E4C2A"/>
    <w:rsid w:val="007F01B6"/>
    <w:rsid w:val="007F0277"/>
    <w:rsid w:val="007F4EE5"/>
    <w:rsid w:val="007F6004"/>
    <w:rsid w:val="007F6528"/>
    <w:rsid w:val="007F693A"/>
    <w:rsid w:val="00800369"/>
    <w:rsid w:val="00800C8C"/>
    <w:rsid w:val="00806DDD"/>
    <w:rsid w:val="00807FA0"/>
    <w:rsid w:val="00813445"/>
    <w:rsid w:val="0081701B"/>
    <w:rsid w:val="0081718B"/>
    <w:rsid w:val="00817FB3"/>
    <w:rsid w:val="00820673"/>
    <w:rsid w:val="00822B9B"/>
    <w:rsid w:val="0082610E"/>
    <w:rsid w:val="00826DBE"/>
    <w:rsid w:val="00830F45"/>
    <w:rsid w:val="008314C3"/>
    <w:rsid w:val="008324FD"/>
    <w:rsid w:val="00833A7F"/>
    <w:rsid w:val="00836B76"/>
    <w:rsid w:val="00841F38"/>
    <w:rsid w:val="008427DE"/>
    <w:rsid w:val="00842CEC"/>
    <w:rsid w:val="0084571E"/>
    <w:rsid w:val="008573EE"/>
    <w:rsid w:val="0086074F"/>
    <w:rsid w:val="0086217A"/>
    <w:rsid w:val="00862775"/>
    <w:rsid w:val="008656F0"/>
    <w:rsid w:val="008708ED"/>
    <w:rsid w:val="00871E21"/>
    <w:rsid w:val="00872608"/>
    <w:rsid w:val="008726F5"/>
    <w:rsid w:val="008735B3"/>
    <w:rsid w:val="00873F42"/>
    <w:rsid w:val="008770BC"/>
    <w:rsid w:val="0088666C"/>
    <w:rsid w:val="00887391"/>
    <w:rsid w:val="008A1E71"/>
    <w:rsid w:val="008A3E09"/>
    <w:rsid w:val="008B24BC"/>
    <w:rsid w:val="008B4059"/>
    <w:rsid w:val="008C1029"/>
    <w:rsid w:val="008C1191"/>
    <w:rsid w:val="008C2BEA"/>
    <w:rsid w:val="008C340C"/>
    <w:rsid w:val="008C3930"/>
    <w:rsid w:val="008C5256"/>
    <w:rsid w:val="008D1CDD"/>
    <w:rsid w:val="008D59EE"/>
    <w:rsid w:val="008D62EF"/>
    <w:rsid w:val="008E078B"/>
    <w:rsid w:val="008E2040"/>
    <w:rsid w:val="008E344C"/>
    <w:rsid w:val="008E44D3"/>
    <w:rsid w:val="008E4CBA"/>
    <w:rsid w:val="008E5F1C"/>
    <w:rsid w:val="008E61C0"/>
    <w:rsid w:val="008F06E2"/>
    <w:rsid w:val="008F07E6"/>
    <w:rsid w:val="008F460B"/>
    <w:rsid w:val="008F6E5C"/>
    <w:rsid w:val="0090104A"/>
    <w:rsid w:val="00902325"/>
    <w:rsid w:val="0090454D"/>
    <w:rsid w:val="0090537E"/>
    <w:rsid w:val="00911323"/>
    <w:rsid w:val="00914A5E"/>
    <w:rsid w:val="0091532A"/>
    <w:rsid w:val="00915DC9"/>
    <w:rsid w:val="00921A05"/>
    <w:rsid w:val="00924811"/>
    <w:rsid w:val="00930748"/>
    <w:rsid w:val="00930B51"/>
    <w:rsid w:val="00931269"/>
    <w:rsid w:val="00937C99"/>
    <w:rsid w:val="00940820"/>
    <w:rsid w:val="0094707C"/>
    <w:rsid w:val="00950123"/>
    <w:rsid w:val="00951313"/>
    <w:rsid w:val="00952AC9"/>
    <w:rsid w:val="009546ED"/>
    <w:rsid w:val="00954877"/>
    <w:rsid w:val="00955B5C"/>
    <w:rsid w:val="00955B99"/>
    <w:rsid w:val="009569EB"/>
    <w:rsid w:val="00960C24"/>
    <w:rsid w:val="00964834"/>
    <w:rsid w:val="0096771D"/>
    <w:rsid w:val="0097009C"/>
    <w:rsid w:val="009720D4"/>
    <w:rsid w:val="00973117"/>
    <w:rsid w:val="0097320C"/>
    <w:rsid w:val="00975767"/>
    <w:rsid w:val="0097781A"/>
    <w:rsid w:val="00981226"/>
    <w:rsid w:val="00981B43"/>
    <w:rsid w:val="00983065"/>
    <w:rsid w:val="00983526"/>
    <w:rsid w:val="009841C3"/>
    <w:rsid w:val="009857FC"/>
    <w:rsid w:val="0098608D"/>
    <w:rsid w:val="00993677"/>
    <w:rsid w:val="00994E7B"/>
    <w:rsid w:val="0099509D"/>
    <w:rsid w:val="00995167"/>
    <w:rsid w:val="00995236"/>
    <w:rsid w:val="009B065F"/>
    <w:rsid w:val="009B1906"/>
    <w:rsid w:val="009B290B"/>
    <w:rsid w:val="009B3F65"/>
    <w:rsid w:val="009B6E44"/>
    <w:rsid w:val="009C0557"/>
    <w:rsid w:val="009C2DD2"/>
    <w:rsid w:val="009C51CE"/>
    <w:rsid w:val="009C61EB"/>
    <w:rsid w:val="009D0C5B"/>
    <w:rsid w:val="009D3B71"/>
    <w:rsid w:val="009D78DF"/>
    <w:rsid w:val="009E2C06"/>
    <w:rsid w:val="009E4F7A"/>
    <w:rsid w:val="009E5624"/>
    <w:rsid w:val="009F01CF"/>
    <w:rsid w:val="009F2135"/>
    <w:rsid w:val="009F3D89"/>
    <w:rsid w:val="00A016A6"/>
    <w:rsid w:val="00A02CB6"/>
    <w:rsid w:val="00A05551"/>
    <w:rsid w:val="00A11465"/>
    <w:rsid w:val="00A14312"/>
    <w:rsid w:val="00A150D5"/>
    <w:rsid w:val="00A16005"/>
    <w:rsid w:val="00A16AC6"/>
    <w:rsid w:val="00A2043A"/>
    <w:rsid w:val="00A21423"/>
    <w:rsid w:val="00A21E1F"/>
    <w:rsid w:val="00A235F9"/>
    <w:rsid w:val="00A237B9"/>
    <w:rsid w:val="00A25D65"/>
    <w:rsid w:val="00A27877"/>
    <w:rsid w:val="00A27DB5"/>
    <w:rsid w:val="00A30673"/>
    <w:rsid w:val="00A35D6A"/>
    <w:rsid w:val="00A43DDE"/>
    <w:rsid w:val="00A4458C"/>
    <w:rsid w:val="00A510B6"/>
    <w:rsid w:val="00A5160F"/>
    <w:rsid w:val="00A51F93"/>
    <w:rsid w:val="00A53548"/>
    <w:rsid w:val="00A55C0F"/>
    <w:rsid w:val="00A56526"/>
    <w:rsid w:val="00A60556"/>
    <w:rsid w:val="00A60D4A"/>
    <w:rsid w:val="00A61AD9"/>
    <w:rsid w:val="00A6610E"/>
    <w:rsid w:val="00A6783D"/>
    <w:rsid w:val="00A71693"/>
    <w:rsid w:val="00A71E54"/>
    <w:rsid w:val="00A72833"/>
    <w:rsid w:val="00A7368A"/>
    <w:rsid w:val="00A73B9D"/>
    <w:rsid w:val="00A75BAE"/>
    <w:rsid w:val="00A828BA"/>
    <w:rsid w:val="00A85C1A"/>
    <w:rsid w:val="00A950A8"/>
    <w:rsid w:val="00AA192F"/>
    <w:rsid w:val="00AA1E62"/>
    <w:rsid w:val="00AA2453"/>
    <w:rsid w:val="00AA7629"/>
    <w:rsid w:val="00AA768B"/>
    <w:rsid w:val="00AB0F4D"/>
    <w:rsid w:val="00AB26EC"/>
    <w:rsid w:val="00AB270F"/>
    <w:rsid w:val="00AB5183"/>
    <w:rsid w:val="00AB589B"/>
    <w:rsid w:val="00AB607E"/>
    <w:rsid w:val="00AC3F8E"/>
    <w:rsid w:val="00AC4847"/>
    <w:rsid w:val="00AC64AD"/>
    <w:rsid w:val="00AC697D"/>
    <w:rsid w:val="00AC6FB3"/>
    <w:rsid w:val="00AD3AFB"/>
    <w:rsid w:val="00AD7103"/>
    <w:rsid w:val="00AE06A2"/>
    <w:rsid w:val="00AE140B"/>
    <w:rsid w:val="00AE3DA3"/>
    <w:rsid w:val="00AE50DD"/>
    <w:rsid w:val="00AE5563"/>
    <w:rsid w:val="00AE6733"/>
    <w:rsid w:val="00AE70C9"/>
    <w:rsid w:val="00AF4E26"/>
    <w:rsid w:val="00B01B76"/>
    <w:rsid w:val="00B05359"/>
    <w:rsid w:val="00B06440"/>
    <w:rsid w:val="00B12F34"/>
    <w:rsid w:val="00B1335C"/>
    <w:rsid w:val="00B14C0B"/>
    <w:rsid w:val="00B16B0A"/>
    <w:rsid w:val="00B16E6D"/>
    <w:rsid w:val="00B16FDC"/>
    <w:rsid w:val="00B212B5"/>
    <w:rsid w:val="00B23531"/>
    <w:rsid w:val="00B25109"/>
    <w:rsid w:val="00B31914"/>
    <w:rsid w:val="00B31EB9"/>
    <w:rsid w:val="00B326C9"/>
    <w:rsid w:val="00B331D6"/>
    <w:rsid w:val="00B34CB2"/>
    <w:rsid w:val="00B35192"/>
    <w:rsid w:val="00B37D4A"/>
    <w:rsid w:val="00B40757"/>
    <w:rsid w:val="00B439C5"/>
    <w:rsid w:val="00B54431"/>
    <w:rsid w:val="00B54ADA"/>
    <w:rsid w:val="00B6008C"/>
    <w:rsid w:val="00B66BE3"/>
    <w:rsid w:val="00B6781F"/>
    <w:rsid w:val="00B67AA2"/>
    <w:rsid w:val="00B70929"/>
    <w:rsid w:val="00B70AFA"/>
    <w:rsid w:val="00B70BB0"/>
    <w:rsid w:val="00B73984"/>
    <w:rsid w:val="00B7496B"/>
    <w:rsid w:val="00B75F6C"/>
    <w:rsid w:val="00B76179"/>
    <w:rsid w:val="00B769C6"/>
    <w:rsid w:val="00B77022"/>
    <w:rsid w:val="00B77FB3"/>
    <w:rsid w:val="00B81A45"/>
    <w:rsid w:val="00B81C0D"/>
    <w:rsid w:val="00B827EC"/>
    <w:rsid w:val="00B82E3D"/>
    <w:rsid w:val="00B85157"/>
    <w:rsid w:val="00B87FC4"/>
    <w:rsid w:val="00B92C29"/>
    <w:rsid w:val="00B93899"/>
    <w:rsid w:val="00B93DA8"/>
    <w:rsid w:val="00B941CA"/>
    <w:rsid w:val="00B953A8"/>
    <w:rsid w:val="00B954FC"/>
    <w:rsid w:val="00B97265"/>
    <w:rsid w:val="00B97596"/>
    <w:rsid w:val="00BA26B7"/>
    <w:rsid w:val="00BA4E8C"/>
    <w:rsid w:val="00BA60A5"/>
    <w:rsid w:val="00BB1A85"/>
    <w:rsid w:val="00BB1C9D"/>
    <w:rsid w:val="00BB61D0"/>
    <w:rsid w:val="00BB61F3"/>
    <w:rsid w:val="00BB76FF"/>
    <w:rsid w:val="00BB7C09"/>
    <w:rsid w:val="00BB7D5F"/>
    <w:rsid w:val="00BC06E0"/>
    <w:rsid w:val="00BC6365"/>
    <w:rsid w:val="00BD161F"/>
    <w:rsid w:val="00BD170C"/>
    <w:rsid w:val="00BD5384"/>
    <w:rsid w:val="00BD6746"/>
    <w:rsid w:val="00BE044E"/>
    <w:rsid w:val="00BE23B3"/>
    <w:rsid w:val="00BE2F74"/>
    <w:rsid w:val="00BE35B1"/>
    <w:rsid w:val="00BE3F19"/>
    <w:rsid w:val="00BE460D"/>
    <w:rsid w:val="00BE505B"/>
    <w:rsid w:val="00BE7A8E"/>
    <w:rsid w:val="00BE7CED"/>
    <w:rsid w:val="00BF17B2"/>
    <w:rsid w:val="00BF7312"/>
    <w:rsid w:val="00C01069"/>
    <w:rsid w:val="00C01276"/>
    <w:rsid w:val="00C01404"/>
    <w:rsid w:val="00C02762"/>
    <w:rsid w:val="00C02A95"/>
    <w:rsid w:val="00C05022"/>
    <w:rsid w:val="00C06EC3"/>
    <w:rsid w:val="00C072C8"/>
    <w:rsid w:val="00C1019E"/>
    <w:rsid w:val="00C12D55"/>
    <w:rsid w:val="00C157FB"/>
    <w:rsid w:val="00C15ACE"/>
    <w:rsid w:val="00C160E7"/>
    <w:rsid w:val="00C16278"/>
    <w:rsid w:val="00C21C80"/>
    <w:rsid w:val="00C220FF"/>
    <w:rsid w:val="00C22D0C"/>
    <w:rsid w:val="00C24E95"/>
    <w:rsid w:val="00C261AC"/>
    <w:rsid w:val="00C272CE"/>
    <w:rsid w:val="00C272D2"/>
    <w:rsid w:val="00C30ECC"/>
    <w:rsid w:val="00C3380D"/>
    <w:rsid w:val="00C35384"/>
    <w:rsid w:val="00C40E06"/>
    <w:rsid w:val="00C436AC"/>
    <w:rsid w:val="00C50209"/>
    <w:rsid w:val="00C549D8"/>
    <w:rsid w:val="00C564F6"/>
    <w:rsid w:val="00C6120A"/>
    <w:rsid w:val="00C62D26"/>
    <w:rsid w:val="00C62E24"/>
    <w:rsid w:val="00C66D98"/>
    <w:rsid w:val="00C67CF1"/>
    <w:rsid w:val="00C71933"/>
    <w:rsid w:val="00C72382"/>
    <w:rsid w:val="00C72661"/>
    <w:rsid w:val="00C74A14"/>
    <w:rsid w:val="00C757D2"/>
    <w:rsid w:val="00C76559"/>
    <w:rsid w:val="00C80ACD"/>
    <w:rsid w:val="00C816A6"/>
    <w:rsid w:val="00C820AF"/>
    <w:rsid w:val="00C82273"/>
    <w:rsid w:val="00C84864"/>
    <w:rsid w:val="00C84901"/>
    <w:rsid w:val="00C85088"/>
    <w:rsid w:val="00C85100"/>
    <w:rsid w:val="00C91BD0"/>
    <w:rsid w:val="00C93DE9"/>
    <w:rsid w:val="00C942AA"/>
    <w:rsid w:val="00C94665"/>
    <w:rsid w:val="00C94744"/>
    <w:rsid w:val="00C95631"/>
    <w:rsid w:val="00C9665B"/>
    <w:rsid w:val="00C96DAC"/>
    <w:rsid w:val="00CA0538"/>
    <w:rsid w:val="00CA1227"/>
    <w:rsid w:val="00CA6CD9"/>
    <w:rsid w:val="00CA790B"/>
    <w:rsid w:val="00CB22D6"/>
    <w:rsid w:val="00CB4352"/>
    <w:rsid w:val="00CB4401"/>
    <w:rsid w:val="00CB4B7B"/>
    <w:rsid w:val="00CC36F5"/>
    <w:rsid w:val="00CC5186"/>
    <w:rsid w:val="00CC602D"/>
    <w:rsid w:val="00CC79D3"/>
    <w:rsid w:val="00CD3292"/>
    <w:rsid w:val="00CD433D"/>
    <w:rsid w:val="00CD6B87"/>
    <w:rsid w:val="00CD6EB6"/>
    <w:rsid w:val="00CD7BC5"/>
    <w:rsid w:val="00CE2346"/>
    <w:rsid w:val="00CE23AE"/>
    <w:rsid w:val="00CE3880"/>
    <w:rsid w:val="00CE69C1"/>
    <w:rsid w:val="00CF1A0B"/>
    <w:rsid w:val="00CF2750"/>
    <w:rsid w:val="00CF283D"/>
    <w:rsid w:val="00CF3C6F"/>
    <w:rsid w:val="00CF3E47"/>
    <w:rsid w:val="00CF6DB1"/>
    <w:rsid w:val="00D02705"/>
    <w:rsid w:val="00D02EB6"/>
    <w:rsid w:val="00D04898"/>
    <w:rsid w:val="00D05916"/>
    <w:rsid w:val="00D12A5F"/>
    <w:rsid w:val="00D1393A"/>
    <w:rsid w:val="00D1604E"/>
    <w:rsid w:val="00D168F6"/>
    <w:rsid w:val="00D16F10"/>
    <w:rsid w:val="00D23146"/>
    <w:rsid w:val="00D23CAC"/>
    <w:rsid w:val="00D2676C"/>
    <w:rsid w:val="00D270D1"/>
    <w:rsid w:val="00D27D29"/>
    <w:rsid w:val="00D3105B"/>
    <w:rsid w:val="00D32F55"/>
    <w:rsid w:val="00D36C62"/>
    <w:rsid w:val="00D41B6F"/>
    <w:rsid w:val="00D41FE5"/>
    <w:rsid w:val="00D425F2"/>
    <w:rsid w:val="00D42E79"/>
    <w:rsid w:val="00D43007"/>
    <w:rsid w:val="00D43B45"/>
    <w:rsid w:val="00D449AD"/>
    <w:rsid w:val="00D46BD0"/>
    <w:rsid w:val="00D5037E"/>
    <w:rsid w:val="00D503BD"/>
    <w:rsid w:val="00D5053F"/>
    <w:rsid w:val="00D524F1"/>
    <w:rsid w:val="00D54B2C"/>
    <w:rsid w:val="00D55C29"/>
    <w:rsid w:val="00D6548C"/>
    <w:rsid w:val="00D672C3"/>
    <w:rsid w:val="00D67B1C"/>
    <w:rsid w:val="00D745C5"/>
    <w:rsid w:val="00D74690"/>
    <w:rsid w:val="00D8147E"/>
    <w:rsid w:val="00D831C2"/>
    <w:rsid w:val="00D838D4"/>
    <w:rsid w:val="00D86339"/>
    <w:rsid w:val="00D878F3"/>
    <w:rsid w:val="00D92171"/>
    <w:rsid w:val="00D9228C"/>
    <w:rsid w:val="00D926B5"/>
    <w:rsid w:val="00D92A08"/>
    <w:rsid w:val="00D93FD9"/>
    <w:rsid w:val="00D9446C"/>
    <w:rsid w:val="00DA27A7"/>
    <w:rsid w:val="00DA4120"/>
    <w:rsid w:val="00DA62C4"/>
    <w:rsid w:val="00DA7F1F"/>
    <w:rsid w:val="00DB124A"/>
    <w:rsid w:val="00DB4246"/>
    <w:rsid w:val="00DB64B5"/>
    <w:rsid w:val="00DC0295"/>
    <w:rsid w:val="00DC0FE9"/>
    <w:rsid w:val="00DC15C4"/>
    <w:rsid w:val="00DC6E62"/>
    <w:rsid w:val="00DC7938"/>
    <w:rsid w:val="00DD0FD2"/>
    <w:rsid w:val="00DD17D2"/>
    <w:rsid w:val="00DD2CB5"/>
    <w:rsid w:val="00DD5E8F"/>
    <w:rsid w:val="00DD6B0C"/>
    <w:rsid w:val="00DD76B2"/>
    <w:rsid w:val="00DE1674"/>
    <w:rsid w:val="00DE3F0B"/>
    <w:rsid w:val="00DE6066"/>
    <w:rsid w:val="00DE64CD"/>
    <w:rsid w:val="00DE7722"/>
    <w:rsid w:val="00DF45BC"/>
    <w:rsid w:val="00DF48E1"/>
    <w:rsid w:val="00DF7D8E"/>
    <w:rsid w:val="00E004FB"/>
    <w:rsid w:val="00E02204"/>
    <w:rsid w:val="00E02675"/>
    <w:rsid w:val="00E027DE"/>
    <w:rsid w:val="00E02AF2"/>
    <w:rsid w:val="00E05A97"/>
    <w:rsid w:val="00E05AB2"/>
    <w:rsid w:val="00E126F9"/>
    <w:rsid w:val="00E12AC6"/>
    <w:rsid w:val="00E14E63"/>
    <w:rsid w:val="00E1639D"/>
    <w:rsid w:val="00E25B61"/>
    <w:rsid w:val="00E2653C"/>
    <w:rsid w:val="00E27D56"/>
    <w:rsid w:val="00E3177F"/>
    <w:rsid w:val="00E34935"/>
    <w:rsid w:val="00E34967"/>
    <w:rsid w:val="00E34D3C"/>
    <w:rsid w:val="00E42B6E"/>
    <w:rsid w:val="00E43268"/>
    <w:rsid w:val="00E43896"/>
    <w:rsid w:val="00E43A3C"/>
    <w:rsid w:val="00E45B0B"/>
    <w:rsid w:val="00E467DB"/>
    <w:rsid w:val="00E46F38"/>
    <w:rsid w:val="00E5008E"/>
    <w:rsid w:val="00E53CE2"/>
    <w:rsid w:val="00E546F8"/>
    <w:rsid w:val="00E577C6"/>
    <w:rsid w:val="00E60AE2"/>
    <w:rsid w:val="00E62257"/>
    <w:rsid w:val="00E62F96"/>
    <w:rsid w:val="00E634E6"/>
    <w:rsid w:val="00E65DF2"/>
    <w:rsid w:val="00E67BA9"/>
    <w:rsid w:val="00E67D0B"/>
    <w:rsid w:val="00E72B87"/>
    <w:rsid w:val="00E83744"/>
    <w:rsid w:val="00E85B51"/>
    <w:rsid w:val="00E8713B"/>
    <w:rsid w:val="00E9034B"/>
    <w:rsid w:val="00E93830"/>
    <w:rsid w:val="00E9525A"/>
    <w:rsid w:val="00E953B4"/>
    <w:rsid w:val="00E955CB"/>
    <w:rsid w:val="00E96776"/>
    <w:rsid w:val="00EA0789"/>
    <w:rsid w:val="00EA0D42"/>
    <w:rsid w:val="00EA1B2E"/>
    <w:rsid w:val="00EA59F1"/>
    <w:rsid w:val="00EB054F"/>
    <w:rsid w:val="00EB0E25"/>
    <w:rsid w:val="00EB2ED1"/>
    <w:rsid w:val="00EB7D85"/>
    <w:rsid w:val="00EC0334"/>
    <w:rsid w:val="00EC3063"/>
    <w:rsid w:val="00EC3B10"/>
    <w:rsid w:val="00EC41E5"/>
    <w:rsid w:val="00EC483E"/>
    <w:rsid w:val="00EC4CF9"/>
    <w:rsid w:val="00EC6928"/>
    <w:rsid w:val="00EC6B26"/>
    <w:rsid w:val="00EC6BAA"/>
    <w:rsid w:val="00EC78D4"/>
    <w:rsid w:val="00EC7B1B"/>
    <w:rsid w:val="00EC7E4D"/>
    <w:rsid w:val="00EE402F"/>
    <w:rsid w:val="00EE4C50"/>
    <w:rsid w:val="00EE5D57"/>
    <w:rsid w:val="00EF1B37"/>
    <w:rsid w:val="00EF20A2"/>
    <w:rsid w:val="00EF43E3"/>
    <w:rsid w:val="00F00876"/>
    <w:rsid w:val="00F01069"/>
    <w:rsid w:val="00F0276F"/>
    <w:rsid w:val="00F040A8"/>
    <w:rsid w:val="00F04311"/>
    <w:rsid w:val="00F05E64"/>
    <w:rsid w:val="00F07AF9"/>
    <w:rsid w:val="00F14DE8"/>
    <w:rsid w:val="00F14F71"/>
    <w:rsid w:val="00F1563F"/>
    <w:rsid w:val="00F17A30"/>
    <w:rsid w:val="00F20501"/>
    <w:rsid w:val="00F227B6"/>
    <w:rsid w:val="00F22982"/>
    <w:rsid w:val="00F23743"/>
    <w:rsid w:val="00F23EC8"/>
    <w:rsid w:val="00F24D91"/>
    <w:rsid w:val="00F30162"/>
    <w:rsid w:val="00F363A1"/>
    <w:rsid w:val="00F40797"/>
    <w:rsid w:val="00F41955"/>
    <w:rsid w:val="00F51306"/>
    <w:rsid w:val="00F51B05"/>
    <w:rsid w:val="00F53EC3"/>
    <w:rsid w:val="00F578CF"/>
    <w:rsid w:val="00F61D3E"/>
    <w:rsid w:val="00F63251"/>
    <w:rsid w:val="00F654A1"/>
    <w:rsid w:val="00F66451"/>
    <w:rsid w:val="00F6734D"/>
    <w:rsid w:val="00F67932"/>
    <w:rsid w:val="00F67BDF"/>
    <w:rsid w:val="00F711D9"/>
    <w:rsid w:val="00F71ED2"/>
    <w:rsid w:val="00F72700"/>
    <w:rsid w:val="00F74A13"/>
    <w:rsid w:val="00F75005"/>
    <w:rsid w:val="00F752F8"/>
    <w:rsid w:val="00F805B9"/>
    <w:rsid w:val="00F80F32"/>
    <w:rsid w:val="00F81078"/>
    <w:rsid w:val="00F83D72"/>
    <w:rsid w:val="00F84755"/>
    <w:rsid w:val="00F933E5"/>
    <w:rsid w:val="00F963F9"/>
    <w:rsid w:val="00F970ED"/>
    <w:rsid w:val="00F975A4"/>
    <w:rsid w:val="00FA01B2"/>
    <w:rsid w:val="00FA138A"/>
    <w:rsid w:val="00FA2615"/>
    <w:rsid w:val="00FA49C4"/>
    <w:rsid w:val="00FB09FF"/>
    <w:rsid w:val="00FB26A4"/>
    <w:rsid w:val="00FB4C7E"/>
    <w:rsid w:val="00FB5E0C"/>
    <w:rsid w:val="00FB6FDE"/>
    <w:rsid w:val="00FB71CB"/>
    <w:rsid w:val="00FC2394"/>
    <w:rsid w:val="00FC306E"/>
    <w:rsid w:val="00FC359C"/>
    <w:rsid w:val="00FC59E5"/>
    <w:rsid w:val="00FC5DF5"/>
    <w:rsid w:val="00FC6A97"/>
    <w:rsid w:val="00FC6F0D"/>
    <w:rsid w:val="00FC7207"/>
    <w:rsid w:val="00FD3C83"/>
    <w:rsid w:val="00FD40AB"/>
    <w:rsid w:val="00FD50E0"/>
    <w:rsid w:val="00FE0239"/>
    <w:rsid w:val="00FE0C95"/>
    <w:rsid w:val="00FE5587"/>
    <w:rsid w:val="00FE7FB5"/>
    <w:rsid w:val="00FF0F8C"/>
    <w:rsid w:val="00FF3AB3"/>
    <w:rsid w:val="00FF5991"/>
    <w:rsid w:val="00FF5BAB"/>
    <w:rsid w:val="00FF612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FCD2"/>
  <w15:docId w15:val="{6D604CA7-31CB-42EA-9D08-C898A26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16278"/>
    <w:rPr>
      <w:rFonts w:ascii="Times New Roman" w:eastAsia="Times New Roman" w:hAnsi="Times New Roman"/>
      <w:sz w:val="24"/>
      <w:szCs w:val="24"/>
    </w:rPr>
  </w:style>
  <w:style w:type="character" w:customStyle="1" w:styleId="screenreader-only">
    <w:name w:val="screenreader-only"/>
    <w:basedOn w:val="DefaultParagraphFont"/>
    <w:rsid w:val="00373111"/>
  </w:style>
  <w:style w:type="character" w:styleId="Strong">
    <w:name w:val="Strong"/>
    <w:basedOn w:val="DefaultParagraphFont"/>
    <w:uiPriority w:val="22"/>
    <w:qFormat/>
    <w:rsid w:val="00373111"/>
    <w:rPr>
      <w:b/>
      <w:bCs/>
    </w:rPr>
  </w:style>
  <w:style w:type="character" w:styleId="UnresolvedMention">
    <w:name w:val="Unresolved Mention"/>
    <w:basedOn w:val="DefaultParagraphFont"/>
    <w:uiPriority w:val="99"/>
    <w:semiHidden/>
    <w:unhideWhenUsed/>
    <w:rsid w:val="005E1021"/>
    <w:rPr>
      <w:color w:val="808080"/>
      <w:shd w:val="clear" w:color="auto" w:fill="E6E6E6"/>
    </w:rPr>
  </w:style>
  <w:style w:type="character" w:customStyle="1" w:styleId="search-highlight">
    <w:name w:val="search-highlight"/>
    <w:basedOn w:val="DefaultParagraphFont"/>
    <w:rsid w:val="00077885"/>
  </w:style>
  <w:style w:type="character" w:customStyle="1" w:styleId="year">
    <w:name w:val="year"/>
    <w:basedOn w:val="DefaultParagraphFont"/>
    <w:rsid w:val="00FD40AB"/>
  </w:style>
  <w:style w:type="character" w:customStyle="1" w:styleId="Title1">
    <w:name w:val="Title1"/>
    <w:basedOn w:val="DefaultParagraphFont"/>
    <w:rsid w:val="00FD40AB"/>
  </w:style>
  <w:style w:type="character" w:customStyle="1" w:styleId="journal">
    <w:name w:val="journal"/>
    <w:basedOn w:val="DefaultParagraphFont"/>
    <w:rsid w:val="00FD40AB"/>
  </w:style>
  <w:style w:type="character" w:customStyle="1" w:styleId="vol">
    <w:name w:val="vol"/>
    <w:basedOn w:val="DefaultParagraphFont"/>
    <w:rsid w:val="00FD40AB"/>
  </w:style>
  <w:style w:type="character" w:customStyle="1" w:styleId="pages">
    <w:name w:val="pages"/>
    <w:basedOn w:val="DefaultParagraphFont"/>
    <w:rsid w:val="00FD40AB"/>
  </w:style>
  <w:style w:type="character" w:customStyle="1" w:styleId="doi">
    <w:name w:val="doi"/>
    <w:basedOn w:val="DefaultParagraphFont"/>
    <w:rsid w:val="00FD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746">
      <w:bodyDiv w:val="1"/>
      <w:marLeft w:val="0"/>
      <w:marRight w:val="0"/>
      <w:marTop w:val="0"/>
      <w:marBottom w:val="0"/>
      <w:divBdr>
        <w:top w:val="none" w:sz="0" w:space="0" w:color="auto"/>
        <w:left w:val="none" w:sz="0" w:space="0" w:color="auto"/>
        <w:bottom w:val="none" w:sz="0" w:space="0" w:color="auto"/>
        <w:right w:val="none" w:sz="0" w:space="0" w:color="auto"/>
      </w:divBdr>
    </w:div>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76048403">
      <w:bodyDiv w:val="1"/>
      <w:marLeft w:val="0"/>
      <w:marRight w:val="0"/>
      <w:marTop w:val="0"/>
      <w:marBottom w:val="0"/>
      <w:divBdr>
        <w:top w:val="none" w:sz="0" w:space="0" w:color="auto"/>
        <w:left w:val="none" w:sz="0" w:space="0" w:color="auto"/>
        <w:bottom w:val="none" w:sz="0" w:space="0" w:color="auto"/>
        <w:right w:val="none" w:sz="0" w:space="0" w:color="auto"/>
      </w:divBdr>
      <w:divsChild>
        <w:div w:id="224292988">
          <w:marLeft w:val="0"/>
          <w:marRight w:val="0"/>
          <w:marTop w:val="225"/>
          <w:marBottom w:val="225"/>
          <w:divBdr>
            <w:top w:val="none" w:sz="0" w:space="0" w:color="auto"/>
            <w:left w:val="none" w:sz="0" w:space="0" w:color="auto"/>
            <w:bottom w:val="none" w:sz="0" w:space="0" w:color="auto"/>
            <w:right w:val="none" w:sz="0" w:space="0" w:color="auto"/>
          </w:divBdr>
          <w:divsChild>
            <w:div w:id="919413723">
              <w:marLeft w:val="0"/>
              <w:marRight w:val="0"/>
              <w:marTop w:val="0"/>
              <w:marBottom w:val="0"/>
              <w:divBdr>
                <w:top w:val="none" w:sz="0" w:space="0" w:color="auto"/>
                <w:left w:val="none" w:sz="0" w:space="0" w:color="auto"/>
                <w:bottom w:val="none" w:sz="0" w:space="0" w:color="auto"/>
                <w:right w:val="none" w:sz="0" w:space="0" w:color="auto"/>
              </w:divBdr>
              <w:divsChild>
                <w:div w:id="151141949">
                  <w:marLeft w:val="0"/>
                  <w:marRight w:val="0"/>
                  <w:marTop w:val="0"/>
                  <w:marBottom w:val="0"/>
                  <w:divBdr>
                    <w:top w:val="none" w:sz="0" w:space="0" w:color="auto"/>
                    <w:left w:val="none" w:sz="0" w:space="0" w:color="auto"/>
                    <w:bottom w:val="none" w:sz="0" w:space="0" w:color="auto"/>
                    <w:right w:val="none" w:sz="0" w:space="0" w:color="auto"/>
                  </w:divBdr>
                  <w:divsChild>
                    <w:div w:id="1077440197">
                      <w:marLeft w:val="0"/>
                      <w:marRight w:val="0"/>
                      <w:marTop w:val="0"/>
                      <w:marBottom w:val="0"/>
                      <w:divBdr>
                        <w:top w:val="none" w:sz="0" w:space="0" w:color="auto"/>
                        <w:left w:val="none" w:sz="0" w:space="0" w:color="auto"/>
                        <w:bottom w:val="none" w:sz="0" w:space="0" w:color="auto"/>
                        <w:right w:val="none" w:sz="0" w:space="0" w:color="auto"/>
                      </w:divBdr>
                    </w:div>
                    <w:div w:id="3422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6519">
          <w:marLeft w:val="0"/>
          <w:marRight w:val="0"/>
          <w:marTop w:val="225"/>
          <w:marBottom w:val="225"/>
          <w:divBdr>
            <w:top w:val="none" w:sz="0" w:space="0" w:color="auto"/>
            <w:left w:val="none" w:sz="0" w:space="0" w:color="auto"/>
            <w:bottom w:val="none" w:sz="0" w:space="0" w:color="auto"/>
            <w:right w:val="none" w:sz="0" w:space="0" w:color="auto"/>
          </w:divBdr>
          <w:divsChild>
            <w:div w:id="2109235178">
              <w:marLeft w:val="0"/>
              <w:marRight w:val="0"/>
              <w:marTop w:val="0"/>
              <w:marBottom w:val="0"/>
              <w:divBdr>
                <w:top w:val="none" w:sz="0" w:space="0" w:color="auto"/>
                <w:left w:val="none" w:sz="0" w:space="0" w:color="auto"/>
                <w:bottom w:val="none" w:sz="0" w:space="0" w:color="auto"/>
                <w:right w:val="none" w:sz="0" w:space="0" w:color="auto"/>
              </w:divBdr>
            </w:div>
            <w:div w:id="10984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205">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471213292">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578517227">
      <w:bodyDiv w:val="1"/>
      <w:marLeft w:val="0"/>
      <w:marRight w:val="0"/>
      <w:marTop w:val="0"/>
      <w:marBottom w:val="0"/>
      <w:divBdr>
        <w:top w:val="none" w:sz="0" w:space="0" w:color="auto"/>
        <w:left w:val="none" w:sz="0" w:space="0" w:color="auto"/>
        <w:bottom w:val="none" w:sz="0" w:space="0" w:color="auto"/>
        <w:right w:val="none" w:sz="0" w:space="0" w:color="auto"/>
      </w:divBdr>
      <w:divsChild>
        <w:div w:id="826167115">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613437375">
      <w:bodyDiv w:val="1"/>
      <w:marLeft w:val="0"/>
      <w:marRight w:val="0"/>
      <w:marTop w:val="0"/>
      <w:marBottom w:val="0"/>
      <w:divBdr>
        <w:top w:val="none" w:sz="0" w:space="0" w:color="auto"/>
        <w:left w:val="none" w:sz="0" w:space="0" w:color="auto"/>
        <w:bottom w:val="none" w:sz="0" w:space="0" w:color="auto"/>
        <w:right w:val="none" w:sz="0" w:space="0" w:color="auto"/>
      </w:divBdr>
    </w:div>
    <w:div w:id="630474921">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674260998">
      <w:bodyDiv w:val="1"/>
      <w:marLeft w:val="0"/>
      <w:marRight w:val="0"/>
      <w:marTop w:val="0"/>
      <w:marBottom w:val="0"/>
      <w:divBdr>
        <w:top w:val="none" w:sz="0" w:space="0" w:color="auto"/>
        <w:left w:val="none" w:sz="0" w:space="0" w:color="auto"/>
        <w:bottom w:val="none" w:sz="0" w:space="0" w:color="auto"/>
        <w:right w:val="none" w:sz="0" w:space="0" w:color="auto"/>
      </w:divBdr>
    </w:div>
    <w:div w:id="745415839">
      <w:bodyDiv w:val="1"/>
      <w:marLeft w:val="0"/>
      <w:marRight w:val="0"/>
      <w:marTop w:val="0"/>
      <w:marBottom w:val="0"/>
      <w:divBdr>
        <w:top w:val="none" w:sz="0" w:space="0" w:color="auto"/>
        <w:left w:val="none" w:sz="0" w:space="0" w:color="auto"/>
        <w:bottom w:val="none" w:sz="0" w:space="0" w:color="auto"/>
        <w:right w:val="none" w:sz="0" w:space="0" w:color="auto"/>
      </w:divBdr>
      <w:divsChild>
        <w:div w:id="1166045406">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776213999">
      <w:bodyDiv w:val="1"/>
      <w:marLeft w:val="0"/>
      <w:marRight w:val="0"/>
      <w:marTop w:val="0"/>
      <w:marBottom w:val="0"/>
      <w:divBdr>
        <w:top w:val="none" w:sz="0" w:space="0" w:color="auto"/>
        <w:left w:val="none" w:sz="0" w:space="0" w:color="auto"/>
        <w:bottom w:val="none" w:sz="0" w:space="0" w:color="auto"/>
        <w:right w:val="none" w:sz="0" w:space="0" w:color="auto"/>
      </w:divBdr>
      <w:divsChild>
        <w:div w:id="604732893">
          <w:marLeft w:val="0"/>
          <w:marRight w:val="0"/>
          <w:marTop w:val="165"/>
          <w:marBottom w:val="165"/>
          <w:divBdr>
            <w:top w:val="none" w:sz="0" w:space="0" w:color="auto"/>
            <w:left w:val="none" w:sz="0" w:space="0" w:color="auto"/>
            <w:bottom w:val="none" w:sz="0" w:space="0" w:color="auto"/>
            <w:right w:val="none" w:sz="0" w:space="0" w:color="auto"/>
          </w:divBdr>
          <w:divsChild>
            <w:div w:id="1476487653">
              <w:marLeft w:val="0"/>
              <w:marRight w:val="0"/>
              <w:marTop w:val="0"/>
              <w:marBottom w:val="0"/>
              <w:divBdr>
                <w:top w:val="none" w:sz="0" w:space="0" w:color="auto"/>
                <w:left w:val="none" w:sz="0" w:space="0" w:color="auto"/>
                <w:bottom w:val="none" w:sz="0" w:space="0" w:color="auto"/>
                <w:right w:val="none" w:sz="0" w:space="0" w:color="auto"/>
              </w:divBdr>
              <w:divsChild>
                <w:div w:id="8323336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46031950">
          <w:marLeft w:val="0"/>
          <w:marRight w:val="0"/>
          <w:marTop w:val="0"/>
          <w:marBottom w:val="0"/>
          <w:divBdr>
            <w:top w:val="none" w:sz="0" w:space="0" w:color="auto"/>
            <w:left w:val="none" w:sz="0" w:space="0" w:color="auto"/>
            <w:bottom w:val="none" w:sz="0" w:space="0" w:color="auto"/>
            <w:right w:val="none" w:sz="0" w:space="0" w:color="auto"/>
          </w:divBdr>
          <w:divsChild>
            <w:div w:id="191747004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2807983">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944196149">
      <w:bodyDiv w:val="1"/>
      <w:marLeft w:val="0"/>
      <w:marRight w:val="0"/>
      <w:marTop w:val="0"/>
      <w:marBottom w:val="0"/>
      <w:divBdr>
        <w:top w:val="none" w:sz="0" w:space="0" w:color="auto"/>
        <w:left w:val="none" w:sz="0" w:space="0" w:color="auto"/>
        <w:bottom w:val="none" w:sz="0" w:space="0" w:color="auto"/>
        <w:right w:val="none" w:sz="0" w:space="0" w:color="auto"/>
      </w:divBdr>
    </w:div>
    <w:div w:id="967977689">
      <w:bodyDiv w:val="1"/>
      <w:marLeft w:val="0"/>
      <w:marRight w:val="0"/>
      <w:marTop w:val="0"/>
      <w:marBottom w:val="0"/>
      <w:divBdr>
        <w:top w:val="none" w:sz="0" w:space="0" w:color="auto"/>
        <w:left w:val="none" w:sz="0" w:space="0" w:color="auto"/>
        <w:bottom w:val="none" w:sz="0" w:space="0" w:color="auto"/>
        <w:right w:val="none" w:sz="0" w:space="0" w:color="auto"/>
      </w:divBdr>
    </w:div>
    <w:div w:id="1066534901">
      <w:bodyDiv w:val="1"/>
      <w:marLeft w:val="0"/>
      <w:marRight w:val="0"/>
      <w:marTop w:val="0"/>
      <w:marBottom w:val="0"/>
      <w:divBdr>
        <w:top w:val="none" w:sz="0" w:space="0" w:color="auto"/>
        <w:left w:val="none" w:sz="0" w:space="0" w:color="auto"/>
        <w:bottom w:val="none" w:sz="0" w:space="0" w:color="auto"/>
        <w:right w:val="none" w:sz="0" w:space="0" w:color="auto"/>
      </w:divBdr>
    </w:div>
    <w:div w:id="1066537228">
      <w:bodyDiv w:val="1"/>
      <w:marLeft w:val="0"/>
      <w:marRight w:val="0"/>
      <w:marTop w:val="0"/>
      <w:marBottom w:val="0"/>
      <w:divBdr>
        <w:top w:val="none" w:sz="0" w:space="0" w:color="auto"/>
        <w:left w:val="none" w:sz="0" w:space="0" w:color="auto"/>
        <w:bottom w:val="none" w:sz="0" w:space="0" w:color="auto"/>
        <w:right w:val="none" w:sz="0" w:space="0" w:color="auto"/>
      </w:divBdr>
    </w:div>
    <w:div w:id="1087655544">
      <w:bodyDiv w:val="1"/>
      <w:marLeft w:val="0"/>
      <w:marRight w:val="0"/>
      <w:marTop w:val="0"/>
      <w:marBottom w:val="0"/>
      <w:divBdr>
        <w:top w:val="none" w:sz="0" w:space="0" w:color="auto"/>
        <w:left w:val="none" w:sz="0" w:space="0" w:color="auto"/>
        <w:bottom w:val="none" w:sz="0" w:space="0" w:color="auto"/>
        <w:right w:val="none" w:sz="0" w:space="0" w:color="auto"/>
      </w:divBdr>
    </w:div>
    <w:div w:id="1114321782">
      <w:bodyDiv w:val="1"/>
      <w:marLeft w:val="0"/>
      <w:marRight w:val="0"/>
      <w:marTop w:val="0"/>
      <w:marBottom w:val="0"/>
      <w:divBdr>
        <w:top w:val="none" w:sz="0" w:space="0" w:color="auto"/>
        <w:left w:val="none" w:sz="0" w:space="0" w:color="auto"/>
        <w:bottom w:val="none" w:sz="0" w:space="0" w:color="auto"/>
        <w:right w:val="none" w:sz="0" w:space="0" w:color="auto"/>
      </w:divBdr>
    </w:div>
    <w:div w:id="1133980360">
      <w:bodyDiv w:val="1"/>
      <w:marLeft w:val="0"/>
      <w:marRight w:val="0"/>
      <w:marTop w:val="0"/>
      <w:marBottom w:val="0"/>
      <w:divBdr>
        <w:top w:val="none" w:sz="0" w:space="0" w:color="auto"/>
        <w:left w:val="none" w:sz="0" w:space="0" w:color="auto"/>
        <w:bottom w:val="none" w:sz="0" w:space="0" w:color="auto"/>
        <w:right w:val="none" w:sz="0" w:space="0" w:color="auto"/>
      </w:divBdr>
    </w:div>
    <w:div w:id="1259102563">
      <w:bodyDiv w:val="1"/>
      <w:marLeft w:val="0"/>
      <w:marRight w:val="0"/>
      <w:marTop w:val="0"/>
      <w:marBottom w:val="0"/>
      <w:divBdr>
        <w:top w:val="none" w:sz="0" w:space="0" w:color="auto"/>
        <w:left w:val="none" w:sz="0" w:space="0" w:color="auto"/>
        <w:bottom w:val="none" w:sz="0" w:space="0" w:color="auto"/>
        <w:right w:val="none" w:sz="0" w:space="0" w:color="auto"/>
      </w:divBdr>
    </w:div>
    <w:div w:id="1273588540">
      <w:bodyDiv w:val="1"/>
      <w:marLeft w:val="0"/>
      <w:marRight w:val="0"/>
      <w:marTop w:val="0"/>
      <w:marBottom w:val="0"/>
      <w:divBdr>
        <w:top w:val="none" w:sz="0" w:space="0" w:color="auto"/>
        <w:left w:val="none" w:sz="0" w:space="0" w:color="auto"/>
        <w:bottom w:val="none" w:sz="0" w:space="0" w:color="auto"/>
        <w:right w:val="none" w:sz="0" w:space="0" w:color="auto"/>
      </w:divBdr>
    </w:div>
    <w:div w:id="1284268567">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02353022">
      <w:bodyDiv w:val="1"/>
      <w:marLeft w:val="0"/>
      <w:marRight w:val="0"/>
      <w:marTop w:val="0"/>
      <w:marBottom w:val="0"/>
      <w:divBdr>
        <w:top w:val="none" w:sz="0" w:space="0" w:color="auto"/>
        <w:left w:val="none" w:sz="0" w:space="0" w:color="auto"/>
        <w:bottom w:val="none" w:sz="0" w:space="0" w:color="auto"/>
        <w:right w:val="none" w:sz="0" w:space="0" w:color="auto"/>
      </w:divBdr>
    </w:div>
    <w:div w:id="1560095527">
      <w:bodyDiv w:val="1"/>
      <w:marLeft w:val="0"/>
      <w:marRight w:val="0"/>
      <w:marTop w:val="0"/>
      <w:marBottom w:val="0"/>
      <w:divBdr>
        <w:top w:val="none" w:sz="0" w:space="0" w:color="auto"/>
        <w:left w:val="none" w:sz="0" w:space="0" w:color="auto"/>
        <w:bottom w:val="none" w:sz="0" w:space="0" w:color="auto"/>
        <w:right w:val="none" w:sz="0" w:space="0" w:color="auto"/>
      </w:divBdr>
      <w:divsChild>
        <w:div w:id="927036346">
          <w:marLeft w:val="0"/>
          <w:marRight w:val="0"/>
          <w:marTop w:val="0"/>
          <w:marBottom w:val="0"/>
          <w:divBdr>
            <w:top w:val="none" w:sz="0" w:space="0" w:color="auto"/>
            <w:left w:val="none" w:sz="0" w:space="0" w:color="auto"/>
            <w:bottom w:val="none" w:sz="0" w:space="0" w:color="auto"/>
            <w:right w:val="none" w:sz="0" w:space="0" w:color="auto"/>
          </w:divBdr>
        </w:div>
        <w:div w:id="1570308595">
          <w:marLeft w:val="0"/>
          <w:marRight w:val="0"/>
          <w:marTop w:val="0"/>
          <w:marBottom w:val="0"/>
          <w:divBdr>
            <w:top w:val="none" w:sz="0" w:space="0" w:color="auto"/>
            <w:left w:val="none" w:sz="0" w:space="0" w:color="auto"/>
            <w:bottom w:val="none" w:sz="0" w:space="0" w:color="auto"/>
            <w:right w:val="none" w:sz="0" w:space="0" w:color="auto"/>
          </w:divBdr>
        </w:div>
      </w:divsChild>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844126211">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1931159749">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x.doi.org/10.2139/ssrn.4027030" TargetMode="External"/><Relationship Id="rId21" Type="http://schemas.openxmlformats.org/officeDocument/2006/relationships/hyperlink" Target="https://heinonline.org/HOL/P?h=hein.journals/gslr35&amp;i=1365" TargetMode="External"/><Relationship Id="rId42" Type="http://schemas.openxmlformats.org/officeDocument/2006/relationships/hyperlink" Target="http://www.dso.ufl.edu/drc/" TargetMode="External"/><Relationship Id="rId47" Type="http://schemas.openxmlformats.org/officeDocument/2006/relationships/hyperlink" Target="http://www.dso.ufl.edu/drc/" TargetMode="External"/><Relationship Id="rId63" Type="http://schemas.openxmlformats.org/officeDocument/2006/relationships/hyperlink" Target="https://lss.at.ufl.edu/help.shtml" TargetMode="External"/><Relationship Id="rId68" Type="http://schemas.openxmlformats.org/officeDocument/2006/relationships/hyperlink" Target="https://lss.at.ufl.edu/help.shtml" TargetMode="External"/><Relationship Id="rId84" Type="http://schemas.openxmlformats.org/officeDocument/2006/relationships/hyperlink" Target="http://www.distance.ufl.edu/getting-help" TargetMode="External"/><Relationship Id="rId89" Type="http://schemas.openxmlformats.org/officeDocument/2006/relationships/hyperlink" Target="http://www.distance.ufl.edu/student-complaints" TargetMode="External"/><Relationship Id="rId16" Type="http://schemas.openxmlformats.org/officeDocument/2006/relationships/hyperlink" Target="https://ufl-flvc.primo.exlibrisgroup.com/permalink/01FALSC_UFL/1o8n3h2/alma99383991924206597" TargetMode="External"/><Relationship Id="rId11" Type="http://schemas.openxmlformats.org/officeDocument/2006/relationships/footer" Target="footer1.xml"/><Relationship Id="rId32" Type="http://schemas.openxmlformats.org/officeDocument/2006/relationships/hyperlink" Target="https://scholarship.law.duke.edu/cgi/viewcontent.cgi?article=4118&amp;context=dlj" TargetMode="External"/><Relationship Id="rId37" Type="http://schemas.openxmlformats.org/officeDocument/2006/relationships/hyperlink" Target="http://www.oecd.org/tax/tax-policy/taxing-virtual-currencies-an-overview-of-tax-treatments-and-emerging-tax-policy-issues.htm" TargetMode="External"/><Relationship Id="rId53" Type="http://schemas.openxmlformats.org/officeDocument/2006/relationships/hyperlink" Target="http://www.dso.ufl.edu/drc/" TargetMode="External"/><Relationship Id="rId58" Type="http://schemas.openxmlformats.org/officeDocument/2006/relationships/hyperlink" Target="mailto:Learning-support@ufl.edu" TargetMode="External"/><Relationship Id="rId74" Type="http://schemas.openxmlformats.org/officeDocument/2006/relationships/hyperlink" Target="https://lss.at.ufl.edu/help.shtml" TargetMode="External"/><Relationship Id="rId79" Type="http://schemas.openxmlformats.org/officeDocument/2006/relationships/hyperlink" Target="http://www.distance.ufl.edu/getting-help" TargetMode="External"/><Relationship Id="rId5" Type="http://schemas.openxmlformats.org/officeDocument/2006/relationships/numbering" Target="numbering.xml"/><Relationship Id="rId90" Type="http://schemas.openxmlformats.org/officeDocument/2006/relationships/hyperlink" Target="https://gatorevals.aa.ufl.edu/students/" TargetMode="External"/><Relationship Id="rId22" Type="http://schemas.openxmlformats.org/officeDocument/2006/relationships/hyperlink" Target="https://heinonline.org/HOL/P?h=hein.journals/isjlpsoc16&amp;i=246" TargetMode="External"/><Relationship Id="rId27" Type="http://schemas.openxmlformats.org/officeDocument/2006/relationships/hyperlink" Target="https://ssrn.com/abstract=4477704" TargetMode="External"/><Relationship Id="rId43" Type="http://schemas.openxmlformats.org/officeDocument/2006/relationships/hyperlink" Target="http://www.dso.ufl.edu/drc/" TargetMode="External"/><Relationship Id="rId48" Type="http://schemas.openxmlformats.org/officeDocument/2006/relationships/hyperlink" Target="http://www.dso.ufl.edu/drc/" TargetMode="External"/><Relationship Id="rId64" Type="http://schemas.openxmlformats.org/officeDocument/2006/relationships/hyperlink" Target="https://lss.at.ufl.edu/help.shtml" TargetMode="External"/><Relationship Id="rId69" Type="http://schemas.openxmlformats.org/officeDocument/2006/relationships/hyperlink" Target="https://lss.at.ufl.edu/help.shtml" TargetMode="External"/><Relationship Id="rId8" Type="http://schemas.openxmlformats.org/officeDocument/2006/relationships/webSettings" Target="webSettings.xml"/><Relationship Id="rId51" Type="http://schemas.openxmlformats.org/officeDocument/2006/relationships/hyperlink" Target="http://www.dso.ufl.edu/drc/" TargetMode="External"/><Relationship Id="rId72" Type="http://schemas.openxmlformats.org/officeDocument/2006/relationships/hyperlink" Target="https://lss.at.ufl.edu/help.shtml" TargetMode="External"/><Relationship Id="rId80" Type="http://schemas.openxmlformats.org/officeDocument/2006/relationships/hyperlink" Target="http://www.distance.ufl.edu/getting-help" TargetMode="External"/><Relationship Id="rId85" Type="http://schemas.openxmlformats.org/officeDocument/2006/relationships/hyperlink" Target="http://www.distance.ufl.edu/getting-help"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jmc.stanford.edu/artificial-intelligence/what-is-ai/index.html" TargetMode="External"/><Relationship Id="rId25" Type="http://schemas.openxmlformats.org/officeDocument/2006/relationships/hyperlink" Target="https://ssrn.com/abstract=4027030" TargetMode="External"/><Relationship Id="rId33" Type="http://schemas.openxmlformats.org/officeDocument/2006/relationships/hyperlink" Target="https://heinonline.org/HOL/P?h=hein.journals/isjlpsoc16&amp;i=75" TargetMode="External"/><Relationship Id="rId38" Type="http://schemas.openxmlformats.org/officeDocument/2006/relationships/hyperlink" Target="https://www.oecd.org/tax/exchange-of-tax-information/crypto-asset-reporting-framework-and-amendments-to-the-common-reporting-standard.htm" TargetMode="External"/><Relationship Id="rId46" Type="http://schemas.openxmlformats.org/officeDocument/2006/relationships/hyperlink" Target="http://www.dso.ufl.edu/drc/" TargetMode="External"/><Relationship Id="rId59" Type="http://schemas.openxmlformats.org/officeDocument/2006/relationships/hyperlink" Target="mailto:Learning-support@ufl.edu" TargetMode="External"/><Relationship Id="rId67" Type="http://schemas.openxmlformats.org/officeDocument/2006/relationships/hyperlink" Target="https://lss.at.ufl.edu/help.shtml" TargetMode="External"/><Relationship Id="rId20" Type="http://schemas.openxmlformats.org/officeDocument/2006/relationships/hyperlink" Target="https://www.amphilsoc.org/sites/default/files/2018-11/attachments/Susskind%20and%20Susskind.pdf" TargetMode="External"/><Relationship Id="rId41" Type="http://schemas.openxmlformats.org/officeDocument/2006/relationships/hyperlink" Target="http://www.dso.ufl.edu/drc/" TargetMode="External"/><Relationship Id="rId54" Type="http://schemas.openxmlformats.org/officeDocument/2006/relationships/hyperlink" Target="https://sccr.dso.ufl.edu/policies/student-honor-code-student-conduct-code/" TargetMode="External"/><Relationship Id="rId62" Type="http://schemas.openxmlformats.org/officeDocument/2006/relationships/hyperlink" Target="mailto:Learning-support@ufl.edu" TargetMode="External"/><Relationship Id="rId70" Type="http://schemas.openxmlformats.org/officeDocument/2006/relationships/hyperlink" Target="https://lss.at.ufl.edu/help.shtml" TargetMode="External"/><Relationship Id="rId75" Type="http://schemas.openxmlformats.org/officeDocument/2006/relationships/hyperlink" Target="https://lss.at.ufl.edu/help.shtml" TargetMode="External"/><Relationship Id="rId83" Type="http://schemas.openxmlformats.org/officeDocument/2006/relationships/hyperlink" Target="http://www.distance.ufl.edu/getting-help" TargetMode="External"/><Relationship Id="rId88" Type="http://schemas.openxmlformats.org/officeDocument/2006/relationships/hyperlink" Target="http://www.distance.ufl.edu/getting-help" TargetMode="External"/><Relationship Id="rId91" Type="http://schemas.openxmlformats.org/officeDocument/2006/relationships/hyperlink" Target="https://ufl.bluera.com/uf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ufl-flvc.primo.exlibrisgroup.com/permalink/01FALSC_UFL/1o8n3h2/alma99383991924206597" TargetMode="External"/><Relationship Id="rId28" Type="http://schemas.openxmlformats.org/officeDocument/2006/relationships/hyperlink" Target="http://dx.doi.org/10.2139/ssrn.4477704" TargetMode="External"/><Relationship Id="rId36" Type="http://schemas.openxmlformats.org/officeDocument/2006/relationships/hyperlink" Target="https://www.taxnotes.com/research/federal/other-documents/public-comments-on-regulations/crypto-company-claims-proposed-digital-asset-regs-threaten-privacy/7hk0w?highlight=coinbase." TargetMode="External"/><Relationship Id="rId49" Type="http://schemas.openxmlformats.org/officeDocument/2006/relationships/hyperlink" Target="http://www.dso.ufl.edu/drc/" TargetMode="External"/><Relationship Id="rId57" Type="http://schemas.openxmlformats.org/officeDocument/2006/relationships/hyperlink" Target="mailto:Learning-support@ufl.edu" TargetMode="External"/><Relationship Id="rId10" Type="http://schemas.openxmlformats.org/officeDocument/2006/relationships/endnotes" Target="endnotes.xml"/><Relationship Id="rId31" Type="http://schemas.openxmlformats.org/officeDocument/2006/relationships/hyperlink" Target="https://www.gov.uk/government/publications/ai-safety-summit-2023-the-bletchley-declaration/the-bletchley-declaration-by-countries-attending-the-ai-safety-summit-1-2-november-2023" TargetMode="External"/><Relationship Id="rId44" Type="http://schemas.openxmlformats.org/officeDocument/2006/relationships/hyperlink" Target="http://www.dso.ufl.edu/drc/" TargetMode="External"/><Relationship Id="rId52" Type="http://schemas.openxmlformats.org/officeDocument/2006/relationships/hyperlink" Target="http://www.dso.ufl.edu/drc/" TargetMode="External"/><Relationship Id="rId60" Type="http://schemas.openxmlformats.org/officeDocument/2006/relationships/hyperlink" Target="mailto:Learning-support@ufl.edu" TargetMode="External"/><Relationship Id="rId65" Type="http://schemas.openxmlformats.org/officeDocument/2006/relationships/hyperlink" Target="https://lss.at.ufl.edu/help.shtml" TargetMode="External"/><Relationship Id="rId73" Type="http://schemas.openxmlformats.org/officeDocument/2006/relationships/hyperlink" Target="https://lss.at.ufl.edu/help.shtml" TargetMode="External"/><Relationship Id="rId78" Type="http://schemas.openxmlformats.org/officeDocument/2006/relationships/hyperlink" Target="http://www.distance.ufl.edu/getting-help" TargetMode="External"/><Relationship Id="rId81" Type="http://schemas.openxmlformats.org/officeDocument/2006/relationships/hyperlink" Target="http://www.distance.ufl.edu/getting-help" TargetMode="External"/><Relationship Id="rId86" Type="http://schemas.openxmlformats.org/officeDocument/2006/relationships/hyperlink" Target="http://www.distance.ufl.edu/getting-help"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jmc.stanford.edu/artificial-intelligence/what-is-ai/branches-of-ai.html" TargetMode="External"/><Relationship Id="rId39" Type="http://schemas.openxmlformats.org/officeDocument/2006/relationships/hyperlink" Target="https://www.gao.gov/products/GAO-20-188" TargetMode="External"/><Relationship Id="rId34" Type="http://schemas.openxmlformats.org/officeDocument/2006/relationships/hyperlink" Target="http://www.oecd.org/tax/forum-on-tax-administration/publications-and-products/tax-administration-3-0-the-digital-transformation-of-tax-administration.htm" TargetMode="External"/><Relationship Id="rId50" Type="http://schemas.openxmlformats.org/officeDocument/2006/relationships/hyperlink" Target="http://www.dso.ufl.edu/drc/" TargetMode="External"/><Relationship Id="rId55" Type="http://schemas.openxmlformats.org/officeDocument/2006/relationships/hyperlink" Target="https://teach.ufl.edu/wp-content/uploads/2020/04/NetiquetteGuideforOnlineCourses.docx" TargetMode="External"/><Relationship Id="rId76" Type="http://schemas.openxmlformats.org/officeDocument/2006/relationships/hyperlink" Target="http://www.distance.ufl.edu/getting-help" TargetMode="External"/><Relationship Id="rId7" Type="http://schemas.openxmlformats.org/officeDocument/2006/relationships/settings" Target="settings.xml"/><Relationship Id="rId71" Type="http://schemas.openxmlformats.org/officeDocument/2006/relationships/hyperlink" Target="https://lss.at.ufl.edu/help.shtml" TargetMode="External"/><Relationship Id="rId92" Type="http://schemas.openxmlformats.org/officeDocument/2006/relationships/hyperlink" Target="https://gatorevals.aa.ufl.edu/public-results/" TargetMode="External"/><Relationship Id="rId2" Type="http://schemas.openxmlformats.org/officeDocument/2006/relationships/customXml" Target="../customXml/item2.xml"/><Relationship Id="rId29" Type="http://schemas.openxmlformats.org/officeDocument/2006/relationships/hyperlink" Target="https://www.whitehouse.gov/briefing-room/presidential-actions/2023/10/30/executive-order-on-the-safe-secure-and-trustworthy-development-and-use-of-artificial-intelligence/" TargetMode="External"/><Relationship Id="rId24" Type="http://schemas.openxmlformats.org/officeDocument/2006/relationships/hyperlink" Target="https://events.taxanalysts.org/06062023" TargetMode="External"/><Relationship Id="rId40" Type="http://schemas.openxmlformats.org/officeDocument/2006/relationships/hyperlink" Target="https://ssrn.com/abstract=3501179" TargetMode="External"/><Relationship Id="rId45" Type="http://schemas.openxmlformats.org/officeDocument/2006/relationships/hyperlink" Target="http://www.dso.ufl.edu/drc/" TargetMode="External"/><Relationship Id="rId66" Type="http://schemas.openxmlformats.org/officeDocument/2006/relationships/hyperlink" Target="https://lss.at.ufl.edu/help.shtml" TargetMode="External"/><Relationship Id="rId87" Type="http://schemas.openxmlformats.org/officeDocument/2006/relationships/hyperlink" Target="http://www.distance.ufl.edu/getting-help" TargetMode="External"/><Relationship Id="rId61" Type="http://schemas.openxmlformats.org/officeDocument/2006/relationships/hyperlink" Target="mailto:Learning-support@ufl.edu" TargetMode="External"/><Relationship Id="rId82" Type="http://schemas.openxmlformats.org/officeDocument/2006/relationships/hyperlink" Target="http://www.distance.ufl.edu/getting-help" TargetMode="External"/><Relationship Id="rId19" Type="http://schemas.openxmlformats.org/officeDocument/2006/relationships/hyperlink" Target="https://research.ibm.com/blog/what-is-generative-AI" TargetMode="External"/><Relationship Id="rId14" Type="http://schemas.openxmlformats.org/officeDocument/2006/relationships/hyperlink" Target="mailto:herzfeld@law.ufl.edu." TargetMode="External"/><Relationship Id="rId30" Type="http://schemas.openxmlformats.org/officeDocument/2006/relationships/hyperlink" Target="https://www.federalregister.gov/documents/2023/04/13/2023-07776/ai-accountability-policy-request-for-comment" TargetMode="External"/><Relationship Id="rId35" Type="http://schemas.openxmlformats.org/officeDocument/2006/relationships/hyperlink" Target="https://heinonline.org/HOL/P?h=hein.journals/vanep19&amp;i=855" TargetMode="External"/><Relationship Id="rId56" Type="http://schemas.openxmlformats.org/officeDocument/2006/relationships/hyperlink" Target="mailto:Learning-support@ufl.edu" TargetMode="External"/><Relationship Id="rId77"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5" ma:contentTypeDescription="Create a new document." ma:contentTypeScope="" ma:versionID="d38f91330239a1922d766b77507a2092">
  <xsd:schema xmlns:xsd="http://www.w3.org/2001/XMLSchema" xmlns:xs="http://www.w3.org/2001/XMLSchema" xmlns:p="http://schemas.microsoft.com/office/2006/metadata/properties" xmlns:ns3="40295fa9-e378-4519-9f61-2273063db835" targetNamespace="http://schemas.microsoft.com/office/2006/metadata/properties" ma:root="true" ma:fieldsID="9a979427936b20042c599639bc78e1b5"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A7244-B18E-42AA-AD7A-145E94267721}">
  <ds:schemaRefs>
    <ds:schemaRef ds:uri="http://schemas.openxmlformats.org/officeDocument/2006/bibliography"/>
  </ds:schemaRefs>
</ds:datastoreItem>
</file>

<file path=customXml/itemProps2.xml><?xml version="1.0" encoding="utf-8"?>
<ds:datastoreItem xmlns:ds="http://schemas.openxmlformats.org/officeDocument/2006/customXml" ds:itemID="{FF3E842B-3701-464D-A3DD-0A517D408C3D}">
  <ds:schemaRefs>
    <ds:schemaRef ds:uri="http://schemas.microsoft.com/sharepoint/v3/contenttype/forms"/>
  </ds:schemaRefs>
</ds:datastoreItem>
</file>

<file path=customXml/itemProps3.xml><?xml version="1.0" encoding="utf-8"?>
<ds:datastoreItem xmlns:ds="http://schemas.openxmlformats.org/officeDocument/2006/customXml" ds:itemID="{E908E44B-2471-4D91-ADD4-116E72AC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F3835-698A-4F65-AF64-A976E879A4FA}">
  <ds:schemaRefs>
    <ds:schemaRef ds:uri="40295fa9-e378-4519-9f61-2273063db8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3577</Words>
  <Characters>20389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dc:description/>
  <cp:lastModifiedBy>McIlhenny, Ruth M.</cp:lastModifiedBy>
  <cp:revision>2</cp:revision>
  <cp:lastPrinted>2023-11-27T17:25:00Z</cp:lastPrinted>
  <dcterms:created xsi:type="dcterms:W3CDTF">2023-12-11T16:38:00Z</dcterms:created>
  <dcterms:modified xsi:type="dcterms:W3CDTF">2023-12-11T16:38:00Z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