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60849B31" w:rsidR="00C07D61"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w:t>
      </w:r>
      <w:r w:rsidR="005C7C5D">
        <w:rPr>
          <w:rFonts w:eastAsia="Times New Roman" w:cstheme="minorHAnsi"/>
          <w:b/>
          <w:sz w:val="24"/>
          <w:szCs w:val="24"/>
        </w:rPr>
        <w:t>6903</w:t>
      </w:r>
    </w:p>
    <w:p w14:paraId="5A42844F" w14:textId="3C2246F6" w:rsidR="005C7C5D" w:rsidRPr="000246BF"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Advanced Legal Research (Tax)</w:t>
      </w:r>
    </w:p>
    <w:p w14:paraId="5B4D2A10" w14:textId="5E045D9D" w:rsidR="00C07D61" w:rsidRPr="000246BF"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Spring 202</w:t>
      </w:r>
      <w:r w:rsidR="006D1845">
        <w:rPr>
          <w:rFonts w:eastAsia="Times New Roman" w:cstheme="minorHAnsi"/>
          <w:b/>
          <w:sz w:val="24"/>
          <w:szCs w:val="24"/>
        </w:rPr>
        <w:t>2</w:t>
      </w:r>
      <w:r w:rsidR="00557473">
        <w:rPr>
          <w:rFonts w:eastAsia="Times New Roman" w:cstheme="minorHAnsi"/>
          <w:b/>
          <w:sz w:val="24"/>
          <w:szCs w:val="24"/>
        </w:rPr>
        <w:t xml:space="preserve"> </w:t>
      </w:r>
      <w:r w:rsidR="00C07D61" w:rsidRPr="000246BF">
        <w:rPr>
          <w:rFonts w:eastAsia="Times New Roman" w:cstheme="minorHAnsi"/>
          <w:b/>
          <w:sz w:val="24"/>
          <w:szCs w:val="24"/>
        </w:rPr>
        <w:t>Syllabus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2505A601">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3631D12C" w:rsidR="00C07D61" w:rsidRPr="000246BF" w:rsidRDefault="00946E28" w:rsidP="213854C9">
            <w:pPr>
              <w:spacing w:line="276" w:lineRule="auto"/>
              <w:rPr>
                <w:sz w:val="24"/>
                <w:szCs w:val="24"/>
              </w:rPr>
            </w:pPr>
            <w:r>
              <w:rPr>
                <w:sz w:val="24"/>
                <w:szCs w:val="24"/>
              </w:rPr>
              <w:t>Giannina Arney</w:t>
            </w:r>
            <w:r w:rsidR="00C07D61" w:rsidRPr="2FF66CB1">
              <w:rPr>
                <w:sz w:val="24"/>
                <w:szCs w:val="24"/>
              </w:rPr>
              <w:t xml:space="preserve">                                                            </w:t>
            </w:r>
          </w:p>
          <w:p w14:paraId="1418469B" w14:textId="2F5081FA" w:rsidR="000246BF" w:rsidRDefault="00C07D61" w:rsidP="213854C9">
            <w:pPr>
              <w:spacing w:line="276" w:lineRule="auto"/>
              <w:rPr>
                <w:sz w:val="24"/>
                <w:szCs w:val="24"/>
              </w:rPr>
            </w:pPr>
            <w:r w:rsidRPr="213854C9">
              <w:rPr>
                <w:sz w:val="24"/>
                <w:szCs w:val="24"/>
              </w:rPr>
              <w:t>175</w:t>
            </w:r>
            <w:r w:rsidR="4CE1EA72" w:rsidRPr="213854C9">
              <w:rPr>
                <w:sz w:val="24"/>
                <w:szCs w:val="24"/>
              </w:rPr>
              <w:t>B</w:t>
            </w:r>
            <w:r w:rsidRPr="213854C9">
              <w:rPr>
                <w:sz w:val="24"/>
                <w:szCs w:val="24"/>
              </w:rPr>
              <w:t xml:space="preserve"> Holland Hall </w:t>
            </w:r>
          </w:p>
          <w:p w14:paraId="7079965A" w14:textId="462D1E7A" w:rsidR="00C07D61" w:rsidRPr="000246BF" w:rsidRDefault="00A876D0" w:rsidP="008671CE">
            <w:pPr>
              <w:spacing w:line="276" w:lineRule="auto"/>
              <w:rPr>
                <w:rFonts w:cstheme="minorHAnsi"/>
                <w:sz w:val="24"/>
                <w:szCs w:val="24"/>
              </w:rPr>
            </w:pPr>
            <w:hyperlink r:id="rId11" w:history="1">
              <w:r w:rsidR="00946E28" w:rsidRPr="00291E87">
                <w:rPr>
                  <w:rStyle w:val="Hyperlink"/>
                  <w:rFonts w:cstheme="minorHAnsi"/>
                  <w:sz w:val="24"/>
                  <w:szCs w:val="24"/>
                </w:rPr>
                <w:t>arney@law.ufl.edu</w:t>
              </w:r>
            </w:hyperlink>
            <w:r w:rsidR="00946E28">
              <w:rPr>
                <w:rFonts w:cstheme="minorHAnsi"/>
                <w:sz w:val="24"/>
                <w:szCs w:val="24"/>
              </w:rPr>
              <w:t xml:space="preserve"> </w:t>
            </w:r>
            <w:r w:rsidR="00946E28" w:rsidRPr="000246BF">
              <w:rPr>
                <w:rFonts w:cstheme="minorHAnsi"/>
                <w:sz w:val="24"/>
                <w:szCs w:val="24"/>
              </w:rPr>
              <w:t xml:space="preserve"> </w:t>
            </w:r>
          </w:p>
          <w:p w14:paraId="0389EEEA" w14:textId="65874B14" w:rsidR="00C07D61" w:rsidRPr="000246BF" w:rsidRDefault="00654761" w:rsidP="008671CE">
            <w:pPr>
              <w:spacing w:line="276" w:lineRule="auto"/>
              <w:rPr>
                <w:rFonts w:cstheme="minorHAnsi"/>
                <w:sz w:val="24"/>
                <w:szCs w:val="24"/>
              </w:rPr>
            </w:pPr>
            <w:r w:rsidRPr="000246BF">
              <w:rPr>
                <w:rFonts w:cstheme="minorHAnsi"/>
                <w:sz w:val="24"/>
                <w:szCs w:val="24"/>
              </w:rPr>
              <w:t>(352) 273-071</w:t>
            </w:r>
            <w:r w:rsidR="00946E28">
              <w:rPr>
                <w:rFonts w:cstheme="minorHAnsi"/>
                <w:sz w:val="24"/>
                <w:szCs w:val="24"/>
              </w:rPr>
              <w:t>9</w:t>
            </w:r>
            <w:r w:rsidR="00C07D61" w:rsidRPr="000246BF">
              <w:rPr>
                <w:rFonts w:cstheme="minorHAnsi"/>
                <w:sz w:val="24"/>
                <w:szCs w:val="24"/>
              </w:rPr>
              <w:t xml:space="preserve"> </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1AB5B27F" w:rsidR="00C07D61" w:rsidRPr="000246BF" w:rsidRDefault="00C07D61" w:rsidP="3074653F">
            <w:pPr>
              <w:spacing w:line="276" w:lineRule="auto"/>
              <w:rPr>
                <w:sz w:val="24"/>
                <w:szCs w:val="24"/>
              </w:rPr>
            </w:pPr>
            <w:r w:rsidRPr="3074653F">
              <w:rPr>
                <w:sz w:val="24"/>
                <w:szCs w:val="24"/>
              </w:rPr>
              <w:t xml:space="preserve">  </w:t>
            </w:r>
            <w:r w:rsidR="006D1845">
              <w:rPr>
                <w:sz w:val="24"/>
                <w:szCs w:val="24"/>
              </w:rPr>
              <w:t>Thursdays</w:t>
            </w:r>
            <w:r w:rsidR="00822166" w:rsidRPr="3074653F">
              <w:rPr>
                <w:sz w:val="24"/>
                <w:szCs w:val="24"/>
              </w:rPr>
              <w:t xml:space="preserve">, </w:t>
            </w:r>
            <w:r w:rsidR="005C7C5D">
              <w:rPr>
                <w:sz w:val="24"/>
                <w:szCs w:val="24"/>
              </w:rPr>
              <w:t>10</w:t>
            </w:r>
            <w:r w:rsidR="00822166" w:rsidRPr="3074653F">
              <w:rPr>
                <w:sz w:val="24"/>
                <w:szCs w:val="24"/>
              </w:rPr>
              <w:t>:00 a.m. –</w:t>
            </w:r>
            <w:r w:rsidR="00557473" w:rsidRPr="3074653F">
              <w:rPr>
                <w:sz w:val="24"/>
                <w:szCs w:val="24"/>
              </w:rPr>
              <w:t xml:space="preserve"> 1</w:t>
            </w:r>
            <w:r w:rsidR="006D1845">
              <w:rPr>
                <w:sz w:val="24"/>
                <w:szCs w:val="24"/>
              </w:rPr>
              <w:t>2</w:t>
            </w:r>
            <w:r w:rsidR="00557473" w:rsidRPr="3074653F">
              <w:rPr>
                <w:sz w:val="24"/>
                <w:szCs w:val="24"/>
              </w:rPr>
              <w:t>:</w:t>
            </w:r>
            <w:r w:rsidR="006D1845">
              <w:rPr>
                <w:sz w:val="24"/>
                <w:szCs w:val="24"/>
              </w:rPr>
              <w:t>0</w:t>
            </w:r>
            <w:r w:rsidR="005C7C5D">
              <w:rPr>
                <w:sz w:val="24"/>
                <w:szCs w:val="24"/>
              </w:rPr>
              <w:t>0</w:t>
            </w:r>
            <w:r w:rsidR="00557473" w:rsidRPr="3074653F">
              <w:rPr>
                <w:sz w:val="24"/>
                <w:szCs w:val="24"/>
              </w:rPr>
              <w:t xml:space="preserve"> </w:t>
            </w:r>
            <w:r w:rsidR="006D1845">
              <w:rPr>
                <w:sz w:val="24"/>
                <w:szCs w:val="24"/>
              </w:rPr>
              <w:t>p</w:t>
            </w:r>
            <w:r w:rsidRPr="3074653F">
              <w:rPr>
                <w:sz w:val="24"/>
                <w:szCs w:val="24"/>
              </w:rPr>
              <w:t xml:space="preserve">.m. </w:t>
            </w:r>
          </w:p>
          <w:p w14:paraId="1D1392E7" w14:textId="3678E904" w:rsidR="00C07D61" w:rsidRPr="000246BF" w:rsidRDefault="40E7AA9D" w:rsidP="2704A00F">
            <w:pPr>
              <w:spacing w:line="276" w:lineRule="auto"/>
              <w:rPr>
                <w:sz w:val="24"/>
                <w:szCs w:val="24"/>
              </w:rPr>
            </w:pPr>
            <w:r w:rsidRPr="2704A00F">
              <w:rPr>
                <w:sz w:val="24"/>
                <w:szCs w:val="24"/>
              </w:rPr>
              <w:t xml:space="preserve">  </w:t>
            </w:r>
            <w:r w:rsidR="00594F1F">
              <w:rPr>
                <w:sz w:val="24"/>
                <w:szCs w:val="24"/>
              </w:rPr>
              <w:t xml:space="preserve">Room HH </w:t>
            </w:r>
            <w:r w:rsidR="006D1845">
              <w:rPr>
                <w:sz w:val="24"/>
                <w:szCs w:val="24"/>
              </w:rPr>
              <w:t>285A</w:t>
            </w:r>
          </w:p>
          <w:p w14:paraId="1F3BB322" w14:textId="4720A8D6" w:rsidR="2FF66CB1" w:rsidRDefault="2FF66CB1" w:rsidP="2FF66CB1">
            <w:pPr>
              <w:spacing w:line="276" w:lineRule="auto"/>
              <w:rPr>
                <w:sz w:val="24"/>
                <w:szCs w:val="24"/>
              </w:rPr>
            </w:pPr>
          </w:p>
          <w:p w14:paraId="12F768BC" w14:textId="579001BD"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O</w:t>
            </w:r>
            <w:r w:rsidRPr="2FF66CB1">
              <w:rPr>
                <w:b/>
                <w:bCs/>
                <w:sz w:val="24"/>
                <w:szCs w:val="24"/>
                <w:u w:val="single"/>
              </w:rPr>
              <w:t>ffice Hours</w:t>
            </w:r>
          </w:p>
          <w:p w14:paraId="239A4599" w14:textId="2E0BB948" w:rsidR="00C07D61" w:rsidRDefault="000246BF" w:rsidP="00946E28">
            <w:pPr>
              <w:tabs>
                <w:tab w:val="left" w:pos="900"/>
              </w:tabs>
              <w:spacing w:line="276" w:lineRule="auto"/>
              <w:rPr>
                <w:sz w:val="24"/>
                <w:szCs w:val="24"/>
              </w:rPr>
            </w:pPr>
            <w:r w:rsidRPr="2505A601">
              <w:rPr>
                <w:sz w:val="24"/>
                <w:szCs w:val="24"/>
              </w:rPr>
              <w:t xml:space="preserve">  </w:t>
            </w:r>
            <w:r w:rsidR="00C10568">
              <w:rPr>
                <w:sz w:val="24"/>
                <w:szCs w:val="24"/>
              </w:rPr>
              <w:t xml:space="preserve">Mon/Wed 1-3pm </w:t>
            </w:r>
          </w:p>
          <w:p w14:paraId="55014ED6" w14:textId="6B011547" w:rsidR="00C10568" w:rsidRPr="000246BF" w:rsidRDefault="00C10568" w:rsidP="00946E28">
            <w:pPr>
              <w:tabs>
                <w:tab w:val="left" w:pos="900"/>
              </w:tabs>
              <w:spacing w:line="276" w:lineRule="auto"/>
              <w:rPr>
                <w:sz w:val="24"/>
                <w:szCs w:val="24"/>
              </w:rPr>
            </w:pPr>
          </w:p>
        </w:tc>
      </w:tr>
      <w:tr w:rsidR="00C10568" w:rsidRPr="000246BF" w14:paraId="688ADB7B" w14:textId="77777777" w:rsidTr="2505A601">
        <w:tc>
          <w:tcPr>
            <w:tcW w:w="4587" w:type="dxa"/>
          </w:tcPr>
          <w:p w14:paraId="68EDB83E" w14:textId="77777777" w:rsidR="00C10568" w:rsidRPr="000246BF" w:rsidRDefault="00C10568" w:rsidP="008671CE">
            <w:pPr>
              <w:spacing w:line="276" w:lineRule="auto"/>
              <w:rPr>
                <w:rFonts w:cstheme="minorHAnsi"/>
                <w:b/>
                <w:bCs/>
                <w:sz w:val="24"/>
                <w:szCs w:val="24"/>
                <w:u w:val="single"/>
              </w:rPr>
            </w:pPr>
          </w:p>
        </w:tc>
        <w:tc>
          <w:tcPr>
            <w:tcW w:w="4773" w:type="dxa"/>
          </w:tcPr>
          <w:p w14:paraId="02C206C8" w14:textId="77777777" w:rsidR="00C10568" w:rsidRPr="000246BF" w:rsidRDefault="00C10568" w:rsidP="008671CE">
            <w:pPr>
              <w:spacing w:line="276" w:lineRule="auto"/>
              <w:rPr>
                <w:rFonts w:cstheme="minorHAnsi"/>
                <w:sz w:val="24"/>
                <w:szCs w:val="24"/>
              </w:rPr>
            </w:pP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3E0D7FE2" w:rsidR="00C07D61" w:rsidRPr="000246BF" w:rsidRDefault="00C07D61" w:rsidP="19A8EBD1">
      <w:pPr>
        <w:spacing w:after="0" w:line="240" w:lineRule="auto"/>
        <w:rPr>
          <w:rFonts w:eastAsia="Times New Roman"/>
          <w:sz w:val="24"/>
          <w:szCs w:val="24"/>
        </w:rPr>
      </w:pPr>
      <w:r w:rsidRPr="19A8EBD1">
        <w:rPr>
          <w:rFonts w:eastAsia="Times New Roman"/>
          <w:sz w:val="24"/>
          <w:szCs w:val="24"/>
        </w:rPr>
        <w:t>All course materials are accessible on Canvas at</w:t>
      </w:r>
      <w:r w:rsidR="00CF31AF" w:rsidRPr="19A8EBD1">
        <w:rPr>
          <w:rFonts w:eastAsia="Times New Roman"/>
          <w:sz w:val="24"/>
          <w:szCs w:val="24"/>
        </w:rPr>
        <w:t xml:space="preserve">: </w:t>
      </w:r>
      <w:hyperlink r:id="rId12" w:history="1">
        <w:r w:rsidR="00867D08" w:rsidRPr="00AF3477">
          <w:rPr>
            <w:rStyle w:val="Hyperlink"/>
          </w:rPr>
          <w:t>https://ufl.instructure.com/courses/446227</w:t>
        </w:r>
      </w:hyperlink>
      <w:r w:rsidR="00867D08">
        <w:t xml:space="preserve"> </w:t>
      </w:r>
      <w:r w:rsidR="005C7C5D">
        <w:t xml:space="preserve"> </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4DBFC9B3" w:rsidR="00C07D61" w:rsidRPr="000246BF" w:rsidRDefault="005C7C5D" w:rsidP="00C07D61">
      <w:pPr>
        <w:spacing w:after="0" w:line="240" w:lineRule="auto"/>
        <w:contextualSpacing/>
        <w:rPr>
          <w:rFonts w:eastAsia="Times New Roman" w:cstheme="minorHAnsi"/>
          <w:bCs/>
          <w:sz w:val="24"/>
          <w:szCs w:val="24"/>
        </w:rPr>
      </w:pPr>
      <w:r>
        <w:rPr>
          <w:rFonts w:eastAsia="Times New Roman" w:cstheme="minorHAnsi"/>
          <w:bCs/>
          <w:sz w:val="24"/>
          <w:szCs w:val="24"/>
        </w:rPr>
        <w:t>None required. Materials to be provided.</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3EE76BA0"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 xml:space="preserve">Course </w:t>
      </w:r>
      <w:r w:rsidR="00A435C9">
        <w:rPr>
          <w:rFonts w:eastAsia="Times New Roman"/>
          <w:b/>
          <w:bCs/>
          <w:sz w:val="24"/>
          <w:szCs w:val="24"/>
          <w:u w:val="single"/>
        </w:rPr>
        <w:t>Description</w:t>
      </w:r>
      <w:r w:rsidRPr="2FF66CB1">
        <w:rPr>
          <w:rFonts w:eastAsia="Times New Roman"/>
          <w:sz w:val="24"/>
          <w:szCs w:val="24"/>
        </w:rPr>
        <w:t xml:space="preserve"> </w:t>
      </w:r>
    </w:p>
    <w:p w14:paraId="2497DF43" w14:textId="62130DD2" w:rsidR="00C07D61" w:rsidRPr="005C7C5D" w:rsidRDefault="7A9A5057" w:rsidP="005C7C5D">
      <w:pPr>
        <w:spacing w:after="0" w:line="240" w:lineRule="auto"/>
        <w:rPr>
          <w:rFonts w:eastAsia="Times New Roman"/>
          <w:sz w:val="24"/>
          <w:szCs w:val="24"/>
        </w:rPr>
      </w:pPr>
      <w:r w:rsidRPr="005C7C5D">
        <w:rPr>
          <w:rFonts w:eastAsia="Times New Roman"/>
          <w:sz w:val="24"/>
          <w:szCs w:val="24"/>
        </w:rPr>
        <w:t xml:space="preserve">This course </w:t>
      </w:r>
      <w:r w:rsidR="00A435C9">
        <w:rPr>
          <w:rFonts w:eastAsia="Times New Roman"/>
          <w:sz w:val="24"/>
          <w:szCs w:val="24"/>
        </w:rPr>
        <w:t>will</w:t>
      </w:r>
      <w:r w:rsidRPr="005C7C5D">
        <w:rPr>
          <w:rFonts w:eastAsia="Times New Roman"/>
          <w:sz w:val="24"/>
          <w:szCs w:val="24"/>
        </w:rPr>
        <w:t xml:space="preserve"> introduce students to the basic principles of </w:t>
      </w:r>
      <w:r w:rsidR="005C7C5D" w:rsidRPr="005C7C5D">
        <w:rPr>
          <w:rFonts w:eastAsia="Times New Roman"/>
          <w:sz w:val="24"/>
          <w:szCs w:val="24"/>
        </w:rPr>
        <w:t xml:space="preserve">tax </w:t>
      </w:r>
      <w:r w:rsidRPr="005C7C5D">
        <w:rPr>
          <w:rFonts w:eastAsia="Times New Roman"/>
          <w:sz w:val="24"/>
          <w:szCs w:val="24"/>
        </w:rPr>
        <w:t xml:space="preserve">legal research. Students </w:t>
      </w:r>
      <w:r w:rsidR="582FFF1D" w:rsidRPr="005C7C5D">
        <w:rPr>
          <w:sz w:val="24"/>
          <w:szCs w:val="24"/>
        </w:rPr>
        <w:t xml:space="preserve">will </w:t>
      </w:r>
      <w:r w:rsidR="005C7C5D" w:rsidRPr="005C7C5D">
        <w:rPr>
          <w:sz w:val="24"/>
          <w:szCs w:val="24"/>
        </w:rPr>
        <w:t xml:space="preserve">be exposed to print and electronic information sources, both primary and secondary, utilized by researchers in the specialized area of tax law. </w:t>
      </w:r>
      <w:r w:rsidR="3C243141" w:rsidRPr="005C7C5D">
        <w:rPr>
          <w:sz w:val="24"/>
          <w:szCs w:val="24"/>
        </w:rPr>
        <w:t xml:space="preserve">Students will </w:t>
      </w:r>
      <w:r w:rsidR="582FFF1D" w:rsidRPr="005C7C5D">
        <w:rPr>
          <w:sz w:val="24"/>
          <w:szCs w:val="24"/>
        </w:rPr>
        <w:t>be able t</w:t>
      </w:r>
      <w:r w:rsidR="005C7C5D" w:rsidRPr="005C7C5D">
        <w:rPr>
          <w:sz w:val="24"/>
          <w:szCs w:val="24"/>
        </w:rPr>
        <w:t>o</w:t>
      </w:r>
      <w:r w:rsidR="582FFF1D" w:rsidRPr="005C7C5D">
        <w:rPr>
          <w:sz w:val="24"/>
          <w:szCs w:val="24"/>
        </w:rPr>
        <w:t xml:space="preserve"> effectively </w:t>
      </w:r>
      <w:r w:rsidR="2CE05756" w:rsidRPr="005C7C5D">
        <w:rPr>
          <w:sz w:val="24"/>
          <w:szCs w:val="24"/>
        </w:rPr>
        <w:t xml:space="preserve">research and </w:t>
      </w:r>
      <w:r w:rsidR="582FFF1D" w:rsidRPr="005C7C5D">
        <w:rPr>
          <w:sz w:val="24"/>
          <w:szCs w:val="24"/>
        </w:rPr>
        <w:t>communicate the results of their research</w:t>
      </w:r>
      <w:r w:rsidR="2B2C3107" w:rsidRPr="005C7C5D">
        <w:rPr>
          <w:sz w:val="24"/>
          <w:szCs w:val="24"/>
        </w:rPr>
        <w:t xml:space="preserve">. </w:t>
      </w:r>
      <w:r w:rsidR="005C7C5D" w:rsidRPr="005C7C5D">
        <w:rPr>
          <w:sz w:val="24"/>
          <w:szCs w:val="24"/>
        </w:rPr>
        <w:t xml:space="preserve">Students will </w:t>
      </w:r>
      <w:proofErr w:type="gramStart"/>
      <w:r w:rsidR="005C7C5D" w:rsidRPr="005C7C5D">
        <w:rPr>
          <w:sz w:val="24"/>
          <w:szCs w:val="24"/>
        </w:rPr>
        <w:t>be will become</w:t>
      </w:r>
      <w:proofErr w:type="gramEnd"/>
      <w:r w:rsidR="005C7C5D" w:rsidRPr="005C7C5D">
        <w:rPr>
          <w:sz w:val="24"/>
          <w:szCs w:val="24"/>
        </w:rPr>
        <w:t xml:space="preserve"> proficient in the use of tax research databases, including Checkpoint</w:t>
      </w:r>
      <w:r w:rsidR="00AA1DF4">
        <w:rPr>
          <w:sz w:val="24"/>
          <w:szCs w:val="24"/>
        </w:rPr>
        <w:t xml:space="preserve"> Edge</w:t>
      </w:r>
      <w:r w:rsidR="005C7C5D" w:rsidRPr="005C7C5D">
        <w:rPr>
          <w:sz w:val="24"/>
          <w:szCs w:val="24"/>
        </w:rPr>
        <w:t xml:space="preserve">, CCH </w:t>
      </w:r>
      <w:r w:rsidR="00AA1DF4">
        <w:rPr>
          <w:sz w:val="24"/>
          <w:szCs w:val="24"/>
        </w:rPr>
        <w:t>Cheetah</w:t>
      </w:r>
      <w:r w:rsidR="005C7C5D" w:rsidRPr="005C7C5D">
        <w:rPr>
          <w:sz w:val="24"/>
          <w:szCs w:val="24"/>
        </w:rPr>
        <w:t xml:space="preserve">, and Bloomberg/BNA and Tax Analysts. </w:t>
      </w:r>
      <w:r w:rsidR="2B2C3107" w:rsidRPr="005C7C5D">
        <w:rPr>
          <w:sz w:val="24"/>
          <w:szCs w:val="24"/>
        </w:rPr>
        <w:t>F</w:t>
      </w:r>
      <w:r w:rsidR="2B2C3107" w:rsidRPr="005C7C5D">
        <w:rPr>
          <w:rFonts w:eastAsia="Times New Roman"/>
          <w:sz w:val="24"/>
          <w:szCs w:val="24"/>
        </w:rPr>
        <w:t xml:space="preserve">or a more detailed discussion of the goals and learning objectives for the course, please see attached Appendix A.   </w:t>
      </w:r>
      <w:r w:rsidR="00C07D61" w:rsidRPr="005C7C5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557DD030" w:rsidR="00C07D61" w:rsidRPr="000246BF" w:rsidRDefault="005C7C5D" w:rsidP="00C07D61">
      <w:pPr>
        <w:spacing w:after="0" w:line="240" w:lineRule="auto"/>
        <w:rPr>
          <w:rFonts w:eastAsia="Times New Roman" w:cstheme="minorHAnsi"/>
          <w:sz w:val="24"/>
          <w:szCs w:val="24"/>
        </w:rPr>
      </w:pPr>
      <w:r>
        <w:rPr>
          <w:rFonts w:eastAsia="Times New Roman" w:cstheme="minorHAnsi"/>
          <w:sz w:val="24"/>
          <w:szCs w:val="24"/>
        </w:rPr>
        <w:t xml:space="preserve">Advanced </w:t>
      </w:r>
      <w:r w:rsidR="00C07D61" w:rsidRPr="000246BF">
        <w:rPr>
          <w:rFonts w:eastAsia="Times New Roman" w:cstheme="minorHAnsi"/>
          <w:sz w:val="24"/>
          <w:szCs w:val="24"/>
        </w:rPr>
        <w:t>Legal Research</w:t>
      </w:r>
      <w:r>
        <w:rPr>
          <w:rFonts w:eastAsia="Times New Roman" w:cstheme="minorHAnsi"/>
          <w:sz w:val="24"/>
          <w:szCs w:val="24"/>
        </w:rPr>
        <w:t xml:space="preserve"> - Tax</w:t>
      </w:r>
      <w:r w:rsidR="00C07D61" w:rsidRPr="000246BF">
        <w:rPr>
          <w:rFonts w:eastAsia="Times New Roman" w:cstheme="minorHAnsi"/>
          <w:sz w:val="24"/>
          <w:szCs w:val="24"/>
        </w:rPr>
        <w:t xml:space="preserve"> is a </w:t>
      </w:r>
      <w:r>
        <w:rPr>
          <w:rFonts w:eastAsia="Times New Roman" w:cstheme="minorHAnsi"/>
          <w:sz w:val="24"/>
          <w:szCs w:val="24"/>
        </w:rPr>
        <w:t>spring</w:t>
      </w:r>
      <w:r w:rsidR="00557473">
        <w:rPr>
          <w:rFonts w:eastAsia="Times New Roman" w:cstheme="minorHAnsi"/>
          <w:sz w:val="24"/>
          <w:szCs w:val="24"/>
        </w:rPr>
        <w:t xml:space="preserve">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A435C9">
        <w:rPr>
          <w:rFonts w:eastAsia="Times New Roman" w:cstheme="minorHAnsi"/>
          <w:sz w:val="24"/>
          <w:szCs w:val="24"/>
        </w:rPr>
        <w:t>13</w:t>
      </w:r>
      <w:r w:rsidR="00C07D61"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00C07D61" w:rsidRPr="000246BF">
        <w:rPr>
          <w:rFonts w:eastAsia="Times New Roman" w:cstheme="minorHAnsi"/>
          <w:sz w:val="24"/>
          <w:szCs w:val="24"/>
        </w:rPr>
        <w:t xml:space="preserve">worth </w:t>
      </w:r>
      <w:r w:rsidR="00A435C9">
        <w:rPr>
          <w:rFonts w:eastAsia="Times New Roman" w:cstheme="minorHAnsi"/>
          <w:sz w:val="24"/>
          <w:szCs w:val="24"/>
        </w:rPr>
        <w:t>two</w:t>
      </w:r>
      <w:r w:rsidR="00C07D61" w:rsidRPr="000246BF">
        <w:rPr>
          <w:rFonts w:eastAsia="Times New Roman" w:cstheme="minorHAnsi"/>
          <w:sz w:val="24"/>
          <w:szCs w:val="24"/>
        </w:rPr>
        <w:t>-credit hour</w:t>
      </w:r>
      <w:r w:rsidR="00A435C9">
        <w:rPr>
          <w:rFonts w:eastAsia="Times New Roman" w:cstheme="minorHAnsi"/>
          <w:sz w:val="24"/>
          <w:szCs w:val="24"/>
        </w:rPr>
        <w:t>s</w:t>
      </w:r>
      <w:r w:rsidR="00C07D61" w:rsidRPr="000246BF">
        <w:rPr>
          <w:rFonts w:eastAsia="Times New Roman" w:cstheme="minorHAnsi"/>
          <w:sz w:val="24"/>
          <w:szCs w:val="24"/>
        </w:rPr>
        <w:t xml:space="preserve">.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rsidRPr="00C10568" w14:paraId="45A27E1D" w14:textId="77777777" w:rsidTr="1B3FB4A6">
        <w:tc>
          <w:tcPr>
            <w:tcW w:w="3810" w:type="dxa"/>
          </w:tcPr>
          <w:p w14:paraId="247B4E9F" w14:textId="0BE0D991" w:rsidR="00557473" w:rsidRPr="00C10568" w:rsidRDefault="00557473" w:rsidP="60555890">
            <w:pPr>
              <w:autoSpaceDE w:val="0"/>
              <w:autoSpaceDN w:val="0"/>
              <w:adjustRightInd w:val="0"/>
              <w:rPr>
                <w:rFonts w:eastAsia="Times New Roman"/>
                <w:sz w:val="24"/>
                <w:szCs w:val="24"/>
              </w:rPr>
            </w:pPr>
            <w:r w:rsidRPr="00C10568">
              <w:rPr>
                <w:rFonts w:eastAsia="Times New Roman"/>
                <w:sz w:val="24"/>
                <w:szCs w:val="24"/>
              </w:rPr>
              <w:t xml:space="preserve">Homework Assignments </w:t>
            </w:r>
          </w:p>
        </w:tc>
        <w:tc>
          <w:tcPr>
            <w:tcW w:w="2400" w:type="dxa"/>
          </w:tcPr>
          <w:p w14:paraId="2983F032" w14:textId="455088A9" w:rsidR="00557473" w:rsidRPr="00C10568" w:rsidRDefault="3BB22C90" w:rsidP="753ED3E8">
            <w:pPr>
              <w:autoSpaceDE w:val="0"/>
              <w:autoSpaceDN w:val="0"/>
              <w:adjustRightInd w:val="0"/>
              <w:jc w:val="center"/>
              <w:rPr>
                <w:rFonts w:eastAsia="Times New Roman"/>
                <w:sz w:val="24"/>
                <w:szCs w:val="24"/>
              </w:rPr>
            </w:pPr>
            <w:r w:rsidRPr="00C10568">
              <w:rPr>
                <w:rFonts w:eastAsia="Times New Roman"/>
                <w:sz w:val="24"/>
                <w:szCs w:val="24"/>
              </w:rPr>
              <w:t>2</w:t>
            </w:r>
            <w:r w:rsidR="005C7C5D" w:rsidRPr="00C10568">
              <w:rPr>
                <w:rFonts w:eastAsia="Times New Roman"/>
                <w:sz w:val="24"/>
                <w:szCs w:val="24"/>
              </w:rPr>
              <w:t>5</w:t>
            </w:r>
            <w:r w:rsidR="00557473" w:rsidRPr="00C10568">
              <w:rPr>
                <w:rFonts w:eastAsia="Times New Roman"/>
                <w:sz w:val="24"/>
                <w:szCs w:val="24"/>
              </w:rPr>
              <w:t>%</w:t>
            </w:r>
          </w:p>
        </w:tc>
      </w:tr>
      <w:tr w:rsidR="00C0023A" w:rsidRPr="00C10568" w14:paraId="49069A3C" w14:textId="77777777" w:rsidTr="00D55C59">
        <w:tc>
          <w:tcPr>
            <w:tcW w:w="3810" w:type="dxa"/>
          </w:tcPr>
          <w:p w14:paraId="2109FEB8" w14:textId="77777777" w:rsidR="00C0023A" w:rsidRPr="00C10568" w:rsidRDefault="00C0023A" w:rsidP="00D55C59">
            <w:pPr>
              <w:autoSpaceDE w:val="0"/>
              <w:autoSpaceDN w:val="0"/>
              <w:adjustRightInd w:val="0"/>
              <w:rPr>
                <w:rFonts w:eastAsia="Times New Roman" w:cstheme="minorHAnsi"/>
                <w:sz w:val="24"/>
                <w:szCs w:val="24"/>
              </w:rPr>
            </w:pPr>
            <w:r w:rsidRPr="00C10568">
              <w:rPr>
                <w:rFonts w:eastAsia="Times New Roman" w:cstheme="minorHAnsi"/>
                <w:sz w:val="24"/>
                <w:szCs w:val="24"/>
              </w:rPr>
              <w:t>In class assignments</w:t>
            </w:r>
          </w:p>
        </w:tc>
        <w:tc>
          <w:tcPr>
            <w:tcW w:w="2400" w:type="dxa"/>
          </w:tcPr>
          <w:p w14:paraId="177D9D42" w14:textId="1AEA0119" w:rsidR="00C0023A" w:rsidRPr="00C10568" w:rsidRDefault="00C0023A" w:rsidP="00D55C59">
            <w:pPr>
              <w:autoSpaceDE w:val="0"/>
              <w:autoSpaceDN w:val="0"/>
              <w:adjustRightInd w:val="0"/>
              <w:jc w:val="center"/>
              <w:rPr>
                <w:rFonts w:eastAsia="Times New Roman" w:cstheme="minorHAnsi"/>
                <w:sz w:val="24"/>
                <w:szCs w:val="24"/>
              </w:rPr>
            </w:pPr>
            <w:r w:rsidRPr="00C10568">
              <w:rPr>
                <w:rFonts w:eastAsia="Times New Roman" w:cstheme="minorHAnsi"/>
                <w:sz w:val="24"/>
                <w:szCs w:val="24"/>
              </w:rPr>
              <w:t>20%</w:t>
            </w:r>
          </w:p>
        </w:tc>
      </w:tr>
      <w:tr w:rsidR="00557473" w14:paraId="1E1450DB" w14:textId="77777777" w:rsidTr="1B3FB4A6">
        <w:tc>
          <w:tcPr>
            <w:tcW w:w="3810" w:type="dxa"/>
          </w:tcPr>
          <w:p w14:paraId="05CCF11C" w14:textId="3E5025E9" w:rsidR="00557473" w:rsidRPr="00C10568" w:rsidRDefault="00C0023A" w:rsidP="00C07D61">
            <w:pPr>
              <w:autoSpaceDE w:val="0"/>
              <w:autoSpaceDN w:val="0"/>
              <w:adjustRightInd w:val="0"/>
              <w:rPr>
                <w:rFonts w:eastAsia="Times New Roman" w:cstheme="minorHAnsi"/>
                <w:sz w:val="24"/>
                <w:szCs w:val="24"/>
              </w:rPr>
            </w:pPr>
            <w:r w:rsidRPr="00C10568">
              <w:rPr>
                <w:rFonts w:eastAsia="Times New Roman" w:cstheme="minorHAnsi"/>
                <w:sz w:val="24"/>
                <w:szCs w:val="24"/>
              </w:rPr>
              <w:t>Participation</w:t>
            </w:r>
          </w:p>
        </w:tc>
        <w:tc>
          <w:tcPr>
            <w:tcW w:w="2400" w:type="dxa"/>
          </w:tcPr>
          <w:p w14:paraId="224A7918" w14:textId="23CB3DCD" w:rsidR="00557473" w:rsidRDefault="00C0023A" w:rsidP="00557473">
            <w:pPr>
              <w:autoSpaceDE w:val="0"/>
              <w:autoSpaceDN w:val="0"/>
              <w:adjustRightInd w:val="0"/>
              <w:jc w:val="center"/>
              <w:rPr>
                <w:rFonts w:eastAsia="Times New Roman" w:cstheme="minorHAnsi"/>
                <w:sz w:val="24"/>
                <w:szCs w:val="24"/>
              </w:rPr>
            </w:pPr>
            <w:r w:rsidRPr="00C10568">
              <w:rPr>
                <w:rFonts w:eastAsia="Times New Roman" w:cstheme="minorHAnsi"/>
                <w:sz w:val="24"/>
                <w:szCs w:val="24"/>
              </w:rPr>
              <w:t>5</w:t>
            </w:r>
            <w:r w:rsidR="00557473" w:rsidRPr="00C10568">
              <w:rPr>
                <w:rFonts w:eastAsia="Times New Roman" w:cstheme="minorHAnsi"/>
                <w:sz w:val="24"/>
                <w:szCs w:val="24"/>
              </w:rPr>
              <w:t>%</w:t>
            </w:r>
          </w:p>
        </w:tc>
      </w:tr>
      <w:tr w:rsidR="00F8330F" w14:paraId="489833EE" w14:textId="77777777" w:rsidTr="1B3FB4A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2512DF"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001D0A4A" w14:textId="4BF999EA" w:rsidR="0640EB9B" w:rsidRDefault="0640EB9B"/>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53889E6A" w14:textId="3EAAD3D5"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lastRenderedPageBreak/>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3">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3736D3F8"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ABA Standard 310 requires that students devote 120 minutes to out-of-class preparation for every “classroom hour” of in-class instruction. Accordingly, you will have reading each week</w:t>
      </w:r>
      <w:r w:rsidR="00922ABB">
        <w:rPr>
          <w:rFonts w:eastAsia="Times New Roman"/>
          <w:color w:val="000000" w:themeColor="text1"/>
          <w:sz w:val="24"/>
          <w:szCs w:val="24"/>
        </w:rPr>
        <w:t xml:space="preserve"> </w:t>
      </w:r>
      <w:r w:rsidR="00CF31AF" w:rsidRPr="213854C9">
        <w:rPr>
          <w:rFonts w:eastAsia="Times New Roman"/>
          <w:color w:val="000000" w:themeColor="text1"/>
          <w:sz w:val="24"/>
          <w:szCs w:val="24"/>
        </w:rPr>
        <w:t xml:space="preserve">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w:t>
      </w:r>
      <w:r w:rsidR="00922ABB">
        <w:rPr>
          <w:rFonts w:eastAsia="Times New Roman"/>
          <w:color w:val="000000" w:themeColor="text1"/>
          <w:sz w:val="24"/>
          <w:szCs w:val="24"/>
        </w:rPr>
        <w:t>four (4)</w:t>
      </w:r>
      <w:r w:rsidR="00CF31AF"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t>
      </w:r>
      <w:proofErr w:type="gramStart"/>
      <w:r w:rsidR="00FD016C" w:rsidRPr="213854C9">
        <w:rPr>
          <w:rFonts w:eastAsiaTheme="minorEastAsia"/>
          <w:color w:val="000000" w:themeColor="text1"/>
          <w:sz w:val="24"/>
          <w:szCs w:val="24"/>
        </w:rPr>
        <w:t xml:space="preserve">week  </w:t>
      </w:r>
      <w:r w:rsidRPr="213854C9">
        <w:rPr>
          <w:rFonts w:eastAsiaTheme="minorEastAsia"/>
          <w:color w:val="000000" w:themeColor="text1"/>
          <w:sz w:val="24"/>
          <w:szCs w:val="24"/>
        </w:rPr>
        <w:t>reading</w:t>
      </w:r>
      <w:proofErr w:type="gramEnd"/>
      <w:r w:rsidRPr="213854C9">
        <w:rPr>
          <w:rFonts w:eastAsiaTheme="minorEastAsia"/>
          <w:color w:val="000000" w:themeColor="text1"/>
          <w:sz w:val="24"/>
          <w:szCs w:val="24"/>
        </w:rPr>
        <w:t xml:space="preserve">,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11AF8C42" w:rsidR="00FD016C"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w:t>
      </w:r>
      <w:proofErr w:type="gramStart"/>
      <w:r w:rsidRPr="213854C9">
        <w:rPr>
          <w:rFonts w:eastAsiaTheme="minorEastAsia"/>
          <w:sz w:val="24"/>
          <w:szCs w:val="24"/>
        </w:rPr>
        <w:t>points, unless</w:t>
      </w:r>
      <w:proofErr w:type="gramEnd"/>
      <w:r w:rsidRPr="213854C9">
        <w:rPr>
          <w:rFonts w:eastAsiaTheme="minorEastAsia"/>
          <w:sz w:val="24"/>
          <w:szCs w:val="24"/>
        </w:rPr>
        <w:t xml:space="preserve"> prior permission has been received from the instructor for an excused exception. </w:t>
      </w:r>
      <w:r w:rsidRPr="213854C9">
        <w:rPr>
          <w:rFonts w:eastAsiaTheme="minorEastAsia"/>
          <w:b/>
          <w:bCs/>
          <w:sz w:val="24"/>
          <w:szCs w:val="24"/>
        </w:rPr>
        <w:t xml:space="preserve">Students must work individually on homework assignments. </w:t>
      </w:r>
    </w:p>
    <w:p w14:paraId="16A4898F" w14:textId="77777777" w:rsidR="00594F1F" w:rsidRPr="00A84006" w:rsidRDefault="00594F1F" w:rsidP="213854C9">
      <w:pPr>
        <w:spacing w:after="0" w:line="240" w:lineRule="auto"/>
        <w:rPr>
          <w:rFonts w:eastAsiaTheme="minorEastAsia"/>
          <w:b/>
          <w:bCs/>
          <w:sz w:val="24"/>
          <w:szCs w:val="24"/>
        </w:rPr>
      </w:pP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lastRenderedPageBreak/>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77670D7E" w:rsidR="551BBE80" w:rsidRPr="00594F1F" w:rsidRDefault="551BBE80" w:rsidP="00EC1787">
      <w:pPr>
        <w:pStyle w:val="ListParagraph"/>
        <w:numPr>
          <w:ilvl w:val="0"/>
          <w:numId w:val="8"/>
        </w:numPr>
        <w:rPr>
          <w:rFonts w:eastAsiaTheme="minorEastAsia"/>
        </w:rPr>
      </w:pPr>
      <w:r w:rsidRPr="00594F1F">
        <w:t xml:space="preserve">Your knowledge of the legal research </w:t>
      </w:r>
      <w:proofErr w:type="gramStart"/>
      <w:r w:rsidRPr="00594F1F">
        <w:t>process;</w:t>
      </w:r>
      <w:proofErr w:type="gramEnd"/>
      <w:r w:rsidRPr="00594F1F">
        <w:t xml:space="preserve"> </w:t>
      </w:r>
    </w:p>
    <w:p w14:paraId="45597F03" w14:textId="00F30009" w:rsidR="551BBE80" w:rsidRPr="00594F1F" w:rsidRDefault="551BBE80" w:rsidP="00EC1787">
      <w:pPr>
        <w:pStyle w:val="ListParagraph"/>
        <w:numPr>
          <w:ilvl w:val="0"/>
          <w:numId w:val="8"/>
        </w:numPr>
        <w:rPr>
          <w:rFonts w:eastAsiaTheme="minorEastAsia"/>
        </w:rPr>
      </w:pPr>
      <w:r w:rsidRPr="00594F1F">
        <w:t xml:space="preserve">Your knowledge of the </w:t>
      </w:r>
      <w:r w:rsidR="00C0023A" w:rsidRPr="00594F1F">
        <w:t xml:space="preserve">structure and </w:t>
      </w:r>
      <w:r w:rsidRPr="00594F1F">
        <w:t xml:space="preserve">jurisdictional authority of the </w:t>
      </w:r>
      <w:r w:rsidR="00C0023A" w:rsidRPr="00594F1F">
        <w:t xml:space="preserve">courts that hear tax </w:t>
      </w:r>
      <w:proofErr w:type="gramStart"/>
      <w:r w:rsidR="00C0023A" w:rsidRPr="00594F1F">
        <w:t>matters;</w:t>
      </w:r>
      <w:proofErr w:type="gramEnd"/>
      <w:r w:rsidRPr="00594F1F">
        <w:t xml:space="preserve"> </w:t>
      </w:r>
    </w:p>
    <w:p w14:paraId="5AE8B4FA" w14:textId="75A773E7" w:rsidR="551BBE80" w:rsidRPr="00594F1F" w:rsidRDefault="551BBE80" w:rsidP="00EC1787">
      <w:pPr>
        <w:pStyle w:val="ListParagraph"/>
        <w:numPr>
          <w:ilvl w:val="0"/>
          <w:numId w:val="8"/>
        </w:numPr>
        <w:rPr>
          <w:rFonts w:eastAsiaTheme="minorEastAsia"/>
        </w:rPr>
      </w:pPr>
      <w:r w:rsidRPr="00594F1F">
        <w:t xml:space="preserve">Your ability to recognize proper citation formats for cases, statutes, regulations and </w:t>
      </w:r>
      <w:r w:rsidR="00C0023A" w:rsidRPr="00594F1F">
        <w:t xml:space="preserve">agency guidance, and </w:t>
      </w:r>
      <w:r w:rsidRPr="00594F1F">
        <w:t xml:space="preserve">to identify publication from a </w:t>
      </w:r>
      <w:proofErr w:type="gramStart"/>
      <w:r w:rsidRPr="00594F1F">
        <w:t>citation;</w:t>
      </w:r>
      <w:proofErr w:type="gramEnd"/>
      <w:r w:rsidRPr="00594F1F">
        <w:t xml:space="preserve"> </w:t>
      </w:r>
    </w:p>
    <w:p w14:paraId="3C766AFC" w14:textId="3DD9E97C" w:rsidR="551BBE80" w:rsidRPr="00594F1F" w:rsidRDefault="551BBE80" w:rsidP="00EC1787">
      <w:pPr>
        <w:pStyle w:val="ListParagraph"/>
        <w:numPr>
          <w:ilvl w:val="0"/>
          <w:numId w:val="8"/>
        </w:numPr>
        <w:rPr>
          <w:rFonts w:eastAsiaTheme="minorEastAsia"/>
        </w:rPr>
      </w:pPr>
      <w:r w:rsidRPr="00594F1F">
        <w:t xml:space="preserve">Your understanding of the meaning of “primary source” and “secondary source” in the context of legal research, and your ability to identify whether a given resource is a primary or secondary </w:t>
      </w:r>
      <w:proofErr w:type="gramStart"/>
      <w:r w:rsidRPr="00594F1F">
        <w:t>source;</w:t>
      </w:r>
      <w:proofErr w:type="gramEnd"/>
      <w:r w:rsidRPr="00594F1F">
        <w:t xml:space="preserve"> </w:t>
      </w:r>
    </w:p>
    <w:p w14:paraId="025C6E91" w14:textId="7A975724" w:rsidR="551BBE80" w:rsidRPr="00594F1F" w:rsidRDefault="551BBE80" w:rsidP="00EC1787">
      <w:pPr>
        <w:pStyle w:val="ListParagraph"/>
        <w:numPr>
          <w:ilvl w:val="0"/>
          <w:numId w:val="8"/>
        </w:numPr>
        <w:rPr>
          <w:rFonts w:eastAsiaTheme="minorEastAsia"/>
        </w:rPr>
      </w:pPr>
      <w:r w:rsidRPr="00594F1F">
        <w:t xml:space="preserve">Your understanding of the documents involved in the </w:t>
      </w:r>
      <w:r w:rsidR="00C0023A" w:rsidRPr="00594F1F">
        <w:t xml:space="preserve">tax </w:t>
      </w:r>
      <w:r w:rsidRPr="00594F1F">
        <w:t xml:space="preserve">legislative process and their sequence, from bill through annotated code, including the ability to identify specific publications and what is contained in </w:t>
      </w:r>
      <w:proofErr w:type="gramStart"/>
      <w:r w:rsidRPr="00594F1F">
        <w:t>them;</w:t>
      </w:r>
      <w:proofErr w:type="gramEnd"/>
      <w:r w:rsidRPr="00594F1F">
        <w:t xml:space="preserve"> </w:t>
      </w:r>
    </w:p>
    <w:p w14:paraId="0C6BAC23" w14:textId="4AB0A1FE" w:rsidR="551BBE80" w:rsidRPr="00594F1F" w:rsidRDefault="551BBE80" w:rsidP="00EC1787">
      <w:pPr>
        <w:pStyle w:val="ListParagraph"/>
        <w:numPr>
          <w:ilvl w:val="0"/>
          <w:numId w:val="8"/>
        </w:numPr>
        <w:rPr>
          <w:rFonts w:eastAsiaTheme="minorEastAsia"/>
        </w:rPr>
      </w:pPr>
      <w:r w:rsidRPr="00594F1F">
        <w:t xml:space="preserve">Your ability to interpret the history of a </w:t>
      </w:r>
      <w:r w:rsidR="00C0023A" w:rsidRPr="00594F1F">
        <w:t xml:space="preserve">tax </w:t>
      </w:r>
      <w:proofErr w:type="gramStart"/>
      <w:r w:rsidRPr="00594F1F">
        <w:t>statute</w:t>
      </w:r>
      <w:r w:rsidR="00C0023A" w:rsidRPr="00594F1F">
        <w:t>;</w:t>
      </w:r>
      <w:proofErr w:type="gramEnd"/>
    </w:p>
    <w:p w14:paraId="5B411F4C" w14:textId="67DC7312" w:rsidR="551BBE80" w:rsidRPr="00594F1F" w:rsidRDefault="551BBE80" w:rsidP="00EC1787">
      <w:pPr>
        <w:pStyle w:val="ListParagraph"/>
        <w:numPr>
          <w:ilvl w:val="0"/>
          <w:numId w:val="8"/>
        </w:numPr>
        <w:rPr>
          <w:rFonts w:eastAsiaTheme="minorEastAsia"/>
        </w:rPr>
      </w:pPr>
      <w:r w:rsidRPr="00594F1F">
        <w:t xml:space="preserve">Your ability to identify the publications in which </w:t>
      </w:r>
      <w:r w:rsidR="00C0023A" w:rsidRPr="00594F1F">
        <w:t>tax</w:t>
      </w:r>
      <w:r w:rsidRPr="00594F1F">
        <w:t xml:space="preserve"> regulations are published and what is contained in </w:t>
      </w:r>
      <w:proofErr w:type="gramStart"/>
      <w:r w:rsidRPr="00594F1F">
        <w:t>them;</w:t>
      </w:r>
      <w:proofErr w:type="gramEnd"/>
      <w:r w:rsidRPr="00594F1F">
        <w:t xml:space="preserve"> </w:t>
      </w:r>
    </w:p>
    <w:p w14:paraId="17EA55B7" w14:textId="05551870" w:rsidR="551BBE80" w:rsidRPr="00594F1F" w:rsidRDefault="551BBE80" w:rsidP="00EC1787">
      <w:pPr>
        <w:pStyle w:val="ListParagraph"/>
        <w:numPr>
          <w:ilvl w:val="0"/>
          <w:numId w:val="8"/>
        </w:numPr>
        <w:rPr>
          <w:rFonts w:eastAsiaTheme="minorEastAsia"/>
        </w:rPr>
      </w:pPr>
      <w:r w:rsidRPr="00594F1F">
        <w:t xml:space="preserve">Your familiarity with the features of </w:t>
      </w:r>
      <w:r w:rsidR="00C0023A" w:rsidRPr="00594F1F">
        <w:t>Checkpoint</w:t>
      </w:r>
      <w:r w:rsidR="00594F1F" w:rsidRPr="00594F1F">
        <w:t xml:space="preserve"> Edge</w:t>
      </w:r>
      <w:r w:rsidR="00C0023A" w:rsidRPr="00594F1F">
        <w:t xml:space="preserve">, CCH </w:t>
      </w:r>
      <w:r w:rsidR="00594F1F" w:rsidRPr="00594F1F">
        <w:t>Cheetah</w:t>
      </w:r>
      <w:r w:rsidR="00C0023A" w:rsidRPr="00594F1F">
        <w:t>, Bloomberg</w:t>
      </w:r>
      <w:r w:rsidR="00594F1F" w:rsidRPr="00594F1F">
        <w:t xml:space="preserve"> Tax</w:t>
      </w:r>
      <w:r w:rsidR="00C0023A" w:rsidRPr="00594F1F">
        <w:t xml:space="preserve"> and Tax Analysts </w:t>
      </w:r>
      <w:r w:rsidRPr="00594F1F">
        <w:t>(e.g., finding aids, annotations, filters, citators</w:t>
      </w:r>
      <w:proofErr w:type="gramStart"/>
      <w:r w:rsidRPr="00594F1F">
        <w:t>);</w:t>
      </w:r>
      <w:proofErr w:type="gramEnd"/>
      <w:r w:rsidRPr="00594F1F">
        <w:t xml:space="preserve"> </w:t>
      </w:r>
    </w:p>
    <w:p w14:paraId="63E34DDE" w14:textId="7B882454" w:rsidR="00CF31AF" w:rsidRPr="00922ABB" w:rsidRDefault="00A84006" w:rsidP="00F07D2D">
      <w:pPr>
        <w:pStyle w:val="ListParagraph"/>
        <w:numPr>
          <w:ilvl w:val="0"/>
          <w:numId w:val="8"/>
        </w:numPr>
        <w:spacing w:after="0" w:line="240" w:lineRule="auto"/>
        <w:rPr>
          <w:rFonts w:eastAsiaTheme="minorEastAsia"/>
        </w:rPr>
      </w:pPr>
      <w:r w:rsidRPr="00594F1F">
        <w:rPr>
          <w:rFonts w:eastAsia="Times New Roman"/>
        </w:rPr>
        <w:t xml:space="preserve">The essay portion of the exam will test </w:t>
      </w:r>
      <w:r w:rsidR="00CF31AF" w:rsidRPr="00594F1F">
        <w:rPr>
          <w:rFonts w:eastAsia="Times New Roman"/>
        </w:rPr>
        <w:t xml:space="preserve">your ability to synthesize the skills you learned and apply them to a hypothetical situation. It will be graded anonymously on a curve.  </w:t>
      </w:r>
    </w:p>
    <w:p w14:paraId="30E69DAF" w14:textId="5691D3D4" w:rsidR="00922ABB" w:rsidRPr="00A876D0" w:rsidRDefault="00922ABB" w:rsidP="00F07D2D">
      <w:pPr>
        <w:pStyle w:val="ListParagraph"/>
        <w:numPr>
          <w:ilvl w:val="0"/>
          <w:numId w:val="8"/>
        </w:numPr>
        <w:spacing w:after="0" w:line="240" w:lineRule="auto"/>
        <w:rPr>
          <w:rFonts w:eastAsiaTheme="minorEastAsia"/>
        </w:rPr>
      </w:pPr>
      <w:r w:rsidRPr="00040DB8">
        <w:rPr>
          <w:sz w:val="24"/>
          <w:szCs w:val="24"/>
        </w:rPr>
        <w:t xml:space="preserve">The law school policy on </w:t>
      </w:r>
      <w:r>
        <w:rPr>
          <w:sz w:val="24"/>
          <w:szCs w:val="24"/>
        </w:rPr>
        <w:t xml:space="preserve">exam delays and accommodations can be found </w:t>
      </w:r>
      <w:hyperlink r:id="rId14" w:history="1">
        <w:r w:rsidRPr="00040DB8">
          <w:rPr>
            <w:rStyle w:val="Hyperlink"/>
            <w:sz w:val="24"/>
            <w:szCs w:val="24"/>
          </w:rPr>
          <w:t>here</w:t>
        </w:r>
      </w:hyperlink>
      <w:r>
        <w:rPr>
          <w:sz w:val="24"/>
          <w:szCs w:val="24"/>
        </w:rPr>
        <w:t>.</w:t>
      </w:r>
    </w:p>
    <w:p w14:paraId="33784A6D" w14:textId="0C5C1CE6" w:rsidR="00A876D0" w:rsidRDefault="00A876D0" w:rsidP="00A876D0">
      <w:pPr>
        <w:spacing w:after="0" w:line="240" w:lineRule="auto"/>
        <w:rPr>
          <w:rFonts w:eastAsiaTheme="minorEastAsia"/>
        </w:rPr>
      </w:pPr>
    </w:p>
    <w:p w14:paraId="44CD61D2" w14:textId="162E8CF5" w:rsidR="00A876D0" w:rsidRPr="00A876D0" w:rsidRDefault="00A876D0" w:rsidP="00A876D0">
      <w:pPr>
        <w:spacing w:after="0" w:line="240" w:lineRule="auto"/>
        <w:rPr>
          <w:rFonts w:eastAsiaTheme="minorEastAsia"/>
        </w:rPr>
      </w:pPr>
      <w:r w:rsidRPr="00A876D0">
        <w:rPr>
          <w:rFonts w:eastAsiaTheme="minorEastAsia"/>
        </w:rPr>
        <w:t xml:space="preserve">The law school policy on exam delays and accommodations can be found </w:t>
      </w:r>
      <w:hyperlink r:id="rId15" w:history="1">
        <w:r w:rsidRPr="00A876D0">
          <w:rPr>
            <w:rStyle w:val="Hyperlink"/>
            <w:rFonts w:eastAsiaTheme="minorEastAsia"/>
          </w:rPr>
          <w:t>here</w:t>
        </w:r>
      </w:hyperlink>
      <w:r w:rsidRPr="00A876D0">
        <w:rPr>
          <w:rFonts w:eastAsiaTheme="minorEastAsia"/>
        </w:rPr>
        <w:t>.</w:t>
      </w:r>
    </w:p>
    <w:p w14:paraId="3B7BAA84" w14:textId="074758DF" w:rsidR="60555890" w:rsidRDefault="60555890" w:rsidP="19A8EBD1">
      <w:pPr>
        <w:spacing w:after="0" w:line="276" w:lineRule="auto"/>
        <w:rPr>
          <w:rFonts w:eastAsiaTheme="minorEastAsia"/>
          <w:b/>
          <w:bCs/>
          <w:sz w:val="24"/>
          <w:szCs w:val="24"/>
          <w:u w:val="single"/>
        </w:rPr>
      </w:pPr>
    </w:p>
    <w:p w14:paraId="0CEEC5B2" w14:textId="6943AA25"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53D396B4" w14:textId="6700F286" w:rsidR="398B6EFF" w:rsidRDefault="00C07D61" w:rsidP="00922ABB">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2A64E3E9" w14:textId="77777777" w:rsidR="00922ABB" w:rsidRDefault="00922ABB" w:rsidP="00922ABB">
      <w:pPr>
        <w:autoSpaceDE w:val="0"/>
        <w:autoSpaceDN w:val="0"/>
        <w:adjustRightInd w:val="0"/>
        <w:spacing w:after="0" w:line="240" w:lineRule="auto"/>
        <w:rPr>
          <w:rFonts w:eastAsia="Times New Roman"/>
          <w:sz w:val="24"/>
          <w:szCs w:val="24"/>
        </w:rPr>
      </w:pPr>
    </w:p>
    <w:p w14:paraId="141BF5D0" w14:textId="5AF0930A" w:rsidR="283217B2" w:rsidRDefault="007A0F4C" w:rsidP="19A8EBD1">
      <w:pPr>
        <w:spacing w:after="0" w:line="240" w:lineRule="auto"/>
        <w:rPr>
          <w:rFonts w:eastAsiaTheme="minorEastAsia"/>
          <w:sz w:val="24"/>
          <w:szCs w:val="24"/>
        </w:rPr>
      </w:pPr>
      <w:r>
        <w:rPr>
          <w:rFonts w:eastAsiaTheme="minorEastAsia"/>
          <w:b/>
          <w:bCs/>
          <w:sz w:val="24"/>
          <w:szCs w:val="24"/>
          <w:u w:val="single"/>
        </w:rPr>
        <w:t>Policy on In-</w:t>
      </w:r>
      <w:proofErr w:type="gramStart"/>
      <w:r>
        <w:rPr>
          <w:rFonts w:eastAsiaTheme="minorEastAsia"/>
          <w:b/>
          <w:bCs/>
          <w:sz w:val="24"/>
          <w:szCs w:val="24"/>
          <w:u w:val="single"/>
        </w:rPr>
        <w:t xml:space="preserve">class </w:t>
      </w:r>
      <w:r w:rsidR="283217B2" w:rsidRPr="19A8EBD1">
        <w:rPr>
          <w:rFonts w:eastAsiaTheme="minorEastAsia"/>
          <w:b/>
          <w:bCs/>
          <w:sz w:val="24"/>
          <w:szCs w:val="24"/>
          <w:u w:val="single"/>
        </w:rPr>
        <w:t xml:space="preserve"> Recording</w:t>
      </w:r>
      <w:proofErr w:type="gramEnd"/>
    </w:p>
    <w:p w14:paraId="513A2CBC" w14:textId="77777777" w:rsidR="007A0F4C" w:rsidRPr="00354653" w:rsidRDefault="007A0F4C" w:rsidP="007A0F4C">
      <w:pPr>
        <w:pStyle w:val="ListParagraph"/>
        <w:ind w:left="0"/>
        <w:rPr>
          <w:sz w:val="24"/>
          <w:szCs w:val="24"/>
        </w:rPr>
      </w:pPr>
      <w:r w:rsidRPr="00354653">
        <w:rPr>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FD3153E" w14:textId="77777777" w:rsidR="007A0F4C" w:rsidRPr="00354653" w:rsidRDefault="007A0F4C" w:rsidP="007A0F4C">
      <w:pPr>
        <w:rPr>
          <w:sz w:val="24"/>
          <w:szCs w:val="24"/>
        </w:rPr>
      </w:pPr>
      <w:r w:rsidRPr="00354653">
        <w:rPr>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w:t>
      </w:r>
      <w:r w:rsidRPr="00354653">
        <w:rPr>
          <w:sz w:val="24"/>
          <w:szCs w:val="24"/>
        </w:rPr>
        <w:lastRenderedPageBreak/>
        <w:t xml:space="preserve">private conversations between students in the class or between a student and the faculty or lecturer during a class session. </w:t>
      </w:r>
    </w:p>
    <w:p w14:paraId="1FE2C969" w14:textId="77777777" w:rsidR="007A0F4C" w:rsidRDefault="007A0F4C" w:rsidP="007A0F4C">
      <w:pPr>
        <w:rPr>
          <w:sz w:val="24"/>
          <w:szCs w:val="24"/>
        </w:rPr>
      </w:pPr>
      <w:r w:rsidRPr="00354653">
        <w:rPr>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354653">
        <w:rPr>
          <w:sz w:val="24"/>
          <w:szCs w:val="24"/>
        </w:rPr>
        <w:t>third party</w:t>
      </w:r>
      <w:proofErr w:type="gramEnd"/>
      <w:r w:rsidRPr="00354653">
        <w:rPr>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091D3341" w14:textId="46D33DA7" w:rsidR="398B6EFF" w:rsidRDefault="398B6EFF" w:rsidP="19A8EBD1">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011E8E99" w14:textId="0CBC2434" w:rsidR="02ADE4D1" w:rsidRDefault="00A435C9" w:rsidP="02ADE4D1">
      <w:pPr>
        <w:spacing w:after="0" w:line="240" w:lineRule="auto"/>
        <w:rPr>
          <w:sz w:val="24"/>
          <w:szCs w:val="24"/>
        </w:rPr>
      </w:pPr>
      <w:r w:rsidRPr="002E2979">
        <w:rPr>
          <w:sz w:val="24"/>
          <w:szCs w:val="24"/>
        </w:rPr>
        <w:t xml:space="preserve">Attendance will be taken at each class meeting. </w:t>
      </w:r>
      <w:r>
        <w:rPr>
          <w:sz w:val="24"/>
          <w:szCs w:val="24"/>
        </w:rPr>
        <w:t xml:space="preserve"> Students are allowed two </w:t>
      </w:r>
      <w:r w:rsidRPr="002E2979">
        <w:rPr>
          <w:sz w:val="24"/>
          <w:szCs w:val="24"/>
        </w:rPr>
        <w:t xml:space="preserve">absences </w:t>
      </w:r>
      <w:proofErr w:type="gramStart"/>
      <w:r w:rsidRPr="002E2979">
        <w:rPr>
          <w:sz w:val="24"/>
          <w:szCs w:val="24"/>
        </w:rPr>
        <w:t>during the course of</w:t>
      </w:r>
      <w:proofErr w:type="gramEnd"/>
      <w:r w:rsidRPr="002E2979">
        <w:rPr>
          <w:sz w:val="24"/>
          <w:szCs w:val="24"/>
        </w:rPr>
        <w:t xml:space="preserve"> the semester. </w:t>
      </w:r>
      <w:r>
        <w:rPr>
          <w:sz w:val="24"/>
          <w:szCs w:val="24"/>
        </w:rPr>
        <w:t xml:space="preserve"> </w:t>
      </w:r>
      <w:r w:rsidRPr="002E2979">
        <w:rPr>
          <w:sz w:val="24"/>
          <w:szCs w:val="24"/>
        </w:rPr>
        <w:t xml:space="preserve">Students are responsible for ensuring that they are not recorded as absent if they come in late. </w:t>
      </w:r>
      <w:r>
        <w:rPr>
          <w:sz w:val="24"/>
          <w:szCs w:val="24"/>
        </w:rPr>
        <w:t xml:space="preserve"> </w:t>
      </w:r>
      <w:r w:rsidRPr="002E2979">
        <w:rPr>
          <w:sz w:val="24"/>
          <w:szCs w:val="24"/>
        </w:rPr>
        <w:t>A student who fails to meet the attendance requirement will be dropped from the course.</w:t>
      </w:r>
      <w:r>
        <w:rPr>
          <w:sz w:val="24"/>
          <w:szCs w:val="24"/>
        </w:rPr>
        <w:t xml:space="preserve"> </w:t>
      </w:r>
      <w:r w:rsidRPr="002E2979">
        <w:rPr>
          <w:sz w:val="24"/>
          <w:szCs w:val="24"/>
        </w:rPr>
        <w:t xml:space="preserve">The law school's policy on attendance can be found </w:t>
      </w:r>
      <w:hyperlink r:id="rId16" w:anchor=":~:text=co%2Dcurricular%20activities.-,Attendance,regular%20and%20punctual%20class%20attendance.&amp;text=UF%20Law%20policy%20permits%20dismissal,of%2012%20credits%20per%20semester." w:history="1">
        <w:r w:rsidRPr="002E2979">
          <w:rPr>
            <w:rStyle w:val="Hyperlink"/>
            <w:sz w:val="24"/>
            <w:szCs w:val="24"/>
          </w:rPr>
          <w:t>here</w:t>
        </w:r>
      </w:hyperlink>
      <w:r w:rsidRPr="002E2979">
        <w:rPr>
          <w:sz w:val="24"/>
          <w:szCs w:val="24"/>
        </w:rPr>
        <w:t>.</w:t>
      </w:r>
    </w:p>
    <w:p w14:paraId="28C5A566" w14:textId="77777777" w:rsidR="00A435C9" w:rsidRDefault="00A435C9" w:rsidP="02ADE4D1">
      <w:pPr>
        <w:spacing w:after="0" w:line="240" w:lineRule="auto"/>
        <w:rPr>
          <w:rFonts w:eastAsia="Times New Roman"/>
          <w:sz w:val="24"/>
          <w:szCs w:val="24"/>
        </w:rPr>
      </w:pPr>
    </w:p>
    <w:p w14:paraId="6A9EB00D" w14:textId="4DD7A98C" w:rsidR="07BA9620" w:rsidRPr="00711DD8" w:rsidRDefault="07BA9620" w:rsidP="19A8EBD1">
      <w:pPr>
        <w:spacing w:line="240" w:lineRule="auto"/>
      </w:pPr>
      <w:r w:rsidRPr="00711DD8">
        <w:rPr>
          <w:rFonts w:ascii="Calibri" w:eastAsia="Calibri" w:hAnsi="Calibri" w:cs="Calibri"/>
          <w:b/>
          <w:bCs/>
          <w:sz w:val="24"/>
          <w:szCs w:val="24"/>
          <w:u w:val="single"/>
        </w:rPr>
        <w:t>Office Hours</w:t>
      </w:r>
    </w:p>
    <w:p w14:paraId="681FCA03" w14:textId="1A34F747" w:rsidR="02ADE4D1" w:rsidRDefault="07BA9620" w:rsidP="00946E28">
      <w:pPr>
        <w:spacing w:line="240" w:lineRule="auto"/>
        <w:rPr>
          <w:rFonts w:eastAsia="Times New Roman"/>
          <w:sz w:val="24"/>
          <w:szCs w:val="24"/>
        </w:rPr>
      </w:pPr>
      <w:r w:rsidRPr="00711DD8">
        <w:rPr>
          <w:rFonts w:ascii="Calibri" w:eastAsia="Calibri" w:hAnsi="Calibri" w:cs="Calibri"/>
          <w:sz w:val="24"/>
          <w:szCs w:val="24"/>
        </w:rPr>
        <w:t xml:space="preserve">Office Hours will be held </w:t>
      </w:r>
      <w:r w:rsidR="00C10568" w:rsidRPr="00711DD8">
        <w:rPr>
          <w:rFonts w:ascii="Calibri" w:eastAsia="Calibri" w:hAnsi="Calibri" w:cs="Calibri"/>
          <w:sz w:val="24"/>
          <w:szCs w:val="24"/>
        </w:rPr>
        <w:t>Mondays and Wednesdays from 1-3pm.</w:t>
      </w:r>
      <w:r w:rsidRPr="00711DD8">
        <w:rPr>
          <w:rFonts w:ascii="Calibri" w:eastAsia="Calibri" w:hAnsi="Calibri" w:cs="Calibri"/>
          <w:sz w:val="24"/>
          <w:szCs w:val="24"/>
        </w:rPr>
        <w:t xml:space="preserve">  I am also available at other times.  Please email me to set up other times </w:t>
      </w:r>
      <w:r w:rsidR="00C10568" w:rsidRPr="00711DD8">
        <w:rPr>
          <w:rFonts w:ascii="Calibri" w:eastAsia="Calibri" w:hAnsi="Calibri" w:cs="Calibri"/>
          <w:sz w:val="24"/>
          <w:szCs w:val="24"/>
        </w:rPr>
        <w:t xml:space="preserve">or if you would prefer </w:t>
      </w:r>
      <w:r w:rsidRPr="00711DD8">
        <w:rPr>
          <w:rFonts w:ascii="Calibri" w:eastAsia="Calibri" w:hAnsi="Calibri" w:cs="Calibri"/>
          <w:sz w:val="24"/>
          <w:szCs w:val="24"/>
        </w:rPr>
        <w:t>to meet virtually.</w:t>
      </w:r>
    </w:p>
    <w:p w14:paraId="289E1042" w14:textId="77777777" w:rsidR="00941C26" w:rsidRDefault="00941C26">
      <w:pPr>
        <w:rPr>
          <w:rFonts w:eastAsia="Times New Roman" w:cstheme="minorHAnsi"/>
          <w:sz w:val="24"/>
          <w:szCs w:val="24"/>
        </w:rPr>
        <w:sectPr w:rsidR="00941C26">
          <w:headerReference w:type="default" r:id="rId17"/>
          <w:footerReference w:type="default" r:id="rId18"/>
          <w:pgSz w:w="12240" w:h="15840"/>
          <w:pgMar w:top="1440" w:right="1440" w:bottom="1440" w:left="1440" w:header="720" w:footer="720" w:gutter="0"/>
          <w:cols w:space="720"/>
          <w:docGrid w:linePitch="360"/>
        </w:sectPr>
      </w:pPr>
    </w:p>
    <w:tbl>
      <w:tblPr>
        <w:tblW w:w="101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7"/>
        <w:gridCol w:w="5536"/>
        <w:gridCol w:w="2474"/>
      </w:tblGrid>
      <w:tr w:rsidR="00EC1787" w:rsidRPr="00EC1787" w14:paraId="3B010B4E" w14:textId="77777777" w:rsidTr="00CF64C3">
        <w:trPr>
          <w:trHeight w:val="30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D557AC4" w14:textId="77777777" w:rsidR="00EC1787" w:rsidRPr="00CF64C3" w:rsidRDefault="00EC1787" w:rsidP="00EC1787">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lastRenderedPageBreak/>
              <w:t>Class Schedule/</w:t>
            </w:r>
          </w:p>
          <w:p w14:paraId="065BFB95" w14:textId="15AA3239"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Topics</w:t>
            </w:r>
            <w:r w:rsidRPr="00CF64C3">
              <w:rPr>
                <w:rFonts w:eastAsia="Times New Roman" w:cstheme="minorHAnsi"/>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11CF2FF0"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Before Class </w:t>
            </w: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46ED57D"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Homework Assignments</w:t>
            </w:r>
            <w:r w:rsidRPr="00CF64C3">
              <w:rPr>
                <w:rFonts w:eastAsia="Times New Roman" w:cstheme="minorHAnsi"/>
                <w:sz w:val="24"/>
                <w:szCs w:val="24"/>
              </w:rPr>
              <w:t> </w:t>
            </w:r>
          </w:p>
        </w:tc>
      </w:tr>
      <w:tr w:rsidR="00EC1787" w:rsidRPr="00EC1787" w14:paraId="33FC837A" w14:textId="77777777" w:rsidTr="00CF64C3">
        <w:trPr>
          <w:trHeight w:val="30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321B8295" w14:textId="60C10288"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1</w:t>
            </w:r>
            <w:r w:rsidRPr="00CF64C3">
              <w:rPr>
                <w:rFonts w:eastAsia="Times New Roman" w:cstheme="minorHAnsi"/>
                <w:sz w:val="24"/>
                <w:szCs w:val="24"/>
              </w:rPr>
              <w:t> </w:t>
            </w:r>
            <w:r w:rsidRPr="00CF64C3">
              <w:rPr>
                <w:rFonts w:eastAsia="Times New Roman" w:cstheme="minorHAnsi"/>
                <w:sz w:val="24"/>
                <w:szCs w:val="24"/>
              </w:rPr>
              <w:br/>
            </w:r>
            <w:r w:rsidR="00C0023A" w:rsidRPr="00CF64C3">
              <w:rPr>
                <w:rFonts w:eastAsia="Times New Roman" w:cstheme="minorHAnsi"/>
                <w:sz w:val="24"/>
                <w:szCs w:val="24"/>
              </w:rPr>
              <w:t>Jan. 2</w:t>
            </w:r>
            <w:r w:rsidR="00867D08" w:rsidRPr="00CF64C3">
              <w:rPr>
                <w:rFonts w:eastAsia="Times New Roman" w:cstheme="minorHAnsi"/>
                <w:sz w:val="24"/>
                <w:szCs w:val="24"/>
              </w:rPr>
              <w:t>0</w:t>
            </w:r>
            <w:r w:rsidRPr="00CF64C3">
              <w:rPr>
                <w:rFonts w:eastAsia="Times New Roman" w:cstheme="minorHAnsi"/>
                <w:sz w:val="24"/>
                <w:szCs w:val="24"/>
              </w:rPr>
              <w:t> </w:t>
            </w:r>
          </w:p>
          <w:p w14:paraId="646D6066"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31813D4"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Introduce Course Website </w:t>
            </w:r>
          </w:p>
          <w:p w14:paraId="5DBD7FA2"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9D65EF7" w14:textId="4F4E004B"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Syllabus </w:t>
            </w:r>
          </w:p>
          <w:p w14:paraId="7E6E0B18" w14:textId="5EAC8D5B" w:rsidR="00594F1F" w:rsidRPr="00CF64C3" w:rsidRDefault="00594F1F" w:rsidP="00EC1787">
            <w:pPr>
              <w:spacing w:after="0" w:line="240" w:lineRule="auto"/>
              <w:textAlignment w:val="baseline"/>
              <w:rPr>
                <w:rFonts w:eastAsia="Times New Roman" w:cstheme="minorHAnsi"/>
                <w:sz w:val="24"/>
                <w:szCs w:val="24"/>
              </w:rPr>
            </w:pPr>
          </w:p>
          <w:p w14:paraId="4136F00C" w14:textId="1E0CBF6C" w:rsidR="00EC1787" w:rsidRPr="00CF64C3" w:rsidRDefault="00594F1F" w:rsidP="00EC1787">
            <w:pPr>
              <w:spacing w:after="0" w:line="240" w:lineRule="auto"/>
              <w:textAlignment w:val="baseline"/>
              <w:rPr>
                <w:rFonts w:eastAsia="Times New Roman" w:cstheme="minorHAnsi"/>
                <w:sz w:val="24"/>
                <w:szCs w:val="24"/>
              </w:rPr>
            </w:pPr>
            <w:r w:rsidRPr="00CF64C3">
              <w:rPr>
                <w:rFonts w:cstheme="minorHAnsi"/>
                <w:sz w:val="24"/>
                <w:szCs w:val="24"/>
              </w:rPr>
              <w:t>Legislative Sources</w:t>
            </w:r>
            <w:r w:rsidRPr="00CF64C3">
              <w:rPr>
                <w:rFonts w:eastAsia="Times New Roman" w:cstheme="minorHAnsi"/>
                <w:sz w:val="24"/>
                <w:szCs w:val="24"/>
              </w:rPr>
              <w:t> of Tax Law</w:t>
            </w:r>
            <w:r w:rsidR="00EC1787" w:rsidRPr="00CF64C3">
              <w:rPr>
                <w:rFonts w:eastAsia="Times New Roman" w:cstheme="minorHAnsi"/>
                <w:sz w:val="24"/>
                <w:szCs w:val="24"/>
              </w:rPr>
              <w:t> </w:t>
            </w:r>
          </w:p>
          <w:p w14:paraId="73A3DFDC"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70D00383" w14:textId="7A340B22"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Course Canvas Page  </w:t>
            </w:r>
            <w:hyperlink r:id="rId19" w:history="1">
              <w:r w:rsidR="00A365E8" w:rsidRPr="00CF64C3">
                <w:rPr>
                  <w:rStyle w:val="Hyperlink"/>
                  <w:rFonts w:eastAsia="Times New Roman" w:cstheme="minorHAnsi"/>
                  <w:sz w:val="24"/>
                  <w:szCs w:val="24"/>
                </w:rPr>
                <w:t>https://ufl.instructure.com/courses/446227</w:t>
              </w:r>
            </w:hyperlink>
            <w:r w:rsidR="00A365E8" w:rsidRPr="00CF64C3">
              <w:rPr>
                <w:rFonts w:eastAsia="Times New Roman" w:cstheme="minorHAnsi"/>
                <w:sz w:val="24"/>
                <w:szCs w:val="24"/>
              </w:rPr>
              <w:t xml:space="preserve"> </w:t>
            </w:r>
          </w:p>
          <w:p w14:paraId="7723BDE2"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1388CB3"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Syllabus </w:t>
            </w:r>
          </w:p>
          <w:p w14:paraId="617A83C5"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41E071E" w14:textId="23D3550E"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t>
            </w:r>
            <w:r w:rsidR="00A365E8" w:rsidRPr="00CF64C3">
              <w:rPr>
                <w:rFonts w:eastAsia="Times New Roman" w:cstheme="minorHAnsi"/>
                <w:sz w:val="24"/>
                <w:szCs w:val="24"/>
              </w:rPr>
              <w:t xml:space="preserve">Pre-Class </w:t>
            </w:r>
            <w:r w:rsidR="00AA1DF4" w:rsidRPr="00CF64C3">
              <w:rPr>
                <w:rFonts w:eastAsia="Times New Roman" w:cstheme="minorHAnsi"/>
                <w:sz w:val="24"/>
                <w:szCs w:val="24"/>
              </w:rPr>
              <w:t>page</w:t>
            </w:r>
            <w:r w:rsidRPr="00CF64C3">
              <w:rPr>
                <w:rFonts w:eastAsia="Times New Roman" w:cstheme="minorHAnsi"/>
                <w:sz w:val="24"/>
                <w:szCs w:val="24"/>
              </w:rPr>
              <w:t> in Canvas: </w:t>
            </w:r>
          </w:p>
          <w:p w14:paraId="7F03C89C" w14:textId="67942372" w:rsidR="00EC1787" w:rsidRPr="00CF64C3" w:rsidRDefault="00EC1787" w:rsidP="00EC1787">
            <w:pPr>
              <w:numPr>
                <w:ilvl w:val="0"/>
                <w:numId w:val="9"/>
              </w:numPr>
              <w:spacing w:after="0" w:line="240" w:lineRule="auto"/>
              <w:ind w:left="360" w:firstLine="0"/>
              <w:textAlignment w:val="baseline"/>
              <w:rPr>
                <w:rFonts w:eastAsia="Times New Roman" w:cstheme="minorHAnsi"/>
                <w:sz w:val="24"/>
                <w:szCs w:val="24"/>
              </w:rPr>
            </w:pPr>
            <w:r w:rsidRPr="00CF64C3">
              <w:rPr>
                <w:rFonts w:eastAsia="Times New Roman" w:cstheme="minorHAnsi"/>
                <w:sz w:val="24"/>
                <w:szCs w:val="24"/>
              </w:rPr>
              <w:t xml:space="preserve">Review the </w:t>
            </w:r>
            <w:r w:rsidR="00A40D57" w:rsidRPr="00CF64C3">
              <w:rPr>
                <w:rFonts w:eastAsia="Times New Roman" w:cstheme="minorHAnsi"/>
                <w:sz w:val="24"/>
                <w:szCs w:val="24"/>
              </w:rPr>
              <w:t>Passwords and Database Access</w:t>
            </w:r>
            <w:r w:rsidRPr="00CF64C3">
              <w:rPr>
                <w:rFonts w:eastAsia="Times New Roman" w:cstheme="minorHAnsi"/>
                <w:sz w:val="24"/>
                <w:szCs w:val="24"/>
              </w:rPr>
              <w:t xml:space="preserve"> PowerPoint </w:t>
            </w:r>
          </w:p>
          <w:p w14:paraId="3920C74C" w14:textId="6FEDC5BC" w:rsidR="00A40D57" w:rsidRPr="00CF64C3" w:rsidRDefault="00A40D57" w:rsidP="00EC1787">
            <w:pPr>
              <w:numPr>
                <w:ilvl w:val="0"/>
                <w:numId w:val="9"/>
              </w:numPr>
              <w:spacing w:after="0" w:line="240" w:lineRule="auto"/>
              <w:ind w:left="360" w:firstLine="0"/>
              <w:textAlignment w:val="baseline"/>
              <w:rPr>
                <w:rFonts w:eastAsia="Times New Roman" w:cstheme="minorHAnsi"/>
                <w:i/>
                <w:iCs/>
                <w:sz w:val="24"/>
                <w:szCs w:val="24"/>
              </w:rPr>
            </w:pPr>
            <w:r w:rsidRPr="00CF64C3">
              <w:rPr>
                <w:rFonts w:eastAsia="Times New Roman" w:cstheme="minorHAnsi"/>
                <w:sz w:val="24"/>
                <w:szCs w:val="24"/>
              </w:rPr>
              <w:t xml:space="preserve">Complete </w:t>
            </w:r>
            <w:r w:rsidR="00A365E8" w:rsidRPr="00CF64C3">
              <w:rPr>
                <w:rFonts w:eastAsia="Times New Roman" w:cstheme="minorHAnsi"/>
                <w:sz w:val="24"/>
                <w:szCs w:val="24"/>
              </w:rPr>
              <w:t xml:space="preserve">this Google doc (Getting to Know You) </w:t>
            </w:r>
            <w:hyperlink r:id="rId20" w:history="1">
              <w:r w:rsidR="00A365E8" w:rsidRPr="00CF64C3">
                <w:rPr>
                  <w:rStyle w:val="Hyperlink"/>
                  <w:rFonts w:eastAsia="Times New Roman" w:cstheme="minorHAnsi"/>
                  <w:sz w:val="24"/>
                  <w:szCs w:val="24"/>
                </w:rPr>
                <w:t>https://forms.gle/Qbx74LTFHxQm4DeW6</w:t>
              </w:r>
            </w:hyperlink>
          </w:p>
          <w:p w14:paraId="5E211CA1" w14:textId="77777777" w:rsidR="00A40D57" w:rsidRPr="00CF64C3" w:rsidRDefault="00A40D57" w:rsidP="00AA1DF4">
            <w:pPr>
              <w:spacing w:after="0" w:line="240" w:lineRule="auto"/>
              <w:ind w:left="360"/>
              <w:textAlignment w:val="baseline"/>
              <w:rPr>
                <w:rFonts w:eastAsia="Times New Roman" w:cstheme="minorHAnsi"/>
                <w:sz w:val="24"/>
                <w:szCs w:val="24"/>
              </w:rPr>
            </w:pPr>
          </w:p>
          <w:p w14:paraId="1E171DCB" w14:textId="140CD1BE" w:rsidR="00EC1787" w:rsidRPr="00CF64C3" w:rsidRDefault="00EC1787" w:rsidP="00131894">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7DEA8BE" w14:textId="2EEF0FA6" w:rsidR="00EC1787" w:rsidRPr="00CF64C3" w:rsidRDefault="00CF64C3"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proofErr w:type="gramStart"/>
            <w:r w:rsidRPr="00CF64C3">
              <w:rPr>
                <w:rFonts w:eastAsia="Times New Roman" w:cstheme="minorHAnsi"/>
                <w:sz w:val="24"/>
                <w:szCs w:val="24"/>
              </w:rPr>
              <w:t>2  Homework</w:t>
            </w:r>
            <w:proofErr w:type="gramEnd"/>
            <w:r w:rsidRPr="00CF64C3">
              <w:rPr>
                <w:rFonts w:eastAsia="Times New Roman" w:cstheme="minorHAnsi"/>
                <w:sz w:val="24"/>
                <w:szCs w:val="24"/>
              </w:rPr>
              <w:t xml:space="preserve"> Assignment - by</w:t>
            </w:r>
            <w:r w:rsidRPr="00CF64C3">
              <w:rPr>
                <w:rFonts w:eastAsia="Times New Roman" w:cstheme="minorHAnsi"/>
                <w:b/>
                <w:bCs/>
                <w:sz w:val="24"/>
                <w:szCs w:val="24"/>
              </w:rPr>
              <w:t> 11:59 p.m. Tuesday, January 25th</w:t>
            </w:r>
          </w:p>
        </w:tc>
      </w:tr>
      <w:tr w:rsidR="00EC1787" w:rsidRPr="00EC1787" w14:paraId="38C878C7" w14:textId="77777777" w:rsidTr="00CF64C3">
        <w:trPr>
          <w:trHeight w:val="945"/>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94C9BEF"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2</w:t>
            </w:r>
            <w:r w:rsidRPr="00CF64C3">
              <w:rPr>
                <w:rFonts w:eastAsia="Times New Roman" w:cstheme="minorHAnsi"/>
                <w:sz w:val="24"/>
                <w:szCs w:val="24"/>
              </w:rPr>
              <w:t> </w:t>
            </w:r>
          </w:p>
          <w:p w14:paraId="0B071E02" w14:textId="5C2B1E50" w:rsidR="00EC1787" w:rsidRPr="00CF64C3" w:rsidRDefault="00C0023A"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Jan. 2</w:t>
            </w:r>
            <w:r w:rsidR="00867D08" w:rsidRPr="00CF64C3">
              <w:rPr>
                <w:rFonts w:eastAsia="Times New Roman" w:cstheme="minorHAnsi"/>
                <w:sz w:val="24"/>
                <w:szCs w:val="24"/>
              </w:rPr>
              <w:t>7</w:t>
            </w:r>
          </w:p>
          <w:p w14:paraId="2B16E1B5"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7F0EDE42" w14:textId="02A0E1E3" w:rsidR="00EC1787" w:rsidRPr="00CF64C3" w:rsidRDefault="00594F1F" w:rsidP="00EC1787">
            <w:pPr>
              <w:spacing w:after="0" w:line="240" w:lineRule="auto"/>
              <w:textAlignment w:val="baseline"/>
              <w:rPr>
                <w:rFonts w:eastAsia="Times New Roman" w:cstheme="minorHAnsi"/>
                <w:sz w:val="24"/>
                <w:szCs w:val="24"/>
              </w:rPr>
            </w:pPr>
            <w:r w:rsidRPr="00CF64C3">
              <w:rPr>
                <w:rFonts w:cstheme="minorHAnsi"/>
                <w:sz w:val="24"/>
                <w:szCs w:val="24"/>
              </w:rPr>
              <w:t>Administrative</w:t>
            </w:r>
            <w:r w:rsidR="00E44896" w:rsidRPr="00CF64C3">
              <w:rPr>
                <w:rFonts w:cstheme="minorHAnsi"/>
                <w:sz w:val="24"/>
                <w:szCs w:val="24"/>
              </w:rPr>
              <w:t xml:space="preserve"> Sources</w:t>
            </w:r>
            <w:r w:rsidR="00EC1787" w:rsidRPr="00CF64C3">
              <w:rPr>
                <w:rFonts w:eastAsia="Times New Roman" w:cstheme="minorHAnsi"/>
                <w:sz w:val="24"/>
                <w:szCs w:val="24"/>
              </w:rPr>
              <w:t> </w:t>
            </w:r>
            <w:r w:rsidR="00E44896" w:rsidRPr="00CF64C3">
              <w:rPr>
                <w:rFonts w:eastAsia="Times New Roman" w:cstheme="minorHAnsi"/>
                <w:sz w:val="24"/>
                <w:szCs w:val="24"/>
              </w:rPr>
              <w:t>of Tax Law</w:t>
            </w:r>
            <w:r w:rsidRPr="00CF64C3">
              <w:rPr>
                <w:rFonts w:eastAsia="Times New Roman" w:cstheme="minorHAnsi"/>
                <w:sz w:val="24"/>
                <w:szCs w:val="24"/>
              </w:rPr>
              <w:t xml:space="preserve">: Regulations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3772B103"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5FD94D5"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Go to the Week 2 module in Canvas:  </w:t>
            </w:r>
          </w:p>
          <w:p w14:paraId="604AC1F1" w14:textId="77777777" w:rsidR="00EC6722" w:rsidRPr="00CF64C3" w:rsidRDefault="00EC6722" w:rsidP="00EC672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7AF0D9C" w14:textId="25D3A766" w:rsidR="00925C7F" w:rsidRPr="00CF64C3" w:rsidRDefault="00925C7F" w:rsidP="00EC672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 xml:space="preserve">Complete the assigned pre-class reading: </w:t>
            </w:r>
            <w:r w:rsidRPr="00CF64C3">
              <w:rPr>
                <w:rFonts w:eastAsia="Times New Roman" w:cstheme="minorHAnsi"/>
                <w:i/>
                <w:iCs/>
                <w:sz w:val="24"/>
                <w:szCs w:val="24"/>
              </w:rPr>
              <w:t>Federal Tax Administrative Pronouncements (regulations and IRS Guidance)</w:t>
            </w:r>
          </w:p>
          <w:p w14:paraId="7B47DF75" w14:textId="28695E94" w:rsidR="00EC1787" w:rsidRPr="00CF64C3" w:rsidRDefault="00EC1787" w:rsidP="00C0023A">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F5486EA" w14:textId="36C26F48"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t>
            </w:r>
            <w:r w:rsidR="00925C7F" w:rsidRPr="00CF64C3">
              <w:rPr>
                <w:rFonts w:eastAsia="Times New Roman" w:cstheme="minorHAnsi"/>
                <w:sz w:val="24"/>
                <w:szCs w:val="24"/>
              </w:rPr>
              <w:t xml:space="preserve">Week </w:t>
            </w:r>
            <w:proofErr w:type="gramStart"/>
            <w:r w:rsidR="00925C7F" w:rsidRPr="00CF64C3">
              <w:rPr>
                <w:rFonts w:eastAsia="Times New Roman" w:cstheme="minorHAnsi"/>
                <w:sz w:val="24"/>
                <w:szCs w:val="24"/>
              </w:rPr>
              <w:t xml:space="preserve">2  </w:t>
            </w:r>
            <w:r w:rsidRPr="00CF64C3">
              <w:rPr>
                <w:rFonts w:eastAsia="Times New Roman" w:cstheme="minorHAnsi"/>
                <w:sz w:val="24"/>
                <w:szCs w:val="24"/>
              </w:rPr>
              <w:t>Homework</w:t>
            </w:r>
            <w:proofErr w:type="gramEnd"/>
            <w:r w:rsidRPr="00CF64C3">
              <w:rPr>
                <w:rFonts w:eastAsia="Times New Roman" w:cstheme="minorHAnsi"/>
                <w:sz w:val="24"/>
                <w:szCs w:val="24"/>
              </w:rPr>
              <w:t xml:space="preserve"> Assignment </w:t>
            </w:r>
            <w:r w:rsidR="00925C7F" w:rsidRPr="00CF64C3">
              <w:rPr>
                <w:rFonts w:eastAsia="Times New Roman" w:cstheme="minorHAnsi"/>
                <w:sz w:val="24"/>
                <w:szCs w:val="24"/>
              </w:rPr>
              <w:t xml:space="preserve">- </w:t>
            </w:r>
            <w:r w:rsidRPr="00CF64C3">
              <w:rPr>
                <w:rFonts w:eastAsia="Times New Roman" w:cstheme="minorHAnsi"/>
                <w:sz w:val="24"/>
                <w:szCs w:val="24"/>
              </w:rPr>
              <w:t>by</w:t>
            </w:r>
            <w:r w:rsidRPr="00CF64C3">
              <w:rPr>
                <w:rFonts w:eastAsia="Times New Roman" w:cstheme="minorHAnsi"/>
                <w:b/>
                <w:bCs/>
                <w:sz w:val="24"/>
                <w:szCs w:val="24"/>
              </w:rPr>
              <w:t> 1</w:t>
            </w:r>
            <w:r w:rsidR="00A365E8" w:rsidRPr="00CF64C3">
              <w:rPr>
                <w:rFonts w:eastAsia="Times New Roman" w:cstheme="minorHAnsi"/>
                <w:b/>
                <w:bCs/>
                <w:sz w:val="24"/>
                <w:szCs w:val="24"/>
              </w:rPr>
              <w:t>1</w:t>
            </w:r>
            <w:r w:rsidRPr="00CF64C3">
              <w:rPr>
                <w:rFonts w:eastAsia="Times New Roman" w:cstheme="minorHAnsi"/>
                <w:b/>
                <w:bCs/>
                <w:sz w:val="24"/>
                <w:szCs w:val="24"/>
              </w:rPr>
              <w:t>:</w:t>
            </w:r>
            <w:r w:rsidR="00A365E8" w:rsidRPr="00CF64C3">
              <w:rPr>
                <w:rFonts w:eastAsia="Times New Roman" w:cstheme="minorHAnsi"/>
                <w:b/>
                <w:bCs/>
                <w:sz w:val="24"/>
                <w:szCs w:val="24"/>
              </w:rPr>
              <w:t>59</w:t>
            </w:r>
            <w:r w:rsidRPr="00CF64C3">
              <w:rPr>
                <w:rFonts w:eastAsia="Times New Roman" w:cstheme="minorHAnsi"/>
                <w:b/>
                <w:bCs/>
                <w:sz w:val="24"/>
                <w:szCs w:val="24"/>
              </w:rPr>
              <w:t xml:space="preserve"> p.m. </w:t>
            </w:r>
            <w:r w:rsidR="00A365E8" w:rsidRPr="00CF64C3">
              <w:rPr>
                <w:rFonts w:eastAsia="Times New Roman" w:cstheme="minorHAnsi"/>
                <w:b/>
                <w:bCs/>
                <w:sz w:val="24"/>
                <w:szCs w:val="24"/>
              </w:rPr>
              <w:t>Tuesday</w:t>
            </w:r>
            <w:r w:rsidRPr="00CF64C3">
              <w:rPr>
                <w:rFonts w:eastAsia="Times New Roman" w:cstheme="minorHAnsi"/>
                <w:b/>
                <w:bCs/>
                <w:sz w:val="24"/>
                <w:szCs w:val="24"/>
              </w:rPr>
              <w:t xml:space="preserve">, </w:t>
            </w:r>
            <w:r w:rsidR="00C0023A" w:rsidRPr="00CF64C3">
              <w:rPr>
                <w:rFonts w:eastAsia="Times New Roman" w:cstheme="minorHAnsi"/>
                <w:b/>
                <w:bCs/>
                <w:sz w:val="24"/>
                <w:szCs w:val="24"/>
              </w:rPr>
              <w:t xml:space="preserve">February </w:t>
            </w:r>
            <w:r w:rsidR="00A365E8" w:rsidRPr="00CF64C3">
              <w:rPr>
                <w:rFonts w:eastAsia="Times New Roman" w:cstheme="minorHAnsi"/>
                <w:b/>
                <w:bCs/>
                <w:sz w:val="24"/>
                <w:szCs w:val="24"/>
              </w:rPr>
              <w:t>1st</w:t>
            </w:r>
          </w:p>
        </w:tc>
      </w:tr>
      <w:tr w:rsidR="00EC1787" w:rsidRPr="00EC1787" w14:paraId="18DBD2D6" w14:textId="77777777" w:rsidTr="00CF64C3">
        <w:trPr>
          <w:trHeight w:val="117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DCE45DA" w14:textId="3844783A"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3</w:t>
            </w:r>
            <w:r w:rsidRPr="00CF64C3">
              <w:rPr>
                <w:rFonts w:eastAsia="Times New Roman" w:cstheme="minorHAnsi"/>
                <w:sz w:val="24"/>
                <w:szCs w:val="24"/>
              </w:rPr>
              <w:t> </w:t>
            </w:r>
            <w:r w:rsidRPr="00CF64C3">
              <w:rPr>
                <w:rFonts w:eastAsia="Times New Roman" w:cstheme="minorHAnsi"/>
                <w:sz w:val="24"/>
                <w:szCs w:val="24"/>
              </w:rPr>
              <w:br/>
            </w:r>
            <w:r w:rsidR="00C0023A" w:rsidRPr="00CF64C3">
              <w:rPr>
                <w:rFonts w:eastAsia="Times New Roman" w:cstheme="minorHAnsi"/>
                <w:sz w:val="24"/>
                <w:szCs w:val="24"/>
              </w:rPr>
              <w:t xml:space="preserve">Feb. </w:t>
            </w:r>
            <w:r w:rsidR="00867D08" w:rsidRPr="00CF64C3">
              <w:rPr>
                <w:rFonts w:eastAsia="Times New Roman" w:cstheme="minorHAnsi"/>
                <w:sz w:val="24"/>
                <w:szCs w:val="24"/>
              </w:rPr>
              <w:t>3</w:t>
            </w:r>
            <w:r w:rsidRPr="00CF64C3">
              <w:rPr>
                <w:rFonts w:eastAsia="Times New Roman" w:cstheme="minorHAnsi"/>
                <w:sz w:val="24"/>
                <w:szCs w:val="24"/>
              </w:rPr>
              <w:t> </w:t>
            </w:r>
          </w:p>
          <w:p w14:paraId="34E0C6C5" w14:textId="77777777" w:rsidR="00EC1787" w:rsidRPr="00CF64C3" w:rsidRDefault="00EC1787" w:rsidP="00EC1787">
            <w:pPr>
              <w:spacing w:after="0" w:line="240" w:lineRule="auto"/>
              <w:textAlignment w:val="baseline"/>
              <w:rPr>
                <w:rFonts w:cstheme="minorHAnsi"/>
                <w:sz w:val="24"/>
                <w:szCs w:val="24"/>
              </w:rPr>
            </w:pPr>
          </w:p>
          <w:p w14:paraId="7C5334DF" w14:textId="3B843188" w:rsidR="00594F1F" w:rsidRPr="00CF64C3" w:rsidRDefault="00C10568"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IRS Guidance</w:t>
            </w:r>
            <w:r w:rsidRPr="00CF64C3">
              <w:rPr>
                <w:rFonts w:cstheme="minorHAnsi"/>
                <w:sz w:val="24"/>
                <w:szCs w:val="24"/>
              </w:rPr>
              <w:t xml:space="preserve"> </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3338BD6D" w14:textId="210CE651" w:rsidR="00EC1787" w:rsidRPr="00CF64C3" w:rsidRDefault="00EC1787" w:rsidP="00EC1787">
            <w:pPr>
              <w:spacing w:after="0" w:line="240" w:lineRule="auto"/>
              <w:textAlignment w:val="baseline"/>
              <w:rPr>
                <w:rFonts w:eastAsia="Times New Roman" w:cstheme="minorHAnsi"/>
                <w:sz w:val="24"/>
                <w:szCs w:val="24"/>
              </w:rPr>
            </w:pPr>
          </w:p>
          <w:p w14:paraId="22C7BAB1"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Go to the Week 3 module in Canvas: </w:t>
            </w:r>
          </w:p>
          <w:p w14:paraId="2EFF12BE" w14:textId="77777777" w:rsidR="00EC6722" w:rsidRPr="00CF64C3" w:rsidRDefault="00EC6722" w:rsidP="00EC672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42C14CB4" w14:textId="31D3CD49" w:rsidR="00925C7F" w:rsidRPr="00CF64C3" w:rsidRDefault="00925C7F" w:rsidP="00EC672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 xml:space="preserve">Complete the assigned pre-class reading: </w:t>
            </w:r>
            <w:r w:rsidRPr="00CF64C3">
              <w:rPr>
                <w:rFonts w:eastAsia="Times New Roman" w:cstheme="minorHAnsi"/>
                <w:i/>
                <w:iCs/>
                <w:sz w:val="24"/>
                <w:szCs w:val="24"/>
              </w:rPr>
              <w:t>BNA Portfolio 110-3rd (Judiciary excerpt)</w:t>
            </w:r>
          </w:p>
          <w:p w14:paraId="2C23954A" w14:textId="7439BC24" w:rsidR="00EC1787" w:rsidRPr="00CF64C3" w:rsidRDefault="00EC1787" w:rsidP="00925C7F">
            <w:pPr>
              <w:spacing w:after="0" w:line="240" w:lineRule="auto"/>
              <w:ind w:left="72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6C2314A4" w14:textId="3A26624F"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t>
            </w:r>
            <w:r w:rsidR="00925C7F" w:rsidRPr="00CF64C3">
              <w:rPr>
                <w:rFonts w:eastAsia="Times New Roman" w:cstheme="minorHAnsi"/>
                <w:sz w:val="24"/>
                <w:szCs w:val="24"/>
              </w:rPr>
              <w:t xml:space="preserve">Week 3 </w:t>
            </w:r>
            <w:r w:rsidRPr="00CF64C3">
              <w:rPr>
                <w:rFonts w:eastAsia="Times New Roman" w:cstheme="minorHAnsi"/>
                <w:sz w:val="24"/>
                <w:szCs w:val="24"/>
              </w:rPr>
              <w:t>Homework Assignment - by </w:t>
            </w:r>
            <w:r w:rsidR="00925C7F" w:rsidRPr="00CF64C3">
              <w:rPr>
                <w:rFonts w:eastAsia="Times New Roman" w:cstheme="minorHAnsi"/>
                <w:b/>
                <w:bCs/>
                <w:sz w:val="24"/>
                <w:szCs w:val="24"/>
              </w:rPr>
              <w:t xml:space="preserve">12:00 p.m. Thursday, February </w:t>
            </w:r>
            <w:r w:rsidR="00A365E8" w:rsidRPr="00CF64C3">
              <w:rPr>
                <w:rFonts w:eastAsia="Times New Roman" w:cstheme="minorHAnsi"/>
                <w:b/>
                <w:bCs/>
                <w:sz w:val="24"/>
                <w:szCs w:val="24"/>
              </w:rPr>
              <w:t>8</w:t>
            </w:r>
            <w:r w:rsidR="00925C7F" w:rsidRPr="00CF64C3">
              <w:rPr>
                <w:rFonts w:eastAsia="Times New Roman" w:cstheme="minorHAnsi"/>
                <w:b/>
                <w:bCs/>
                <w:sz w:val="24"/>
                <w:szCs w:val="24"/>
              </w:rPr>
              <w:t>th</w:t>
            </w:r>
          </w:p>
        </w:tc>
      </w:tr>
      <w:tr w:rsidR="00EC1787" w:rsidRPr="00EC1787" w14:paraId="16F96A87" w14:textId="77777777" w:rsidTr="00CF64C3">
        <w:trPr>
          <w:trHeight w:val="57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44342DF0" w14:textId="6227466D"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4</w:t>
            </w:r>
            <w:r w:rsidRPr="00CF64C3">
              <w:rPr>
                <w:rFonts w:eastAsia="Times New Roman" w:cstheme="minorHAnsi"/>
                <w:sz w:val="24"/>
                <w:szCs w:val="24"/>
              </w:rPr>
              <w:t> </w:t>
            </w:r>
            <w:r w:rsidRPr="00CF64C3">
              <w:rPr>
                <w:rFonts w:eastAsia="Times New Roman" w:cstheme="minorHAnsi"/>
                <w:sz w:val="24"/>
                <w:szCs w:val="24"/>
              </w:rPr>
              <w:br/>
            </w:r>
            <w:r w:rsidR="00C0023A" w:rsidRPr="00CF64C3">
              <w:rPr>
                <w:rFonts w:eastAsia="Times New Roman" w:cstheme="minorHAnsi"/>
                <w:sz w:val="24"/>
                <w:szCs w:val="24"/>
              </w:rPr>
              <w:t xml:space="preserve">Feb. </w:t>
            </w:r>
            <w:r w:rsidR="00867D08" w:rsidRPr="00CF64C3">
              <w:rPr>
                <w:rFonts w:eastAsia="Times New Roman" w:cstheme="minorHAnsi"/>
                <w:sz w:val="24"/>
                <w:szCs w:val="24"/>
              </w:rPr>
              <w:t>10</w:t>
            </w:r>
            <w:r w:rsidRPr="00CF64C3">
              <w:rPr>
                <w:rFonts w:eastAsia="Times New Roman" w:cstheme="minorHAnsi"/>
                <w:sz w:val="24"/>
                <w:szCs w:val="24"/>
              </w:rPr>
              <w:t> </w:t>
            </w:r>
          </w:p>
          <w:p w14:paraId="6C216C2A" w14:textId="77777777" w:rsidR="00C10568" w:rsidRPr="00CF64C3" w:rsidRDefault="00C10568" w:rsidP="00EC1787">
            <w:pPr>
              <w:spacing w:after="0" w:line="240" w:lineRule="auto"/>
              <w:textAlignment w:val="baseline"/>
              <w:rPr>
                <w:rFonts w:eastAsia="Times New Roman" w:cstheme="minorHAnsi"/>
                <w:sz w:val="24"/>
                <w:szCs w:val="24"/>
              </w:rPr>
            </w:pPr>
          </w:p>
          <w:p w14:paraId="4A75BAD4" w14:textId="1775C134" w:rsidR="00EC1787" w:rsidRPr="00CF64C3" w:rsidRDefault="00C10568" w:rsidP="00C10568">
            <w:pPr>
              <w:spacing w:after="0" w:line="240" w:lineRule="auto"/>
              <w:textAlignment w:val="baseline"/>
              <w:rPr>
                <w:rFonts w:eastAsia="Times New Roman" w:cstheme="minorHAnsi"/>
                <w:sz w:val="24"/>
                <w:szCs w:val="24"/>
              </w:rPr>
            </w:pPr>
            <w:r w:rsidRPr="00CF64C3">
              <w:rPr>
                <w:rFonts w:cstheme="minorHAnsi"/>
                <w:sz w:val="24"/>
                <w:szCs w:val="24"/>
              </w:rPr>
              <w:t>Judicial Sources</w:t>
            </w:r>
            <w:r w:rsidRPr="00CF64C3">
              <w:rPr>
                <w:rFonts w:eastAsia="Times New Roman" w:cstheme="minorHAnsi"/>
                <w:sz w:val="24"/>
                <w:szCs w:val="24"/>
              </w:rPr>
              <w:t> of Tax Law</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4092537D"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899C40B"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Go to the Week 4 module in Canvas: </w:t>
            </w:r>
          </w:p>
          <w:p w14:paraId="0A7ED4D9" w14:textId="77777777" w:rsidR="00EC6722" w:rsidRPr="00CF64C3" w:rsidRDefault="00EC6722" w:rsidP="00EC672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5C007DF0" w14:textId="662F3B36" w:rsidR="00EC1787" w:rsidRPr="00CF64C3" w:rsidRDefault="00EC6722" w:rsidP="00EC6722">
            <w:pPr>
              <w:pStyle w:val="ListParagraph"/>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9EC3D53" w14:textId="791A49D2"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t>
            </w:r>
            <w:r w:rsidR="00925C7F" w:rsidRPr="00CF64C3">
              <w:rPr>
                <w:rFonts w:eastAsia="Times New Roman" w:cstheme="minorHAnsi"/>
                <w:sz w:val="24"/>
                <w:szCs w:val="24"/>
              </w:rPr>
              <w:t xml:space="preserve">Week 4 </w:t>
            </w:r>
            <w:r w:rsidRPr="00CF64C3">
              <w:rPr>
                <w:rFonts w:eastAsia="Times New Roman" w:cstheme="minorHAnsi"/>
                <w:sz w:val="24"/>
                <w:szCs w:val="24"/>
              </w:rPr>
              <w:t>Homework Assignment by </w:t>
            </w:r>
            <w:r w:rsidR="00A365E8" w:rsidRPr="00CF64C3">
              <w:rPr>
                <w:rFonts w:eastAsia="Times New Roman" w:cstheme="minorHAnsi"/>
                <w:b/>
                <w:bCs/>
                <w:sz w:val="24"/>
                <w:szCs w:val="24"/>
              </w:rPr>
              <w:t>11:59 p.m. Tuesday</w:t>
            </w:r>
            <w:r w:rsidR="00925C7F" w:rsidRPr="00CF64C3">
              <w:rPr>
                <w:rFonts w:eastAsia="Times New Roman" w:cstheme="minorHAnsi"/>
                <w:b/>
                <w:bCs/>
                <w:sz w:val="24"/>
                <w:szCs w:val="24"/>
              </w:rPr>
              <w:t>, February 1</w:t>
            </w:r>
            <w:r w:rsidR="00DC07DD" w:rsidRPr="00CF64C3">
              <w:rPr>
                <w:rFonts w:eastAsia="Times New Roman" w:cstheme="minorHAnsi"/>
                <w:b/>
                <w:bCs/>
                <w:sz w:val="24"/>
                <w:szCs w:val="24"/>
              </w:rPr>
              <w:t>5</w:t>
            </w:r>
            <w:r w:rsidR="00925C7F" w:rsidRPr="00CF64C3">
              <w:rPr>
                <w:rFonts w:eastAsia="Times New Roman" w:cstheme="minorHAnsi"/>
                <w:b/>
                <w:bCs/>
                <w:sz w:val="24"/>
                <w:szCs w:val="24"/>
              </w:rPr>
              <w:t>th</w:t>
            </w:r>
          </w:p>
        </w:tc>
      </w:tr>
      <w:tr w:rsidR="00EC1787" w:rsidRPr="00EC1787" w14:paraId="5F6F924B" w14:textId="77777777" w:rsidTr="00CF64C3">
        <w:trPr>
          <w:trHeight w:val="144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9787A8E"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5</w:t>
            </w:r>
            <w:r w:rsidRPr="00CF64C3">
              <w:rPr>
                <w:rFonts w:eastAsia="Times New Roman" w:cstheme="minorHAnsi"/>
                <w:sz w:val="24"/>
                <w:szCs w:val="24"/>
              </w:rPr>
              <w:t> </w:t>
            </w:r>
          </w:p>
          <w:p w14:paraId="1E029EA9" w14:textId="15D0855C" w:rsidR="00EC1787" w:rsidRPr="00CF64C3" w:rsidRDefault="00C0023A"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Feb. 1</w:t>
            </w:r>
            <w:r w:rsidR="00867D08" w:rsidRPr="00CF64C3">
              <w:rPr>
                <w:rFonts w:eastAsia="Times New Roman" w:cstheme="minorHAnsi"/>
                <w:sz w:val="24"/>
                <w:szCs w:val="24"/>
              </w:rPr>
              <w:t>7</w:t>
            </w:r>
            <w:r w:rsidR="00EC1787" w:rsidRPr="00CF64C3">
              <w:rPr>
                <w:rFonts w:eastAsia="Times New Roman" w:cstheme="minorHAnsi"/>
                <w:sz w:val="24"/>
                <w:szCs w:val="24"/>
              </w:rPr>
              <w:t> </w:t>
            </w:r>
            <w:r w:rsidR="00EC1787" w:rsidRPr="00CF64C3">
              <w:rPr>
                <w:rFonts w:eastAsia="Times New Roman" w:cstheme="minorHAnsi"/>
                <w:sz w:val="24"/>
                <w:szCs w:val="24"/>
              </w:rPr>
              <w:br/>
              <w:t> </w:t>
            </w:r>
          </w:p>
          <w:p w14:paraId="1B819812" w14:textId="77777777" w:rsidR="00C10568" w:rsidRPr="00CF64C3" w:rsidRDefault="00C10568" w:rsidP="00C10568">
            <w:pPr>
              <w:spacing w:after="0" w:line="240" w:lineRule="auto"/>
              <w:textAlignment w:val="baseline"/>
              <w:rPr>
                <w:rFonts w:eastAsia="Times New Roman" w:cstheme="minorHAnsi"/>
                <w:sz w:val="24"/>
                <w:szCs w:val="24"/>
              </w:rPr>
            </w:pPr>
            <w:r w:rsidRPr="00CF64C3">
              <w:rPr>
                <w:rFonts w:cstheme="minorHAnsi"/>
                <w:sz w:val="24"/>
                <w:szCs w:val="24"/>
              </w:rPr>
              <w:t>Citators and Tax Services</w:t>
            </w:r>
          </w:p>
          <w:p w14:paraId="2A17C543" w14:textId="0672EB85" w:rsidR="00594F1F" w:rsidRPr="00CF64C3" w:rsidRDefault="00C10568" w:rsidP="00594F1F">
            <w:pPr>
              <w:spacing w:after="0" w:line="240" w:lineRule="auto"/>
              <w:textAlignment w:val="baseline"/>
              <w:rPr>
                <w:rFonts w:eastAsia="Times New Roman" w:cstheme="minorHAnsi"/>
                <w:sz w:val="24"/>
                <w:szCs w:val="24"/>
              </w:rPr>
            </w:pPr>
            <w:r w:rsidRPr="00CF64C3">
              <w:rPr>
                <w:rFonts w:cstheme="minorHAnsi"/>
                <w:sz w:val="24"/>
                <w:szCs w:val="24"/>
              </w:rPr>
              <w:t xml:space="preserve"> </w:t>
            </w:r>
          </w:p>
          <w:p w14:paraId="41F7B56E" w14:textId="58A76D45" w:rsidR="00EC1787" w:rsidRPr="00CF64C3" w:rsidRDefault="00EC1787" w:rsidP="00EC1787">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4CB3405E" w14:textId="77777777" w:rsidR="00C0023A" w:rsidRPr="00CF64C3" w:rsidRDefault="00C0023A" w:rsidP="00C0023A">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13B946FE" w14:textId="77777777" w:rsidR="00C0023A" w:rsidRPr="00CF64C3" w:rsidRDefault="00C0023A" w:rsidP="00C0023A">
            <w:pPr>
              <w:spacing w:after="0" w:line="240" w:lineRule="auto"/>
              <w:textAlignment w:val="baseline"/>
              <w:rPr>
                <w:rFonts w:eastAsia="Times New Roman" w:cstheme="minorHAnsi"/>
                <w:sz w:val="24"/>
                <w:szCs w:val="24"/>
              </w:rPr>
            </w:pPr>
            <w:r w:rsidRPr="00CF64C3">
              <w:rPr>
                <w:rFonts w:eastAsia="Times New Roman" w:cstheme="minorHAnsi"/>
                <w:sz w:val="24"/>
                <w:szCs w:val="24"/>
              </w:rPr>
              <w:t>Go to the Week 4 module in Canvas: </w:t>
            </w:r>
          </w:p>
          <w:p w14:paraId="3EB849CC" w14:textId="77777777" w:rsidR="00EC6722"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83E31C7" w14:textId="3CFF8279" w:rsidR="00EC1787"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5086DF7" w14:textId="0B226F0C"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Complete </w:t>
            </w:r>
            <w:r w:rsidR="00925C7F" w:rsidRPr="00CF64C3">
              <w:rPr>
                <w:rFonts w:eastAsia="Times New Roman" w:cstheme="minorHAnsi"/>
                <w:sz w:val="24"/>
                <w:szCs w:val="24"/>
              </w:rPr>
              <w:t xml:space="preserve">Week 5 </w:t>
            </w:r>
            <w:r w:rsidRPr="00CF64C3">
              <w:rPr>
                <w:rFonts w:eastAsia="Times New Roman" w:cstheme="minorHAnsi"/>
                <w:sz w:val="24"/>
                <w:szCs w:val="24"/>
              </w:rPr>
              <w:t xml:space="preserve">Homework Assignment - </w:t>
            </w:r>
            <w:r w:rsidR="00925C7F" w:rsidRPr="00CF64C3">
              <w:rPr>
                <w:rFonts w:eastAsia="Times New Roman" w:cstheme="minorHAnsi"/>
                <w:sz w:val="24"/>
                <w:szCs w:val="24"/>
              </w:rPr>
              <w:t>(Secondary Sources) by </w:t>
            </w:r>
            <w:r w:rsidR="00A365E8" w:rsidRPr="00CF64C3">
              <w:rPr>
                <w:rFonts w:eastAsia="Times New Roman" w:cstheme="minorHAnsi"/>
                <w:b/>
                <w:bCs/>
                <w:sz w:val="24"/>
                <w:szCs w:val="24"/>
              </w:rPr>
              <w:t>11:59 p.m. Tuesday</w:t>
            </w:r>
            <w:r w:rsidR="00925C7F" w:rsidRPr="00CF64C3">
              <w:rPr>
                <w:rFonts w:eastAsia="Times New Roman" w:cstheme="minorHAnsi"/>
                <w:b/>
                <w:bCs/>
                <w:sz w:val="24"/>
                <w:szCs w:val="24"/>
              </w:rPr>
              <w:t>, February 25th</w:t>
            </w:r>
          </w:p>
        </w:tc>
      </w:tr>
      <w:tr w:rsidR="00EC1787" w:rsidRPr="00EC1787" w14:paraId="7FFCDEF4"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64C20EF" w14:textId="77777777" w:rsidR="00EC1787" w:rsidRPr="00CF64C3" w:rsidRDefault="00EC1787" w:rsidP="00EC1787">
            <w:pPr>
              <w:spacing w:after="0" w:line="240" w:lineRule="auto"/>
              <w:textAlignment w:val="baseline"/>
              <w:rPr>
                <w:rFonts w:eastAsia="Times New Roman" w:cstheme="minorHAnsi"/>
                <w:sz w:val="24"/>
                <w:szCs w:val="24"/>
              </w:rPr>
            </w:pPr>
            <w:bookmarkStart w:id="0" w:name="_Hlk92361389"/>
            <w:r w:rsidRPr="00CF64C3">
              <w:rPr>
                <w:rFonts w:eastAsia="Times New Roman" w:cstheme="minorHAnsi"/>
                <w:b/>
                <w:bCs/>
                <w:sz w:val="24"/>
                <w:szCs w:val="24"/>
              </w:rPr>
              <w:t>Week 6</w:t>
            </w:r>
            <w:r w:rsidRPr="00CF64C3">
              <w:rPr>
                <w:rFonts w:eastAsia="Times New Roman" w:cstheme="minorHAnsi"/>
                <w:sz w:val="24"/>
                <w:szCs w:val="24"/>
              </w:rPr>
              <w:t> </w:t>
            </w:r>
          </w:p>
          <w:p w14:paraId="41985AEC" w14:textId="303096E6" w:rsidR="00EC1787" w:rsidRPr="00CF64C3" w:rsidRDefault="00A529BB"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Feb.</w:t>
            </w:r>
            <w:r w:rsidR="00EC6722" w:rsidRPr="00CF64C3">
              <w:rPr>
                <w:rFonts w:eastAsia="Times New Roman" w:cstheme="minorHAnsi"/>
                <w:sz w:val="24"/>
                <w:szCs w:val="24"/>
              </w:rPr>
              <w:t xml:space="preserve"> </w:t>
            </w:r>
            <w:r w:rsidR="00867D08" w:rsidRPr="00CF64C3">
              <w:rPr>
                <w:rFonts w:eastAsia="Times New Roman" w:cstheme="minorHAnsi"/>
                <w:sz w:val="24"/>
                <w:szCs w:val="24"/>
              </w:rPr>
              <w:t>24</w:t>
            </w:r>
          </w:p>
          <w:p w14:paraId="233E235B" w14:textId="01C1F435" w:rsidR="00594F1F" w:rsidRPr="00CF64C3" w:rsidRDefault="00594F1F" w:rsidP="00EC1787">
            <w:pPr>
              <w:spacing w:after="0" w:line="240" w:lineRule="auto"/>
              <w:textAlignment w:val="baseline"/>
              <w:rPr>
                <w:rFonts w:eastAsia="Times New Roman" w:cstheme="minorHAnsi"/>
                <w:sz w:val="24"/>
                <w:szCs w:val="24"/>
              </w:rPr>
            </w:pPr>
          </w:p>
          <w:p w14:paraId="08C25326" w14:textId="0DF10073" w:rsidR="00C10568" w:rsidRPr="00CF64C3" w:rsidRDefault="00C10568" w:rsidP="00EC1787">
            <w:pPr>
              <w:spacing w:after="0" w:line="240" w:lineRule="auto"/>
              <w:textAlignment w:val="baseline"/>
              <w:rPr>
                <w:rFonts w:eastAsia="Times New Roman" w:cstheme="minorHAnsi"/>
                <w:sz w:val="24"/>
                <w:szCs w:val="24"/>
              </w:rPr>
            </w:pPr>
            <w:r w:rsidRPr="00CF64C3">
              <w:rPr>
                <w:rFonts w:cstheme="minorHAnsi"/>
                <w:sz w:val="24"/>
                <w:szCs w:val="24"/>
              </w:rPr>
              <w:t>Legal Commentary Secondary Sources and Current Awareness</w:t>
            </w:r>
          </w:p>
          <w:p w14:paraId="2B86EA47" w14:textId="71D67A89" w:rsidR="00FA52E1" w:rsidRPr="00CF64C3" w:rsidRDefault="00FA52E1" w:rsidP="00EC1787">
            <w:pPr>
              <w:spacing w:after="0" w:line="240" w:lineRule="auto"/>
              <w:textAlignment w:val="baseline"/>
              <w:rPr>
                <w:rFonts w:cstheme="minorHAnsi"/>
                <w:sz w:val="24"/>
                <w:szCs w:val="24"/>
              </w:rPr>
            </w:pPr>
          </w:p>
          <w:p w14:paraId="66497CEB" w14:textId="7A8E6C28"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2C4A388F" w14:textId="68C39FC0" w:rsidR="00EC1787" w:rsidRPr="00CF64C3" w:rsidRDefault="00EC1787" w:rsidP="00EC1787">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668A316" w14:textId="3FBB5D98"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lastRenderedPageBreak/>
              <w:t>Read </w:t>
            </w:r>
            <w:r w:rsidR="00A529BB" w:rsidRPr="00CF64C3">
              <w:rPr>
                <w:rFonts w:eastAsia="Times New Roman" w:cstheme="minorHAnsi"/>
                <w:sz w:val="24"/>
                <w:szCs w:val="24"/>
              </w:rPr>
              <w:t>TBD</w:t>
            </w:r>
            <w:r w:rsidRPr="00CF64C3">
              <w:rPr>
                <w:rFonts w:eastAsia="Times New Roman" w:cstheme="minorHAnsi"/>
                <w:sz w:val="24"/>
                <w:szCs w:val="24"/>
              </w:rPr>
              <w:t>   </w:t>
            </w:r>
          </w:p>
          <w:p w14:paraId="6745545D"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69C257AA"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6 module in Canvas: </w:t>
            </w:r>
          </w:p>
          <w:p w14:paraId="7BE785B0" w14:textId="77777777" w:rsidR="00EC6722" w:rsidRPr="00CF64C3" w:rsidRDefault="00EC1787" w:rsidP="000E73DB">
            <w:pPr>
              <w:numPr>
                <w:ilvl w:val="0"/>
                <w:numId w:val="47"/>
              </w:numPr>
              <w:spacing w:after="0" w:line="240" w:lineRule="auto"/>
              <w:ind w:left="720"/>
              <w:textAlignment w:val="baseline"/>
              <w:rPr>
                <w:rFonts w:eastAsia="Times New Roman" w:cstheme="minorHAnsi"/>
                <w:sz w:val="24"/>
                <w:szCs w:val="24"/>
              </w:rPr>
            </w:pPr>
            <w:r w:rsidRPr="00CF64C3">
              <w:rPr>
                <w:rFonts w:eastAsia="Times New Roman" w:cstheme="minorHAnsi"/>
                <w:sz w:val="24"/>
                <w:szCs w:val="24"/>
              </w:rPr>
              <w:t>Review PowerPoint </w:t>
            </w:r>
          </w:p>
          <w:p w14:paraId="2161C9C5" w14:textId="6B141145" w:rsidR="00EC1787" w:rsidRPr="00CF64C3" w:rsidRDefault="00EC6722" w:rsidP="000E73DB">
            <w:pPr>
              <w:numPr>
                <w:ilvl w:val="0"/>
                <w:numId w:val="47"/>
              </w:numPr>
              <w:spacing w:after="0" w:line="240" w:lineRule="auto"/>
              <w:ind w:left="720"/>
              <w:textAlignment w:val="baseline"/>
              <w:rPr>
                <w:rFonts w:eastAsia="Times New Roman" w:cstheme="minorHAnsi"/>
                <w:sz w:val="24"/>
                <w:szCs w:val="24"/>
              </w:rPr>
            </w:pPr>
            <w:r w:rsidRPr="00CF64C3">
              <w:rPr>
                <w:rFonts w:eastAsia="Times New Roman" w:cstheme="minorHAnsi"/>
                <w:sz w:val="24"/>
                <w:szCs w:val="24"/>
              </w:rPr>
              <w:t>Complete the assigned pre-class reading</w:t>
            </w:r>
            <w:r w:rsidR="00EC1787" w:rsidRPr="00CF64C3">
              <w:rPr>
                <w:rFonts w:eastAsia="Times New Roman" w:cstheme="minorHAnsi"/>
                <w:sz w:val="24"/>
                <w:szCs w:val="24"/>
              </w:rPr>
              <w:t> </w:t>
            </w:r>
          </w:p>
          <w:p w14:paraId="3F865798"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7096F3A" w14:textId="77CA4535"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t>
            </w:r>
            <w:r w:rsidR="00925C7F" w:rsidRPr="00CF64C3">
              <w:rPr>
                <w:rFonts w:eastAsia="Times New Roman" w:cstheme="minorHAnsi"/>
                <w:sz w:val="24"/>
                <w:szCs w:val="24"/>
              </w:rPr>
              <w:t>Week 6</w:t>
            </w:r>
            <w:r w:rsidRPr="00CF64C3">
              <w:rPr>
                <w:rFonts w:eastAsia="Times New Roman" w:cstheme="minorHAnsi"/>
                <w:sz w:val="24"/>
                <w:szCs w:val="24"/>
              </w:rPr>
              <w:t> </w:t>
            </w:r>
            <w:r w:rsidR="00A529BB" w:rsidRPr="00CF64C3">
              <w:rPr>
                <w:rFonts w:eastAsia="Times New Roman" w:cstheme="minorHAnsi"/>
                <w:sz w:val="24"/>
                <w:szCs w:val="24"/>
              </w:rPr>
              <w:t>Homework</w:t>
            </w:r>
            <w:r w:rsidRPr="00CF64C3">
              <w:rPr>
                <w:rFonts w:eastAsia="Times New Roman" w:cstheme="minorHAnsi"/>
                <w:sz w:val="24"/>
                <w:szCs w:val="24"/>
              </w:rPr>
              <w:t xml:space="preserve"> </w:t>
            </w:r>
            <w:r w:rsidR="00A529BB" w:rsidRPr="00CF64C3">
              <w:rPr>
                <w:rFonts w:eastAsia="Times New Roman" w:cstheme="minorHAnsi"/>
                <w:sz w:val="24"/>
                <w:szCs w:val="24"/>
              </w:rPr>
              <w:t xml:space="preserve">Assignment </w:t>
            </w:r>
            <w:r w:rsidRPr="00CF64C3">
              <w:rPr>
                <w:rFonts w:eastAsia="Times New Roman" w:cstheme="minorHAnsi"/>
                <w:sz w:val="24"/>
                <w:szCs w:val="24"/>
              </w:rPr>
              <w:t>by </w:t>
            </w:r>
            <w:r w:rsidR="00A365E8" w:rsidRPr="00CF64C3">
              <w:rPr>
                <w:rFonts w:eastAsia="Times New Roman" w:cstheme="minorHAnsi"/>
                <w:b/>
                <w:bCs/>
                <w:sz w:val="24"/>
                <w:szCs w:val="24"/>
              </w:rPr>
              <w:t>11:59 p.m. Tuesday</w:t>
            </w:r>
            <w:r w:rsidR="00925C7F" w:rsidRPr="00CF64C3">
              <w:rPr>
                <w:rFonts w:eastAsia="Times New Roman" w:cstheme="minorHAnsi"/>
                <w:b/>
                <w:bCs/>
                <w:sz w:val="24"/>
                <w:szCs w:val="24"/>
              </w:rPr>
              <w:t xml:space="preserve">, March </w:t>
            </w:r>
            <w:r w:rsidR="0005299F" w:rsidRPr="00CF64C3">
              <w:rPr>
                <w:rFonts w:eastAsia="Times New Roman" w:cstheme="minorHAnsi"/>
                <w:b/>
                <w:bCs/>
                <w:sz w:val="24"/>
                <w:szCs w:val="24"/>
              </w:rPr>
              <w:t>1st</w:t>
            </w:r>
            <w:r w:rsidRPr="00CF64C3">
              <w:rPr>
                <w:rFonts w:eastAsia="Times New Roman" w:cstheme="minorHAnsi"/>
                <w:b/>
                <w:bCs/>
                <w:sz w:val="24"/>
                <w:szCs w:val="24"/>
              </w:rPr>
              <w:t>.</w:t>
            </w:r>
            <w:r w:rsidRPr="00CF64C3">
              <w:rPr>
                <w:rFonts w:eastAsia="Times New Roman" w:cstheme="minorHAnsi"/>
                <w:sz w:val="24"/>
                <w:szCs w:val="24"/>
              </w:rPr>
              <w:t> </w:t>
            </w:r>
          </w:p>
        </w:tc>
      </w:tr>
      <w:bookmarkEnd w:id="0"/>
      <w:tr w:rsidR="00EC1787" w:rsidRPr="00EC1787" w14:paraId="6C581C55"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3024382"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7</w:t>
            </w:r>
            <w:r w:rsidRPr="00CF64C3">
              <w:rPr>
                <w:rFonts w:eastAsia="Times New Roman" w:cstheme="minorHAnsi"/>
                <w:sz w:val="24"/>
                <w:szCs w:val="24"/>
              </w:rPr>
              <w:t> </w:t>
            </w:r>
          </w:p>
          <w:p w14:paraId="28E49849" w14:textId="76F61D7E" w:rsidR="00EC1787" w:rsidRPr="00CF64C3" w:rsidRDefault="00A529BB"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March </w:t>
            </w:r>
            <w:r w:rsidR="00867D08" w:rsidRPr="00CF64C3">
              <w:rPr>
                <w:rFonts w:eastAsia="Times New Roman" w:cstheme="minorHAnsi"/>
                <w:sz w:val="24"/>
                <w:szCs w:val="24"/>
              </w:rPr>
              <w:t>3</w:t>
            </w:r>
            <w:r w:rsidR="00EC1787" w:rsidRPr="00CF64C3">
              <w:rPr>
                <w:rFonts w:eastAsia="Times New Roman" w:cstheme="minorHAnsi"/>
                <w:sz w:val="24"/>
                <w:szCs w:val="24"/>
              </w:rPr>
              <w:t> </w:t>
            </w:r>
          </w:p>
          <w:p w14:paraId="6D385F64" w14:textId="77777777" w:rsidR="00E44896" w:rsidRPr="00CF64C3" w:rsidRDefault="00E44896" w:rsidP="00EC1787">
            <w:pPr>
              <w:spacing w:after="0" w:line="240" w:lineRule="auto"/>
              <w:textAlignment w:val="baseline"/>
              <w:rPr>
                <w:rFonts w:eastAsia="Times New Roman" w:cstheme="minorHAnsi"/>
                <w:sz w:val="24"/>
                <w:szCs w:val="24"/>
              </w:rPr>
            </w:pPr>
          </w:p>
          <w:p w14:paraId="391267F3" w14:textId="77777777" w:rsidR="00C10568" w:rsidRPr="00CF64C3" w:rsidRDefault="00C10568" w:rsidP="00C10568">
            <w:pPr>
              <w:spacing w:after="0" w:line="240" w:lineRule="auto"/>
              <w:textAlignment w:val="baseline"/>
              <w:rPr>
                <w:rFonts w:cstheme="minorHAnsi"/>
                <w:sz w:val="24"/>
                <w:szCs w:val="24"/>
              </w:rPr>
            </w:pPr>
            <w:r w:rsidRPr="00CF64C3">
              <w:rPr>
                <w:rFonts w:cstheme="minorHAnsi"/>
                <w:sz w:val="24"/>
                <w:szCs w:val="24"/>
              </w:rPr>
              <w:t xml:space="preserve">International and Foreign Tax Law Research </w:t>
            </w:r>
          </w:p>
          <w:p w14:paraId="64B2FBFD"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1018629" w14:textId="3FA96D0A" w:rsidR="00EC1787" w:rsidRPr="00CF64C3" w:rsidRDefault="00EC1787" w:rsidP="00EC1787">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51BCE6AF" w14:textId="2D8FAF77" w:rsidR="00A529BB" w:rsidRPr="00CF64C3" w:rsidRDefault="00A529BB" w:rsidP="00A529BB">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7 module in Canvas: </w:t>
            </w:r>
          </w:p>
          <w:p w14:paraId="11D9F6D0" w14:textId="77777777" w:rsidR="00EC6722"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0E87BE0A" w14:textId="3854374A" w:rsidR="00EC1787"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08923717" w14:textId="746E1B65" w:rsidR="00EC1787" w:rsidRPr="00CF64C3" w:rsidRDefault="00DC07DD" w:rsidP="00EC1787">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5299F" w:rsidRPr="00CF64C3">
              <w:rPr>
                <w:rFonts w:eastAsia="Times New Roman" w:cstheme="minorHAnsi"/>
                <w:sz w:val="24"/>
                <w:szCs w:val="24"/>
              </w:rPr>
              <w:t>7</w:t>
            </w:r>
            <w:r w:rsidRPr="00CF64C3">
              <w:rPr>
                <w:rFonts w:eastAsia="Times New Roman" w:cstheme="minorHAnsi"/>
                <w:sz w:val="24"/>
                <w:szCs w:val="24"/>
              </w:rPr>
              <w:t> Homework Assignment by </w:t>
            </w:r>
            <w:r w:rsidRPr="00CF64C3">
              <w:rPr>
                <w:rFonts w:eastAsia="Times New Roman" w:cstheme="minorHAnsi"/>
                <w:b/>
                <w:bCs/>
                <w:sz w:val="24"/>
                <w:szCs w:val="24"/>
              </w:rPr>
              <w:t xml:space="preserve">11:59 p.m. Tuesday, March </w:t>
            </w:r>
            <w:r w:rsidR="0005299F" w:rsidRPr="00CF64C3">
              <w:rPr>
                <w:rFonts w:eastAsia="Times New Roman" w:cstheme="minorHAnsi"/>
                <w:b/>
                <w:bCs/>
                <w:sz w:val="24"/>
                <w:szCs w:val="24"/>
              </w:rPr>
              <w:t>8</w:t>
            </w:r>
            <w:r w:rsidRPr="00CF64C3">
              <w:rPr>
                <w:rFonts w:eastAsia="Times New Roman" w:cstheme="minorHAnsi"/>
                <w:b/>
                <w:bCs/>
                <w:sz w:val="24"/>
                <w:szCs w:val="24"/>
              </w:rPr>
              <w:t>th.</w:t>
            </w:r>
            <w:r w:rsidRPr="00CF64C3">
              <w:rPr>
                <w:rFonts w:eastAsia="Times New Roman" w:cstheme="minorHAnsi"/>
                <w:sz w:val="24"/>
                <w:szCs w:val="24"/>
              </w:rPr>
              <w:t> </w:t>
            </w:r>
          </w:p>
        </w:tc>
      </w:tr>
      <w:tr w:rsidR="00867D08" w:rsidRPr="00EC1787" w14:paraId="6EA44CC9"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4CC2B2B3" w14:textId="43D1D25A"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8</w:t>
            </w:r>
            <w:r w:rsidRPr="00CF64C3">
              <w:rPr>
                <w:rFonts w:eastAsia="Times New Roman" w:cstheme="minorHAnsi"/>
                <w:sz w:val="24"/>
                <w:szCs w:val="24"/>
              </w:rPr>
              <w:t> </w:t>
            </w:r>
          </w:p>
          <w:p w14:paraId="644E488E" w14:textId="0E746485"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March 17</w:t>
            </w:r>
          </w:p>
          <w:p w14:paraId="2A424D06" w14:textId="77777777" w:rsidR="00867D08" w:rsidRPr="00CF64C3" w:rsidRDefault="00867D08" w:rsidP="0050564C">
            <w:pPr>
              <w:spacing w:after="0" w:line="240" w:lineRule="auto"/>
              <w:textAlignment w:val="baseline"/>
              <w:rPr>
                <w:rFonts w:eastAsia="Times New Roman" w:cstheme="minorHAnsi"/>
                <w:sz w:val="24"/>
                <w:szCs w:val="24"/>
              </w:rPr>
            </w:pPr>
          </w:p>
          <w:p w14:paraId="31FBDC77" w14:textId="77777777" w:rsidR="00867D08" w:rsidRPr="00CF64C3" w:rsidRDefault="00867D08" w:rsidP="0050564C">
            <w:pPr>
              <w:spacing w:after="0" w:line="240" w:lineRule="auto"/>
              <w:textAlignment w:val="baseline"/>
              <w:rPr>
                <w:rFonts w:cstheme="minorHAnsi"/>
                <w:sz w:val="24"/>
                <w:szCs w:val="24"/>
              </w:rPr>
            </w:pPr>
            <w:r w:rsidRPr="00CF64C3">
              <w:rPr>
                <w:rFonts w:cstheme="minorHAnsi"/>
                <w:sz w:val="24"/>
                <w:szCs w:val="24"/>
              </w:rPr>
              <w:t>Tax Practice Resources</w:t>
            </w:r>
          </w:p>
          <w:p w14:paraId="26457D66"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2E8866C" w14:textId="77777777" w:rsidR="00867D08" w:rsidRPr="00CF64C3" w:rsidRDefault="00867D08" w:rsidP="0050564C">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47942A9"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AFF0045" w14:textId="3A3B3E14"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Week </w:t>
            </w:r>
            <w:r w:rsidR="00EC6722" w:rsidRPr="00CF64C3">
              <w:rPr>
                <w:rFonts w:eastAsia="Times New Roman" w:cstheme="minorHAnsi"/>
                <w:sz w:val="24"/>
                <w:szCs w:val="24"/>
              </w:rPr>
              <w:t>8</w:t>
            </w:r>
            <w:r w:rsidRPr="00CF64C3">
              <w:rPr>
                <w:rFonts w:eastAsia="Times New Roman" w:cstheme="minorHAnsi"/>
                <w:sz w:val="24"/>
                <w:szCs w:val="24"/>
              </w:rPr>
              <w:t xml:space="preserve"> module in Canvas: </w:t>
            </w:r>
          </w:p>
          <w:p w14:paraId="7F7A1F68" w14:textId="77777777" w:rsidR="00EC6722"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4740F655" w14:textId="6FAA9DF1" w:rsidR="00867D08"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r w:rsidR="00867D08" w:rsidRPr="00CF64C3">
              <w:rPr>
                <w:rFonts w:eastAsia="Times New Roman" w:cstheme="minorHAnsi"/>
                <w:sz w:val="24"/>
                <w:szCs w:val="24"/>
              </w:rPr>
              <w:t> </w:t>
            </w:r>
          </w:p>
          <w:p w14:paraId="223702CE"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3737034" w14:textId="79C1BC5A"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5299F" w:rsidRPr="00CF64C3">
              <w:rPr>
                <w:rFonts w:eastAsia="Times New Roman" w:cstheme="minorHAnsi"/>
                <w:sz w:val="24"/>
                <w:szCs w:val="24"/>
              </w:rPr>
              <w:t>8</w:t>
            </w:r>
            <w:r w:rsidRPr="00CF64C3">
              <w:rPr>
                <w:rFonts w:eastAsia="Times New Roman" w:cstheme="minorHAnsi"/>
                <w:sz w:val="24"/>
                <w:szCs w:val="24"/>
              </w:rPr>
              <w:t> Homework Assignment by </w:t>
            </w:r>
            <w:r w:rsidR="00A365E8" w:rsidRPr="00CF64C3">
              <w:rPr>
                <w:rFonts w:eastAsia="Times New Roman" w:cstheme="minorHAnsi"/>
                <w:b/>
                <w:bCs/>
                <w:sz w:val="24"/>
                <w:szCs w:val="24"/>
              </w:rPr>
              <w:t>11:59 p.m. Tuesday</w:t>
            </w:r>
            <w:r w:rsidRPr="00CF64C3">
              <w:rPr>
                <w:rFonts w:eastAsia="Times New Roman" w:cstheme="minorHAnsi"/>
                <w:b/>
                <w:bCs/>
                <w:sz w:val="24"/>
                <w:szCs w:val="24"/>
              </w:rPr>
              <w:t>, March</w:t>
            </w:r>
            <w:r w:rsidR="0005299F" w:rsidRPr="00CF64C3">
              <w:rPr>
                <w:rFonts w:eastAsia="Times New Roman" w:cstheme="minorHAnsi"/>
                <w:b/>
                <w:bCs/>
                <w:sz w:val="24"/>
                <w:szCs w:val="24"/>
              </w:rPr>
              <w:t xml:space="preserve"> 22nd</w:t>
            </w:r>
            <w:r w:rsidRPr="00CF64C3">
              <w:rPr>
                <w:rFonts w:eastAsia="Times New Roman" w:cstheme="minorHAnsi"/>
                <w:b/>
                <w:bCs/>
                <w:sz w:val="24"/>
                <w:szCs w:val="24"/>
              </w:rPr>
              <w:t>.</w:t>
            </w:r>
            <w:r w:rsidRPr="00CF64C3">
              <w:rPr>
                <w:rFonts w:eastAsia="Times New Roman" w:cstheme="minorHAnsi"/>
                <w:sz w:val="24"/>
                <w:szCs w:val="24"/>
              </w:rPr>
              <w:t> </w:t>
            </w:r>
          </w:p>
        </w:tc>
      </w:tr>
      <w:tr w:rsidR="00867D08" w:rsidRPr="00EC1787" w14:paraId="2647768D"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7D11517A" w14:textId="2F679256" w:rsidR="00867D08" w:rsidRPr="00CF64C3" w:rsidRDefault="00867D08"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Week 9 </w:t>
            </w:r>
          </w:p>
          <w:p w14:paraId="1C6FAB69" w14:textId="0B3F2107" w:rsidR="00867D08" w:rsidRPr="00CF64C3" w:rsidRDefault="00867D08"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March 24</w:t>
            </w:r>
          </w:p>
          <w:p w14:paraId="030F98D1" w14:textId="77777777" w:rsidR="00867D08" w:rsidRPr="00CF64C3" w:rsidRDefault="00867D08" w:rsidP="0050564C">
            <w:pPr>
              <w:spacing w:after="0" w:line="240" w:lineRule="auto"/>
              <w:textAlignment w:val="baseline"/>
              <w:rPr>
                <w:rFonts w:eastAsia="Times New Roman" w:cstheme="minorHAnsi"/>
                <w:b/>
                <w:bCs/>
                <w:sz w:val="24"/>
                <w:szCs w:val="24"/>
              </w:rPr>
            </w:pPr>
          </w:p>
          <w:p w14:paraId="0B30BC34" w14:textId="30612A72" w:rsidR="00C10568" w:rsidRPr="00CF64C3" w:rsidRDefault="00C10568" w:rsidP="00C10568">
            <w:pPr>
              <w:spacing w:after="0" w:line="240" w:lineRule="auto"/>
              <w:textAlignment w:val="baseline"/>
              <w:rPr>
                <w:rFonts w:cstheme="minorHAnsi"/>
                <w:sz w:val="24"/>
                <w:szCs w:val="24"/>
              </w:rPr>
            </w:pPr>
            <w:r w:rsidRPr="00CF64C3">
              <w:rPr>
                <w:rFonts w:cstheme="minorHAnsi"/>
                <w:sz w:val="24"/>
                <w:szCs w:val="24"/>
              </w:rPr>
              <w:t>Business Tax Resources</w:t>
            </w:r>
          </w:p>
          <w:p w14:paraId="76AE3DF9" w14:textId="77777777" w:rsidR="00867D08" w:rsidRPr="00CF64C3" w:rsidRDefault="00867D08"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w:t>
            </w:r>
          </w:p>
          <w:p w14:paraId="158C68BA" w14:textId="77777777" w:rsidR="00867D08" w:rsidRPr="00CF64C3" w:rsidRDefault="00867D08" w:rsidP="0050564C">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EE23C26"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82A3FF8" w14:textId="29CA166E"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Week </w:t>
            </w:r>
            <w:r w:rsidR="00EC6722" w:rsidRPr="00CF64C3">
              <w:rPr>
                <w:rFonts w:eastAsia="Times New Roman" w:cstheme="minorHAnsi"/>
                <w:sz w:val="24"/>
                <w:szCs w:val="24"/>
              </w:rPr>
              <w:t>9</w:t>
            </w:r>
            <w:r w:rsidRPr="00CF64C3">
              <w:rPr>
                <w:rFonts w:eastAsia="Times New Roman" w:cstheme="minorHAnsi"/>
                <w:sz w:val="24"/>
                <w:szCs w:val="24"/>
              </w:rPr>
              <w:t xml:space="preserve"> module in Canvas: </w:t>
            </w:r>
          </w:p>
          <w:p w14:paraId="21AC5085" w14:textId="77777777" w:rsidR="00EC6722" w:rsidRPr="00CF64C3" w:rsidRDefault="00EC6722" w:rsidP="00DC7D97">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6A45D9BF" w14:textId="72AAE8A7" w:rsidR="00867D08" w:rsidRPr="00CF64C3" w:rsidRDefault="00EC6722" w:rsidP="00DC7D97">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r w:rsidR="00867D08" w:rsidRPr="00CF64C3">
              <w:rPr>
                <w:rFonts w:eastAsia="Times New Roman" w:cstheme="minorHAnsi"/>
                <w:sz w:val="24"/>
                <w:szCs w:val="24"/>
              </w:rPr>
              <w:t> </w:t>
            </w:r>
          </w:p>
          <w:p w14:paraId="14BF66CE"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0DD7AE54" w14:textId="442533A6"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5299F" w:rsidRPr="00CF64C3">
              <w:rPr>
                <w:rFonts w:eastAsia="Times New Roman" w:cstheme="minorHAnsi"/>
                <w:sz w:val="24"/>
                <w:szCs w:val="24"/>
              </w:rPr>
              <w:t>9</w:t>
            </w:r>
            <w:r w:rsidRPr="00CF64C3">
              <w:rPr>
                <w:rFonts w:eastAsia="Times New Roman" w:cstheme="minorHAnsi"/>
                <w:sz w:val="24"/>
                <w:szCs w:val="24"/>
              </w:rPr>
              <w:t> Homework Assignment by </w:t>
            </w:r>
            <w:r w:rsidR="00DC07DD" w:rsidRPr="00CF64C3">
              <w:rPr>
                <w:rFonts w:eastAsia="Times New Roman" w:cstheme="minorHAnsi"/>
                <w:b/>
                <w:bCs/>
                <w:sz w:val="24"/>
                <w:szCs w:val="24"/>
              </w:rPr>
              <w:t>11:59 p.m. Tuesday</w:t>
            </w:r>
            <w:r w:rsidRPr="00CF64C3">
              <w:rPr>
                <w:rFonts w:eastAsia="Times New Roman" w:cstheme="minorHAnsi"/>
                <w:sz w:val="24"/>
                <w:szCs w:val="24"/>
              </w:rPr>
              <w:t xml:space="preserve">, March </w:t>
            </w:r>
            <w:r w:rsidR="0005299F" w:rsidRPr="00CF64C3">
              <w:rPr>
                <w:rFonts w:eastAsia="Times New Roman" w:cstheme="minorHAnsi"/>
                <w:sz w:val="24"/>
                <w:szCs w:val="24"/>
              </w:rPr>
              <w:t>29th</w:t>
            </w:r>
            <w:r w:rsidRPr="00CF64C3">
              <w:rPr>
                <w:rFonts w:eastAsia="Times New Roman" w:cstheme="minorHAnsi"/>
                <w:sz w:val="24"/>
                <w:szCs w:val="24"/>
              </w:rPr>
              <w:t>. </w:t>
            </w:r>
          </w:p>
        </w:tc>
      </w:tr>
      <w:tr w:rsidR="00867D08" w:rsidRPr="00EC1787" w14:paraId="5C7F0361"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A819AB7" w14:textId="637A8FEE" w:rsidR="00867D08" w:rsidRPr="00CF64C3" w:rsidRDefault="00867D08" w:rsidP="0050564C">
            <w:pPr>
              <w:spacing w:after="0" w:line="240" w:lineRule="auto"/>
              <w:textAlignment w:val="baseline"/>
              <w:rPr>
                <w:rFonts w:eastAsia="Times New Roman" w:cstheme="minorHAnsi"/>
                <w:sz w:val="24"/>
                <w:szCs w:val="24"/>
              </w:rPr>
            </w:pPr>
            <w:bookmarkStart w:id="1" w:name="_Hlk92361493"/>
            <w:r w:rsidRPr="00CF64C3">
              <w:rPr>
                <w:rFonts w:eastAsia="Times New Roman" w:cstheme="minorHAnsi"/>
                <w:b/>
                <w:bCs/>
                <w:sz w:val="24"/>
                <w:szCs w:val="24"/>
              </w:rPr>
              <w:t>Week 10</w:t>
            </w:r>
            <w:r w:rsidRPr="00CF64C3">
              <w:rPr>
                <w:rFonts w:eastAsia="Times New Roman" w:cstheme="minorHAnsi"/>
                <w:sz w:val="24"/>
                <w:szCs w:val="24"/>
              </w:rPr>
              <w:t> </w:t>
            </w:r>
          </w:p>
          <w:p w14:paraId="591947C1" w14:textId="140CF231"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March 31</w:t>
            </w:r>
          </w:p>
          <w:p w14:paraId="39E298E5" w14:textId="77777777" w:rsidR="00867D08" w:rsidRPr="00CF64C3" w:rsidRDefault="00867D08" w:rsidP="0050564C">
            <w:pPr>
              <w:spacing w:after="0" w:line="240" w:lineRule="auto"/>
              <w:textAlignment w:val="baseline"/>
              <w:rPr>
                <w:rFonts w:eastAsia="Times New Roman" w:cstheme="minorHAnsi"/>
                <w:sz w:val="24"/>
                <w:szCs w:val="24"/>
              </w:rPr>
            </w:pPr>
          </w:p>
          <w:p w14:paraId="3F8DE5DC" w14:textId="6020FA8B" w:rsidR="00867D08" w:rsidRPr="00CF64C3" w:rsidRDefault="00C10568" w:rsidP="0050564C">
            <w:pPr>
              <w:spacing w:after="0" w:line="240" w:lineRule="auto"/>
              <w:textAlignment w:val="baseline"/>
              <w:rPr>
                <w:rFonts w:cstheme="minorHAnsi"/>
                <w:sz w:val="24"/>
                <w:szCs w:val="24"/>
              </w:rPr>
            </w:pPr>
            <w:r w:rsidRPr="00CF64C3">
              <w:rPr>
                <w:rFonts w:cstheme="minorHAnsi"/>
                <w:sz w:val="24"/>
                <w:szCs w:val="24"/>
              </w:rPr>
              <w:t xml:space="preserve">Estate and Gift </w:t>
            </w:r>
            <w:r w:rsidR="00867D08" w:rsidRPr="00CF64C3">
              <w:rPr>
                <w:rFonts w:cstheme="minorHAnsi"/>
                <w:sz w:val="24"/>
                <w:szCs w:val="24"/>
              </w:rPr>
              <w:t>Tax Resources</w:t>
            </w:r>
            <w:r w:rsidRPr="00CF64C3">
              <w:rPr>
                <w:rFonts w:cstheme="minorHAnsi"/>
                <w:sz w:val="24"/>
                <w:szCs w:val="24"/>
              </w:rPr>
              <w:t xml:space="preserve"> / Estate Planning</w:t>
            </w:r>
          </w:p>
          <w:p w14:paraId="41B7FF04"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ABF0AFA" w14:textId="77777777" w:rsidR="00867D08" w:rsidRPr="00CF64C3" w:rsidRDefault="00867D08" w:rsidP="0050564C">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6BEF746"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0720F473" w14:textId="4CD6E2C9"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Week </w:t>
            </w:r>
            <w:r w:rsidR="00EC6722" w:rsidRPr="00CF64C3">
              <w:rPr>
                <w:rFonts w:eastAsia="Times New Roman" w:cstheme="minorHAnsi"/>
                <w:sz w:val="24"/>
                <w:szCs w:val="24"/>
              </w:rPr>
              <w:t>10</w:t>
            </w:r>
            <w:r w:rsidRPr="00CF64C3">
              <w:rPr>
                <w:rFonts w:eastAsia="Times New Roman" w:cstheme="minorHAnsi"/>
                <w:sz w:val="24"/>
                <w:szCs w:val="24"/>
              </w:rPr>
              <w:t xml:space="preserve"> module in Canvas: </w:t>
            </w:r>
          </w:p>
          <w:p w14:paraId="08A57E86" w14:textId="77777777" w:rsidR="00EC6722" w:rsidRPr="00CF64C3" w:rsidRDefault="00EC6722" w:rsidP="002038E6">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7A52CE3E" w14:textId="0C6137C7" w:rsidR="00867D08" w:rsidRPr="00CF64C3" w:rsidRDefault="00EC6722" w:rsidP="002038E6">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r w:rsidR="00867D08" w:rsidRPr="00CF64C3">
              <w:rPr>
                <w:rFonts w:eastAsia="Times New Roman" w:cstheme="minorHAnsi"/>
                <w:sz w:val="24"/>
                <w:szCs w:val="24"/>
              </w:rPr>
              <w:t> </w:t>
            </w:r>
          </w:p>
          <w:p w14:paraId="55BF272B"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14E8632" w14:textId="79798C1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5299F" w:rsidRPr="00CF64C3">
              <w:rPr>
                <w:rFonts w:eastAsia="Times New Roman" w:cstheme="minorHAnsi"/>
                <w:sz w:val="24"/>
                <w:szCs w:val="24"/>
              </w:rPr>
              <w:t>10</w:t>
            </w:r>
            <w:r w:rsidRPr="00CF64C3">
              <w:rPr>
                <w:rFonts w:eastAsia="Times New Roman" w:cstheme="minorHAnsi"/>
                <w:sz w:val="24"/>
                <w:szCs w:val="24"/>
              </w:rPr>
              <w:t> Homework Assignment by </w:t>
            </w:r>
            <w:r w:rsidR="00DC07DD" w:rsidRPr="00CF64C3">
              <w:rPr>
                <w:rFonts w:eastAsia="Times New Roman" w:cstheme="minorHAnsi"/>
                <w:b/>
                <w:bCs/>
                <w:sz w:val="24"/>
                <w:szCs w:val="24"/>
              </w:rPr>
              <w:t>11:59 p.m. Tuesday</w:t>
            </w:r>
            <w:r w:rsidRPr="00CF64C3">
              <w:rPr>
                <w:rFonts w:eastAsia="Times New Roman" w:cstheme="minorHAnsi"/>
                <w:b/>
                <w:bCs/>
                <w:sz w:val="24"/>
                <w:szCs w:val="24"/>
              </w:rPr>
              <w:t>, March 4th.</w:t>
            </w:r>
            <w:r w:rsidRPr="00CF64C3">
              <w:rPr>
                <w:rFonts w:eastAsia="Times New Roman" w:cstheme="minorHAnsi"/>
                <w:sz w:val="24"/>
                <w:szCs w:val="24"/>
              </w:rPr>
              <w:t> </w:t>
            </w:r>
          </w:p>
        </w:tc>
      </w:tr>
      <w:bookmarkEnd w:id="1"/>
      <w:tr w:rsidR="00867D08" w:rsidRPr="00EC1787" w14:paraId="5BDEC716"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1E9BD53E" w14:textId="161E635F" w:rsidR="00867D08" w:rsidRPr="00CF64C3" w:rsidRDefault="00867D08"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Week 11 </w:t>
            </w:r>
          </w:p>
          <w:p w14:paraId="5B507314" w14:textId="50DF934C" w:rsidR="00867D08" w:rsidRPr="00CF64C3" w:rsidRDefault="00867D08"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April 7 </w:t>
            </w:r>
          </w:p>
          <w:p w14:paraId="385BB203" w14:textId="506E4469" w:rsidR="00867D08" w:rsidRPr="00CF64C3" w:rsidRDefault="00867D08" w:rsidP="0050564C">
            <w:pPr>
              <w:spacing w:after="0" w:line="240" w:lineRule="auto"/>
              <w:textAlignment w:val="baseline"/>
              <w:rPr>
                <w:rFonts w:eastAsia="Times New Roman" w:cstheme="minorHAnsi"/>
                <w:b/>
                <w:bCs/>
                <w:sz w:val="24"/>
                <w:szCs w:val="24"/>
              </w:rPr>
            </w:pPr>
          </w:p>
          <w:p w14:paraId="7E09D3C0" w14:textId="0011B7B5" w:rsidR="00CF64C3" w:rsidRPr="00CF64C3" w:rsidRDefault="00CF64C3" w:rsidP="00CF64C3">
            <w:pPr>
              <w:spacing w:after="0" w:line="240" w:lineRule="auto"/>
              <w:textAlignment w:val="baseline"/>
              <w:rPr>
                <w:rFonts w:cstheme="minorHAnsi"/>
                <w:sz w:val="24"/>
                <w:szCs w:val="24"/>
              </w:rPr>
            </w:pPr>
            <w:r w:rsidRPr="00CF64C3">
              <w:rPr>
                <w:rFonts w:cstheme="minorHAnsi"/>
                <w:sz w:val="24"/>
                <w:szCs w:val="24"/>
              </w:rPr>
              <w:t>State &amp; Local Tax Resources</w:t>
            </w:r>
          </w:p>
          <w:p w14:paraId="31434DBB" w14:textId="77777777" w:rsidR="00CF64C3" w:rsidRPr="00CF64C3" w:rsidRDefault="00CF64C3" w:rsidP="0050564C">
            <w:pPr>
              <w:spacing w:after="0" w:line="240" w:lineRule="auto"/>
              <w:textAlignment w:val="baseline"/>
              <w:rPr>
                <w:rFonts w:eastAsia="Times New Roman" w:cstheme="minorHAnsi"/>
                <w:b/>
                <w:bCs/>
                <w:sz w:val="24"/>
                <w:szCs w:val="24"/>
              </w:rPr>
            </w:pPr>
          </w:p>
          <w:p w14:paraId="29DB0CF1" w14:textId="77777777" w:rsidR="00867D08" w:rsidRPr="00CF64C3" w:rsidRDefault="00867D08"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w:t>
            </w:r>
          </w:p>
          <w:p w14:paraId="538C5496" w14:textId="77777777" w:rsidR="00867D08" w:rsidRPr="00CF64C3" w:rsidRDefault="00867D08" w:rsidP="0050564C">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4995F2EE" w14:textId="44ED9ADE"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Week </w:t>
            </w:r>
            <w:r w:rsidR="00EC6722" w:rsidRPr="00CF64C3">
              <w:rPr>
                <w:rFonts w:eastAsia="Times New Roman" w:cstheme="minorHAnsi"/>
                <w:sz w:val="24"/>
                <w:szCs w:val="24"/>
              </w:rPr>
              <w:t>11</w:t>
            </w:r>
            <w:r w:rsidRPr="00CF64C3">
              <w:rPr>
                <w:rFonts w:eastAsia="Times New Roman" w:cstheme="minorHAnsi"/>
                <w:sz w:val="24"/>
                <w:szCs w:val="24"/>
              </w:rPr>
              <w:t xml:space="preserve"> module in Canvas: </w:t>
            </w:r>
          </w:p>
          <w:p w14:paraId="0A3A0C11" w14:textId="77777777" w:rsidR="00EC6722"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Review PowerPoint  </w:t>
            </w:r>
          </w:p>
          <w:p w14:paraId="3941FFCC" w14:textId="055E3593" w:rsidR="00867D08" w:rsidRPr="00CF64C3" w:rsidRDefault="00EC6722" w:rsidP="00EC672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33FF153E" w14:textId="0E3300C6" w:rsidR="00867D08" w:rsidRPr="00CF64C3" w:rsidRDefault="0005299F"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Complete Week 11 Homework Assignment by </w:t>
            </w:r>
            <w:r w:rsidRPr="00CF64C3">
              <w:rPr>
                <w:rFonts w:eastAsia="Times New Roman" w:cstheme="minorHAnsi"/>
                <w:b/>
                <w:bCs/>
                <w:sz w:val="24"/>
                <w:szCs w:val="24"/>
              </w:rPr>
              <w:t>11:59 p.m. Tuesday, April 12th.</w:t>
            </w:r>
            <w:r w:rsidRPr="00CF64C3">
              <w:rPr>
                <w:rFonts w:eastAsia="Times New Roman" w:cstheme="minorHAnsi"/>
                <w:sz w:val="24"/>
                <w:szCs w:val="24"/>
              </w:rPr>
              <w:t> </w:t>
            </w:r>
          </w:p>
        </w:tc>
      </w:tr>
      <w:tr w:rsidR="00867D08" w:rsidRPr="00EC1787" w14:paraId="3DECBD35"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68B6CB7" w14:textId="700A1B52"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12</w:t>
            </w:r>
            <w:r w:rsidRPr="00CF64C3">
              <w:rPr>
                <w:rFonts w:eastAsia="Times New Roman" w:cstheme="minorHAnsi"/>
                <w:sz w:val="24"/>
                <w:szCs w:val="24"/>
              </w:rPr>
              <w:t> </w:t>
            </w:r>
          </w:p>
          <w:p w14:paraId="0E5AD9B7" w14:textId="190493BC" w:rsidR="00BB3419" w:rsidRPr="00CF64C3" w:rsidRDefault="00BB3419" w:rsidP="00BB3419">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April 14 </w:t>
            </w:r>
          </w:p>
          <w:p w14:paraId="351F45D4" w14:textId="42C15CD7" w:rsidR="00867D08" w:rsidRPr="00CF64C3" w:rsidRDefault="00867D08" w:rsidP="0050564C">
            <w:pPr>
              <w:spacing w:after="0" w:line="240" w:lineRule="auto"/>
              <w:textAlignment w:val="baseline"/>
              <w:rPr>
                <w:rFonts w:eastAsia="Times New Roman" w:cstheme="minorHAnsi"/>
                <w:sz w:val="24"/>
                <w:szCs w:val="24"/>
              </w:rPr>
            </w:pPr>
          </w:p>
          <w:p w14:paraId="0F1385E4" w14:textId="34315E67" w:rsidR="00CF64C3" w:rsidRPr="00CF64C3" w:rsidRDefault="00CF64C3"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Hierarchy of Tax Authority</w:t>
            </w:r>
          </w:p>
          <w:p w14:paraId="14FD13EA"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BF1A87C" w14:textId="77777777" w:rsidR="00867D08" w:rsidRPr="00CF64C3" w:rsidRDefault="00867D08" w:rsidP="0050564C">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4B2319C"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325ECE9" w14:textId="5B7CF372"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Week </w:t>
            </w:r>
            <w:r w:rsidR="00EC6722" w:rsidRPr="00CF64C3">
              <w:rPr>
                <w:rFonts w:eastAsia="Times New Roman" w:cstheme="minorHAnsi"/>
                <w:sz w:val="24"/>
                <w:szCs w:val="24"/>
              </w:rPr>
              <w:t>12</w:t>
            </w:r>
            <w:r w:rsidRPr="00CF64C3">
              <w:rPr>
                <w:rFonts w:eastAsia="Times New Roman" w:cstheme="minorHAnsi"/>
                <w:sz w:val="24"/>
                <w:szCs w:val="24"/>
              </w:rPr>
              <w:t xml:space="preserve"> module in Canvas: </w:t>
            </w:r>
          </w:p>
          <w:p w14:paraId="49AFE2A0" w14:textId="77777777" w:rsidR="00EC6722" w:rsidRPr="00CF64C3" w:rsidRDefault="00EC6722" w:rsidP="00387A38">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Review PowerPoint  </w:t>
            </w:r>
          </w:p>
          <w:p w14:paraId="1DEF812E" w14:textId="296CB030" w:rsidR="00867D08" w:rsidRPr="00CF64C3" w:rsidRDefault="00EC6722" w:rsidP="00387A38">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r w:rsidR="00867D08" w:rsidRPr="00CF64C3">
              <w:rPr>
                <w:rFonts w:eastAsia="Times New Roman" w:cstheme="minorHAnsi"/>
                <w:sz w:val="24"/>
                <w:szCs w:val="24"/>
              </w:rPr>
              <w:t> </w:t>
            </w:r>
          </w:p>
          <w:p w14:paraId="083B7DA8" w14:textId="77777777" w:rsidR="00867D08" w:rsidRPr="00CF64C3" w:rsidRDefault="00867D08" w:rsidP="0050564C">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6D50557E" w14:textId="30BD0C13" w:rsidR="00867D08" w:rsidRPr="00CF64C3" w:rsidRDefault="00867D08" w:rsidP="00DD6038">
            <w:pPr>
              <w:spacing w:after="0" w:line="240" w:lineRule="auto"/>
              <w:ind w:left="120"/>
              <w:textAlignment w:val="baseline"/>
              <w:rPr>
                <w:rFonts w:eastAsia="Times New Roman" w:cstheme="minorHAnsi"/>
                <w:sz w:val="24"/>
                <w:szCs w:val="24"/>
              </w:rPr>
            </w:pPr>
            <w:r w:rsidRPr="00CF64C3">
              <w:rPr>
                <w:rFonts w:eastAsia="Times New Roman" w:cstheme="minorHAnsi"/>
                <w:sz w:val="24"/>
                <w:szCs w:val="24"/>
              </w:rPr>
              <w:t xml:space="preserve">Complete Week </w:t>
            </w:r>
            <w:r w:rsidR="0005299F" w:rsidRPr="00CF64C3">
              <w:rPr>
                <w:rFonts w:eastAsia="Times New Roman" w:cstheme="minorHAnsi"/>
                <w:sz w:val="24"/>
                <w:szCs w:val="24"/>
              </w:rPr>
              <w:t>12</w:t>
            </w:r>
            <w:r w:rsidRPr="00CF64C3">
              <w:rPr>
                <w:rFonts w:eastAsia="Times New Roman" w:cstheme="minorHAnsi"/>
                <w:sz w:val="24"/>
                <w:szCs w:val="24"/>
              </w:rPr>
              <w:t> Homework Assignment by </w:t>
            </w:r>
            <w:r w:rsidR="00DC07DD" w:rsidRPr="00CF64C3">
              <w:rPr>
                <w:rFonts w:eastAsia="Times New Roman" w:cstheme="minorHAnsi"/>
                <w:b/>
                <w:bCs/>
                <w:sz w:val="24"/>
                <w:szCs w:val="24"/>
              </w:rPr>
              <w:t>11:59 p.m. Tuesday</w:t>
            </w:r>
            <w:r w:rsidRPr="00CF64C3">
              <w:rPr>
                <w:rFonts w:eastAsia="Times New Roman" w:cstheme="minorHAnsi"/>
                <w:b/>
                <w:bCs/>
                <w:sz w:val="24"/>
                <w:szCs w:val="24"/>
              </w:rPr>
              <w:t xml:space="preserve">, </w:t>
            </w:r>
            <w:r w:rsidR="0005299F" w:rsidRPr="00CF64C3">
              <w:rPr>
                <w:rFonts w:eastAsia="Times New Roman" w:cstheme="minorHAnsi"/>
                <w:b/>
                <w:bCs/>
                <w:sz w:val="24"/>
                <w:szCs w:val="24"/>
              </w:rPr>
              <w:t>April</w:t>
            </w:r>
            <w:r w:rsidRPr="00CF64C3">
              <w:rPr>
                <w:rFonts w:eastAsia="Times New Roman" w:cstheme="minorHAnsi"/>
                <w:b/>
                <w:bCs/>
                <w:sz w:val="24"/>
                <w:szCs w:val="24"/>
              </w:rPr>
              <w:t xml:space="preserve"> </w:t>
            </w:r>
            <w:r w:rsidR="0005299F" w:rsidRPr="00CF64C3">
              <w:rPr>
                <w:rFonts w:eastAsia="Times New Roman" w:cstheme="minorHAnsi"/>
                <w:b/>
                <w:bCs/>
                <w:sz w:val="24"/>
                <w:szCs w:val="24"/>
              </w:rPr>
              <w:t>19</w:t>
            </w:r>
            <w:r w:rsidRPr="00CF64C3">
              <w:rPr>
                <w:rFonts w:eastAsia="Times New Roman" w:cstheme="minorHAnsi"/>
                <w:b/>
                <w:bCs/>
                <w:sz w:val="24"/>
                <w:szCs w:val="24"/>
              </w:rPr>
              <w:t>th.</w:t>
            </w:r>
            <w:r w:rsidRPr="00CF64C3">
              <w:rPr>
                <w:rFonts w:eastAsia="Times New Roman" w:cstheme="minorHAnsi"/>
                <w:sz w:val="24"/>
                <w:szCs w:val="24"/>
              </w:rPr>
              <w:t> </w:t>
            </w:r>
          </w:p>
        </w:tc>
      </w:tr>
      <w:tr w:rsidR="00BB3419" w:rsidRPr="00EC1787" w14:paraId="5681C39E"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6DB33998" w14:textId="49CCB294" w:rsidR="00BB3419" w:rsidRPr="00CF64C3" w:rsidRDefault="00BB3419"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lastRenderedPageBreak/>
              <w:t>Week 13 </w:t>
            </w:r>
          </w:p>
          <w:p w14:paraId="0FB579A7" w14:textId="09A0E1C8" w:rsidR="00BB3419" w:rsidRPr="00CF64C3" w:rsidRDefault="00BB3419"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April 21 </w:t>
            </w:r>
          </w:p>
          <w:p w14:paraId="4008B1D7" w14:textId="77777777" w:rsidR="00BB3419" w:rsidRPr="00CF64C3" w:rsidRDefault="00BB3419" w:rsidP="0050564C">
            <w:pPr>
              <w:spacing w:after="0" w:line="240" w:lineRule="auto"/>
              <w:textAlignment w:val="baseline"/>
              <w:rPr>
                <w:rFonts w:eastAsia="Times New Roman" w:cstheme="minorHAnsi"/>
                <w:b/>
                <w:bCs/>
                <w:sz w:val="24"/>
                <w:szCs w:val="24"/>
              </w:rPr>
            </w:pPr>
          </w:p>
          <w:p w14:paraId="289B6B76" w14:textId="77777777" w:rsidR="00BB3419" w:rsidRPr="00CF64C3" w:rsidRDefault="00BB3419"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Review</w:t>
            </w:r>
          </w:p>
          <w:p w14:paraId="6D7645FC" w14:textId="77777777" w:rsidR="00BB3419" w:rsidRPr="00CF64C3" w:rsidRDefault="00BB3419" w:rsidP="0050564C">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w:t>
            </w:r>
          </w:p>
          <w:p w14:paraId="6D67D69F" w14:textId="77777777" w:rsidR="00BB3419" w:rsidRPr="00CF64C3" w:rsidRDefault="00BB3419" w:rsidP="0050564C">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48CAEF8" w14:textId="45FB02C1" w:rsidR="00BB3419" w:rsidRPr="00CF64C3" w:rsidRDefault="00EC6722" w:rsidP="00EC6722">
            <w:pPr>
              <w:spacing w:after="0" w:line="240" w:lineRule="auto"/>
              <w:ind w:left="720"/>
              <w:textAlignment w:val="baseline"/>
              <w:rPr>
                <w:rFonts w:eastAsia="Times New Roman" w:cstheme="minorHAnsi"/>
                <w:sz w:val="24"/>
                <w:szCs w:val="24"/>
              </w:rPr>
            </w:pPr>
            <w:r w:rsidRPr="00CF64C3">
              <w:rPr>
                <w:rFonts w:eastAsia="Times New Roman" w:cstheme="minorHAnsi"/>
                <w:sz w:val="24"/>
                <w:szCs w:val="24"/>
              </w:rPr>
              <w:t>Review for Final</w:t>
            </w:r>
          </w:p>
          <w:p w14:paraId="4421184A" w14:textId="77777777" w:rsidR="00BB3419" w:rsidRPr="00CF64C3" w:rsidRDefault="00BB3419" w:rsidP="0050564C">
            <w:pPr>
              <w:spacing w:after="0" w:line="240" w:lineRule="auto"/>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44ADB190" w14:textId="77777777" w:rsidR="00BB3419" w:rsidRPr="00CF64C3" w:rsidRDefault="00BB3419" w:rsidP="0050564C">
            <w:pPr>
              <w:spacing w:after="0" w:line="240" w:lineRule="auto"/>
              <w:textAlignment w:val="baseline"/>
              <w:rPr>
                <w:rFonts w:eastAsia="Times New Roman" w:cstheme="minorHAnsi"/>
                <w:sz w:val="24"/>
                <w:szCs w:val="24"/>
              </w:rPr>
            </w:pPr>
          </w:p>
        </w:tc>
      </w:tr>
    </w:tbl>
    <w:p w14:paraId="05EDD100" w14:textId="77777777" w:rsidR="005061BF" w:rsidRDefault="005061BF" w:rsidP="00C07D61">
      <w:pPr>
        <w:spacing w:after="200" w:line="276" w:lineRule="auto"/>
        <w:rPr>
          <w:rFonts w:eastAsia="Times New Roman" w:cstheme="minorHAnsi"/>
          <w:b/>
          <w:sz w:val="24"/>
          <w:szCs w:val="24"/>
          <w:u w:val="single"/>
        </w:rPr>
      </w:pPr>
    </w:p>
    <w:p w14:paraId="48776218" w14:textId="3922C50A"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26FB18FF" w14:textId="77777777" w:rsidR="00C07D61" w:rsidRPr="00DE6395" w:rsidRDefault="00C07D61" w:rsidP="00C07D61">
      <w:pPr>
        <w:spacing w:after="0" w:line="240" w:lineRule="auto"/>
        <w:rPr>
          <w:rFonts w:eastAsia="Times New Roman" w:cstheme="minorHAnsi"/>
          <w:sz w:val="24"/>
          <w:szCs w:val="24"/>
          <w:u w:val="single"/>
        </w:rPr>
      </w:pPr>
      <w:r w:rsidRPr="00DE6395">
        <w:rPr>
          <w:rFonts w:eastAsia="Times New Roman" w:cstheme="minorHAnsi"/>
          <w:b/>
          <w:sz w:val="24"/>
          <w:szCs w:val="24"/>
          <w:u w:val="single"/>
        </w:rPr>
        <w:t>University Policy on Accommodating Students with Disabilities</w:t>
      </w:r>
    </w:p>
    <w:p w14:paraId="44345328" w14:textId="659EB7C3" w:rsidR="00CE48DE" w:rsidRDefault="00922ABB" w:rsidP="00C07D61">
      <w:pPr>
        <w:spacing w:after="0" w:line="240" w:lineRule="auto"/>
        <w:rPr>
          <w:sz w:val="24"/>
          <w:szCs w:val="24"/>
        </w:rPr>
      </w:pPr>
      <w:r w:rsidRPr="00E879EE">
        <w:rPr>
          <w:sz w:val="24"/>
          <w:szCs w:val="24"/>
        </w:rPr>
        <w:t>Students requesting accommodations for disabilities must first register with the Disability Resource Center (</w:t>
      </w:r>
      <w:hyperlink r:id="rId21" w:history="1">
        <w:r w:rsidRPr="00E879EE">
          <w:rPr>
            <w:rStyle w:val="Hyperlink"/>
            <w:sz w:val="24"/>
            <w:szCs w:val="24"/>
          </w:rPr>
          <w:t>https://disability.ufl.edu/</w:t>
        </w:r>
      </w:hyperlink>
      <w:r w:rsidRPr="00E879EE">
        <w:rPr>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p>
    <w:p w14:paraId="14FC8F41" w14:textId="77777777" w:rsidR="00922ABB" w:rsidRPr="000246BF" w:rsidRDefault="00922ABB" w:rsidP="00C07D61">
      <w:pPr>
        <w:spacing w:after="0" w:line="240" w:lineRule="auto"/>
        <w:rPr>
          <w:rFonts w:eastAsia="Times New Roman" w:cstheme="minorHAnsi"/>
          <w:sz w:val="24"/>
          <w:szCs w:val="24"/>
        </w:rPr>
      </w:pPr>
    </w:p>
    <w:p w14:paraId="6C3D340D" w14:textId="77777777" w:rsidR="00C07D61" w:rsidRPr="00DE6395" w:rsidRDefault="00C07D61" w:rsidP="00C07D61">
      <w:pPr>
        <w:spacing w:after="0" w:line="240" w:lineRule="auto"/>
        <w:rPr>
          <w:rFonts w:eastAsia="Times New Roman" w:cstheme="minorHAnsi"/>
          <w:sz w:val="24"/>
          <w:szCs w:val="24"/>
          <w:u w:val="single"/>
        </w:rPr>
      </w:pPr>
      <w:r w:rsidRPr="00DE6395">
        <w:rPr>
          <w:rFonts w:eastAsia="Times New Roman" w:cstheme="minorHAnsi"/>
          <w:b/>
          <w:sz w:val="24"/>
          <w:szCs w:val="24"/>
          <w:u w:val="single"/>
        </w:rPr>
        <w:t>University Policy on Academic Misconduct</w:t>
      </w:r>
      <w:r w:rsidRPr="00DE6395">
        <w:rPr>
          <w:rFonts w:eastAsia="Times New Roman" w:cstheme="minorHAnsi"/>
          <w:sz w:val="24"/>
          <w:szCs w:val="24"/>
          <w:u w:val="single"/>
        </w:rPr>
        <w:t xml:space="preserve">  </w:t>
      </w:r>
    </w:p>
    <w:p w14:paraId="0302BFDA" w14:textId="7D1040A6" w:rsidR="00C07D61" w:rsidRPr="000246BF" w:rsidRDefault="00C07D61" w:rsidP="19A8EBD1">
      <w:pPr>
        <w:spacing w:after="0" w:line="240" w:lineRule="auto"/>
        <w:rPr>
          <w:rFonts w:eastAsia="Times New Roman"/>
          <w:sz w:val="24"/>
          <w:szCs w:val="24"/>
        </w:rPr>
      </w:pPr>
      <w:r w:rsidRPr="19A8EBD1">
        <w:rPr>
          <w:rFonts w:eastAsia="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22">
        <w:r w:rsidRPr="19A8EBD1">
          <w:rPr>
            <w:rFonts w:eastAsia="Times New Roman"/>
            <w:color w:val="0000FF"/>
            <w:sz w:val="24"/>
            <w:szCs w:val="24"/>
            <w:u w:val="single"/>
          </w:rPr>
          <w:t>https://sccr.dso.ufl.edu/students/student-conduct-code/</w:t>
        </w:r>
      </w:hyperlink>
      <w:r w:rsidRPr="19A8EBD1">
        <w:rPr>
          <w:rFonts w:eastAsia="Times New Roman"/>
          <w:sz w:val="24"/>
          <w:szCs w:val="24"/>
        </w:rPr>
        <w:t xml:space="preserve">) specifies </w:t>
      </w:r>
      <w:proofErr w:type="gramStart"/>
      <w:r w:rsidRPr="19A8EBD1">
        <w:rPr>
          <w:rFonts w:eastAsia="Times New Roman"/>
          <w:sz w:val="24"/>
          <w:szCs w:val="24"/>
        </w:rPr>
        <w:t>a number of</w:t>
      </w:r>
      <w:proofErr w:type="gramEnd"/>
      <w:r w:rsidRPr="19A8EBD1">
        <w:rPr>
          <w:rFonts w:eastAsia="Times New Roman"/>
          <w:sz w:val="24"/>
          <w:szCs w:val="24"/>
        </w:rPr>
        <w:t xml:space="preserve">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46120968" w:rsidR="0090632C" w:rsidRDefault="0090632C" w:rsidP="19A8EBD1">
      <w:pPr>
        <w:spacing w:after="0" w:line="240" w:lineRule="auto"/>
        <w:rPr>
          <w:rFonts w:eastAsia="Times New Roman"/>
          <w:sz w:val="24"/>
          <w:szCs w:val="24"/>
        </w:rPr>
      </w:pPr>
    </w:p>
    <w:p w14:paraId="3CFFB72B" w14:textId="77777777" w:rsidR="005061BF" w:rsidRPr="000246BF" w:rsidRDefault="005061BF" w:rsidP="19A8EBD1">
      <w:pPr>
        <w:spacing w:after="0" w:line="240" w:lineRule="auto"/>
        <w:rPr>
          <w:rFonts w:eastAsia="Times New Roman"/>
          <w:sz w:val="24"/>
          <w:szCs w:val="24"/>
        </w:rPr>
      </w:pPr>
    </w:p>
    <w:p w14:paraId="1B86BBAE" w14:textId="77777777" w:rsidR="00C07D61" w:rsidRPr="00DE6395" w:rsidRDefault="00C07D61" w:rsidP="19A8EBD1">
      <w:pPr>
        <w:autoSpaceDE w:val="0"/>
        <w:autoSpaceDN w:val="0"/>
        <w:adjustRightInd w:val="0"/>
        <w:spacing w:after="0" w:line="240" w:lineRule="auto"/>
        <w:rPr>
          <w:rFonts w:eastAsia="Times New Roman"/>
          <w:b/>
          <w:bCs/>
          <w:sz w:val="24"/>
          <w:szCs w:val="24"/>
          <w:u w:val="single"/>
        </w:rPr>
      </w:pPr>
      <w:r w:rsidRPr="00DE6395">
        <w:rPr>
          <w:rFonts w:eastAsia="Times New Roman"/>
          <w:b/>
          <w:bCs/>
          <w:sz w:val="24"/>
          <w:szCs w:val="24"/>
          <w:u w:val="single"/>
        </w:rPr>
        <w:t>University Policy on Course Evaluation</w:t>
      </w:r>
    </w:p>
    <w:p w14:paraId="1ADABF82" w14:textId="4FE57F47" w:rsidR="00C07D61" w:rsidRPr="000246BF" w:rsidRDefault="00C07D61" w:rsidP="19A8EBD1">
      <w:pPr>
        <w:spacing w:after="0" w:line="240" w:lineRule="auto"/>
        <w:rPr>
          <w:rFonts w:eastAsia="Times New Roman"/>
          <w:sz w:val="24"/>
          <w:szCs w:val="24"/>
        </w:rPr>
      </w:pPr>
      <w:r w:rsidRPr="19A8EBD1">
        <w:rPr>
          <w:rFonts w:eastAsia="Times New Roman"/>
          <w:sz w:val="24"/>
          <w:szCs w:val="24"/>
        </w:rPr>
        <w:t xml:space="preserve">Students are expected to provide professional and respectful feedback on the quality of instruction in this course by completing course evaluations online via </w:t>
      </w:r>
      <w:proofErr w:type="spellStart"/>
      <w:r w:rsidRPr="19A8EBD1">
        <w:rPr>
          <w:rFonts w:eastAsia="Times New Roman"/>
          <w:sz w:val="24"/>
          <w:szCs w:val="24"/>
        </w:rPr>
        <w:t>GatorEvals</w:t>
      </w:r>
      <w:proofErr w:type="spellEnd"/>
      <w:r w:rsidRPr="19A8EBD1">
        <w:rPr>
          <w:rFonts w:eastAsia="Times New Roman"/>
          <w:sz w:val="24"/>
          <w:szCs w:val="24"/>
        </w:rPr>
        <w:t>. Guidance on how to give feedback in a professional and respectful manner is available at </w:t>
      </w:r>
      <w:hyperlink r:id="rId23">
        <w:r w:rsidRPr="19A8EBD1">
          <w:rPr>
            <w:rFonts w:eastAsia="Times New Roman"/>
            <w:color w:val="0000FF"/>
            <w:sz w:val="24"/>
            <w:szCs w:val="24"/>
            <w:u w:val="single"/>
          </w:rPr>
          <w:t>https://gatorevals.aa.ufl.edu/students/</w:t>
        </w:r>
      </w:hyperlink>
      <w:r w:rsidRPr="19A8EBD1">
        <w:rPr>
          <w:rFonts w:eastAsia="Times New Roman"/>
          <w:sz w:val="24"/>
          <w:szCs w:val="24"/>
        </w:rPr>
        <w:t xml:space="preserve">.  Students will be notified when the evaluation period opens and can complete evaluations through the </w:t>
      </w:r>
      <w:proofErr w:type="gramStart"/>
      <w:r w:rsidRPr="19A8EBD1">
        <w:rPr>
          <w:rFonts w:eastAsia="Times New Roman"/>
          <w:sz w:val="24"/>
          <w:szCs w:val="24"/>
        </w:rPr>
        <w:t>email</w:t>
      </w:r>
      <w:proofErr w:type="gramEnd"/>
      <w:r w:rsidRPr="19A8EBD1">
        <w:rPr>
          <w:rFonts w:eastAsia="Times New Roman"/>
          <w:sz w:val="24"/>
          <w:szCs w:val="24"/>
        </w:rPr>
        <w:t xml:space="preserve"> they receive from </w:t>
      </w:r>
      <w:proofErr w:type="spellStart"/>
      <w:r w:rsidRPr="19A8EBD1">
        <w:rPr>
          <w:rFonts w:eastAsia="Times New Roman"/>
          <w:sz w:val="24"/>
          <w:szCs w:val="24"/>
        </w:rPr>
        <w:t>GatorEvals</w:t>
      </w:r>
      <w:proofErr w:type="spellEnd"/>
      <w:r w:rsidRPr="19A8EBD1">
        <w:rPr>
          <w:rFonts w:eastAsia="Times New Roman"/>
          <w:sz w:val="24"/>
          <w:szCs w:val="24"/>
        </w:rPr>
        <w:t xml:space="preserve"> in their Canvas course menu under </w:t>
      </w:r>
      <w:proofErr w:type="spellStart"/>
      <w:r w:rsidRPr="19A8EBD1">
        <w:rPr>
          <w:rFonts w:eastAsia="Times New Roman"/>
          <w:sz w:val="24"/>
          <w:szCs w:val="24"/>
        </w:rPr>
        <w:t>GatorEvals</w:t>
      </w:r>
      <w:proofErr w:type="spellEnd"/>
      <w:r w:rsidRPr="19A8EBD1">
        <w:rPr>
          <w:rFonts w:eastAsia="Times New Roman"/>
          <w:sz w:val="24"/>
          <w:szCs w:val="24"/>
        </w:rPr>
        <w:t xml:space="preserve"> or via </w:t>
      </w:r>
      <w:hyperlink r:id="rId24">
        <w:r w:rsidRPr="19A8EBD1">
          <w:rPr>
            <w:rFonts w:eastAsia="Times New Roman"/>
            <w:color w:val="0000FF"/>
            <w:sz w:val="24"/>
            <w:szCs w:val="24"/>
            <w:u w:val="single"/>
          </w:rPr>
          <w:t>https://ufl.bluera.com/ufl/</w:t>
        </w:r>
      </w:hyperlink>
      <w:r w:rsidRPr="19A8EBD1">
        <w:rPr>
          <w:rFonts w:eastAsia="Times New Roman"/>
          <w:sz w:val="24"/>
          <w:szCs w:val="24"/>
        </w:rPr>
        <w:t>.  Summaries of course evaluation results are available to students at </w:t>
      </w:r>
      <w:hyperlink r:id="rId25">
        <w:r w:rsidRPr="19A8EBD1">
          <w:rPr>
            <w:rFonts w:eastAsia="Times New Roman"/>
            <w:color w:val="0000FF"/>
            <w:sz w:val="24"/>
            <w:szCs w:val="24"/>
            <w:u w:val="single"/>
          </w:rPr>
          <w:t>https://gatorevals.aa.ufl.edu/public-results/</w:t>
        </w:r>
      </w:hyperlink>
      <w:r w:rsidRPr="19A8EBD1">
        <w:rPr>
          <w:rFonts w:eastAsia="Times New Roman"/>
          <w:sz w:val="24"/>
          <w:szCs w:val="24"/>
        </w:rPr>
        <w:t>.</w:t>
      </w:r>
    </w:p>
    <w:p w14:paraId="29BF0ED1" w14:textId="77777777" w:rsidR="005A784E" w:rsidRDefault="005A784E" w:rsidP="19A8EBD1">
      <w:pPr>
        <w:autoSpaceDE w:val="0"/>
        <w:autoSpaceDN w:val="0"/>
        <w:adjustRightInd w:val="0"/>
        <w:spacing w:after="0" w:line="240" w:lineRule="auto"/>
        <w:rPr>
          <w:rFonts w:eastAsia="Times New Roman"/>
          <w:b/>
          <w:bCs/>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 xml:space="preserve">For </w:t>
      </w:r>
      <w:r w:rsidRPr="007A0F4C">
        <w:rPr>
          <w:rFonts w:eastAsia="Calibri" w:cstheme="minorHAnsi"/>
          <w:b/>
          <w:bCs/>
          <w:sz w:val="24"/>
          <w:szCs w:val="24"/>
        </w:rPr>
        <w:t>technical difficulties with E-learning in Canvas</w:t>
      </w:r>
      <w:r w:rsidRPr="000246BF">
        <w:rPr>
          <w:rFonts w:eastAsia="Calibri" w:cstheme="minorHAnsi"/>
          <w:sz w:val="24"/>
          <w:szCs w:val="24"/>
        </w:rPr>
        <w:t>, please contact the UF Help Desk at:</w:t>
      </w:r>
    </w:p>
    <w:p w14:paraId="28F24F09" w14:textId="77777777" w:rsidR="00C07D61" w:rsidRPr="000246BF" w:rsidRDefault="00A876D0" w:rsidP="00EC1787">
      <w:pPr>
        <w:numPr>
          <w:ilvl w:val="0"/>
          <w:numId w:val="5"/>
        </w:numPr>
        <w:tabs>
          <w:tab w:val="num" w:pos="720"/>
        </w:tabs>
        <w:spacing w:after="0" w:line="276" w:lineRule="auto"/>
        <w:rPr>
          <w:rFonts w:eastAsia="Calibri" w:cstheme="minorHAnsi"/>
          <w:sz w:val="24"/>
          <w:szCs w:val="24"/>
        </w:rPr>
      </w:pPr>
      <w:hyperlink r:id="rId26"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EC1787">
      <w:pPr>
        <w:numPr>
          <w:ilvl w:val="0"/>
          <w:numId w:val="5"/>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717E56F1" w14:textId="07BF70B4" w:rsidR="00C07D61" w:rsidRPr="007A0F4C" w:rsidRDefault="00A876D0" w:rsidP="00CB6F11">
      <w:pPr>
        <w:numPr>
          <w:ilvl w:val="0"/>
          <w:numId w:val="5"/>
        </w:numPr>
        <w:spacing w:after="0" w:line="240" w:lineRule="auto"/>
        <w:rPr>
          <w:rFonts w:eastAsia="Calibri"/>
          <w:sz w:val="24"/>
          <w:szCs w:val="24"/>
        </w:rPr>
      </w:pPr>
      <w:hyperlink r:id="rId27" w:history="1">
        <w:r w:rsidR="00C07D61" w:rsidRPr="007A0F4C">
          <w:rPr>
            <w:rFonts w:eastAsia="Calibri" w:cstheme="minorHAnsi"/>
            <w:color w:val="0000FF"/>
            <w:sz w:val="24"/>
            <w:szCs w:val="24"/>
            <w:u w:val="single"/>
          </w:rPr>
          <w:t>http://elearning.ufl.edu/</w:t>
        </w:r>
      </w:hyperlink>
      <w:r w:rsidR="00C07D61" w:rsidRPr="007A0F4C">
        <w:rPr>
          <w:rFonts w:eastAsia="Calibri" w:cstheme="minorHAnsi"/>
          <w:sz w:val="24"/>
          <w:szCs w:val="24"/>
        </w:rPr>
        <w:t xml:space="preserve"> (See “Message Us” at the top)</w:t>
      </w:r>
    </w:p>
    <w:p w14:paraId="76DE009A" w14:textId="75A86B56" w:rsidR="007A0F4C" w:rsidRPr="007A0F4C" w:rsidRDefault="007A0F4C" w:rsidP="007A0F4C">
      <w:pPr>
        <w:spacing w:after="0" w:line="240" w:lineRule="auto"/>
        <w:rPr>
          <w:rFonts w:cstheme="minorHAnsi"/>
          <w:b/>
          <w:bCs/>
          <w:sz w:val="24"/>
          <w:szCs w:val="24"/>
        </w:rPr>
      </w:pPr>
      <w:r w:rsidRPr="007A0F4C">
        <w:rPr>
          <w:rFonts w:cstheme="minorHAnsi"/>
          <w:b/>
          <w:bCs/>
          <w:color w:val="202020"/>
          <w:sz w:val="24"/>
          <w:szCs w:val="24"/>
        </w:rPr>
        <w:lastRenderedPageBreak/>
        <w:t>Health and Wellness Resources:</w:t>
      </w:r>
    </w:p>
    <w:p w14:paraId="3DCA078F"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U Matter, We Care</w:t>
      </w:r>
      <w:r w:rsidRPr="001C2A2C">
        <w:rPr>
          <w:rFonts w:cstheme="minorHAnsi"/>
          <w:color w:val="202020"/>
          <w:sz w:val="24"/>
          <w:szCs w:val="24"/>
        </w:rPr>
        <w:t xml:space="preserve">: If you or someone you know is in distress, please contact </w:t>
      </w:r>
      <w:hyperlink r:id="rId28">
        <w:r w:rsidRPr="001C2A2C">
          <w:rPr>
            <w:rFonts w:cstheme="minorHAnsi"/>
            <w:color w:val="0562C1"/>
            <w:sz w:val="24"/>
            <w:szCs w:val="24"/>
            <w:u w:val="single" w:color="0562C1"/>
          </w:rPr>
          <w:t>umatter@ufl.edu</w:t>
        </w:r>
        <w:r w:rsidRPr="001C2A2C">
          <w:rPr>
            <w:rFonts w:cstheme="minorHAnsi"/>
            <w:color w:val="202020"/>
            <w:sz w:val="24"/>
            <w:szCs w:val="24"/>
          </w:rPr>
          <w:t xml:space="preserve">, </w:t>
        </w:r>
      </w:hyperlink>
      <w:r w:rsidRPr="001C2A2C">
        <w:rPr>
          <w:rFonts w:cstheme="minorHAnsi"/>
          <w:color w:val="202020"/>
          <w:sz w:val="24"/>
          <w:szCs w:val="24"/>
        </w:rPr>
        <w:t xml:space="preserve">352-392-1575, or visit </w:t>
      </w:r>
      <w:hyperlink r:id="rId29" w:history="1">
        <w:r w:rsidRPr="001C2A2C">
          <w:rPr>
            <w:rStyle w:val="Hyperlink"/>
            <w:rFonts w:cstheme="minorHAnsi"/>
            <w:sz w:val="24"/>
            <w:szCs w:val="24"/>
          </w:rPr>
          <w:t>U Matter, We Care website</w:t>
        </w:r>
      </w:hyperlink>
      <w:r w:rsidRPr="001C2A2C">
        <w:rPr>
          <w:rFonts w:cstheme="minorHAnsi"/>
          <w:sz w:val="24"/>
          <w:szCs w:val="24"/>
        </w:rPr>
        <w:t xml:space="preserve"> </w:t>
      </w:r>
      <w:r w:rsidRPr="001C2A2C">
        <w:rPr>
          <w:rFonts w:cstheme="minorHAnsi"/>
          <w:color w:val="202020"/>
          <w:sz w:val="24"/>
          <w:szCs w:val="24"/>
        </w:rPr>
        <w:t>to refer or report a concern and a team member will reach out to the student in distress.</w:t>
      </w:r>
    </w:p>
    <w:p w14:paraId="7285CEF2"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Counseling and Wellness Center</w:t>
      </w:r>
      <w:r w:rsidRPr="001C2A2C">
        <w:rPr>
          <w:rFonts w:cstheme="minorHAnsi"/>
          <w:color w:val="202020"/>
          <w:sz w:val="24"/>
          <w:szCs w:val="24"/>
        </w:rPr>
        <w:t xml:space="preserve">: </w:t>
      </w:r>
      <w:hyperlink r:id="rId30" w:history="1">
        <w:r w:rsidRPr="001C2A2C">
          <w:rPr>
            <w:rStyle w:val="Hyperlink"/>
            <w:rFonts w:cstheme="minorHAnsi"/>
            <w:sz w:val="24"/>
            <w:szCs w:val="24"/>
          </w:rPr>
          <w:t>Visit the Counseling and Wellness Center website</w:t>
        </w:r>
      </w:hyperlink>
      <w:r w:rsidRPr="001C2A2C">
        <w:rPr>
          <w:rFonts w:cstheme="minorHAnsi"/>
          <w:color w:val="202020"/>
          <w:sz w:val="24"/>
          <w:szCs w:val="24"/>
        </w:rPr>
        <w:t xml:space="preserve"> or call 352-392-1575 for information on crisis services as well as non-crisis services.</w:t>
      </w:r>
    </w:p>
    <w:p w14:paraId="31E90602"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Student Health Care Center</w:t>
      </w:r>
      <w:r w:rsidRPr="001C2A2C">
        <w:rPr>
          <w:rFonts w:cstheme="minorHAnsi"/>
          <w:color w:val="202020"/>
          <w:sz w:val="24"/>
          <w:szCs w:val="24"/>
        </w:rPr>
        <w:t xml:space="preserve">: Call 352-392-1161 for 24/7 information to help you find the care you need, or </w:t>
      </w:r>
      <w:hyperlink r:id="rId31" w:history="1">
        <w:r w:rsidRPr="001C2A2C">
          <w:rPr>
            <w:rStyle w:val="Hyperlink"/>
            <w:rFonts w:cstheme="minorHAnsi"/>
            <w:sz w:val="24"/>
            <w:szCs w:val="24"/>
          </w:rPr>
          <w:t>visit the Student Health Care Center website</w:t>
        </w:r>
      </w:hyperlink>
      <w:r w:rsidRPr="001C2A2C">
        <w:rPr>
          <w:rFonts w:cstheme="minorHAnsi"/>
          <w:color w:val="202020"/>
          <w:sz w:val="24"/>
          <w:szCs w:val="24"/>
        </w:rPr>
        <w:t>.</w:t>
      </w:r>
    </w:p>
    <w:p w14:paraId="15BA72CF"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University Police Department</w:t>
      </w:r>
      <w:r w:rsidRPr="001C2A2C">
        <w:rPr>
          <w:rFonts w:cstheme="minorHAnsi"/>
          <w:color w:val="202020"/>
          <w:sz w:val="24"/>
          <w:szCs w:val="24"/>
        </w:rPr>
        <w:t xml:space="preserve">: </w:t>
      </w:r>
      <w:hyperlink r:id="rId32" w:history="1">
        <w:r w:rsidRPr="001C2A2C">
          <w:rPr>
            <w:rStyle w:val="Hyperlink"/>
            <w:rFonts w:cstheme="minorHAnsi"/>
            <w:sz w:val="24"/>
            <w:szCs w:val="24"/>
          </w:rPr>
          <w:t>Visit UF Police Department website</w:t>
        </w:r>
      </w:hyperlink>
      <w:r w:rsidRPr="001C2A2C">
        <w:rPr>
          <w:rFonts w:cstheme="minorHAnsi"/>
          <w:color w:val="202020"/>
          <w:sz w:val="24"/>
          <w:szCs w:val="24"/>
        </w:rPr>
        <w:t xml:space="preserve"> or call 352-392-1111 (or 9-1-1 for emergencies).</w:t>
      </w:r>
    </w:p>
    <w:p w14:paraId="3B113695" w14:textId="77777777" w:rsidR="007A0F4C" w:rsidRPr="008D021A"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 xml:space="preserve">UF Health Shands Emergency Room / Trauma Center: </w:t>
      </w:r>
      <w:r w:rsidRPr="001C2A2C">
        <w:rPr>
          <w:rFonts w:cstheme="minorHAnsi"/>
          <w:color w:val="202020"/>
          <w:sz w:val="24"/>
          <w:szCs w:val="24"/>
        </w:rPr>
        <w:t xml:space="preserve">For immediate medical care call 352-733-0111 or go to the emergency room at 1515 SW Archer Road, Gainesville, FL 32608; </w:t>
      </w:r>
      <w:hyperlink r:id="rId33" w:history="1">
        <w:r w:rsidRPr="001C2A2C">
          <w:rPr>
            <w:rStyle w:val="Hyperlink"/>
            <w:rFonts w:cstheme="minorHAnsi"/>
            <w:sz w:val="24"/>
            <w:szCs w:val="24"/>
          </w:rPr>
          <w:t>Visit the UF Health Emergency Room and Trauma Center website</w:t>
        </w:r>
      </w:hyperlink>
      <w:r w:rsidRPr="001C2A2C">
        <w:rPr>
          <w:rFonts w:cstheme="minorHAnsi"/>
          <w:color w:val="202020"/>
          <w:sz w:val="24"/>
          <w:szCs w:val="24"/>
        </w:rPr>
        <w:t>.</w:t>
      </w:r>
    </w:p>
    <w:p w14:paraId="50697F2B" w14:textId="48B07605" w:rsidR="00C07D61" w:rsidRPr="007A0F4C" w:rsidRDefault="007A0F4C" w:rsidP="00C07D61">
      <w:pPr>
        <w:spacing w:after="0" w:line="276" w:lineRule="auto"/>
        <w:rPr>
          <w:rFonts w:eastAsia="Calibri" w:cstheme="minorHAnsi"/>
          <w:b/>
          <w:bCs/>
          <w:sz w:val="24"/>
          <w:szCs w:val="24"/>
        </w:rPr>
      </w:pPr>
      <w:r w:rsidRPr="007A0F4C">
        <w:rPr>
          <w:rFonts w:eastAsia="Calibri" w:cstheme="minorHAnsi"/>
          <w:b/>
          <w:bCs/>
          <w:sz w:val="24"/>
          <w:szCs w:val="24"/>
        </w:rPr>
        <w:t xml:space="preserve">Basic Needs: </w:t>
      </w:r>
    </w:p>
    <w:p w14:paraId="34AC7350" w14:textId="19AEA276" w:rsidR="007A0F4C" w:rsidRDefault="007A0F4C" w:rsidP="007A0F4C">
      <w:pPr>
        <w:spacing w:after="0" w:line="240" w:lineRule="auto"/>
        <w:rPr>
          <w:rFonts w:cstheme="minorHAnsi"/>
          <w:sz w:val="24"/>
          <w:szCs w:val="24"/>
        </w:rPr>
      </w:pPr>
      <w:r w:rsidRPr="008D021A">
        <w:rPr>
          <w:rFonts w:cstheme="minorHAnsi"/>
          <w:sz w:val="24"/>
          <w:szCs w:val="24"/>
        </w:rPr>
        <w:t xml:space="preserve">Any student who has difficulty accessing sufficient food </w:t>
      </w:r>
      <w:r>
        <w:rPr>
          <w:rFonts w:cstheme="minorHAnsi"/>
          <w:sz w:val="24"/>
          <w:szCs w:val="24"/>
        </w:rPr>
        <w:t>or</w:t>
      </w:r>
      <w:r w:rsidRPr="008D021A">
        <w:rPr>
          <w:rFonts w:cstheme="minorHAnsi"/>
          <w:sz w:val="24"/>
          <w:szCs w:val="24"/>
        </w:rPr>
        <w:t xml:space="preserve"> lacks a safe place to live</w:t>
      </w:r>
      <w:r>
        <w:rPr>
          <w:rFonts w:cstheme="minorHAnsi"/>
          <w:sz w:val="24"/>
          <w:szCs w:val="24"/>
        </w:rPr>
        <w:t xml:space="preserve"> </w:t>
      </w:r>
      <w:r w:rsidRPr="008D021A">
        <w:rPr>
          <w:rFonts w:cstheme="minorHAnsi"/>
          <w:sz w:val="24"/>
          <w:szCs w:val="24"/>
        </w:rPr>
        <w:t>is encouraged to contact the Office of Student</w:t>
      </w:r>
      <w:r>
        <w:rPr>
          <w:rFonts w:cstheme="minorHAnsi"/>
          <w:sz w:val="24"/>
          <w:szCs w:val="24"/>
        </w:rPr>
        <w:t xml:space="preserve"> Affairs</w:t>
      </w:r>
      <w:r w:rsidRPr="008D021A">
        <w:rPr>
          <w:rFonts w:cstheme="minorHAnsi"/>
          <w:sz w:val="24"/>
          <w:szCs w:val="24"/>
        </w:rPr>
        <w:t>.  If you are comfortable doing so, you may also notify me</w:t>
      </w:r>
      <w:r>
        <w:rPr>
          <w:rFonts w:cstheme="minorHAnsi"/>
          <w:sz w:val="24"/>
          <w:szCs w:val="24"/>
        </w:rPr>
        <w:t xml:space="preserve"> </w:t>
      </w:r>
      <w:r w:rsidRPr="008D021A">
        <w:rPr>
          <w:rFonts w:cstheme="minorHAnsi"/>
          <w:sz w:val="24"/>
          <w:szCs w:val="24"/>
        </w:rPr>
        <w:t>so that I can direct you to further resources.</w:t>
      </w:r>
      <w:r>
        <w:rPr>
          <w:rFonts w:cstheme="minorHAnsi"/>
          <w:sz w:val="24"/>
          <w:szCs w:val="24"/>
        </w:rPr>
        <w:t>”</w:t>
      </w:r>
      <w:r w:rsidRPr="008D021A">
        <w:rPr>
          <w:rFonts w:cstheme="minorHAnsi"/>
          <w:sz w:val="24"/>
          <w:szCs w:val="24"/>
        </w:rPr>
        <w:t> </w:t>
      </w:r>
    </w:p>
    <w:p w14:paraId="5B9B4841" w14:textId="6F2FD913" w:rsidR="007A0F4C" w:rsidRDefault="007A0F4C" w:rsidP="007A0F4C">
      <w:pPr>
        <w:spacing w:after="0" w:line="240" w:lineRule="auto"/>
        <w:rPr>
          <w:rFonts w:cstheme="minorHAnsi"/>
          <w:sz w:val="24"/>
          <w:szCs w:val="24"/>
        </w:rPr>
      </w:pPr>
    </w:p>
    <w:p w14:paraId="5047F98F" w14:textId="6853F7DD" w:rsidR="007A0F4C" w:rsidRPr="00DE6395" w:rsidRDefault="007A0F4C" w:rsidP="007A0F4C">
      <w:pPr>
        <w:rPr>
          <w:rFonts w:cstheme="minorHAnsi"/>
          <w:b/>
          <w:bCs/>
          <w:sz w:val="24"/>
          <w:szCs w:val="24"/>
          <w:u w:val="single"/>
        </w:rPr>
      </w:pPr>
      <w:r w:rsidRPr="00DE6395">
        <w:rPr>
          <w:rFonts w:cstheme="minorHAnsi"/>
          <w:b/>
          <w:bCs/>
          <w:sz w:val="24"/>
          <w:szCs w:val="24"/>
          <w:u w:val="single"/>
        </w:rPr>
        <w:t xml:space="preserve">Preferred names and pronouns. </w:t>
      </w:r>
    </w:p>
    <w:p w14:paraId="7FB70098" w14:textId="422DB094" w:rsidR="007A0F4C" w:rsidRPr="00EF6BC6" w:rsidRDefault="007A0F4C" w:rsidP="007A0F4C">
      <w:pPr>
        <w:rPr>
          <w:rFonts w:cstheme="minorHAnsi"/>
          <w:sz w:val="24"/>
          <w:szCs w:val="24"/>
        </w:rPr>
      </w:pPr>
      <w:r w:rsidRPr="00EF6BC6">
        <w:rPr>
          <w:rFonts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EF6BC6">
        <w:rPr>
          <w:rFonts w:cstheme="minorHAnsi"/>
          <w:sz w:val="24"/>
          <w:szCs w:val="24"/>
        </w:rPr>
        <w:t>class, if</w:t>
      </w:r>
      <w:proofErr w:type="gramEnd"/>
      <w:r w:rsidRPr="00EF6BC6">
        <w:rPr>
          <w:rFonts w:cstheme="minorHAnsi"/>
          <w:sz w:val="24"/>
          <w:szCs w:val="24"/>
        </w:rPr>
        <w:t xml:space="preserve"> your name and pronouns are not reflected by your UF-rostered name. I welcome you to the class and look forward to a rewarding learning adventure together.</w:t>
      </w:r>
    </w:p>
    <w:p w14:paraId="2A9EC579" w14:textId="6DDBF581" w:rsidR="007A0F4C" w:rsidRDefault="007A0F4C" w:rsidP="007A0F4C">
      <w:pPr>
        <w:rPr>
          <w:rFonts w:cstheme="minorHAnsi"/>
          <w:sz w:val="24"/>
          <w:szCs w:val="24"/>
        </w:rPr>
      </w:pPr>
      <w:r w:rsidRPr="00EF6BC6">
        <w:rPr>
          <w:rFonts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rPr>
          <w:rFonts w:cstheme="minorHAnsi"/>
          <w:sz w:val="24"/>
          <w:szCs w:val="24"/>
        </w:rPr>
        <w:t>.</w:t>
      </w:r>
    </w:p>
    <w:p w14:paraId="19A7AA96" w14:textId="77777777" w:rsidR="007A0F4C" w:rsidRDefault="007A0F4C" w:rsidP="007A0F4C">
      <w:pPr>
        <w:spacing w:after="0" w:line="240" w:lineRule="auto"/>
        <w:rPr>
          <w:rFonts w:eastAsia="Calibri" w:cstheme="minorHAnsi"/>
          <w:sz w:val="24"/>
          <w:szCs w:val="24"/>
        </w:rPr>
      </w:pPr>
    </w:p>
    <w:p w14:paraId="7F6E21E4" w14:textId="26F99FBB" w:rsidR="007A0F4C" w:rsidRPr="00DE6395" w:rsidRDefault="007A0F4C" w:rsidP="00DE6395">
      <w:pPr>
        <w:rPr>
          <w:rFonts w:cstheme="minorHAnsi"/>
          <w:b/>
          <w:bCs/>
          <w:sz w:val="24"/>
          <w:szCs w:val="24"/>
          <w:u w:val="single"/>
        </w:rPr>
      </w:pPr>
      <w:r w:rsidRPr="00DE6395">
        <w:rPr>
          <w:rFonts w:cstheme="minorHAnsi"/>
          <w:b/>
          <w:bCs/>
          <w:sz w:val="24"/>
          <w:szCs w:val="24"/>
          <w:u w:val="single"/>
        </w:rPr>
        <w:t>Discourse, inclusion, and classroom ethos</w:t>
      </w:r>
    </w:p>
    <w:p w14:paraId="3F172F39" w14:textId="77777777" w:rsidR="007A0F4C" w:rsidRPr="00EF6BC6" w:rsidRDefault="007A0F4C" w:rsidP="00DE6395">
      <w:pPr>
        <w:rPr>
          <w:rFonts w:cstheme="minorHAnsi"/>
          <w:sz w:val="24"/>
          <w:szCs w:val="24"/>
        </w:rPr>
      </w:pPr>
      <w:r>
        <w:rPr>
          <w:rFonts w:cstheme="minorHAnsi"/>
          <w:sz w:val="24"/>
          <w:szCs w:val="24"/>
        </w:rPr>
        <w:t>“</w:t>
      </w:r>
      <w:r w:rsidRPr="00EF6BC6">
        <w:rPr>
          <w:rFonts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777B803C" w14:textId="77777777" w:rsidR="007A0F4C" w:rsidRPr="00EF6BC6" w:rsidRDefault="007A0F4C" w:rsidP="00DE6395">
      <w:pPr>
        <w:rPr>
          <w:rFonts w:cstheme="minorHAnsi"/>
          <w:sz w:val="24"/>
          <w:szCs w:val="24"/>
        </w:rPr>
      </w:pPr>
      <w:r w:rsidRPr="00EF6BC6">
        <w:rPr>
          <w:rFonts w:cstheme="minorHAnsi"/>
          <w:sz w:val="24"/>
          <w:szCs w:val="24"/>
        </w:rPr>
        <w:lastRenderedPageBreak/>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7F37887"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commit to self-examination of our values and assumptions</w:t>
      </w:r>
    </w:p>
    <w:p w14:paraId="3263C143"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speak honestly, thoughtfully, and respectfully</w:t>
      </w:r>
    </w:p>
    <w:p w14:paraId="37FA0899"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listen carefully and respectfully</w:t>
      </w:r>
    </w:p>
    <w:p w14:paraId="0E28A695"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reserve the right to change our mind and allow for others to do the same</w:t>
      </w:r>
    </w:p>
    <w:p w14:paraId="488B632B" w14:textId="77777777" w:rsidR="007A0F4C"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allow ourselves and each other to verbalize ideas and to push the boundaries of logic and reasoning both as a means of exploring our beliefs as well as a method of sharpening our skills as lawyers</w:t>
      </w:r>
    </w:p>
    <w:p w14:paraId="17F98A20" w14:textId="77777777" w:rsidR="007A0F4C" w:rsidRPr="000246BF" w:rsidRDefault="007A0F4C"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DD6038" w:rsidRDefault="00C679AD" w:rsidP="2FF66CB1">
      <w:pPr>
        <w:spacing w:after="0"/>
        <w:jc w:val="center"/>
        <w:rPr>
          <w:rFonts w:cstheme="minorHAnsi"/>
          <w:b/>
          <w:bCs/>
          <w:sz w:val="24"/>
          <w:szCs w:val="24"/>
        </w:rPr>
      </w:pPr>
      <w:r w:rsidRPr="00DD6038">
        <w:rPr>
          <w:rFonts w:cstheme="minorHAnsi"/>
          <w:b/>
          <w:bCs/>
          <w:sz w:val="24"/>
          <w:szCs w:val="24"/>
        </w:rPr>
        <w:t>Appendix A</w:t>
      </w:r>
    </w:p>
    <w:p w14:paraId="23E6F6BA" w14:textId="77777777" w:rsidR="00C679AD" w:rsidRPr="00DD6038" w:rsidRDefault="00C679AD" w:rsidP="2FF66CB1">
      <w:pPr>
        <w:jc w:val="center"/>
        <w:rPr>
          <w:rFonts w:cstheme="minorHAnsi"/>
          <w:b/>
          <w:bCs/>
          <w:sz w:val="24"/>
          <w:szCs w:val="24"/>
        </w:rPr>
      </w:pPr>
      <w:r w:rsidRPr="00DD6038">
        <w:rPr>
          <w:rFonts w:cstheme="minorHAnsi"/>
          <w:b/>
          <w:bCs/>
          <w:sz w:val="24"/>
          <w:szCs w:val="24"/>
        </w:rPr>
        <w:t>Course Goals and Learning Objectives</w:t>
      </w:r>
    </w:p>
    <w:p w14:paraId="6850C1FC" w14:textId="6A78BF62" w:rsidR="213854C9" w:rsidRPr="00DD6038" w:rsidRDefault="213854C9" w:rsidP="213854C9">
      <w:pPr>
        <w:rPr>
          <w:rStyle w:val="ItemDescription"/>
          <w:rFonts w:asciiTheme="minorHAnsi" w:hAnsiTheme="minorHAnsi" w:cstheme="minorHAnsi"/>
          <w:b/>
          <w:bCs/>
          <w:i w:val="0"/>
          <w:szCs w:val="24"/>
          <w:u w:val="single"/>
        </w:rPr>
      </w:pPr>
    </w:p>
    <w:p w14:paraId="29FF6CAE" w14:textId="2D21A47F" w:rsidR="213854C9" w:rsidRPr="00DD6038" w:rsidRDefault="0A06CA58" w:rsidP="09F53135">
      <w:pPr>
        <w:spacing w:line="252" w:lineRule="auto"/>
        <w:rPr>
          <w:rFonts w:eastAsia="Calibri" w:cstheme="minorHAnsi"/>
          <w:b/>
          <w:bCs/>
          <w:i/>
          <w:iCs/>
          <w:sz w:val="24"/>
          <w:szCs w:val="24"/>
        </w:rPr>
      </w:pPr>
      <w:r w:rsidRPr="00DD6038">
        <w:rPr>
          <w:rFonts w:eastAsia="Calibri" w:cstheme="minorHAnsi"/>
          <w:b/>
          <w:bCs/>
          <w:sz w:val="24"/>
          <w:szCs w:val="24"/>
        </w:rPr>
        <w:t>Learning Objectives</w:t>
      </w:r>
    </w:p>
    <w:p w14:paraId="10EF0BB2" w14:textId="77777777" w:rsidR="00A529BB" w:rsidRPr="00DD6038" w:rsidRDefault="00A529BB" w:rsidP="00A529BB">
      <w:pPr>
        <w:pStyle w:val="NormalWeb"/>
        <w:ind w:left="720"/>
        <w:rPr>
          <w:rFonts w:asciiTheme="minorHAnsi" w:hAnsiTheme="minorHAnsi" w:cstheme="minorHAnsi"/>
          <w:color w:val="000000"/>
        </w:rPr>
      </w:pPr>
      <w:r w:rsidRPr="00DD6038">
        <w:rPr>
          <w:rFonts w:asciiTheme="minorHAnsi" w:hAnsiTheme="minorHAnsi" w:cstheme="minorHAnsi"/>
          <w:color w:val="000000"/>
        </w:rPr>
        <w:t>After completing this course, students should be able to:</w:t>
      </w:r>
    </w:p>
    <w:p w14:paraId="5B53064E"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Delineate the steps of the tax research process</w:t>
      </w:r>
    </w:p>
    <w:p w14:paraId="1B25CDFB"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Understand the federal tax legislative process</w:t>
      </w:r>
    </w:p>
    <w:p w14:paraId="145BE263"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Examine the primary sources of federal tax law and evaluate the nature and structure of these sources, including the US Constitution, Internal Revenue Code, Treasury Regulations, IRS administrative rulings, and judicial decisions</w:t>
      </w:r>
    </w:p>
    <w:p w14:paraId="2408BF64" w14:textId="089FF93F"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Understand the function of the citator in the tax research process</w:t>
      </w:r>
    </w:p>
    <w:p w14:paraId="7C29A379" w14:textId="43ECF96C"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Develop fluency conducting research using tax specific research services</w:t>
      </w:r>
    </w:p>
    <w:p w14:paraId="7EA3277B" w14:textId="40EB4C1B"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Examine the secondary sources of federal tax law</w:t>
      </w:r>
    </w:p>
    <w:p w14:paraId="1DD37968" w14:textId="49B28651"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 xml:space="preserve">Become familiar with the sources of current awareness in tax practice </w:t>
      </w:r>
    </w:p>
    <w:p w14:paraId="542E96D0"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Locate tax resources using the internet and develop internet tax research skills</w:t>
      </w:r>
    </w:p>
    <w:p w14:paraId="1A5C9097" w14:textId="60D7B5D4"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Evaluate the hierarchy of the sources of federal tax law</w:t>
      </w:r>
    </w:p>
    <w:p w14:paraId="4E676F24" w14:textId="62699C59"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 xml:space="preserve">Understand the structure of the IRS, its </w:t>
      </w:r>
      <w:proofErr w:type="gramStart"/>
      <w:r>
        <w:rPr>
          <w:rFonts w:cstheme="minorHAnsi"/>
          <w:sz w:val="24"/>
          <w:szCs w:val="24"/>
        </w:rPr>
        <w:t>Guidance</w:t>
      </w:r>
      <w:proofErr w:type="gramEnd"/>
      <w:r>
        <w:rPr>
          <w:rFonts w:cstheme="minorHAnsi"/>
          <w:sz w:val="24"/>
          <w:szCs w:val="24"/>
        </w:rPr>
        <w:t xml:space="preserve"> and procedures</w:t>
      </w:r>
    </w:p>
    <w:p w14:paraId="7239B177" w14:textId="70BDF937" w:rsidR="00C679AD" w:rsidRPr="00D6124E" w:rsidRDefault="00C679AD" w:rsidP="00A529BB">
      <w:pPr>
        <w:pStyle w:val="ListParagraph"/>
        <w:spacing w:before="120" w:line="240" w:lineRule="auto"/>
        <w:ind w:left="1440"/>
        <w:rPr>
          <w:rFonts w:cstheme="minorHAnsi"/>
          <w:iCs/>
          <w:sz w:val="24"/>
          <w:szCs w:val="24"/>
        </w:rPr>
      </w:pPr>
    </w:p>
    <w:sectPr w:rsidR="00C679AD" w:rsidRPr="00D6124E" w:rsidSect="00941C26">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FE56" w14:textId="77777777" w:rsidR="00DB2D1B" w:rsidRDefault="00DB2D1B" w:rsidP="005A5133">
      <w:pPr>
        <w:spacing w:after="0" w:line="240" w:lineRule="auto"/>
      </w:pPr>
      <w:r>
        <w:separator/>
      </w:r>
    </w:p>
  </w:endnote>
  <w:endnote w:type="continuationSeparator" w:id="0">
    <w:p w14:paraId="2B68A27A" w14:textId="77777777" w:rsidR="00DB2D1B" w:rsidRDefault="00DB2D1B" w:rsidP="005A5133">
      <w:pPr>
        <w:spacing w:after="0" w:line="240" w:lineRule="auto"/>
      </w:pPr>
      <w:r>
        <w:continuationSeparator/>
      </w:r>
    </w:p>
  </w:endnote>
  <w:endnote w:type="continuationNotice" w:id="1">
    <w:p w14:paraId="45B9D361" w14:textId="77777777" w:rsidR="00DB2D1B" w:rsidRDefault="00DB2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4F3B" w14:textId="77777777" w:rsidR="00DB2D1B" w:rsidRDefault="00DB2D1B" w:rsidP="005A5133">
      <w:pPr>
        <w:spacing w:after="0" w:line="240" w:lineRule="auto"/>
      </w:pPr>
      <w:r>
        <w:separator/>
      </w:r>
    </w:p>
  </w:footnote>
  <w:footnote w:type="continuationSeparator" w:id="0">
    <w:p w14:paraId="01B93C83" w14:textId="77777777" w:rsidR="00DB2D1B" w:rsidRDefault="00DB2D1B" w:rsidP="005A5133">
      <w:pPr>
        <w:spacing w:after="0" w:line="240" w:lineRule="auto"/>
      </w:pPr>
      <w:r>
        <w:continuationSeparator/>
      </w:r>
    </w:p>
  </w:footnote>
  <w:footnote w:type="continuationNotice" w:id="1">
    <w:p w14:paraId="1F56DB50" w14:textId="77777777" w:rsidR="00DB2D1B" w:rsidRDefault="00DB2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137699"/>
    <w:multiLevelType w:val="hybridMultilevel"/>
    <w:tmpl w:val="94D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738A"/>
    <w:multiLevelType w:val="multilevel"/>
    <w:tmpl w:val="A258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E01345"/>
    <w:multiLevelType w:val="hybridMultilevel"/>
    <w:tmpl w:val="0A628F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6B1F1D"/>
    <w:multiLevelType w:val="multilevel"/>
    <w:tmpl w:val="C946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F1169"/>
    <w:multiLevelType w:val="multilevel"/>
    <w:tmpl w:val="40AED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BD65DE"/>
    <w:multiLevelType w:val="multilevel"/>
    <w:tmpl w:val="9E76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E06C9"/>
    <w:multiLevelType w:val="multilevel"/>
    <w:tmpl w:val="0586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9558D"/>
    <w:multiLevelType w:val="multilevel"/>
    <w:tmpl w:val="9414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B007A"/>
    <w:multiLevelType w:val="multilevel"/>
    <w:tmpl w:val="CD9A3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C6538"/>
    <w:multiLevelType w:val="multilevel"/>
    <w:tmpl w:val="D70EC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15" w15:restartNumberingAfterBreak="0">
    <w:nsid w:val="24DF2C4C"/>
    <w:multiLevelType w:val="hybridMultilevel"/>
    <w:tmpl w:val="BCBE70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24909"/>
    <w:multiLevelType w:val="multilevel"/>
    <w:tmpl w:val="2C3A3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8" w15:restartNumberingAfterBreak="0">
    <w:nsid w:val="2EFA71D8"/>
    <w:multiLevelType w:val="multilevel"/>
    <w:tmpl w:val="6886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9721CF"/>
    <w:multiLevelType w:val="multilevel"/>
    <w:tmpl w:val="7118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85DA9"/>
    <w:multiLevelType w:val="multilevel"/>
    <w:tmpl w:val="A746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191FB7"/>
    <w:multiLevelType w:val="multilevel"/>
    <w:tmpl w:val="DAF21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23" w15:restartNumberingAfterBreak="0">
    <w:nsid w:val="3EF32C75"/>
    <w:multiLevelType w:val="hybridMultilevel"/>
    <w:tmpl w:val="73526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C7236C"/>
    <w:multiLevelType w:val="multilevel"/>
    <w:tmpl w:val="531C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6E1EFD"/>
    <w:multiLevelType w:val="multilevel"/>
    <w:tmpl w:val="21F65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7" w15:restartNumberingAfterBreak="0">
    <w:nsid w:val="4D36507F"/>
    <w:multiLevelType w:val="multilevel"/>
    <w:tmpl w:val="AB5208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BF7C93"/>
    <w:multiLevelType w:val="multilevel"/>
    <w:tmpl w:val="E9922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71402"/>
    <w:multiLevelType w:val="multilevel"/>
    <w:tmpl w:val="65D89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C6721"/>
    <w:multiLevelType w:val="hybridMultilevel"/>
    <w:tmpl w:val="879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5470A"/>
    <w:multiLevelType w:val="multilevel"/>
    <w:tmpl w:val="1E96A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D7287E"/>
    <w:multiLevelType w:val="multilevel"/>
    <w:tmpl w:val="58982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66669"/>
    <w:multiLevelType w:val="multilevel"/>
    <w:tmpl w:val="48C41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2543B"/>
    <w:multiLevelType w:val="multilevel"/>
    <w:tmpl w:val="59F0C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6F7BCC"/>
    <w:multiLevelType w:val="multilevel"/>
    <w:tmpl w:val="29B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A30F9"/>
    <w:multiLevelType w:val="multilevel"/>
    <w:tmpl w:val="4A783EB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BF7FE8"/>
    <w:multiLevelType w:val="multilevel"/>
    <w:tmpl w:val="C9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F00562"/>
    <w:multiLevelType w:val="multilevel"/>
    <w:tmpl w:val="84AC5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D41901"/>
    <w:multiLevelType w:val="multilevel"/>
    <w:tmpl w:val="C9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5435A"/>
    <w:multiLevelType w:val="multilevel"/>
    <w:tmpl w:val="1CA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5355D5"/>
    <w:multiLevelType w:val="multilevel"/>
    <w:tmpl w:val="3E8C1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147461"/>
    <w:multiLevelType w:val="multilevel"/>
    <w:tmpl w:val="DFB81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134E40"/>
    <w:multiLevelType w:val="multilevel"/>
    <w:tmpl w:val="532AC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14"/>
  </w:num>
  <w:num w:numId="4">
    <w:abstractNumId w:val="17"/>
  </w:num>
  <w:num w:numId="5">
    <w:abstractNumId w:val="0"/>
  </w:num>
  <w:num w:numId="6">
    <w:abstractNumId w:val="34"/>
  </w:num>
  <w:num w:numId="7">
    <w:abstractNumId w:val="3"/>
  </w:num>
  <w:num w:numId="8">
    <w:abstractNumId w:val="8"/>
  </w:num>
  <w:num w:numId="9">
    <w:abstractNumId w:val="11"/>
  </w:num>
  <w:num w:numId="10">
    <w:abstractNumId w:val="7"/>
  </w:num>
  <w:num w:numId="11">
    <w:abstractNumId w:val="45"/>
  </w:num>
  <w:num w:numId="12">
    <w:abstractNumId w:val="16"/>
  </w:num>
  <w:num w:numId="13">
    <w:abstractNumId w:val="10"/>
  </w:num>
  <w:num w:numId="14">
    <w:abstractNumId w:val="2"/>
  </w:num>
  <w:num w:numId="15">
    <w:abstractNumId w:val="9"/>
  </w:num>
  <w:num w:numId="16">
    <w:abstractNumId w:val="24"/>
  </w:num>
  <w:num w:numId="17">
    <w:abstractNumId w:val="41"/>
  </w:num>
  <w:num w:numId="18">
    <w:abstractNumId w:val="21"/>
  </w:num>
  <w:num w:numId="19">
    <w:abstractNumId w:val="6"/>
  </w:num>
  <w:num w:numId="20">
    <w:abstractNumId w:val="35"/>
  </w:num>
  <w:num w:numId="21">
    <w:abstractNumId w:val="44"/>
  </w:num>
  <w:num w:numId="22">
    <w:abstractNumId w:val="20"/>
  </w:num>
  <w:num w:numId="23">
    <w:abstractNumId w:val="32"/>
  </w:num>
  <w:num w:numId="24">
    <w:abstractNumId w:val="39"/>
  </w:num>
  <w:num w:numId="25">
    <w:abstractNumId w:val="38"/>
  </w:num>
  <w:num w:numId="26">
    <w:abstractNumId w:val="28"/>
  </w:num>
  <w:num w:numId="27">
    <w:abstractNumId w:val="13"/>
  </w:num>
  <w:num w:numId="28">
    <w:abstractNumId w:val="19"/>
  </w:num>
  <w:num w:numId="29">
    <w:abstractNumId w:val="29"/>
  </w:num>
  <w:num w:numId="30">
    <w:abstractNumId w:val="46"/>
  </w:num>
  <w:num w:numId="31">
    <w:abstractNumId w:val="43"/>
  </w:num>
  <w:num w:numId="32">
    <w:abstractNumId w:val="12"/>
  </w:num>
  <w:num w:numId="33">
    <w:abstractNumId w:val="37"/>
  </w:num>
  <w:num w:numId="34">
    <w:abstractNumId w:val="18"/>
  </w:num>
  <w:num w:numId="35">
    <w:abstractNumId w:val="25"/>
  </w:num>
  <w:num w:numId="36">
    <w:abstractNumId w:val="36"/>
  </w:num>
  <w:num w:numId="37">
    <w:abstractNumId w:val="42"/>
  </w:num>
  <w:num w:numId="38">
    <w:abstractNumId w:val="4"/>
  </w:num>
  <w:num w:numId="39">
    <w:abstractNumId w:val="15"/>
  </w:num>
  <w:num w:numId="40">
    <w:abstractNumId w:val="30"/>
  </w:num>
  <w:num w:numId="41">
    <w:abstractNumId w:val="27"/>
  </w:num>
  <w:num w:numId="42">
    <w:abstractNumId w:val="40"/>
  </w:num>
  <w:num w:numId="43">
    <w:abstractNumId w:val="31"/>
  </w:num>
  <w:num w:numId="44">
    <w:abstractNumId w:val="33"/>
  </w:num>
  <w:num w:numId="45">
    <w:abstractNumId w:val="5"/>
  </w:num>
  <w:num w:numId="46">
    <w:abstractNumId w:val="1"/>
  </w:num>
  <w:num w:numId="4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246BF"/>
    <w:rsid w:val="00025660"/>
    <w:rsid w:val="0005299F"/>
    <w:rsid w:val="00063F8E"/>
    <w:rsid w:val="00093535"/>
    <w:rsid w:val="000E694D"/>
    <w:rsid w:val="00100112"/>
    <w:rsid w:val="001166A1"/>
    <w:rsid w:val="00131894"/>
    <w:rsid w:val="00157692"/>
    <w:rsid w:val="001831FB"/>
    <w:rsid w:val="001C71EA"/>
    <w:rsid w:val="00219AD4"/>
    <w:rsid w:val="00225824"/>
    <w:rsid w:val="00233DBC"/>
    <w:rsid w:val="002B1CFC"/>
    <w:rsid w:val="002D48D6"/>
    <w:rsid w:val="003518E5"/>
    <w:rsid w:val="0037440B"/>
    <w:rsid w:val="003B52E5"/>
    <w:rsid w:val="003F4ADA"/>
    <w:rsid w:val="00402A21"/>
    <w:rsid w:val="00490CEF"/>
    <w:rsid w:val="004A4C5B"/>
    <w:rsid w:val="004A5E84"/>
    <w:rsid w:val="004A64A3"/>
    <w:rsid w:val="005061BF"/>
    <w:rsid w:val="00557473"/>
    <w:rsid w:val="00594F1F"/>
    <w:rsid w:val="005A5133"/>
    <w:rsid w:val="005A784E"/>
    <w:rsid w:val="005B01D4"/>
    <w:rsid w:val="005B33BC"/>
    <w:rsid w:val="005B3628"/>
    <w:rsid w:val="005B6379"/>
    <w:rsid w:val="005C7C5D"/>
    <w:rsid w:val="005CA15F"/>
    <w:rsid w:val="00617F72"/>
    <w:rsid w:val="00632AE1"/>
    <w:rsid w:val="00636207"/>
    <w:rsid w:val="00654761"/>
    <w:rsid w:val="00672210"/>
    <w:rsid w:val="006B448D"/>
    <w:rsid w:val="006D1845"/>
    <w:rsid w:val="006D5CF6"/>
    <w:rsid w:val="006E6F9E"/>
    <w:rsid w:val="00700E20"/>
    <w:rsid w:val="00701C75"/>
    <w:rsid w:val="00711DD8"/>
    <w:rsid w:val="00724FF8"/>
    <w:rsid w:val="00746168"/>
    <w:rsid w:val="007841C7"/>
    <w:rsid w:val="007A0F4C"/>
    <w:rsid w:val="007E0480"/>
    <w:rsid w:val="00822166"/>
    <w:rsid w:val="008516F9"/>
    <w:rsid w:val="00851ADC"/>
    <w:rsid w:val="008671CE"/>
    <w:rsid w:val="00867D08"/>
    <w:rsid w:val="008706F0"/>
    <w:rsid w:val="00893207"/>
    <w:rsid w:val="008AA6AE"/>
    <w:rsid w:val="008D5C0C"/>
    <w:rsid w:val="008E1783"/>
    <w:rsid w:val="008E29A0"/>
    <w:rsid w:val="0090632C"/>
    <w:rsid w:val="00916FC6"/>
    <w:rsid w:val="00922ABB"/>
    <w:rsid w:val="00925C7F"/>
    <w:rsid w:val="00941C26"/>
    <w:rsid w:val="00946E28"/>
    <w:rsid w:val="00993D7C"/>
    <w:rsid w:val="009A742F"/>
    <w:rsid w:val="009B012E"/>
    <w:rsid w:val="00A31D04"/>
    <w:rsid w:val="00A365E8"/>
    <w:rsid w:val="00A36BC1"/>
    <w:rsid w:val="00A40D57"/>
    <w:rsid w:val="00A435C9"/>
    <w:rsid w:val="00A529BB"/>
    <w:rsid w:val="00A84006"/>
    <w:rsid w:val="00A876D0"/>
    <w:rsid w:val="00AA1DF4"/>
    <w:rsid w:val="00AD0787"/>
    <w:rsid w:val="00B139F5"/>
    <w:rsid w:val="00B636B2"/>
    <w:rsid w:val="00B940BE"/>
    <w:rsid w:val="00BB3419"/>
    <w:rsid w:val="00C0023A"/>
    <w:rsid w:val="00C07D61"/>
    <w:rsid w:val="00C10568"/>
    <w:rsid w:val="00C24232"/>
    <w:rsid w:val="00C24EBB"/>
    <w:rsid w:val="00C34E12"/>
    <w:rsid w:val="00C50E26"/>
    <w:rsid w:val="00C679AD"/>
    <w:rsid w:val="00CD572F"/>
    <w:rsid w:val="00CE48DE"/>
    <w:rsid w:val="00CF31AF"/>
    <w:rsid w:val="00CF64C3"/>
    <w:rsid w:val="00D26654"/>
    <w:rsid w:val="00D6124E"/>
    <w:rsid w:val="00DB2D1B"/>
    <w:rsid w:val="00DC07DD"/>
    <w:rsid w:val="00DD6038"/>
    <w:rsid w:val="00DE6395"/>
    <w:rsid w:val="00DF726E"/>
    <w:rsid w:val="00E42AD3"/>
    <w:rsid w:val="00E44896"/>
    <w:rsid w:val="00E4515D"/>
    <w:rsid w:val="00E9C45D"/>
    <w:rsid w:val="00EA5FFE"/>
    <w:rsid w:val="00EC1787"/>
    <w:rsid w:val="00EC6722"/>
    <w:rsid w:val="00EEB859"/>
    <w:rsid w:val="00F03293"/>
    <w:rsid w:val="00F4203C"/>
    <w:rsid w:val="00F8330F"/>
    <w:rsid w:val="00F9551A"/>
    <w:rsid w:val="00FA52E1"/>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styleId="UnresolvedMention">
    <w:name w:val="Unresolved Mention"/>
    <w:basedOn w:val="DefaultParagraphFont"/>
    <w:uiPriority w:val="99"/>
    <w:semiHidden/>
    <w:unhideWhenUsed/>
    <w:rsid w:val="00946E28"/>
    <w:rPr>
      <w:color w:val="605E5C"/>
      <w:shd w:val="clear" w:color="auto" w:fill="E1DFDD"/>
    </w:rPr>
  </w:style>
  <w:style w:type="paragraph" w:customStyle="1" w:styleId="paragraph">
    <w:name w:val="paragraph"/>
    <w:basedOn w:val="Normal"/>
    <w:rsid w:val="00B13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39F5"/>
  </w:style>
  <w:style w:type="character" w:customStyle="1" w:styleId="eop">
    <w:name w:val="eop"/>
    <w:basedOn w:val="DefaultParagraphFont"/>
    <w:rsid w:val="00B139F5"/>
  </w:style>
  <w:style w:type="character" w:customStyle="1" w:styleId="scxw14470149">
    <w:name w:val="scxw14470149"/>
    <w:basedOn w:val="DefaultParagraphFont"/>
    <w:rsid w:val="00EC1787"/>
  </w:style>
  <w:style w:type="paragraph" w:styleId="NormalWeb">
    <w:name w:val="Normal (Web)"/>
    <w:basedOn w:val="Normal"/>
    <w:uiPriority w:val="99"/>
    <w:semiHidden/>
    <w:unhideWhenUsed/>
    <w:rsid w:val="00A5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7960263">
          <w:marLeft w:val="75"/>
          <w:marRight w:val="0"/>
          <w:marTop w:val="0"/>
          <w:marBottom w:val="0"/>
          <w:divBdr>
            <w:top w:val="none" w:sz="0" w:space="0" w:color="auto"/>
            <w:left w:val="none" w:sz="0" w:space="0" w:color="auto"/>
            <w:bottom w:val="none" w:sz="0" w:space="0" w:color="auto"/>
            <w:right w:val="none" w:sz="0" w:space="0" w:color="auto"/>
          </w:divBdr>
        </w:div>
      </w:divsChild>
    </w:div>
    <w:div w:id="240868098">
      <w:bodyDiv w:val="1"/>
      <w:marLeft w:val="0"/>
      <w:marRight w:val="0"/>
      <w:marTop w:val="0"/>
      <w:marBottom w:val="0"/>
      <w:divBdr>
        <w:top w:val="none" w:sz="0" w:space="0" w:color="auto"/>
        <w:left w:val="none" w:sz="0" w:space="0" w:color="auto"/>
        <w:bottom w:val="none" w:sz="0" w:space="0" w:color="auto"/>
        <w:right w:val="none" w:sz="0" w:space="0" w:color="auto"/>
      </w:divBdr>
      <w:divsChild>
        <w:div w:id="1989048199">
          <w:marLeft w:val="0"/>
          <w:marRight w:val="0"/>
          <w:marTop w:val="0"/>
          <w:marBottom w:val="0"/>
          <w:divBdr>
            <w:top w:val="none" w:sz="0" w:space="0" w:color="auto"/>
            <w:left w:val="none" w:sz="0" w:space="0" w:color="auto"/>
            <w:bottom w:val="none" w:sz="0" w:space="0" w:color="auto"/>
            <w:right w:val="none" w:sz="0" w:space="0" w:color="auto"/>
          </w:divBdr>
        </w:div>
        <w:div w:id="644237537">
          <w:marLeft w:val="0"/>
          <w:marRight w:val="0"/>
          <w:marTop w:val="0"/>
          <w:marBottom w:val="0"/>
          <w:divBdr>
            <w:top w:val="none" w:sz="0" w:space="0" w:color="auto"/>
            <w:left w:val="none" w:sz="0" w:space="0" w:color="auto"/>
            <w:bottom w:val="none" w:sz="0" w:space="0" w:color="auto"/>
            <w:right w:val="none" w:sz="0" w:space="0" w:color="auto"/>
          </w:divBdr>
        </w:div>
      </w:divsChild>
    </w:div>
    <w:div w:id="303390865">
      <w:bodyDiv w:val="1"/>
      <w:marLeft w:val="0"/>
      <w:marRight w:val="0"/>
      <w:marTop w:val="0"/>
      <w:marBottom w:val="0"/>
      <w:divBdr>
        <w:top w:val="none" w:sz="0" w:space="0" w:color="auto"/>
        <w:left w:val="none" w:sz="0" w:space="0" w:color="auto"/>
        <w:bottom w:val="none" w:sz="0" w:space="0" w:color="auto"/>
        <w:right w:val="none" w:sz="0" w:space="0" w:color="auto"/>
      </w:divBdr>
    </w:div>
    <w:div w:id="375156965">
      <w:bodyDiv w:val="1"/>
      <w:marLeft w:val="0"/>
      <w:marRight w:val="0"/>
      <w:marTop w:val="0"/>
      <w:marBottom w:val="0"/>
      <w:divBdr>
        <w:top w:val="none" w:sz="0" w:space="0" w:color="auto"/>
        <w:left w:val="none" w:sz="0" w:space="0" w:color="auto"/>
        <w:bottom w:val="none" w:sz="0" w:space="0" w:color="auto"/>
        <w:right w:val="none" w:sz="0" w:space="0" w:color="auto"/>
      </w:divBdr>
    </w:div>
    <w:div w:id="545870691">
      <w:bodyDiv w:val="1"/>
      <w:marLeft w:val="0"/>
      <w:marRight w:val="0"/>
      <w:marTop w:val="0"/>
      <w:marBottom w:val="0"/>
      <w:divBdr>
        <w:top w:val="none" w:sz="0" w:space="0" w:color="auto"/>
        <w:left w:val="none" w:sz="0" w:space="0" w:color="auto"/>
        <w:bottom w:val="none" w:sz="0" w:space="0" w:color="auto"/>
        <w:right w:val="none" w:sz="0" w:space="0" w:color="auto"/>
      </w:divBdr>
    </w:div>
    <w:div w:id="636569895">
      <w:bodyDiv w:val="1"/>
      <w:marLeft w:val="0"/>
      <w:marRight w:val="0"/>
      <w:marTop w:val="0"/>
      <w:marBottom w:val="0"/>
      <w:divBdr>
        <w:top w:val="none" w:sz="0" w:space="0" w:color="auto"/>
        <w:left w:val="none" w:sz="0" w:space="0" w:color="auto"/>
        <w:bottom w:val="none" w:sz="0" w:space="0" w:color="auto"/>
        <w:right w:val="none" w:sz="0" w:space="0" w:color="auto"/>
      </w:divBdr>
      <w:divsChild>
        <w:div w:id="172695381">
          <w:marLeft w:val="0"/>
          <w:marRight w:val="0"/>
          <w:marTop w:val="0"/>
          <w:marBottom w:val="0"/>
          <w:divBdr>
            <w:top w:val="none" w:sz="0" w:space="0" w:color="auto"/>
            <w:left w:val="none" w:sz="0" w:space="0" w:color="auto"/>
            <w:bottom w:val="none" w:sz="0" w:space="0" w:color="auto"/>
            <w:right w:val="none" w:sz="0" w:space="0" w:color="auto"/>
          </w:divBdr>
        </w:div>
        <w:div w:id="322510076">
          <w:marLeft w:val="0"/>
          <w:marRight w:val="0"/>
          <w:marTop w:val="0"/>
          <w:marBottom w:val="0"/>
          <w:divBdr>
            <w:top w:val="none" w:sz="0" w:space="0" w:color="auto"/>
            <w:left w:val="none" w:sz="0" w:space="0" w:color="auto"/>
            <w:bottom w:val="none" w:sz="0" w:space="0" w:color="auto"/>
            <w:right w:val="none" w:sz="0" w:space="0" w:color="auto"/>
          </w:divBdr>
        </w:div>
        <w:div w:id="191723012">
          <w:marLeft w:val="0"/>
          <w:marRight w:val="0"/>
          <w:marTop w:val="0"/>
          <w:marBottom w:val="0"/>
          <w:divBdr>
            <w:top w:val="none" w:sz="0" w:space="0" w:color="auto"/>
            <w:left w:val="none" w:sz="0" w:space="0" w:color="auto"/>
            <w:bottom w:val="none" w:sz="0" w:space="0" w:color="auto"/>
            <w:right w:val="none" w:sz="0" w:space="0" w:color="auto"/>
          </w:divBdr>
        </w:div>
        <w:div w:id="899481916">
          <w:marLeft w:val="0"/>
          <w:marRight w:val="0"/>
          <w:marTop w:val="0"/>
          <w:marBottom w:val="0"/>
          <w:divBdr>
            <w:top w:val="none" w:sz="0" w:space="0" w:color="auto"/>
            <w:left w:val="none" w:sz="0" w:space="0" w:color="auto"/>
            <w:bottom w:val="none" w:sz="0" w:space="0" w:color="auto"/>
            <w:right w:val="none" w:sz="0" w:space="0" w:color="auto"/>
          </w:divBdr>
        </w:div>
        <w:div w:id="1501431753">
          <w:marLeft w:val="0"/>
          <w:marRight w:val="0"/>
          <w:marTop w:val="0"/>
          <w:marBottom w:val="0"/>
          <w:divBdr>
            <w:top w:val="none" w:sz="0" w:space="0" w:color="auto"/>
            <w:left w:val="none" w:sz="0" w:space="0" w:color="auto"/>
            <w:bottom w:val="none" w:sz="0" w:space="0" w:color="auto"/>
            <w:right w:val="none" w:sz="0" w:space="0" w:color="auto"/>
          </w:divBdr>
        </w:div>
        <w:div w:id="875701311">
          <w:marLeft w:val="0"/>
          <w:marRight w:val="0"/>
          <w:marTop w:val="0"/>
          <w:marBottom w:val="0"/>
          <w:divBdr>
            <w:top w:val="none" w:sz="0" w:space="0" w:color="auto"/>
            <w:left w:val="none" w:sz="0" w:space="0" w:color="auto"/>
            <w:bottom w:val="none" w:sz="0" w:space="0" w:color="auto"/>
            <w:right w:val="none" w:sz="0" w:space="0" w:color="auto"/>
          </w:divBdr>
        </w:div>
      </w:divsChild>
    </w:div>
    <w:div w:id="1122530594">
      <w:bodyDiv w:val="1"/>
      <w:marLeft w:val="0"/>
      <w:marRight w:val="0"/>
      <w:marTop w:val="0"/>
      <w:marBottom w:val="0"/>
      <w:divBdr>
        <w:top w:val="none" w:sz="0" w:space="0" w:color="auto"/>
        <w:left w:val="none" w:sz="0" w:space="0" w:color="auto"/>
        <w:bottom w:val="none" w:sz="0" w:space="0" w:color="auto"/>
        <w:right w:val="none" w:sz="0" w:space="0" w:color="auto"/>
      </w:divBdr>
      <w:divsChild>
        <w:div w:id="401414818">
          <w:marLeft w:val="0"/>
          <w:marRight w:val="0"/>
          <w:marTop w:val="0"/>
          <w:marBottom w:val="0"/>
          <w:divBdr>
            <w:top w:val="none" w:sz="0" w:space="0" w:color="auto"/>
            <w:left w:val="none" w:sz="0" w:space="0" w:color="auto"/>
            <w:bottom w:val="none" w:sz="0" w:space="0" w:color="auto"/>
            <w:right w:val="none" w:sz="0" w:space="0" w:color="auto"/>
          </w:divBdr>
        </w:div>
        <w:div w:id="1298949606">
          <w:marLeft w:val="0"/>
          <w:marRight w:val="0"/>
          <w:marTop w:val="0"/>
          <w:marBottom w:val="0"/>
          <w:divBdr>
            <w:top w:val="none" w:sz="0" w:space="0" w:color="auto"/>
            <w:left w:val="none" w:sz="0" w:space="0" w:color="auto"/>
            <w:bottom w:val="none" w:sz="0" w:space="0" w:color="auto"/>
            <w:right w:val="none" w:sz="0" w:space="0" w:color="auto"/>
          </w:divBdr>
        </w:div>
      </w:divsChild>
    </w:div>
    <w:div w:id="1201016055">
      <w:bodyDiv w:val="1"/>
      <w:marLeft w:val="0"/>
      <w:marRight w:val="0"/>
      <w:marTop w:val="0"/>
      <w:marBottom w:val="0"/>
      <w:divBdr>
        <w:top w:val="none" w:sz="0" w:space="0" w:color="auto"/>
        <w:left w:val="none" w:sz="0" w:space="0" w:color="auto"/>
        <w:bottom w:val="none" w:sz="0" w:space="0" w:color="auto"/>
        <w:right w:val="none" w:sz="0" w:space="0" w:color="auto"/>
      </w:divBdr>
      <w:divsChild>
        <w:div w:id="435903920">
          <w:marLeft w:val="0"/>
          <w:marRight w:val="0"/>
          <w:marTop w:val="0"/>
          <w:marBottom w:val="0"/>
          <w:divBdr>
            <w:top w:val="none" w:sz="0" w:space="0" w:color="auto"/>
            <w:left w:val="none" w:sz="0" w:space="0" w:color="auto"/>
            <w:bottom w:val="none" w:sz="0" w:space="0" w:color="auto"/>
            <w:right w:val="none" w:sz="0" w:space="0" w:color="auto"/>
          </w:divBdr>
        </w:div>
        <w:div w:id="979921462">
          <w:marLeft w:val="0"/>
          <w:marRight w:val="0"/>
          <w:marTop w:val="0"/>
          <w:marBottom w:val="0"/>
          <w:divBdr>
            <w:top w:val="none" w:sz="0" w:space="0" w:color="auto"/>
            <w:left w:val="none" w:sz="0" w:space="0" w:color="auto"/>
            <w:bottom w:val="none" w:sz="0" w:space="0" w:color="auto"/>
            <w:right w:val="none" w:sz="0" w:space="0" w:color="auto"/>
          </w:divBdr>
        </w:div>
        <w:div w:id="1338966913">
          <w:marLeft w:val="0"/>
          <w:marRight w:val="0"/>
          <w:marTop w:val="0"/>
          <w:marBottom w:val="0"/>
          <w:divBdr>
            <w:top w:val="none" w:sz="0" w:space="0" w:color="auto"/>
            <w:left w:val="none" w:sz="0" w:space="0" w:color="auto"/>
            <w:bottom w:val="none" w:sz="0" w:space="0" w:color="auto"/>
            <w:right w:val="none" w:sz="0" w:space="0" w:color="auto"/>
          </w:divBdr>
        </w:div>
        <w:div w:id="100807882">
          <w:marLeft w:val="0"/>
          <w:marRight w:val="0"/>
          <w:marTop w:val="0"/>
          <w:marBottom w:val="0"/>
          <w:divBdr>
            <w:top w:val="none" w:sz="0" w:space="0" w:color="auto"/>
            <w:left w:val="none" w:sz="0" w:space="0" w:color="auto"/>
            <w:bottom w:val="none" w:sz="0" w:space="0" w:color="auto"/>
            <w:right w:val="none" w:sz="0" w:space="0" w:color="auto"/>
          </w:divBdr>
        </w:div>
        <w:div w:id="1243680233">
          <w:marLeft w:val="0"/>
          <w:marRight w:val="0"/>
          <w:marTop w:val="0"/>
          <w:marBottom w:val="0"/>
          <w:divBdr>
            <w:top w:val="none" w:sz="0" w:space="0" w:color="auto"/>
            <w:left w:val="none" w:sz="0" w:space="0" w:color="auto"/>
            <w:bottom w:val="none" w:sz="0" w:space="0" w:color="auto"/>
            <w:right w:val="none" w:sz="0" w:space="0" w:color="auto"/>
          </w:divBdr>
        </w:div>
        <w:div w:id="139427663">
          <w:marLeft w:val="0"/>
          <w:marRight w:val="0"/>
          <w:marTop w:val="0"/>
          <w:marBottom w:val="0"/>
          <w:divBdr>
            <w:top w:val="none" w:sz="0" w:space="0" w:color="auto"/>
            <w:left w:val="none" w:sz="0" w:space="0" w:color="auto"/>
            <w:bottom w:val="none" w:sz="0" w:space="0" w:color="auto"/>
            <w:right w:val="none" w:sz="0" w:space="0" w:color="auto"/>
          </w:divBdr>
        </w:div>
        <w:div w:id="1648317798">
          <w:marLeft w:val="0"/>
          <w:marRight w:val="0"/>
          <w:marTop w:val="0"/>
          <w:marBottom w:val="0"/>
          <w:divBdr>
            <w:top w:val="none" w:sz="0" w:space="0" w:color="auto"/>
            <w:left w:val="none" w:sz="0" w:space="0" w:color="auto"/>
            <w:bottom w:val="none" w:sz="0" w:space="0" w:color="auto"/>
            <w:right w:val="none" w:sz="0" w:space="0" w:color="auto"/>
          </w:divBdr>
        </w:div>
        <w:div w:id="89349709">
          <w:marLeft w:val="0"/>
          <w:marRight w:val="0"/>
          <w:marTop w:val="0"/>
          <w:marBottom w:val="0"/>
          <w:divBdr>
            <w:top w:val="none" w:sz="0" w:space="0" w:color="auto"/>
            <w:left w:val="none" w:sz="0" w:space="0" w:color="auto"/>
            <w:bottom w:val="none" w:sz="0" w:space="0" w:color="auto"/>
            <w:right w:val="none" w:sz="0" w:space="0" w:color="auto"/>
          </w:divBdr>
        </w:div>
      </w:divsChild>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 w:id="1623459970">
      <w:bodyDiv w:val="1"/>
      <w:marLeft w:val="0"/>
      <w:marRight w:val="0"/>
      <w:marTop w:val="0"/>
      <w:marBottom w:val="0"/>
      <w:divBdr>
        <w:top w:val="none" w:sz="0" w:space="0" w:color="auto"/>
        <w:left w:val="none" w:sz="0" w:space="0" w:color="auto"/>
        <w:bottom w:val="none" w:sz="0" w:space="0" w:color="auto"/>
        <w:right w:val="none" w:sz="0" w:space="0" w:color="auto"/>
      </w:divBdr>
      <w:divsChild>
        <w:div w:id="1932810144">
          <w:marLeft w:val="0"/>
          <w:marRight w:val="0"/>
          <w:marTop w:val="0"/>
          <w:marBottom w:val="0"/>
          <w:divBdr>
            <w:top w:val="none" w:sz="0" w:space="0" w:color="auto"/>
            <w:left w:val="none" w:sz="0" w:space="0" w:color="auto"/>
            <w:bottom w:val="none" w:sz="0" w:space="0" w:color="auto"/>
            <w:right w:val="none" w:sz="0" w:space="0" w:color="auto"/>
          </w:divBdr>
        </w:div>
        <w:div w:id="677584861">
          <w:marLeft w:val="0"/>
          <w:marRight w:val="0"/>
          <w:marTop w:val="0"/>
          <w:marBottom w:val="0"/>
          <w:divBdr>
            <w:top w:val="none" w:sz="0" w:space="0" w:color="auto"/>
            <w:left w:val="none" w:sz="0" w:space="0" w:color="auto"/>
            <w:bottom w:val="none" w:sz="0" w:space="0" w:color="auto"/>
            <w:right w:val="none" w:sz="0" w:space="0" w:color="auto"/>
          </w:divBdr>
        </w:div>
        <w:div w:id="2085761697">
          <w:marLeft w:val="0"/>
          <w:marRight w:val="0"/>
          <w:marTop w:val="0"/>
          <w:marBottom w:val="0"/>
          <w:divBdr>
            <w:top w:val="none" w:sz="0" w:space="0" w:color="auto"/>
            <w:left w:val="none" w:sz="0" w:space="0" w:color="auto"/>
            <w:bottom w:val="none" w:sz="0" w:space="0" w:color="auto"/>
            <w:right w:val="none" w:sz="0" w:space="0" w:color="auto"/>
          </w:divBdr>
        </w:div>
        <w:div w:id="1281064731">
          <w:marLeft w:val="0"/>
          <w:marRight w:val="0"/>
          <w:marTop w:val="0"/>
          <w:marBottom w:val="0"/>
          <w:divBdr>
            <w:top w:val="none" w:sz="0" w:space="0" w:color="auto"/>
            <w:left w:val="none" w:sz="0" w:space="0" w:color="auto"/>
            <w:bottom w:val="none" w:sz="0" w:space="0" w:color="auto"/>
            <w:right w:val="none" w:sz="0" w:space="0" w:color="auto"/>
          </w:divBdr>
        </w:div>
        <w:div w:id="624652356">
          <w:marLeft w:val="0"/>
          <w:marRight w:val="0"/>
          <w:marTop w:val="0"/>
          <w:marBottom w:val="0"/>
          <w:divBdr>
            <w:top w:val="none" w:sz="0" w:space="0" w:color="auto"/>
            <w:left w:val="none" w:sz="0" w:space="0" w:color="auto"/>
            <w:bottom w:val="none" w:sz="0" w:space="0" w:color="auto"/>
            <w:right w:val="none" w:sz="0" w:space="0" w:color="auto"/>
          </w:divBdr>
        </w:div>
        <w:div w:id="544948972">
          <w:marLeft w:val="0"/>
          <w:marRight w:val="0"/>
          <w:marTop w:val="0"/>
          <w:marBottom w:val="0"/>
          <w:divBdr>
            <w:top w:val="none" w:sz="0" w:space="0" w:color="auto"/>
            <w:left w:val="none" w:sz="0" w:space="0" w:color="auto"/>
            <w:bottom w:val="none" w:sz="0" w:space="0" w:color="auto"/>
            <w:right w:val="none" w:sz="0" w:space="0" w:color="auto"/>
          </w:divBdr>
        </w:div>
      </w:divsChild>
    </w:div>
    <w:div w:id="2124494011">
      <w:bodyDiv w:val="1"/>
      <w:marLeft w:val="0"/>
      <w:marRight w:val="0"/>
      <w:marTop w:val="0"/>
      <w:marBottom w:val="0"/>
      <w:divBdr>
        <w:top w:val="none" w:sz="0" w:space="0" w:color="auto"/>
        <w:left w:val="none" w:sz="0" w:space="0" w:color="auto"/>
        <w:bottom w:val="none" w:sz="0" w:space="0" w:color="auto"/>
        <w:right w:val="none" w:sz="0" w:space="0" w:color="auto"/>
      </w:divBdr>
      <w:divsChild>
        <w:div w:id="1667904419">
          <w:marLeft w:val="0"/>
          <w:marRight w:val="0"/>
          <w:marTop w:val="0"/>
          <w:marBottom w:val="0"/>
          <w:divBdr>
            <w:top w:val="none" w:sz="0" w:space="0" w:color="auto"/>
            <w:left w:val="none" w:sz="0" w:space="0" w:color="auto"/>
            <w:bottom w:val="none" w:sz="0" w:space="0" w:color="auto"/>
            <w:right w:val="none" w:sz="0" w:space="0" w:color="auto"/>
          </w:divBdr>
          <w:divsChild>
            <w:div w:id="1063867287">
              <w:marLeft w:val="0"/>
              <w:marRight w:val="0"/>
              <w:marTop w:val="0"/>
              <w:marBottom w:val="0"/>
              <w:divBdr>
                <w:top w:val="none" w:sz="0" w:space="0" w:color="auto"/>
                <w:left w:val="none" w:sz="0" w:space="0" w:color="auto"/>
                <w:bottom w:val="none" w:sz="0" w:space="0" w:color="auto"/>
                <w:right w:val="none" w:sz="0" w:space="0" w:color="auto"/>
              </w:divBdr>
            </w:div>
          </w:divsChild>
        </w:div>
        <w:div w:id="545529662">
          <w:marLeft w:val="0"/>
          <w:marRight w:val="0"/>
          <w:marTop w:val="0"/>
          <w:marBottom w:val="0"/>
          <w:divBdr>
            <w:top w:val="none" w:sz="0" w:space="0" w:color="auto"/>
            <w:left w:val="none" w:sz="0" w:space="0" w:color="auto"/>
            <w:bottom w:val="none" w:sz="0" w:space="0" w:color="auto"/>
            <w:right w:val="none" w:sz="0" w:space="0" w:color="auto"/>
          </w:divBdr>
          <w:divsChild>
            <w:div w:id="108471172">
              <w:marLeft w:val="0"/>
              <w:marRight w:val="0"/>
              <w:marTop w:val="0"/>
              <w:marBottom w:val="0"/>
              <w:divBdr>
                <w:top w:val="none" w:sz="0" w:space="0" w:color="auto"/>
                <w:left w:val="none" w:sz="0" w:space="0" w:color="auto"/>
                <w:bottom w:val="none" w:sz="0" w:space="0" w:color="auto"/>
                <w:right w:val="none" w:sz="0" w:space="0" w:color="auto"/>
              </w:divBdr>
            </w:div>
          </w:divsChild>
        </w:div>
        <w:div w:id="108550096">
          <w:marLeft w:val="0"/>
          <w:marRight w:val="0"/>
          <w:marTop w:val="0"/>
          <w:marBottom w:val="0"/>
          <w:divBdr>
            <w:top w:val="none" w:sz="0" w:space="0" w:color="auto"/>
            <w:left w:val="none" w:sz="0" w:space="0" w:color="auto"/>
            <w:bottom w:val="none" w:sz="0" w:space="0" w:color="auto"/>
            <w:right w:val="none" w:sz="0" w:space="0" w:color="auto"/>
          </w:divBdr>
          <w:divsChild>
            <w:div w:id="669909169">
              <w:marLeft w:val="0"/>
              <w:marRight w:val="0"/>
              <w:marTop w:val="0"/>
              <w:marBottom w:val="0"/>
              <w:divBdr>
                <w:top w:val="none" w:sz="0" w:space="0" w:color="auto"/>
                <w:left w:val="none" w:sz="0" w:space="0" w:color="auto"/>
                <w:bottom w:val="none" w:sz="0" w:space="0" w:color="auto"/>
                <w:right w:val="none" w:sz="0" w:space="0" w:color="auto"/>
              </w:divBdr>
            </w:div>
          </w:divsChild>
        </w:div>
        <w:div w:id="965233954">
          <w:marLeft w:val="0"/>
          <w:marRight w:val="0"/>
          <w:marTop w:val="0"/>
          <w:marBottom w:val="0"/>
          <w:divBdr>
            <w:top w:val="none" w:sz="0" w:space="0" w:color="auto"/>
            <w:left w:val="none" w:sz="0" w:space="0" w:color="auto"/>
            <w:bottom w:val="none" w:sz="0" w:space="0" w:color="auto"/>
            <w:right w:val="none" w:sz="0" w:space="0" w:color="auto"/>
          </w:divBdr>
          <w:divsChild>
            <w:div w:id="1911302861">
              <w:marLeft w:val="0"/>
              <w:marRight w:val="0"/>
              <w:marTop w:val="0"/>
              <w:marBottom w:val="0"/>
              <w:divBdr>
                <w:top w:val="none" w:sz="0" w:space="0" w:color="auto"/>
                <w:left w:val="none" w:sz="0" w:space="0" w:color="auto"/>
                <w:bottom w:val="none" w:sz="0" w:space="0" w:color="auto"/>
                <w:right w:val="none" w:sz="0" w:space="0" w:color="auto"/>
              </w:divBdr>
            </w:div>
            <w:div w:id="473714579">
              <w:marLeft w:val="0"/>
              <w:marRight w:val="0"/>
              <w:marTop w:val="0"/>
              <w:marBottom w:val="0"/>
              <w:divBdr>
                <w:top w:val="none" w:sz="0" w:space="0" w:color="auto"/>
                <w:left w:val="none" w:sz="0" w:space="0" w:color="auto"/>
                <w:bottom w:val="none" w:sz="0" w:space="0" w:color="auto"/>
                <w:right w:val="none" w:sz="0" w:space="0" w:color="auto"/>
              </w:divBdr>
            </w:div>
            <w:div w:id="1350178067">
              <w:marLeft w:val="0"/>
              <w:marRight w:val="0"/>
              <w:marTop w:val="0"/>
              <w:marBottom w:val="0"/>
              <w:divBdr>
                <w:top w:val="none" w:sz="0" w:space="0" w:color="auto"/>
                <w:left w:val="none" w:sz="0" w:space="0" w:color="auto"/>
                <w:bottom w:val="none" w:sz="0" w:space="0" w:color="auto"/>
                <w:right w:val="none" w:sz="0" w:space="0" w:color="auto"/>
              </w:divBdr>
            </w:div>
            <w:div w:id="200018744">
              <w:marLeft w:val="0"/>
              <w:marRight w:val="0"/>
              <w:marTop w:val="0"/>
              <w:marBottom w:val="0"/>
              <w:divBdr>
                <w:top w:val="none" w:sz="0" w:space="0" w:color="auto"/>
                <w:left w:val="none" w:sz="0" w:space="0" w:color="auto"/>
                <w:bottom w:val="none" w:sz="0" w:space="0" w:color="auto"/>
                <w:right w:val="none" w:sz="0" w:space="0" w:color="auto"/>
              </w:divBdr>
            </w:div>
            <w:div w:id="1952975109">
              <w:marLeft w:val="0"/>
              <w:marRight w:val="0"/>
              <w:marTop w:val="0"/>
              <w:marBottom w:val="0"/>
              <w:divBdr>
                <w:top w:val="none" w:sz="0" w:space="0" w:color="auto"/>
                <w:left w:val="none" w:sz="0" w:space="0" w:color="auto"/>
                <w:bottom w:val="none" w:sz="0" w:space="0" w:color="auto"/>
                <w:right w:val="none" w:sz="0" w:space="0" w:color="auto"/>
              </w:divBdr>
            </w:div>
            <w:div w:id="460610333">
              <w:marLeft w:val="0"/>
              <w:marRight w:val="0"/>
              <w:marTop w:val="0"/>
              <w:marBottom w:val="0"/>
              <w:divBdr>
                <w:top w:val="none" w:sz="0" w:space="0" w:color="auto"/>
                <w:left w:val="none" w:sz="0" w:space="0" w:color="auto"/>
                <w:bottom w:val="none" w:sz="0" w:space="0" w:color="auto"/>
                <w:right w:val="none" w:sz="0" w:space="0" w:color="auto"/>
              </w:divBdr>
            </w:div>
            <w:div w:id="246885503">
              <w:marLeft w:val="0"/>
              <w:marRight w:val="0"/>
              <w:marTop w:val="0"/>
              <w:marBottom w:val="0"/>
              <w:divBdr>
                <w:top w:val="none" w:sz="0" w:space="0" w:color="auto"/>
                <w:left w:val="none" w:sz="0" w:space="0" w:color="auto"/>
                <w:bottom w:val="none" w:sz="0" w:space="0" w:color="auto"/>
                <w:right w:val="none" w:sz="0" w:space="0" w:color="auto"/>
              </w:divBdr>
            </w:div>
            <w:div w:id="184830669">
              <w:marLeft w:val="0"/>
              <w:marRight w:val="0"/>
              <w:marTop w:val="0"/>
              <w:marBottom w:val="0"/>
              <w:divBdr>
                <w:top w:val="none" w:sz="0" w:space="0" w:color="auto"/>
                <w:left w:val="none" w:sz="0" w:space="0" w:color="auto"/>
                <w:bottom w:val="none" w:sz="0" w:space="0" w:color="auto"/>
                <w:right w:val="none" w:sz="0" w:space="0" w:color="auto"/>
              </w:divBdr>
            </w:div>
          </w:divsChild>
        </w:div>
        <w:div w:id="219022130">
          <w:marLeft w:val="0"/>
          <w:marRight w:val="0"/>
          <w:marTop w:val="0"/>
          <w:marBottom w:val="0"/>
          <w:divBdr>
            <w:top w:val="none" w:sz="0" w:space="0" w:color="auto"/>
            <w:left w:val="none" w:sz="0" w:space="0" w:color="auto"/>
            <w:bottom w:val="none" w:sz="0" w:space="0" w:color="auto"/>
            <w:right w:val="none" w:sz="0" w:space="0" w:color="auto"/>
          </w:divBdr>
          <w:divsChild>
            <w:div w:id="581767628">
              <w:marLeft w:val="0"/>
              <w:marRight w:val="0"/>
              <w:marTop w:val="0"/>
              <w:marBottom w:val="0"/>
              <w:divBdr>
                <w:top w:val="none" w:sz="0" w:space="0" w:color="auto"/>
                <w:left w:val="none" w:sz="0" w:space="0" w:color="auto"/>
                <w:bottom w:val="none" w:sz="0" w:space="0" w:color="auto"/>
                <w:right w:val="none" w:sz="0" w:space="0" w:color="auto"/>
              </w:divBdr>
            </w:div>
            <w:div w:id="988939180">
              <w:marLeft w:val="0"/>
              <w:marRight w:val="0"/>
              <w:marTop w:val="0"/>
              <w:marBottom w:val="0"/>
              <w:divBdr>
                <w:top w:val="none" w:sz="0" w:space="0" w:color="auto"/>
                <w:left w:val="none" w:sz="0" w:space="0" w:color="auto"/>
                <w:bottom w:val="none" w:sz="0" w:space="0" w:color="auto"/>
                <w:right w:val="none" w:sz="0" w:space="0" w:color="auto"/>
              </w:divBdr>
            </w:div>
            <w:div w:id="1989895315">
              <w:marLeft w:val="0"/>
              <w:marRight w:val="0"/>
              <w:marTop w:val="0"/>
              <w:marBottom w:val="0"/>
              <w:divBdr>
                <w:top w:val="none" w:sz="0" w:space="0" w:color="auto"/>
                <w:left w:val="none" w:sz="0" w:space="0" w:color="auto"/>
                <w:bottom w:val="none" w:sz="0" w:space="0" w:color="auto"/>
                <w:right w:val="none" w:sz="0" w:space="0" w:color="auto"/>
              </w:divBdr>
            </w:div>
            <w:div w:id="187530858">
              <w:marLeft w:val="0"/>
              <w:marRight w:val="0"/>
              <w:marTop w:val="0"/>
              <w:marBottom w:val="0"/>
              <w:divBdr>
                <w:top w:val="none" w:sz="0" w:space="0" w:color="auto"/>
                <w:left w:val="none" w:sz="0" w:space="0" w:color="auto"/>
                <w:bottom w:val="none" w:sz="0" w:space="0" w:color="auto"/>
                <w:right w:val="none" w:sz="0" w:space="0" w:color="auto"/>
              </w:divBdr>
            </w:div>
            <w:div w:id="1453475329">
              <w:marLeft w:val="0"/>
              <w:marRight w:val="0"/>
              <w:marTop w:val="0"/>
              <w:marBottom w:val="0"/>
              <w:divBdr>
                <w:top w:val="none" w:sz="0" w:space="0" w:color="auto"/>
                <w:left w:val="none" w:sz="0" w:space="0" w:color="auto"/>
                <w:bottom w:val="none" w:sz="0" w:space="0" w:color="auto"/>
                <w:right w:val="none" w:sz="0" w:space="0" w:color="auto"/>
              </w:divBdr>
            </w:div>
            <w:div w:id="551890831">
              <w:marLeft w:val="0"/>
              <w:marRight w:val="0"/>
              <w:marTop w:val="0"/>
              <w:marBottom w:val="0"/>
              <w:divBdr>
                <w:top w:val="none" w:sz="0" w:space="0" w:color="auto"/>
                <w:left w:val="none" w:sz="0" w:space="0" w:color="auto"/>
                <w:bottom w:val="none" w:sz="0" w:space="0" w:color="auto"/>
                <w:right w:val="none" w:sz="0" w:space="0" w:color="auto"/>
              </w:divBdr>
            </w:div>
            <w:div w:id="339822811">
              <w:marLeft w:val="0"/>
              <w:marRight w:val="0"/>
              <w:marTop w:val="0"/>
              <w:marBottom w:val="0"/>
              <w:divBdr>
                <w:top w:val="none" w:sz="0" w:space="0" w:color="auto"/>
                <w:left w:val="none" w:sz="0" w:space="0" w:color="auto"/>
                <w:bottom w:val="none" w:sz="0" w:space="0" w:color="auto"/>
                <w:right w:val="none" w:sz="0" w:space="0" w:color="auto"/>
              </w:divBdr>
            </w:div>
            <w:div w:id="464586681">
              <w:marLeft w:val="0"/>
              <w:marRight w:val="0"/>
              <w:marTop w:val="0"/>
              <w:marBottom w:val="0"/>
              <w:divBdr>
                <w:top w:val="none" w:sz="0" w:space="0" w:color="auto"/>
                <w:left w:val="none" w:sz="0" w:space="0" w:color="auto"/>
                <w:bottom w:val="none" w:sz="0" w:space="0" w:color="auto"/>
                <w:right w:val="none" w:sz="0" w:space="0" w:color="auto"/>
              </w:divBdr>
            </w:div>
            <w:div w:id="1248614701">
              <w:marLeft w:val="0"/>
              <w:marRight w:val="0"/>
              <w:marTop w:val="0"/>
              <w:marBottom w:val="0"/>
              <w:divBdr>
                <w:top w:val="none" w:sz="0" w:space="0" w:color="auto"/>
                <w:left w:val="none" w:sz="0" w:space="0" w:color="auto"/>
                <w:bottom w:val="none" w:sz="0" w:space="0" w:color="auto"/>
                <w:right w:val="none" w:sz="0" w:space="0" w:color="auto"/>
              </w:divBdr>
            </w:div>
            <w:div w:id="731581284">
              <w:marLeft w:val="0"/>
              <w:marRight w:val="0"/>
              <w:marTop w:val="0"/>
              <w:marBottom w:val="0"/>
              <w:divBdr>
                <w:top w:val="none" w:sz="0" w:space="0" w:color="auto"/>
                <w:left w:val="none" w:sz="0" w:space="0" w:color="auto"/>
                <w:bottom w:val="none" w:sz="0" w:space="0" w:color="auto"/>
                <w:right w:val="none" w:sz="0" w:space="0" w:color="auto"/>
              </w:divBdr>
            </w:div>
            <w:div w:id="8677825">
              <w:marLeft w:val="0"/>
              <w:marRight w:val="0"/>
              <w:marTop w:val="0"/>
              <w:marBottom w:val="0"/>
              <w:divBdr>
                <w:top w:val="none" w:sz="0" w:space="0" w:color="auto"/>
                <w:left w:val="none" w:sz="0" w:space="0" w:color="auto"/>
                <w:bottom w:val="none" w:sz="0" w:space="0" w:color="auto"/>
                <w:right w:val="none" w:sz="0" w:space="0" w:color="auto"/>
              </w:divBdr>
            </w:div>
            <w:div w:id="812218617">
              <w:marLeft w:val="0"/>
              <w:marRight w:val="0"/>
              <w:marTop w:val="0"/>
              <w:marBottom w:val="0"/>
              <w:divBdr>
                <w:top w:val="none" w:sz="0" w:space="0" w:color="auto"/>
                <w:left w:val="none" w:sz="0" w:space="0" w:color="auto"/>
                <w:bottom w:val="none" w:sz="0" w:space="0" w:color="auto"/>
                <w:right w:val="none" w:sz="0" w:space="0" w:color="auto"/>
              </w:divBdr>
            </w:div>
          </w:divsChild>
        </w:div>
        <w:div w:id="344482158">
          <w:marLeft w:val="0"/>
          <w:marRight w:val="0"/>
          <w:marTop w:val="0"/>
          <w:marBottom w:val="0"/>
          <w:divBdr>
            <w:top w:val="none" w:sz="0" w:space="0" w:color="auto"/>
            <w:left w:val="none" w:sz="0" w:space="0" w:color="auto"/>
            <w:bottom w:val="none" w:sz="0" w:space="0" w:color="auto"/>
            <w:right w:val="none" w:sz="0" w:space="0" w:color="auto"/>
          </w:divBdr>
          <w:divsChild>
            <w:div w:id="591938185">
              <w:marLeft w:val="0"/>
              <w:marRight w:val="0"/>
              <w:marTop w:val="0"/>
              <w:marBottom w:val="0"/>
              <w:divBdr>
                <w:top w:val="none" w:sz="0" w:space="0" w:color="auto"/>
                <w:left w:val="none" w:sz="0" w:space="0" w:color="auto"/>
                <w:bottom w:val="none" w:sz="0" w:space="0" w:color="auto"/>
                <w:right w:val="none" w:sz="0" w:space="0" w:color="auto"/>
              </w:divBdr>
            </w:div>
          </w:divsChild>
        </w:div>
        <w:div w:id="933323378">
          <w:marLeft w:val="0"/>
          <w:marRight w:val="0"/>
          <w:marTop w:val="0"/>
          <w:marBottom w:val="0"/>
          <w:divBdr>
            <w:top w:val="none" w:sz="0" w:space="0" w:color="auto"/>
            <w:left w:val="none" w:sz="0" w:space="0" w:color="auto"/>
            <w:bottom w:val="none" w:sz="0" w:space="0" w:color="auto"/>
            <w:right w:val="none" w:sz="0" w:space="0" w:color="auto"/>
          </w:divBdr>
          <w:divsChild>
            <w:div w:id="1532647395">
              <w:marLeft w:val="0"/>
              <w:marRight w:val="0"/>
              <w:marTop w:val="0"/>
              <w:marBottom w:val="0"/>
              <w:divBdr>
                <w:top w:val="none" w:sz="0" w:space="0" w:color="auto"/>
                <w:left w:val="none" w:sz="0" w:space="0" w:color="auto"/>
                <w:bottom w:val="none" w:sz="0" w:space="0" w:color="auto"/>
                <w:right w:val="none" w:sz="0" w:space="0" w:color="auto"/>
              </w:divBdr>
            </w:div>
            <w:div w:id="1307786089">
              <w:marLeft w:val="0"/>
              <w:marRight w:val="0"/>
              <w:marTop w:val="0"/>
              <w:marBottom w:val="0"/>
              <w:divBdr>
                <w:top w:val="none" w:sz="0" w:space="0" w:color="auto"/>
                <w:left w:val="none" w:sz="0" w:space="0" w:color="auto"/>
                <w:bottom w:val="none" w:sz="0" w:space="0" w:color="auto"/>
                <w:right w:val="none" w:sz="0" w:space="0" w:color="auto"/>
              </w:divBdr>
            </w:div>
            <w:div w:id="1202129607">
              <w:marLeft w:val="0"/>
              <w:marRight w:val="0"/>
              <w:marTop w:val="0"/>
              <w:marBottom w:val="0"/>
              <w:divBdr>
                <w:top w:val="none" w:sz="0" w:space="0" w:color="auto"/>
                <w:left w:val="none" w:sz="0" w:space="0" w:color="auto"/>
                <w:bottom w:val="none" w:sz="0" w:space="0" w:color="auto"/>
                <w:right w:val="none" w:sz="0" w:space="0" w:color="auto"/>
              </w:divBdr>
            </w:div>
            <w:div w:id="1899172355">
              <w:marLeft w:val="0"/>
              <w:marRight w:val="0"/>
              <w:marTop w:val="0"/>
              <w:marBottom w:val="0"/>
              <w:divBdr>
                <w:top w:val="none" w:sz="0" w:space="0" w:color="auto"/>
                <w:left w:val="none" w:sz="0" w:space="0" w:color="auto"/>
                <w:bottom w:val="none" w:sz="0" w:space="0" w:color="auto"/>
                <w:right w:val="none" w:sz="0" w:space="0" w:color="auto"/>
              </w:divBdr>
            </w:div>
            <w:div w:id="79982571">
              <w:marLeft w:val="0"/>
              <w:marRight w:val="0"/>
              <w:marTop w:val="0"/>
              <w:marBottom w:val="0"/>
              <w:divBdr>
                <w:top w:val="none" w:sz="0" w:space="0" w:color="auto"/>
                <w:left w:val="none" w:sz="0" w:space="0" w:color="auto"/>
                <w:bottom w:val="none" w:sz="0" w:space="0" w:color="auto"/>
                <w:right w:val="none" w:sz="0" w:space="0" w:color="auto"/>
              </w:divBdr>
            </w:div>
          </w:divsChild>
        </w:div>
        <w:div w:id="30150361">
          <w:marLeft w:val="0"/>
          <w:marRight w:val="0"/>
          <w:marTop w:val="0"/>
          <w:marBottom w:val="0"/>
          <w:divBdr>
            <w:top w:val="none" w:sz="0" w:space="0" w:color="auto"/>
            <w:left w:val="none" w:sz="0" w:space="0" w:color="auto"/>
            <w:bottom w:val="none" w:sz="0" w:space="0" w:color="auto"/>
            <w:right w:val="none" w:sz="0" w:space="0" w:color="auto"/>
          </w:divBdr>
          <w:divsChild>
            <w:div w:id="1586256262">
              <w:marLeft w:val="0"/>
              <w:marRight w:val="0"/>
              <w:marTop w:val="0"/>
              <w:marBottom w:val="0"/>
              <w:divBdr>
                <w:top w:val="none" w:sz="0" w:space="0" w:color="auto"/>
                <w:left w:val="none" w:sz="0" w:space="0" w:color="auto"/>
                <w:bottom w:val="none" w:sz="0" w:space="0" w:color="auto"/>
                <w:right w:val="none" w:sz="0" w:space="0" w:color="auto"/>
              </w:divBdr>
            </w:div>
            <w:div w:id="2106875512">
              <w:marLeft w:val="0"/>
              <w:marRight w:val="0"/>
              <w:marTop w:val="0"/>
              <w:marBottom w:val="0"/>
              <w:divBdr>
                <w:top w:val="none" w:sz="0" w:space="0" w:color="auto"/>
                <w:left w:val="none" w:sz="0" w:space="0" w:color="auto"/>
                <w:bottom w:val="none" w:sz="0" w:space="0" w:color="auto"/>
                <w:right w:val="none" w:sz="0" w:space="0" w:color="auto"/>
              </w:divBdr>
            </w:div>
            <w:div w:id="1356082570">
              <w:marLeft w:val="0"/>
              <w:marRight w:val="0"/>
              <w:marTop w:val="0"/>
              <w:marBottom w:val="0"/>
              <w:divBdr>
                <w:top w:val="none" w:sz="0" w:space="0" w:color="auto"/>
                <w:left w:val="none" w:sz="0" w:space="0" w:color="auto"/>
                <w:bottom w:val="none" w:sz="0" w:space="0" w:color="auto"/>
                <w:right w:val="none" w:sz="0" w:space="0" w:color="auto"/>
              </w:divBdr>
            </w:div>
            <w:div w:id="1395664735">
              <w:marLeft w:val="0"/>
              <w:marRight w:val="0"/>
              <w:marTop w:val="0"/>
              <w:marBottom w:val="0"/>
              <w:divBdr>
                <w:top w:val="none" w:sz="0" w:space="0" w:color="auto"/>
                <w:left w:val="none" w:sz="0" w:space="0" w:color="auto"/>
                <w:bottom w:val="none" w:sz="0" w:space="0" w:color="auto"/>
                <w:right w:val="none" w:sz="0" w:space="0" w:color="auto"/>
              </w:divBdr>
            </w:div>
            <w:div w:id="188760806">
              <w:marLeft w:val="0"/>
              <w:marRight w:val="0"/>
              <w:marTop w:val="0"/>
              <w:marBottom w:val="0"/>
              <w:divBdr>
                <w:top w:val="none" w:sz="0" w:space="0" w:color="auto"/>
                <w:left w:val="none" w:sz="0" w:space="0" w:color="auto"/>
                <w:bottom w:val="none" w:sz="0" w:space="0" w:color="auto"/>
                <w:right w:val="none" w:sz="0" w:space="0" w:color="auto"/>
              </w:divBdr>
            </w:div>
            <w:div w:id="1751346981">
              <w:marLeft w:val="0"/>
              <w:marRight w:val="0"/>
              <w:marTop w:val="0"/>
              <w:marBottom w:val="0"/>
              <w:divBdr>
                <w:top w:val="none" w:sz="0" w:space="0" w:color="auto"/>
                <w:left w:val="none" w:sz="0" w:space="0" w:color="auto"/>
                <w:bottom w:val="none" w:sz="0" w:space="0" w:color="auto"/>
                <w:right w:val="none" w:sz="0" w:space="0" w:color="auto"/>
              </w:divBdr>
            </w:div>
          </w:divsChild>
        </w:div>
        <w:div w:id="1904371415">
          <w:marLeft w:val="0"/>
          <w:marRight w:val="0"/>
          <w:marTop w:val="0"/>
          <w:marBottom w:val="0"/>
          <w:divBdr>
            <w:top w:val="none" w:sz="0" w:space="0" w:color="auto"/>
            <w:left w:val="none" w:sz="0" w:space="0" w:color="auto"/>
            <w:bottom w:val="none" w:sz="0" w:space="0" w:color="auto"/>
            <w:right w:val="none" w:sz="0" w:space="0" w:color="auto"/>
          </w:divBdr>
          <w:divsChild>
            <w:div w:id="621808580">
              <w:marLeft w:val="0"/>
              <w:marRight w:val="0"/>
              <w:marTop w:val="0"/>
              <w:marBottom w:val="0"/>
              <w:divBdr>
                <w:top w:val="none" w:sz="0" w:space="0" w:color="auto"/>
                <w:left w:val="none" w:sz="0" w:space="0" w:color="auto"/>
                <w:bottom w:val="none" w:sz="0" w:space="0" w:color="auto"/>
                <w:right w:val="none" w:sz="0" w:space="0" w:color="auto"/>
              </w:divBdr>
            </w:div>
          </w:divsChild>
        </w:div>
        <w:div w:id="2035962524">
          <w:marLeft w:val="0"/>
          <w:marRight w:val="0"/>
          <w:marTop w:val="0"/>
          <w:marBottom w:val="0"/>
          <w:divBdr>
            <w:top w:val="none" w:sz="0" w:space="0" w:color="auto"/>
            <w:left w:val="none" w:sz="0" w:space="0" w:color="auto"/>
            <w:bottom w:val="none" w:sz="0" w:space="0" w:color="auto"/>
            <w:right w:val="none" w:sz="0" w:space="0" w:color="auto"/>
          </w:divBdr>
          <w:divsChild>
            <w:div w:id="1772773818">
              <w:marLeft w:val="0"/>
              <w:marRight w:val="0"/>
              <w:marTop w:val="0"/>
              <w:marBottom w:val="0"/>
              <w:divBdr>
                <w:top w:val="none" w:sz="0" w:space="0" w:color="auto"/>
                <w:left w:val="none" w:sz="0" w:space="0" w:color="auto"/>
                <w:bottom w:val="none" w:sz="0" w:space="0" w:color="auto"/>
                <w:right w:val="none" w:sz="0" w:space="0" w:color="auto"/>
              </w:divBdr>
            </w:div>
            <w:div w:id="996954392">
              <w:marLeft w:val="0"/>
              <w:marRight w:val="0"/>
              <w:marTop w:val="0"/>
              <w:marBottom w:val="0"/>
              <w:divBdr>
                <w:top w:val="none" w:sz="0" w:space="0" w:color="auto"/>
                <w:left w:val="none" w:sz="0" w:space="0" w:color="auto"/>
                <w:bottom w:val="none" w:sz="0" w:space="0" w:color="auto"/>
                <w:right w:val="none" w:sz="0" w:space="0" w:color="auto"/>
              </w:divBdr>
            </w:div>
            <w:div w:id="806048257">
              <w:marLeft w:val="0"/>
              <w:marRight w:val="0"/>
              <w:marTop w:val="0"/>
              <w:marBottom w:val="0"/>
              <w:divBdr>
                <w:top w:val="none" w:sz="0" w:space="0" w:color="auto"/>
                <w:left w:val="none" w:sz="0" w:space="0" w:color="auto"/>
                <w:bottom w:val="none" w:sz="0" w:space="0" w:color="auto"/>
                <w:right w:val="none" w:sz="0" w:space="0" w:color="auto"/>
              </w:divBdr>
            </w:div>
            <w:div w:id="505756025">
              <w:marLeft w:val="0"/>
              <w:marRight w:val="0"/>
              <w:marTop w:val="0"/>
              <w:marBottom w:val="0"/>
              <w:divBdr>
                <w:top w:val="none" w:sz="0" w:space="0" w:color="auto"/>
                <w:left w:val="none" w:sz="0" w:space="0" w:color="auto"/>
                <w:bottom w:val="none" w:sz="0" w:space="0" w:color="auto"/>
                <w:right w:val="none" w:sz="0" w:space="0" w:color="auto"/>
              </w:divBdr>
            </w:div>
          </w:divsChild>
        </w:div>
        <w:div w:id="160580659">
          <w:marLeft w:val="0"/>
          <w:marRight w:val="0"/>
          <w:marTop w:val="0"/>
          <w:marBottom w:val="0"/>
          <w:divBdr>
            <w:top w:val="none" w:sz="0" w:space="0" w:color="auto"/>
            <w:left w:val="none" w:sz="0" w:space="0" w:color="auto"/>
            <w:bottom w:val="none" w:sz="0" w:space="0" w:color="auto"/>
            <w:right w:val="none" w:sz="0" w:space="0" w:color="auto"/>
          </w:divBdr>
          <w:divsChild>
            <w:div w:id="1233081346">
              <w:marLeft w:val="0"/>
              <w:marRight w:val="0"/>
              <w:marTop w:val="0"/>
              <w:marBottom w:val="0"/>
              <w:divBdr>
                <w:top w:val="none" w:sz="0" w:space="0" w:color="auto"/>
                <w:left w:val="none" w:sz="0" w:space="0" w:color="auto"/>
                <w:bottom w:val="none" w:sz="0" w:space="0" w:color="auto"/>
                <w:right w:val="none" w:sz="0" w:space="0" w:color="auto"/>
              </w:divBdr>
            </w:div>
            <w:div w:id="2020425829">
              <w:marLeft w:val="0"/>
              <w:marRight w:val="0"/>
              <w:marTop w:val="0"/>
              <w:marBottom w:val="0"/>
              <w:divBdr>
                <w:top w:val="none" w:sz="0" w:space="0" w:color="auto"/>
                <w:left w:val="none" w:sz="0" w:space="0" w:color="auto"/>
                <w:bottom w:val="none" w:sz="0" w:space="0" w:color="auto"/>
                <w:right w:val="none" w:sz="0" w:space="0" w:color="auto"/>
              </w:divBdr>
            </w:div>
            <w:div w:id="14886383">
              <w:marLeft w:val="0"/>
              <w:marRight w:val="0"/>
              <w:marTop w:val="0"/>
              <w:marBottom w:val="0"/>
              <w:divBdr>
                <w:top w:val="none" w:sz="0" w:space="0" w:color="auto"/>
                <w:left w:val="none" w:sz="0" w:space="0" w:color="auto"/>
                <w:bottom w:val="none" w:sz="0" w:space="0" w:color="auto"/>
                <w:right w:val="none" w:sz="0" w:space="0" w:color="auto"/>
              </w:divBdr>
            </w:div>
            <w:div w:id="1142426728">
              <w:marLeft w:val="0"/>
              <w:marRight w:val="0"/>
              <w:marTop w:val="0"/>
              <w:marBottom w:val="0"/>
              <w:divBdr>
                <w:top w:val="none" w:sz="0" w:space="0" w:color="auto"/>
                <w:left w:val="none" w:sz="0" w:space="0" w:color="auto"/>
                <w:bottom w:val="none" w:sz="0" w:space="0" w:color="auto"/>
                <w:right w:val="none" w:sz="0" w:space="0" w:color="auto"/>
              </w:divBdr>
            </w:div>
            <w:div w:id="1006834160">
              <w:marLeft w:val="0"/>
              <w:marRight w:val="0"/>
              <w:marTop w:val="0"/>
              <w:marBottom w:val="0"/>
              <w:divBdr>
                <w:top w:val="none" w:sz="0" w:space="0" w:color="auto"/>
                <w:left w:val="none" w:sz="0" w:space="0" w:color="auto"/>
                <w:bottom w:val="none" w:sz="0" w:space="0" w:color="auto"/>
                <w:right w:val="none" w:sz="0" w:space="0" w:color="auto"/>
              </w:divBdr>
            </w:div>
            <w:div w:id="181482383">
              <w:marLeft w:val="0"/>
              <w:marRight w:val="0"/>
              <w:marTop w:val="0"/>
              <w:marBottom w:val="0"/>
              <w:divBdr>
                <w:top w:val="none" w:sz="0" w:space="0" w:color="auto"/>
                <w:left w:val="none" w:sz="0" w:space="0" w:color="auto"/>
                <w:bottom w:val="none" w:sz="0" w:space="0" w:color="auto"/>
                <w:right w:val="none" w:sz="0" w:space="0" w:color="auto"/>
              </w:divBdr>
            </w:div>
          </w:divsChild>
        </w:div>
        <w:div w:id="1148941939">
          <w:marLeft w:val="0"/>
          <w:marRight w:val="0"/>
          <w:marTop w:val="0"/>
          <w:marBottom w:val="0"/>
          <w:divBdr>
            <w:top w:val="none" w:sz="0" w:space="0" w:color="auto"/>
            <w:left w:val="none" w:sz="0" w:space="0" w:color="auto"/>
            <w:bottom w:val="none" w:sz="0" w:space="0" w:color="auto"/>
            <w:right w:val="none" w:sz="0" w:space="0" w:color="auto"/>
          </w:divBdr>
          <w:divsChild>
            <w:div w:id="1753234308">
              <w:marLeft w:val="0"/>
              <w:marRight w:val="0"/>
              <w:marTop w:val="0"/>
              <w:marBottom w:val="0"/>
              <w:divBdr>
                <w:top w:val="none" w:sz="0" w:space="0" w:color="auto"/>
                <w:left w:val="none" w:sz="0" w:space="0" w:color="auto"/>
                <w:bottom w:val="none" w:sz="0" w:space="0" w:color="auto"/>
                <w:right w:val="none" w:sz="0" w:space="0" w:color="auto"/>
              </w:divBdr>
            </w:div>
          </w:divsChild>
        </w:div>
        <w:div w:id="87970530">
          <w:marLeft w:val="0"/>
          <w:marRight w:val="0"/>
          <w:marTop w:val="0"/>
          <w:marBottom w:val="0"/>
          <w:divBdr>
            <w:top w:val="none" w:sz="0" w:space="0" w:color="auto"/>
            <w:left w:val="none" w:sz="0" w:space="0" w:color="auto"/>
            <w:bottom w:val="none" w:sz="0" w:space="0" w:color="auto"/>
            <w:right w:val="none" w:sz="0" w:space="0" w:color="auto"/>
          </w:divBdr>
          <w:divsChild>
            <w:div w:id="1019504885">
              <w:marLeft w:val="0"/>
              <w:marRight w:val="0"/>
              <w:marTop w:val="0"/>
              <w:marBottom w:val="0"/>
              <w:divBdr>
                <w:top w:val="none" w:sz="0" w:space="0" w:color="auto"/>
                <w:left w:val="none" w:sz="0" w:space="0" w:color="auto"/>
                <w:bottom w:val="none" w:sz="0" w:space="0" w:color="auto"/>
                <w:right w:val="none" w:sz="0" w:space="0" w:color="auto"/>
              </w:divBdr>
            </w:div>
            <w:div w:id="649024660">
              <w:marLeft w:val="0"/>
              <w:marRight w:val="0"/>
              <w:marTop w:val="0"/>
              <w:marBottom w:val="0"/>
              <w:divBdr>
                <w:top w:val="none" w:sz="0" w:space="0" w:color="auto"/>
                <w:left w:val="none" w:sz="0" w:space="0" w:color="auto"/>
                <w:bottom w:val="none" w:sz="0" w:space="0" w:color="auto"/>
                <w:right w:val="none" w:sz="0" w:space="0" w:color="auto"/>
              </w:divBdr>
            </w:div>
            <w:div w:id="1190677012">
              <w:marLeft w:val="0"/>
              <w:marRight w:val="0"/>
              <w:marTop w:val="0"/>
              <w:marBottom w:val="0"/>
              <w:divBdr>
                <w:top w:val="none" w:sz="0" w:space="0" w:color="auto"/>
                <w:left w:val="none" w:sz="0" w:space="0" w:color="auto"/>
                <w:bottom w:val="none" w:sz="0" w:space="0" w:color="auto"/>
                <w:right w:val="none" w:sz="0" w:space="0" w:color="auto"/>
              </w:divBdr>
            </w:div>
            <w:div w:id="1938321686">
              <w:marLeft w:val="0"/>
              <w:marRight w:val="0"/>
              <w:marTop w:val="0"/>
              <w:marBottom w:val="0"/>
              <w:divBdr>
                <w:top w:val="none" w:sz="0" w:space="0" w:color="auto"/>
                <w:left w:val="none" w:sz="0" w:space="0" w:color="auto"/>
                <w:bottom w:val="none" w:sz="0" w:space="0" w:color="auto"/>
                <w:right w:val="none" w:sz="0" w:space="0" w:color="auto"/>
              </w:divBdr>
            </w:div>
          </w:divsChild>
        </w:div>
        <w:div w:id="1446119783">
          <w:marLeft w:val="0"/>
          <w:marRight w:val="0"/>
          <w:marTop w:val="0"/>
          <w:marBottom w:val="0"/>
          <w:divBdr>
            <w:top w:val="none" w:sz="0" w:space="0" w:color="auto"/>
            <w:left w:val="none" w:sz="0" w:space="0" w:color="auto"/>
            <w:bottom w:val="none" w:sz="0" w:space="0" w:color="auto"/>
            <w:right w:val="none" w:sz="0" w:space="0" w:color="auto"/>
          </w:divBdr>
          <w:divsChild>
            <w:div w:id="1469014924">
              <w:marLeft w:val="0"/>
              <w:marRight w:val="0"/>
              <w:marTop w:val="0"/>
              <w:marBottom w:val="0"/>
              <w:divBdr>
                <w:top w:val="none" w:sz="0" w:space="0" w:color="auto"/>
                <w:left w:val="none" w:sz="0" w:space="0" w:color="auto"/>
                <w:bottom w:val="none" w:sz="0" w:space="0" w:color="auto"/>
                <w:right w:val="none" w:sz="0" w:space="0" w:color="auto"/>
              </w:divBdr>
            </w:div>
            <w:div w:id="235408646">
              <w:marLeft w:val="0"/>
              <w:marRight w:val="0"/>
              <w:marTop w:val="0"/>
              <w:marBottom w:val="0"/>
              <w:divBdr>
                <w:top w:val="none" w:sz="0" w:space="0" w:color="auto"/>
                <w:left w:val="none" w:sz="0" w:space="0" w:color="auto"/>
                <w:bottom w:val="none" w:sz="0" w:space="0" w:color="auto"/>
                <w:right w:val="none" w:sz="0" w:space="0" w:color="auto"/>
              </w:divBdr>
            </w:div>
            <w:div w:id="995958079">
              <w:marLeft w:val="0"/>
              <w:marRight w:val="0"/>
              <w:marTop w:val="0"/>
              <w:marBottom w:val="0"/>
              <w:divBdr>
                <w:top w:val="none" w:sz="0" w:space="0" w:color="auto"/>
                <w:left w:val="none" w:sz="0" w:space="0" w:color="auto"/>
                <w:bottom w:val="none" w:sz="0" w:space="0" w:color="auto"/>
                <w:right w:val="none" w:sz="0" w:space="0" w:color="auto"/>
              </w:divBdr>
            </w:div>
            <w:div w:id="765538727">
              <w:marLeft w:val="0"/>
              <w:marRight w:val="0"/>
              <w:marTop w:val="0"/>
              <w:marBottom w:val="0"/>
              <w:divBdr>
                <w:top w:val="none" w:sz="0" w:space="0" w:color="auto"/>
                <w:left w:val="none" w:sz="0" w:space="0" w:color="auto"/>
                <w:bottom w:val="none" w:sz="0" w:space="0" w:color="auto"/>
                <w:right w:val="none" w:sz="0" w:space="0" w:color="auto"/>
              </w:divBdr>
            </w:div>
            <w:div w:id="751661557">
              <w:marLeft w:val="0"/>
              <w:marRight w:val="0"/>
              <w:marTop w:val="0"/>
              <w:marBottom w:val="0"/>
              <w:divBdr>
                <w:top w:val="none" w:sz="0" w:space="0" w:color="auto"/>
                <w:left w:val="none" w:sz="0" w:space="0" w:color="auto"/>
                <w:bottom w:val="none" w:sz="0" w:space="0" w:color="auto"/>
                <w:right w:val="none" w:sz="0" w:space="0" w:color="auto"/>
              </w:divBdr>
            </w:div>
            <w:div w:id="36008683">
              <w:marLeft w:val="0"/>
              <w:marRight w:val="0"/>
              <w:marTop w:val="0"/>
              <w:marBottom w:val="0"/>
              <w:divBdr>
                <w:top w:val="none" w:sz="0" w:space="0" w:color="auto"/>
                <w:left w:val="none" w:sz="0" w:space="0" w:color="auto"/>
                <w:bottom w:val="none" w:sz="0" w:space="0" w:color="auto"/>
                <w:right w:val="none" w:sz="0" w:space="0" w:color="auto"/>
              </w:divBdr>
            </w:div>
          </w:divsChild>
        </w:div>
        <w:div w:id="323359441">
          <w:marLeft w:val="0"/>
          <w:marRight w:val="0"/>
          <w:marTop w:val="0"/>
          <w:marBottom w:val="0"/>
          <w:divBdr>
            <w:top w:val="none" w:sz="0" w:space="0" w:color="auto"/>
            <w:left w:val="none" w:sz="0" w:space="0" w:color="auto"/>
            <w:bottom w:val="none" w:sz="0" w:space="0" w:color="auto"/>
            <w:right w:val="none" w:sz="0" w:space="0" w:color="auto"/>
          </w:divBdr>
          <w:divsChild>
            <w:div w:id="1222327744">
              <w:marLeft w:val="0"/>
              <w:marRight w:val="0"/>
              <w:marTop w:val="0"/>
              <w:marBottom w:val="0"/>
              <w:divBdr>
                <w:top w:val="none" w:sz="0" w:space="0" w:color="auto"/>
                <w:left w:val="none" w:sz="0" w:space="0" w:color="auto"/>
                <w:bottom w:val="none" w:sz="0" w:space="0" w:color="auto"/>
                <w:right w:val="none" w:sz="0" w:space="0" w:color="auto"/>
              </w:divBdr>
            </w:div>
          </w:divsChild>
        </w:div>
        <w:div w:id="459692352">
          <w:marLeft w:val="0"/>
          <w:marRight w:val="0"/>
          <w:marTop w:val="0"/>
          <w:marBottom w:val="0"/>
          <w:divBdr>
            <w:top w:val="none" w:sz="0" w:space="0" w:color="auto"/>
            <w:left w:val="none" w:sz="0" w:space="0" w:color="auto"/>
            <w:bottom w:val="none" w:sz="0" w:space="0" w:color="auto"/>
            <w:right w:val="none" w:sz="0" w:space="0" w:color="auto"/>
          </w:divBdr>
          <w:divsChild>
            <w:div w:id="1564412027">
              <w:marLeft w:val="0"/>
              <w:marRight w:val="0"/>
              <w:marTop w:val="0"/>
              <w:marBottom w:val="0"/>
              <w:divBdr>
                <w:top w:val="none" w:sz="0" w:space="0" w:color="auto"/>
                <w:left w:val="none" w:sz="0" w:space="0" w:color="auto"/>
                <w:bottom w:val="none" w:sz="0" w:space="0" w:color="auto"/>
                <w:right w:val="none" w:sz="0" w:space="0" w:color="auto"/>
              </w:divBdr>
            </w:div>
            <w:div w:id="1457678721">
              <w:marLeft w:val="0"/>
              <w:marRight w:val="0"/>
              <w:marTop w:val="0"/>
              <w:marBottom w:val="0"/>
              <w:divBdr>
                <w:top w:val="none" w:sz="0" w:space="0" w:color="auto"/>
                <w:left w:val="none" w:sz="0" w:space="0" w:color="auto"/>
                <w:bottom w:val="none" w:sz="0" w:space="0" w:color="auto"/>
                <w:right w:val="none" w:sz="0" w:space="0" w:color="auto"/>
              </w:divBdr>
            </w:div>
            <w:div w:id="649671871">
              <w:marLeft w:val="0"/>
              <w:marRight w:val="0"/>
              <w:marTop w:val="0"/>
              <w:marBottom w:val="0"/>
              <w:divBdr>
                <w:top w:val="none" w:sz="0" w:space="0" w:color="auto"/>
                <w:left w:val="none" w:sz="0" w:space="0" w:color="auto"/>
                <w:bottom w:val="none" w:sz="0" w:space="0" w:color="auto"/>
                <w:right w:val="none" w:sz="0" w:space="0" w:color="auto"/>
              </w:divBdr>
            </w:div>
            <w:div w:id="731654520">
              <w:marLeft w:val="0"/>
              <w:marRight w:val="0"/>
              <w:marTop w:val="0"/>
              <w:marBottom w:val="0"/>
              <w:divBdr>
                <w:top w:val="none" w:sz="0" w:space="0" w:color="auto"/>
                <w:left w:val="none" w:sz="0" w:space="0" w:color="auto"/>
                <w:bottom w:val="none" w:sz="0" w:space="0" w:color="auto"/>
                <w:right w:val="none" w:sz="0" w:space="0" w:color="auto"/>
              </w:divBdr>
            </w:div>
            <w:div w:id="2086100648">
              <w:marLeft w:val="0"/>
              <w:marRight w:val="0"/>
              <w:marTop w:val="0"/>
              <w:marBottom w:val="0"/>
              <w:divBdr>
                <w:top w:val="none" w:sz="0" w:space="0" w:color="auto"/>
                <w:left w:val="none" w:sz="0" w:space="0" w:color="auto"/>
                <w:bottom w:val="none" w:sz="0" w:space="0" w:color="auto"/>
                <w:right w:val="none" w:sz="0" w:space="0" w:color="auto"/>
              </w:divBdr>
            </w:div>
            <w:div w:id="1969847582">
              <w:marLeft w:val="0"/>
              <w:marRight w:val="0"/>
              <w:marTop w:val="0"/>
              <w:marBottom w:val="0"/>
              <w:divBdr>
                <w:top w:val="none" w:sz="0" w:space="0" w:color="auto"/>
                <w:left w:val="none" w:sz="0" w:space="0" w:color="auto"/>
                <w:bottom w:val="none" w:sz="0" w:space="0" w:color="auto"/>
                <w:right w:val="none" w:sz="0" w:space="0" w:color="auto"/>
              </w:divBdr>
            </w:div>
            <w:div w:id="361249777">
              <w:marLeft w:val="0"/>
              <w:marRight w:val="0"/>
              <w:marTop w:val="0"/>
              <w:marBottom w:val="0"/>
              <w:divBdr>
                <w:top w:val="none" w:sz="0" w:space="0" w:color="auto"/>
                <w:left w:val="none" w:sz="0" w:space="0" w:color="auto"/>
                <w:bottom w:val="none" w:sz="0" w:space="0" w:color="auto"/>
                <w:right w:val="none" w:sz="0" w:space="0" w:color="auto"/>
              </w:divBdr>
            </w:div>
          </w:divsChild>
        </w:div>
        <w:div w:id="1630626240">
          <w:marLeft w:val="0"/>
          <w:marRight w:val="0"/>
          <w:marTop w:val="0"/>
          <w:marBottom w:val="0"/>
          <w:divBdr>
            <w:top w:val="none" w:sz="0" w:space="0" w:color="auto"/>
            <w:left w:val="none" w:sz="0" w:space="0" w:color="auto"/>
            <w:bottom w:val="none" w:sz="0" w:space="0" w:color="auto"/>
            <w:right w:val="none" w:sz="0" w:space="0" w:color="auto"/>
          </w:divBdr>
          <w:divsChild>
            <w:div w:id="142505641">
              <w:marLeft w:val="0"/>
              <w:marRight w:val="0"/>
              <w:marTop w:val="0"/>
              <w:marBottom w:val="0"/>
              <w:divBdr>
                <w:top w:val="none" w:sz="0" w:space="0" w:color="auto"/>
                <w:left w:val="none" w:sz="0" w:space="0" w:color="auto"/>
                <w:bottom w:val="none" w:sz="0" w:space="0" w:color="auto"/>
                <w:right w:val="none" w:sz="0" w:space="0" w:color="auto"/>
              </w:divBdr>
            </w:div>
            <w:div w:id="1447774006">
              <w:marLeft w:val="0"/>
              <w:marRight w:val="0"/>
              <w:marTop w:val="0"/>
              <w:marBottom w:val="0"/>
              <w:divBdr>
                <w:top w:val="none" w:sz="0" w:space="0" w:color="auto"/>
                <w:left w:val="none" w:sz="0" w:space="0" w:color="auto"/>
                <w:bottom w:val="none" w:sz="0" w:space="0" w:color="auto"/>
                <w:right w:val="none" w:sz="0" w:space="0" w:color="auto"/>
              </w:divBdr>
            </w:div>
            <w:div w:id="1981883919">
              <w:marLeft w:val="0"/>
              <w:marRight w:val="0"/>
              <w:marTop w:val="0"/>
              <w:marBottom w:val="0"/>
              <w:divBdr>
                <w:top w:val="none" w:sz="0" w:space="0" w:color="auto"/>
                <w:left w:val="none" w:sz="0" w:space="0" w:color="auto"/>
                <w:bottom w:val="none" w:sz="0" w:space="0" w:color="auto"/>
                <w:right w:val="none" w:sz="0" w:space="0" w:color="auto"/>
              </w:divBdr>
            </w:div>
            <w:div w:id="1961104041">
              <w:marLeft w:val="0"/>
              <w:marRight w:val="0"/>
              <w:marTop w:val="0"/>
              <w:marBottom w:val="0"/>
              <w:divBdr>
                <w:top w:val="none" w:sz="0" w:space="0" w:color="auto"/>
                <w:left w:val="none" w:sz="0" w:space="0" w:color="auto"/>
                <w:bottom w:val="none" w:sz="0" w:space="0" w:color="auto"/>
                <w:right w:val="none" w:sz="0" w:space="0" w:color="auto"/>
              </w:divBdr>
            </w:div>
            <w:div w:id="594287911">
              <w:marLeft w:val="0"/>
              <w:marRight w:val="0"/>
              <w:marTop w:val="0"/>
              <w:marBottom w:val="0"/>
              <w:divBdr>
                <w:top w:val="none" w:sz="0" w:space="0" w:color="auto"/>
                <w:left w:val="none" w:sz="0" w:space="0" w:color="auto"/>
                <w:bottom w:val="none" w:sz="0" w:space="0" w:color="auto"/>
                <w:right w:val="none" w:sz="0" w:space="0" w:color="auto"/>
              </w:divBdr>
            </w:div>
            <w:div w:id="1496414726">
              <w:marLeft w:val="0"/>
              <w:marRight w:val="0"/>
              <w:marTop w:val="0"/>
              <w:marBottom w:val="0"/>
              <w:divBdr>
                <w:top w:val="none" w:sz="0" w:space="0" w:color="auto"/>
                <w:left w:val="none" w:sz="0" w:space="0" w:color="auto"/>
                <w:bottom w:val="none" w:sz="0" w:space="0" w:color="auto"/>
                <w:right w:val="none" w:sz="0" w:space="0" w:color="auto"/>
              </w:divBdr>
            </w:div>
          </w:divsChild>
        </w:div>
        <w:div w:id="395208812">
          <w:marLeft w:val="0"/>
          <w:marRight w:val="0"/>
          <w:marTop w:val="0"/>
          <w:marBottom w:val="0"/>
          <w:divBdr>
            <w:top w:val="none" w:sz="0" w:space="0" w:color="auto"/>
            <w:left w:val="none" w:sz="0" w:space="0" w:color="auto"/>
            <w:bottom w:val="none" w:sz="0" w:space="0" w:color="auto"/>
            <w:right w:val="none" w:sz="0" w:space="0" w:color="auto"/>
          </w:divBdr>
          <w:divsChild>
            <w:div w:id="684134989">
              <w:marLeft w:val="0"/>
              <w:marRight w:val="0"/>
              <w:marTop w:val="0"/>
              <w:marBottom w:val="0"/>
              <w:divBdr>
                <w:top w:val="none" w:sz="0" w:space="0" w:color="auto"/>
                <w:left w:val="none" w:sz="0" w:space="0" w:color="auto"/>
                <w:bottom w:val="none" w:sz="0" w:space="0" w:color="auto"/>
                <w:right w:val="none" w:sz="0" w:space="0" w:color="auto"/>
              </w:divBdr>
            </w:div>
          </w:divsChild>
        </w:div>
        <w:div w:id="1570724172">
          <w:marLeft w:val="0"/>
          <w:marRight w:val="0"/>
          <w:marTop w:val="0"/>
          <w:marBottom w:val="0"/>
          <w:divBdr>
            <w:top w:val="none" w:sz="0" w:space="0" w:color="auto"/>
            <w:left w:val="none" w:sz="0" w:space="0" w:color="auto"/>
            <w:bottom w:val="none" w:sz="0" w:space="0" w:color="auto"/>
            <w:right w:val="none" w:sz="0" w:space="0" w:color="auto"/>
          </w:divBdr>
          <w:divsChild>
            <w:div w:id="527304664">
              <w:marLeft w:val="0"/>
              <w:marRight w:val="0"/>
              <w:marTop w:val="0"/>
              <w:marBottom w:val="0"/>
              <w:divBdr>
                <w:top w:val="none" w:sz="0" w:space="0" w:color="auto"/>
                <w:left w:val="none" w:sz="0" w:space="0" w:color="auto"/>
                <w:bottom w:val="none" w:sz="0" w:space="0" w:color="auto"/>
                <w:right w:val="none" w:sz="0" w:space="0" w:color="auto"/>
              </w:divBdr>
            </w:div>
            <w:div w:id="1709454772">
              <w:marLeft w:val="0"/>
              <w:marRight w:val="0"/>
              <w:marTop w:val="0"/>
              <w:marBottom w:val="0"/>
              <w:divBdr>
                <w:top w:val="none" w:sz="0" w:space="0" w:color="auto"/>
                <w:left w:val="none" w:sz="0" w:space="0" w:color="auto"/>
                <w:bottom w:val="none" w:sz="0" w:space="0" w:color="auto"/>
                <w:right w:val="none" w:sz="0" w:space="0" w:color="auto"/>
              </w:divBdr>
            </w:div>
            <w:div w:id="1234319682">
              <w:marLeft w:val="0"/>
              <w:marRight w:val="0"/>
              <w:marTop w:val="0"/>
              <w:marBottom w:val="0"/>
              <w:divBdr>
                <w:top w:val="none" w:sz="0" w:space="0" w:color="auto"/>
                <w:left w:val="none" w:sz="0" w:space="0" w:color="auto"/>
                <w:bottom w:val="none" w:sz="0" w:space="0" w:color="auto"/>
                <w:right w:val="none" w:sz="0" w:space="0" w:color="auto"/>
              </w:divBdr>
            </w:div>
            <w:div w:id="557935994">
              <w:marLeft w:val="0"/>
              <w:marRight w:val="0"/>
              <w:marTop w:val="0"/>
              <w:marBottom w:val="0"/>
              <w:divBdr>
                <w:top w:val="none" w:sz="0" w:space="0" w:color="auto"/>
                <w:left w:val="none" w:sz="0" w:space="0" w:color="auto"/>
                <w:bottom w:val="none" w:sz="0" w:space="0" w:color="auto"/>
                <w:right w:val="none" w:sz="0" w:space="0" w:color="auto"/>
              </w:divBdr>
            </w:div>
            <w:div w:id="293028736">
              <w:marLeft w:val="0"/>
              <w:marRight w:val="0"/>
              <w:marTop w:val="0"/>
              <w:marBottom w:val="0"/>
              <w:divBdr>
                <w:top w:val="none" w:sz="0" w:space="0" w:color="auto"/>
                <w:left w:val="none" w:sz="0" w:space="0" w:color="auto"/>
                <w:bottom w:val="none" w:sz="0" w:space="0" w:color="auto"/>
                <w:right w:val="none" w:sz="0" w:space="0" w:color="auto"/>
              </w:divBdr>
            </w:div>
            <w:div w:id="638921350">
              <w:marLeft w:val="0"/>
              <w:marRight w:val="0"/>
              <w:marTop w:val="0"/>
              <w:marBottom w:val="0"/>
              <w:divBdr>
                <w:top w:val="none" w:sz="0" w:space="0" w:color="auto"/>
                <w:left w:val="none" w:sz="0" w:space="0" w:color="auto"/>
                <w:bottom w:val="none" w:sz="0" w:space="0" w:color="auto"/>
                <w:right w:val="none" w:sz="0" w:space="0" w:color="auto"/>
              </w:divBdr>
            </w:div>
          </w:divsChild>
        </w:div>
        <w:div w:id="2142336096">
          <w:marLeft w:val="0"/>
          <w:marRight w:val="0"/>
          <w:marTop w:val="0"/>
          <w:marBottom w:val="0"/>
          <w:divBdr>
            <w:top w:val="none" w:sz="0" w:space="0" w:color="auto"/>
            <w:left w:val="none" w:sz="0" w:space="0" w:color="auto"/>
            <w:bottom w:val="none" w:sz="0" w:space="0" w:color="auto"/>
            <w:right w:val="none" w:sz="0" w:space="0" w:color="auto"/>
          </w:divBdr>
          <w:divsChild>
            <w:div w:id="1664317207">
              <w:marLeft w:val="0"/>
              <w:marRight w:val="0"/>
              <w:marTop w:val="0"/>
              <w:marBottom w:val="0"/>
              <w:divBdr>
                <w:top w:val="none" w:sz="0" w:space="0" w:color="auto"/>
                <w:left w:val="none" w:sz="0" w:space="0" w:color="auto"/>
                <w:bottom w:val="none" w:sz="0" w:space="0" w:color="auto"/>
                <w:right w:val="none" w:sz="0" w:space="0" w:color="auto"/>
              </w:divBdr>
            </w:div>
            <w:div w:id="1424568213">
              <w:marLeft w:val="0"/>
              <w:marRight w:val="0"/>
              <w:marTop w:val="0"/>
              <w:marBottom w:val="0"/>
              <w:divBdr>
                <w:top w:val="none" w:sz="0" w:space="0" w:color="auto"/>
                <w:left w:val="none" w:sz="0" w:space="0" w:color="auto"/>
                <w:bottom w:val="none" w:sz="0" w:space="0" w:color="auto"/>
                <w:right w:val="none" w:sz="0" w:space="0" w:color="auto"/>
              </w:divBdr>
            </w:div>
            <w:div w:id="1780031473">
              <w:marLeft w:val="0"/>
              <w:marRight w:val="0"/>
              <w:marTop w:val="0"/>
              <w:marBottom w:val="0"/>
              <w:divBdr>
                <w:top w:val="none" w:sz="0" w:space="0" w:color="auto"/>
                <w:left w:val="none" w:sz="0" w:space="0" w:color="auto"/>
                <w:bottom w:val="none" w:sz="0" w:space="0" w:color="auto"/>
                <w:right w:val="none" w:sz="0" w:space="0" w:color="auto"/>
              </w:divBdr>
            </w:div>
            <w:div w:id="1872495902">
              <w:marLeft w:val="0"/>
              <w:marRight w:val="0"/>
              <w:marTop w:val="0"/>
              <w:marBottom w:val="0"/>
              <w:divBdr>
                <w:top w:val="none" w:sz="0" w:space="0" w:color="auto"/>
                <w:left w:val="none" w:sz="0" w:space="0" w:color="auto"/>
                <w:bottom w:val="none" w:sz="0" w:space="0" w:color="auto"/>
                <w:right w:val="none" w:sz="0" w:space="0" w:color="auto"/>
              </w:divBdr>
            </w:div>
            <w:div w:id="1827237713">
              <w:marLeft w:val="0"/>
              <w:marRight w:val="0"/>
              <w:marTop w:val="0"/>
              <w:marBottom w:val="0"/>
              <w:divBdr>
                <w:top w:val="none" w:sz="0" w:space="0" w:color="auto"/>
                <w:left w:val="none" w:sz="0" w:space="0" w:color="auto"/>
                <w:bottom w:val="none" w:sz="0" w:space="0" w:color="auto"/>
                <w:right w:val="none" w:sz="0" w:space="0" w:color="auto"/>
              </w:divBdr>
            </w:div>
            <w:div w:id="2127696108">
              <w:marLeft w:val="0"/>
              <w:marRight w:val="0"/>
              <w:marTop w:val="0"/>
              <w:marBottom w:val="0"/>
              <w:divBdr>
                <w:top w:val="none" w:sz="0" w:space="0" w:color="auto"/>
                <w:left w:val="none" w:sz="0" w:space="0" w:color="auto"/>
                <w:bottom w:val="none" w:sz="0" w:space="0" w:color="auto"/>
                <w:right w:val="none" w:sz="0" w:space="0" w:color="auto"/>
              </w:divBdr>
            </w:div>
            <w:div w:id="1040477131">
              <w:marLeft w:val="0"/>
              <w:marRight w:val="0"/>
              <w:marTop w:val="0"/>
              <w:marBottom w:val="0"/>
              <w:divBdr>
                <w:top w:val="none" w:sz="0" w:space="0" w:color="auto"/>
                <w:left w:val="none" w:sz="0" w:space="0" w:color="auto"/>
                <w:bottom w:val="none" w:sz="0" w:space="0" w:color="auto"/>
                <w:right w:val="none" w:sz="0" w:space="0" w:color="auto"/>
              </w:divBdr>
            </w:div>
            <w:div w:id="2006664010">
              <w:marLeft w:val="0"/>
              <w:marRight w:val="0"/>
              <w:marTop w:val="0"/>
              <w:marBottom w:val="0"/>
              <w:divBdr>
                <w:top w:val="none" w:sz="0" w:space="0" w:color="auto"/>
                <w:left w:val="none" w:sz="0" w:space="0" w:color="auto"/>
                <w:bottom w:val="none" w:sz="0" w:space="0" w:color="auto"/>
                <w:right w:val="none" w:sz="0" w:space="0" w:color="auto"/>
              </w:divBdr>
            </w:div>
          </w:divsChild>
        </w:div>
        <w:div w:id="1865514108">
          <w:marLeft w:val="0"/>
          <w:marRight w:val="0"/>
          <w:marTop w:val="0"/>
          <w:marBottom w:val="0"/>
          <w:divBdr>
            <w:top w:val="none" w:sz="0" w:space="0" w:color="auto"/>
            <w:left w:val="none" w:sz="0" w:space="0" w:color="auto"/>
            <w:bottom w:val="none" w:sz="0" w:space="0" w:color="auto"/>
            <w:right w:val="none" w:sz="0" w:space="0" w:color="auto"/>
          </w:divBdr>
          <w:divsChild>
            <w:div w:id="831212504">
              <w:marLeft w:val="0"/>
              <w:marRight w:val="0"/>
              <w:marTop w:val="0"/>
              <w:marBottom w:val="0"/>
              <w:divBdr>
                <w:top w:val="none" w:sz="0" w:space="0" w:color="auto"/>
                <w:left w:val="none" w:sz="0" w:space="0" w:color="auto"/>
                <w:bottom w:val="none" w:sz="0" w:space="0" w:color="auto"/>
                <w:right w:val="none" w:sz="0" w:space="0" w:color="auto"/>
              </w:divBdr>
            </w:div>
            <w:div w:id="1202791246">
              <w:marLeft w:val="0"/>
              <w:marRight w:val="0"/>
              <w:marTop w:val="0"/>
              <w:marBottom w:val="0"/>
              <w:divBdr>
                <w:top w:val="none" w:sz="0" w:space="0" w:color="auto"/>
                <w:left w:val="none" w:sz="0" w:space="0" w:color="auto"/>
                <w:bottom w:val="none" w:sz="0" w:space="0" w:color="auto"/>
                <w:right w:val="none" w:sz="0" w:space="0" w:color="auto"/>
              </w:divBdr>
            </w:div>
          </w:divsChild>
        </w:div>
        <w:div w:id="1049652530">
          <w:marLeft w:val="0"/>
          <w:marRight w:val="0"/>
          <w:marTop w:val="0"/>
          <w:marBottom w:val="0"/>
          <w:divBdr>
            <w:top w:val="none" w:sz="0" w:space="0" w:color="auto"/>
            <w:left w:val="none" w:sz="0" w:space="0" w:color="auto"/>
            <w:bottom w:val="none" w:sz="0" w:space="0" w:color="auto"/>
            <w:right w:val="none" w:sz="0" w:space="0" w:color="auto"/>
          </w:divBdr>
          <w:divsChild>
            <w:div w:id="1375615288">
              <w:marLeft w:val="0"/>
              <w:marRight w:val="0"/>
              <w:marTop w:val="0"/>
              <w:marBottom w:val="0"/>
              <w:divBdr>
                <w:top w:val="none" w:sz="0" w:space="0" w:color="auto"/>
                <w:left w:val="none" w:sz="0" w:space="0" w:color="auto"/>
                <w:bottom w:val="none" w:sz="0" w:space="0" w:color="auto"/>
                <w:right w:val="none" w:sz="0" w:space="0" w:color="auto"/>
              </w:divBdr>
            </w:div>
            <w:div w:id="1155341792">
              <w:marLeft w:val="0"/>
              <w:marRight w:val="0"/>
              <w:marTop w:val="0"/>
              <w:marBottom w:val="0"/>
              <w:divBdr>
                <w:top w:val="none" w:sz="0" w:space="0" w:color="auto"/>
                <w:left w:val="none" w:sz="0" w:space="0" w:color="auto"/>
                <w:bottom w:val="none" w:sz="0" w:space="0" w:color="auto"/>
                <w:right w:val="none" w:sz="0" w:space="0" w:color="auto"/>
              </w:divBdr>
            </w:div>
            <w:div w:id="418716261">
              <w:marLeft w:val="0"/>
              <w:marRight w:val="0"/>
              <w:marTop w:val="0"/>
              <w:marBottom w:val="0"/>
              <w:divBdr>
                <w:top w:val="none" w:sz="0" w:space="0" w:color="auto"/>
                <w:left w:val="none" w:sz="0" w:space="0" w:color="auto"/>
                <w:bottom w:val="none" w:sz="0" w:space="0" w:color="auto"/>
                <w:right w:val="none" w:sz="0" w:space="0" w:color="auto"/>
              </w:divBdr>
            </w:div>
            <w:div w:id="354769296">
              <w:marLeft w:val="0"/>
              <w:marRight w:val="0"/>
              <w:marTop w:val="0"/>
              <w:marBottom w:val="0"/>
              <w:divBdr>
                <w:top w:val="none" w:sz="0" w:space="0" w:color="auto"/>
                <w:left w:val="none" w:sz="0" w:space="0" w:color="auto"/>
                <w:bottom w:val="none" w:sz="0" w:space="0" w:color="auto"/>
                <w:right w:val="none" w:sz="0" w:space="0" w:color="auto"/>
              </w:divBdr>
            </w:div>
            <w:div w:id="219219773">
              <w:marLeft w:val="0"/>
              <w:marRight w:val="0"/>
              <w:marTop w:val="0"/>
              <w:marBottom w:val="0"/>
              <w:divBdr>
                <w:top w:val="none" w:sz="0" w:space="0" w:color="auto"/>
                <w:left w:val="none" w:sz="0" w:space="0" w:color="auto"/>
                <w:bottom w:val="none" w:sz="0" w:space="0" w:color="auto"/>
                <w:right w:val="none" w:sz="0" w:space="0" w:color="auto"/>
              </w:divBdr>
            </w:div>
            <w:div w:id="739980340">
              <w:marLeft w:val="0"/>
              <w:marRight w:val="0"/>
              <w:marTop w:val="0"/>
              <w:marBottom w:val="0"/>
              <w:divBdr>
                <w:top w:val="none" w:sz="0" w:space="0" w:color="auto"/>
                <w:left w:val="none" w:sz="0" w:space="0" w:color="auto"/>
                <w:bottom w:val="none" w:sz="0" w:space="0" w:color="auto"/>
                <w:right w:val="none" w:sz="0" w:space="0" w:color="auto"/>
              </w:divBdr>
            </w:div>
          </w:divsChild>
        </w:div>
        <w:div w:id="100883765">
          <w:marLeft w:val="0"/>
          <w:marRight w:val="0"/>
          <w:marTop w:val="0"/>
          <w:marBottom w:val="0"/>
          <w:divBdr>
            <w:top w:val="none" w:sz="0" w:space="0" w:color="auto"/>
            <w:left w:val="none" w:sz="0" w:space="0" w:color="auto"/>
            <w:bottom w:val="none" w:sz="0" w:space="0" w:color="auto"/>
            <w:right w:val="none" w:sz="0" w:space="0" w:color="auto"/>
          </w:divBdr>
          <w:divsChild>
            <w:div w:id="1035693615">
              <w:marLeft w:val="0"/>
              <w:marRight w:val="0"/>
              <w:marTop w:val="0"/>
              <w:marBottom w:val="0"/>
              <w:divBdr>
                <w:top w:val="none" w:sz="0" w:space="0" w:color="auto"/>
                <w:left w:val="none" w:sz="0" w:space="0" w:color="auto"/>
                <w:bottom w:val="none" w:sz="0" w:space="0" w:color="auto"/>
                <w:right w:val="none" w:sz="0" w:space="0" w:color="auto"/>
              </w:divBdr>
            </w:div>
            <w:div w:id="391780920">
              <w:marLeft w:val="0"/>
              <w:marRight w:val="0"/>
              <w:marTop w:val="0"/>
              <w:marBottom w:val="0"/>
              <w:divBdr>
                <w:top w:val="none" w:sz="0" w:space="0" w:color="auto"/>
                <w:left w:val="none" w:sz="0" w:space="0" w:color="auto"/>
                <w:bottom w:val="none" w:sz="0" w:space="0" w:color="auto"/>
                <w:right w:val="none" w:sz="0" w:space="0" w:color="auto"/>
              </w:divBdr>
            </w:div>
            <w:div w:id="1663510138">
              <w:marLeft w:val="0"/>
              <w:marRight w:val="0"/>
              <w:marTop w:val="0"/>
              <w:marBottom w:val="0"/>
              <w:divBdr>
                <w:top w:val="none" w:sz="0" w:space="0" w:color="auto"/>
                <w:left w:val="none" w:sz="0" w:space="0" w:color="auto"/>
                <w:bottom w:val="none" w:sz="0" w:space="0" w:color="auto"/>
                <w:right w:val="none" w:sz="0" w:space="0" w:color="auto"/>
              </w:divBdr>
            </w:div>
            <w:div w:id="1612855035">
              <w:marLeft w:val="0"/>
              <w:marRight w:val="0"/>
              <w:marTop w:val="0"/>
              <w:marBottom w:val="0"/>
              <w:divBdr>
                <w:top w:val="none" w:sz="0" w:space="0" w:color="auto"/>
                <w:left w:val="none" w:sz="0" w:space="0" w:color="auto"/>
                <w:bottom w:val="none" w:sz="0" w:space="0" w:color="auto"/>
                <w:right w:val="none" w:sz="0" w:space="0" w:color="auto"/>
              </w:divBdr>
            </w:div>
            <w:div w:id="408039501">
              <w:marLeft w:val="0"/>
              <w:marRight w:val="0"/>
              <w:marTop w:val="0"/>
              <w:marBottom w:val="0"/>
              <w:divBdr>
                <w:top w:val="none" w:sz="0" w:space="0" w:color="auto"/>
                <w:left w:val="none" w:sz="0" w:space="0" w:color="auto"/>
                <w:bottom w:val="none" w:sz="0" w:space="0" w:color="auto"/>
                <w:right w:val="none" w:sz="0" w:space="0" w:color="auto"/>
              </w:divBdr>
            </w:div>
            <w:div w:id="318315365">
              <w:marLeft w:val="0"/>
              <w:marRight w:val="0"/>
              <w:marTop w:val="0"/>
              <w:marBottom w:val="0"/>
              <w:divBdr>
                <w:top w:val="none" w:sz="0" w:space="0" w:color="auto"/>
                <w:left w:val="none" w:sz="0" w:space="0" w:color="auto"/>
                <w:bottom w:val="none" w:sz="0" w:space="0" w:color="auto"/>
                <w:right w:val="none" w:sz="0" w:space="0" w:color="auto"/>
              </w:divBdr>
            </w:div>
          </w:divsChild>
        </w:div>
        <w:div w:id="361976674">
          <w:marLeft w:val="0"/>
          <w:marRight w:val="0"/>
          <w:marTop w:val="0"/>
          <w:marBottom w:val="0"/>
          <w:divBdr>
            <w:top w:val="none" w:sz="0" w:space="0" w:color="auto"/>
            <w:left w:val="none" w:sz="0" w:space="0" w:color="auto"/>
            <w:bottom w:val="none" w:sz="0" w:space="0" w:color="auto"/>
            <w:right w:val="none" w:sz="0" w:space="0" w:color="auto"/>
          </w:divBdr>
          <w:divsChild>
            <w:div w:id="1762603345">
              <w:marLeft w:val="0"/>
              <w:marRight w:val="0"/>
              <w:marTop w:val="0"/>
              <w:marBottom w:val="0"/>
              <w:divBdr>
                <w:top w:val="none" w:sz="0" w:space="0" w:color="auto"/>
                <w:left w:val="none" w:sz="0" w:space="0" w:color="auto"/>
                <w:bottom w:val="none" w:sz="0" w:space="0" w:color="auto"/>
                <w:right w:val="none" w:sz="0" w:space="0" w:color="auto"/>
              </w:divBdr>
            </w:div>
          </w:divsChild>
        </w:div>
        <w:div w:id="887035199">
          <w:marLeft w:val="0"/>
          <w:marRight w:val="0"/>
          <w:marTop w:val="0"/>
          <w:marBottom w:val="0"/>
          <w:divBdr>
            <w:top w:val="none" w:sz="0" w:space="0" w:color="auto"/>
            <w:left w:val="none" w:sz="0" w:space="0" w:color="auto"/>
            <w:bottom w:val="none" w:sz="0" w:space="0" w:color="auto"/>
            <w:right w:val="none" w:sz="0" w:space="0" w:color="auto"/>
          </w:divBdr>
          <w:divsChild>
            <w:div w:id="2034335495">
              <w:marLeft w:val="0"/>
              <w:marRight w:val="0"/>
              <w:marTop w:val="0"/>
              <w:marBottom w:val="0"/>
              <w:divBdr>
                <w:top w:val="none" w:sz="0" w:space="0" w:color="auto"/>
                <w:left w:val="none" w:sz="0" w:space="0" w:color="auto"/>
                <w:bottom w:val="none" w:sz="0" w:space="0" w:color="auto"/>
                <w:right w:val="none" w:sz="0" w:space="0" w:color="auto"/>
              </w:divBdr>
            </w:div>
            <w:div w:id="1479954423">
              <w:marLeft w:val="0"/>
              <w:marRight w:val="0"/>
              <w:marTop w:val="0"/>
              <w:marBottom w:val="0"/>
              <w:divBdr>
                <w:top w:val="none" w:sz="0" w:space="0" w:color="auto"/>
                <w:left w:val="none" w:sz="0" w:space="0" w:color="auto"/>
                <w:bottom w:val="none" w:sz="0" w:space="0" w:color="auto"/>
                <w:right w:val="none" w:sz="0" w:space="0" w:color="auto"/>
              </w:divBdr>
            </w:div>
            <w:div w:id="1768043185">
              <w:marLeft w:val="0"/>
              <w:marRight w:val="0"/>
              <w:marTop w:val="0"/>
              <w:marBottom w:val="0"/>
              <w:divBdr>
                <w:top w:val="none" w:sz="0" w:space="0" w:color="auto"/>
                <w:left w:val="none" w:sz="0" w:space="0" w:color="auto"/>
                <w:bottom w:val="none" w:sz="0" w:space="0" w:color="auto"/>
                <w:right w:val="none" w:sz="0" w:space="0" w:color="auto"/>
              </w:divBdr>
            </w:div>
            <w:div w:id="1108431138">
              <w:marLeft w:val="0"/>
              <w:marRight w:val="0"/>
              <w:marTop w:val="0"/>
              <w:marBottom w:val="0"/>
              <w:divBdr>
                <w:top w:val="none" w:sz="0" w:space="0" w:color="auto"/>
                <w:left w:val="none" w:sz="0" w:space="0" w:color="auto"/>
                <w:bottom w:val="none" w:sz="0" w:space="0" w:color="auto"/>
                <w:right w:val="none" w:sz="0" w:space="0" w:color="auto"/>
              </w:divBdr>
            </w:div>
            <w:div w:id="880434818">
              <w:marLeft w:val="0"/>
              <w:marRight w:val="0"/>
              <w:marTop w:val="0"/>
              <w:marBottom w:val="0"/>
              <w:divBdr>
                <w:top w:val="none" w:sz="0" w:space="0" w:color="auto"/>
                <w:left w:val="none" w:sz="0" w:space="0" w:color="auto"/>
                <w:bottom w:val="none" w:sz="0" w:space="0" w:color="auto"/>
                <w:right w:val="none" w:sz="0" w:space="0" w:color="auto"/>
              </w:divBdr>
            </w:div>
          </w:divsChild>
        </w:div>
        <w:div w:id="944382450">
          <w:marLeft w:val="0"/>
          <w:marRight w:val="0"/>
          <w:marTop w:val="0"/>
          <w:marBottom w:val="0"/>
          <w:divBdr>
            <w:top w:val="none" w:sz="0" w:space="0" w:color="auto"/>
            <w:left w:val="none" w:sz="0" w:space="0" w:color="auto"/>
            <w:bottom w:val="none" w:sz="0" w:space="0" w:color="auto"/>
            <w:right w:val="none" w:sz="0" w:space="0" w:color="auto"/>
          </w:divBdr>
          <w:divsChild>
            <w:div w:id="774593722">
              <w:marLeft w:val="0"/>
              <w:marRight w:val="0"/>
              <w:marTop w:val="0"/>
              <w:marBottom w:val="0"/>
              <w:divBdr>
                <w:top w:val="none" w:sz="0" w:space="0" w:color="auto"/>
                <w:left w:val="none" w:sz="0" w:space="0" w:color="auto"/>
                <w:bottom w:val="none" w:sz="0" w:space="0" w:color="auto"/>
                <w:right w:val="none" w:sz="0" w:space="0" w:color="auto"/>
              </w:divBdr>
            </w:div>
            <w:div w:id="1964340338">
              <w:marLeft w:val="0"/>
              <w:marRight w:val="0"/>
              <w:marTop w:val="0"/>
              <w:marBottom w:val="0"/>
              <w:divBdr>
                <w:top w:val="none" w:sz="0" w:space="0" w:color="auto"/>
                <w:left w:val="none" w:sz="0" w:space="0" w:color="auto"/>
                <w:bottom w:val="none" w:sz="0" w:space="0" w:color="auto"/>
                <w:right w:val="none" w:sz="0" w:space="0" w:color="auto"/>
              </w:divBdr>
            </w:div>
            <w:div w:id="1461606841">
              <w:marLeft w:val="0"/>
              <w:marRight w:val="0"/>
              <w:marTop w:val="0"/>
              <w:marBottom w:val="0"/>
              <w:divBdr>
                <w:top w:val="none" w:sz="0" w:space="0" w:color="auto"/>
                <w:left w:val="none" w:sz="0" w:space="0" w:color="auto"/>
                <w:bottom w:val="none" w:sz="0" w:space="0" w:color="auto"/>
                <w:right w:val="none" w:sz="0" w:space="0" w:color="auto"/>
              </w:divBdr>
            </w:div>
            <w:div w:id="697238586">
              <w:marLeft w:val="0"/>
              <w:marRight w:val="0"/>
              <w:marTop w:val="0"/>
              <w:marBottom w:val="0"/>
              <w:divBdr>
                <w:top w:val="none" w:sz="0" w:space="0" w:color="auto"/>
                <w:left w:val="none" w:sz="0" w:space="0" w:color="auto"/>
                <w:bottom w:val="none" w:sz="0" w:space="0" w:color="auto"/>
                <w:right w:val="none" w:sz="0" w:space="0" w:color="auto"/>
              </w:divBdr>
            </w:div>
            <w:div w:id="970330384">
              <w:marLeft w:val="0"/>
              <w:marRight w:val="0"/>
              <w:marTop w:val="0"/>
              <w:marBottom w:val="0"/>
              <w:divBdr>
                <w:top w:val="none" w:sz="0" w:space="0" w:color="auto"/>
                <w:left w:val="none" w:sz="0" w:space="0" w:color="auto"/>
                <w:bottom w:val="none" w:sz="0" w:space="0" w:color="auto"/>
                <w:right w:val="none" w:sz="0" w:space="0" w:color="auto"/>
              </w:divBdr>
            </w:div>
            <w:div w:id="439758183">
              <w:marLeft w:val="0"/>
              <w:marRight w:val="0"/>
              <w:marTop w:val="0"/>
              <w:marBottom w:val="0"/>
              <w:divBdr>
                <w:top w:val="none" w:sz="0" w:space="0" w:color="auto"/>
                <w:left w:val="none" w:sz="0" w:space="0" w:color="auto"/>
                <w:bottom w:val="none" w:sz="0" w:space="0" w:color="auto"/>
                <w:right w:val="none" w:sz="0" w:space="0" w:color="auto"/>
              </w:divBdr>
            </w:div>
            <w:div w:id="1291017270">
              <w:marLeft w:val="0"/>
              <w:marRight w:val="0"/>
              <w:marTop w:val="0"/>
              <w:marBottom w:val="0"/>
              <w:divBdr>
                <w:top w:val="none" w:sz="0" w:space="0" w:color="auto"/>
                <w:left w:val="none" w:sz="0" w:space="0" w:color="auto"/>
                <w:bottom w:val="none" w:sz="0" w:space="0" w:color="auto"/>
                <w:right w:val="none" w:sz="0" w:space="0" w:color="auto"/>
              </w:divBdr>
            </w:div>
            <w:div w:id="2010908765">
              <w:marLeft w:val="0"/>
              <w:marRight w:val="0"/>
              <w:marTop w:val="0"/>
              <w:marBottom w:val="0"/>
              <w:divBdr>
                <w:top w:val="none" w:sz="0" w:space="0" w:color="auto"/>
                <w:left w:val="none" w:sz="0" w:space="0" w:color="auto"/>
                <w:bottom w:val="none" w:sz="0" w:space="0" w:color="auto"/>
                <w:right w:val="none" w:sz="0" w:space="0" w:color="auto"/>
              </w:divBdr>
            </w:div>
            <w:div w:id="2029944799">
              <w:marLeft w:val="0"/>
              <w:marRight w:val="0"/>
              <w:marTop w:val="0"/>
              <w:marBottom w:val="0"/>
              <w:divBdr>
                <w:top w:val="none" w:sz="0" w:space="0" w:color="auto"/>
                <w:left w:val="none" w:sz="0" w:space="0" w:color="auto"/>
                <w:bottom w:val="none" w:sz="0" w:space="0" w:color="auto"/>
                <w:right w:val="none" w:sz="0" w:space="0" w:color="auto"/>
              </w:divBdr>
            </w:div>
          </w:divsChild>
        </w:div>
        <w:div w:id="1124614888">
          <w:marLeft w:val="0"/>
          <w:marRight w:val="0"/>
          <w:marTop w:val="0"/>
          <w:marBottom w:val="0"/>
          <w:divBdr>
            <w:top w:val="none" w:sz="0" w:space="0" w:color="auto"/>
            <w:left w:val="none" w:sz="0" w:space="0" w:color="auto"/>
            <w:bottom w:val="none" w:sz="0" w:space="0" w:color="auto"/>
            <w:right w:val="none" w:sz="0" w:space="0" w:color="auto"/>
          </w:divBdr>
          <w:divsChild>
            <w:div w:id="1609200096">
              <w:marLeft w:val="0"/>
              <w:marRight w:val="0"/>
              <w:marTop w:val="0"/>
              <w:marBottom w:val="0"/>
              <w:divBdr>
                <w:top w:val="none" w:sz="0" w:space="0" w:color="auto"/>
                <w:left w:val="none" w:sz="0" w:space="0" w:color="auto"/>
                <w:bottom w:val="none" w:sz="0" w:space="0" w:color="auto"/>
                <w:right w:val="none" w:sz="0" w:space="0" w:color="auto"/>
              </w:divBdr>
            </w:div>
          </w:divsChild>
        </w:div>
        <w:div w:id="656344213">
          <w:marLeft w:val="0"/>
          <w:marRight w:val="0"/>
          <w:marTop w:val="0"/>
          <w:marBottom w:val="0"/>
          <w:divBdr>
            <w:top w:val="none" w:sz="0" w:space="0" w:color="auto"/>
            <w:left w:val="none" w:sz="0" w:space="0" w:color="auto"/>
            <w:bottom w:val="none" w:sz="0" w:space="0" w:color="auto"/>
            <w:right w:val="none" w:sz="0" w:space="0" w:color="auto"/>
          </w:divBdr>
          <w:divsChild>
            <w:div w:id="1767651060">
              <w:marLeft w:val="0"/>
              <w:marRight w:val="0"/>
              <w:marTop w:val="0"/>
              <w:marBottom w:val="0"/>
              <w:divBdr>
                <w:top w:val="none" w:sz="0" w:space="0" w:color="auto"/>
                <w:left w:val="none" w:sz="0" w:space="0" w:color="auto"/>
                <w:bottom w:val="none" w:sz="0" w:space="0" w:color="auto"/>
                <w:right w:val="none" w:sz="0" w:space="0" w:color="auto"/>
              </w:divBdr>
            </w:div>
            <w:div w:id="1193110836">
              <w:marLeft w:val="0"/>
              <w:marRight w:val="0"/>
              <w:marTop w:val="0"/>
              <w:marBottom w:val="0"/>
              <w:divBdr>
                <w:top w:val="none" w:sz="0" w:space="0" w:color="auto"/>
                <w:left w:val="none" w:sz="0" w:space="0" w:color="auto"/>
                <w:bottom w:val="none" w:sz="0" w:space="0" w:color="auto"/>
                <w:right w:val="none" w:sz="0" w:space="0" w:color="auto"/>
              </w:divBdr>
            </w:div>
            <w:div w:id="334500299">
              <w:marLeft w:val="0"/>
              <w:marRight w:val="0"/>
              <w:marTop w:val="0"/>
              <w:marBottom w:val="0"/>
              <w:divBdr>
                <w:top w:val="none" w:sz="0" w:space="0" w:color="auto"/>
                <w:left w:val="none" w:sz="0" w:space="0" w:color="auto"/>
                <w:bottom w:val="none" w:sz="0" w:space="0" w:color="auto"/>
                <w:right w:val="none" w:sz="0" w:space="0" w:color="auto"/>
              </w:divBdr>
            </w:div>
            <w:div w:id="810364538">
              <w:marLeft w:val="0"/>
              <w:marRight w:val="0"/>
              <w:marTop w:val="0"/>
              <w:marBottom w:val="0"/>
              <w:divBdr>
                <w:top w:val="none" w:sz="0" w:space="0" w:color="auto"/>
                <w:left w:val="none" w:sz="0" w:space="0" w:color="auto"/>
                <w:bottom w:val="none" w:sz="0" w:space="0" w:color="auto"/>
                <w:right w:val="none" w:sz="0" w:space="0" w:color="auto"/>
              </w:divBdr>
            </w:div>
          </w:divsChild>
        </w:div>
        <w:div w:id="1656494448">
          <w:marLeft w:val="0"/>
          <w:marRight w:val="0"/>
          <w:marTop w:val="0"/>
          <w:marBottom w:val="0"/>
          <w:divBdr>
            <w:top w:val="none" w:sz="0" w:space="0" w:color="auto"/>
            <w:left w:val="none" w:sz="0" w:space="0" w:color="auto"/>
            <w:bottom w:val="none" w:sz="0" w:space="0" w:color="auto"/>
            <w:right w:val="none" w:sz="0" w:space="0" w:color="auto"/>
          </w:divBdr>
          <w:divsChild>
            <w:div w:id="1565723235">
              <w:marLeft w:val="0"/>
              <w:marRight w:val="0"/>
              <w:marTop w:val="0"/>
              <w:marBottom w:val="0"/>
              <w:divBdr>
                <w:top w:val="none" w:sz="0" w:space="0" w:color="auto"/>
                <w:left w:val="none" w:sz="0" w:space="0" w:color="auto"/>
                <w:bottom w:val="none" w:sz="0" w:space="0" w:color="auto"/>
                <w:right w:val="none" w:sz="0" w:space="0" w:color="auto"/>
              </w:divBdr>
            </w:div>
            <w:div w:id="362175386">
              <w:marLeft w:val="0"/>
              <w:marRight w:val="0"/>
              <w:marTop w:val="0"/>
              <w:marBottom w:val="0"/>
              <w:divBdr>
                <w:top w:val="none" w:sz="0" w:space="0" w:color="auto"/>
                <w:left w:val="none" w:sz="0" w:space="0" w:color="auto"/>
                <w:bottom w:val="none" w:sz="0" w:space="0" w:color="auto"/>
                <w:right w:val="none" w:sz="0" w:space="0" w:color="auto"/>
              </w:divBdr>
            </w:div>
            <w:div w:id="1436250410">
              <w:marLeft w:val="0"/>
              <w:marRight w:val="0"/>
              <w:marTop w:val="0"/>
              <w:marBottom w:val="0"/>
              <w:divBdr>
                <w:top w:val="none" w:sz="0" w:space="0" w:color="auto"/>
                <w:left w:val="none" w:sz="0" w:space="0" w:color="auto"/>
                <w:bottom w:val="none" w:sz="0" w:space="0" w:color="auto"/>
                <w:right w:val="none" w:sz="0" w:space="0" w:color="auto"/>
              </w:divBdr>
            </w:div>
            <w:div w:id="2048097436">
              <w:marLeft w:val="0"/>
              <w:marRight w:val="0"/>
              <w:marTop w:val="0"/>
              <w:marBottom w:val="0"/>
              <w:divBdr>
                <w:top w:val="none" w:sz="0" w:space="0" w:color="auto"/>
                <w:left w:val="none" w:sz="0" w:space="0" w:color="auto"/>
                <w:bottom w:val="none" w:sz="0" w:space="0" w:color="auto"/>
                <w:right w:val="none" w:sz="0" w:space="0" w:color="auto"/>
              </w:divBdr>
            </w:div>
            <w:div w:id="518854178">
              <w:marLeft w:val="0"/>
              <w:marRight w:val="0"/>
              <w:marTop w:val="0"/>
              <w:marBottom w:val="0"/>
              <w:divBdr>
                <w:top w:val="none" w:sz="0" w:space="0" w:color="auto"/>
                <w:left w:val="none" w:sz="0" w:space="0" w:color="auto"/>
                <w:bottom w:val="none" w:sz="0" w:space="0" w:color="auto"/>
                <w:right w:val="none" w:sz="0" w:space="0" w:color="auto"/>
              </w:divBdr>
            </w:div>
            <w:div w:id="1671713556">
              <w:marLeft w:val="0"/>
              <w:marRight w:val="0"/>
              <w:marTop w:val="0"/>
              <w:marBottom w:val="0"/>
              <w:divBdr>
                <w:top w:val="none" w:sz="0" w:space="0" w:color="auto"/>
                <w:left w:val="none" w:sz="0" w:space="0" w:color="auto"/>
                <w:bottom w:val="none" w:sz="0" w:space="0" w:color="auto"/>
                <w:right w:val="none" w:sz="0" w:space="0" w:color="auto"/>
              </w:divBdr>
            </w:div>
            <w:div w:id="1284118996">
              <w:marLeft w:val="0"/>
              <w:marRight w:val="0"/>
              <w:marTop w:val="0"/>
              <w:marBottom w:val="0"/>
              <w:divBdr>
                <w:top w:val="none" w:sz="0" w:space="0" w:color="auto"/>
                <w:left w:val="none" w:sz="0" w:space="0" w:color="auto"/>
                <w:bottom w:val="none" w:sz="0" w:space="0" w:color="auto"/>
                <w:right w:val="none" w:sz="0" w:space="0" w:color="auto"/>
              </w:divBdr>
            </w:div>
            <w:div w:id="1366324975">
              <w:marLeft w:val="0"/>
              <w:marRight w:val="0"/>
              <w:marTop w:val="0"/>
              <w:marBottom w:val="0"/>
              <w:divBdr>
                <w:top w:val="none" w:sz="0" w:space="0" w:color="auto"/>
                <w:left w:val="none" w:sz="0" w:space="0" w:color="auto"/>
                <w:bottom w:val="none" w:sz="0" w:space="0" w:color="auto"/>
                <w:right w:val="none" w:sz="0" w:space="0" w:color="auto"/>
              </w:divBdr>
            </w:div>
          </w:divsChild>
        </w:div>
        <w:div w:id="1434279277">
          <w:marLeft w:val="0"/>
          <w:marRight w:val="0"/>
          <w:marTop w:val="0"/>
          <w:marBottom w:val="0"/>
          <w:divBdr>
            <w:top w:val="none" w:sz="0" w:space="0" w:color="auto"/>
            <w:left w:val="none" w:sz="0" w:space="0" w:color="auto"/>
            <w:bottom w:val="none" w:sz="0" w:space="0" w:color="auto"/>
            <w:right w:val="none" w:sz="0" w:space="0" w:color="auto"/>
          </w:divBdr>
          <w:divsChild>
            <w:div w:id="1530215644">
              <w:marLeft w:val="0"/>
              <w:marRight w:val="0"/>
              <w:marTop w:val="0"/>
              <w:marBottom w:val="0"/>
              <w:divBdr>
                <w:top w:val="none" w:sz="0" w:space="0" w:color="auto"/>
                <w:left w:val="none" w:sz="0" w:space="0" w:color="auto"/>
                <w:bottom w:val="none" w:sz="0" w:space="0" w:color="auto"/>
                <w:right w:val="none" w:sz="0" w:space="0" w:color="auto"/>
              </w:divBdr>
            </w:div>
          </w:divsChild>
        </w:div>
        <w:div w:id="1424450608">
          <w:marLeft w:val="0"/>
          <w:marRight w:val="0"/>
          <w:marTop w:val="0"/>
          <w:marBottom w:val="0"/>
          <w:divBdr>
            <w:top w:val="none" w:sz="0" w:space="0" w:color="auto"/>
            <w:left w:val="none" w:sz="0" w:space="0" w:color="auto"/>
            <w:bottom w:val="none" w:sz="0" w:space="0" w:color="auto"/>
            <w:right w:val="none" w:sz="0" w:space="0" w:color="auto"/>
          </w:divBdr>
          <w:divsChild>
            <w:div w:id="1286616569">
              <w:marLeft w:val="0"/>
              <w:marRight w:val="0"/>
              <w:marTop w:val="0"/>
              <w:marBottom w:val="0"/>
              <w:divBdr>
                <w:top w:val="none" w:sz="0" w:space="0" w:color="auto"/>
                <w:left w:val="none" w:sz="0" w:space="0" w:color="auto"/>
                <w:bottom w:val="none" w:sz="0" w:space="0" w:color="auto"/>
                <w:right w:val="none" w:sz="0" w:space="0" w:color="auto"/>
              </w:divBdr>
            </w:div>
            <w:div w:id="967204222">
              <w:marLeft w:val="0"/>
              <w:marRight w:val="0"/>
              <w:marTop w:val="0"/>
              <w:marBottom w:val="0"/>
              <w:divBdr>
                <w:top w:val="none" w:sz="0" w:space="0" w:color="auto"/>
                <w:left w:val="none" w:sz="0" w:space="0" w:color="auto"/>
                <w:bottom w:val="none" w:sz="0" w:space="0" w:color="auto"/>
                <w:right w:val="none" w:sz="0" w:space="0" w:color="auto"/>
              </w:divBdr>
            </w:div>
            <w:div w:id="1627615751">
              <w:marLeft w:val="0"/>
              <w:marRight w:val="0"/>
              <w:marTop w:val="0"/>
              <w:marBottom w:val="0"/>
              <w:divBdr>
                <w:top w:val="none" w:sz="0" w:space="0" w:color="auto"/>
                <w:left w:val="none" w:sz="0" w:space="0" w:color="auto"/>
                <w:bottom w:val="none" w:sz="0" w:space="0" w:color="auto"/>
                <w:right w:val="none" w:sz="0" w:space="0" w:color="auto"/>
              </w:divBdr>
            </w:div>
            <w:div w:id="334380726">
              <w:marLeft w:val="0"/>
              <w:marRight w:val="0"/>
              <w:marTop w:val="0"/>
              <w:marBottom w:val="0"/>
              <w:divBdr>
                <w:top w:val="none" w:sz="0" w:space="0" w:color="auto"/>
                <w:left w:val="none" w:sz="0" w:space="0" w:color="auto"/>
                <w:bottom w:val="none" w:sz="0" w:space="0" w:color="auto"/>
                <w:right w:val="none" w:sz="0" w:space="0" w:color="auto"/>
              </w:divBdr>
            </w:div>
          </w:divsChild>
        </w:div>
        <w:div w:id="1976640148">
          <w:marLeft w:val="0"/>
          <w:marRight w:val="0"/>
          <w:marTop w:val="0"/>
          <w:marBottom w:val="0"/>
          <w:divBdr>
            <w:top w:val="none" w:sz="0" w:space="0" w:color="auto"/>
            <w:left w:val="none" w:sz="0" w:space="0" w:color="auto"/>
            <w:bottom w:val="none" w:sz="0" w:space="0" w:color="auto"/>
            <w:right w:val="none" w:sz="0" w:space="0" w:color="auto"/>
          </w:divBdr>
          <w:divsChild>
            <w:div w:id="691420457">
              <w:marLeft w:val="0"/>
              <w:marRight w:val="0"/>
              <w:marTop w:val="0"/>
              <w:marBottom w:val="0"/>
              <w:divBdr>
                <w:top w:val="none" w:sz="0" w:space="0" w:color="auto"/>
                <w:left w:val="none" w:sz="0" w:space="0" w:color="auto"/>
                <w:bottom w:val="none" w:sz="0" w:space="0" w:color="auto"/>
                <w:right w:val="none" w:sz="0" w:space="0" w:color="auto"/>
              </w:divBdr>
            </w:div>
            <w:div w:id="1155754463">
              <w:marLeft w:val="0"/>
              <w:marRight w:val="0"/>
              <w:marTop w:val="0"/>
              <w:marBottom w:val="0"/>
              <w:divBdr>
                <w:top w:val="none" w:sz="0" w:space="0" w:color="auto"/>
                <w:left w:val="none" w:sz="0" w:space="0" w:color="auto"/>
                <w:bottom w:val="none" w:sz="0" w:space="0" w:color="auto"/>
                <w:right w:val="none" w:sz="0" w:space="0" w:color="auto"/>
              </w:divBdr>
            </w:div>
            <w:div w:id="875771150">
              <w:marLeft w:val="0"/>
              <w:marRight w:val="0"/>
              <w:marTop w:val="0"/>
              <w:marBottom w:val="0"/>
              <w:divBdr>
                <w:top w:val="none" w:sz="0" w:space="0" w:color="auto"/>
                <w:left w:val="none" w:sz="0" w:space="0" w:color="auto"/>
                <w:bottom w:val="none" w:sz="0" w:space="0" w:color="auto"/>
                <w:right w:val="none" w:sz="0" w:space="0" w:color="auto"/>
              </w:divBdr>
            </w:div>
            <w:div w:id="1948153043">
              <w:marLeft w:val="0"/>
              <w:marRight w:val="0"/>
              <w:marTop w:val="0"/>
              <w:marBottom w:val="0"/>
              <w:divBdr>
                <w:top w:val="none" w:sz="0" w:space="0" w:color="auto"/>
                <w:left w:val="none" w:sz="0" w:space="0" w:color="auto"/>
                <w:bottom w:val="none" w:sz="0" w:space="0" w:color="auto"/>
                <w:right w:val="none" w:sz="0" w:space="0" w:color="auto"/>
              </w:divBdr>
            </w:div>
          </w:divsChild>
        </w:div>
        <w:div w:id="150563792">
          <w:marLeft w:val="0"/>
          <w:marRight w:val="0"/>
          <w:marTop w:val="0"/>
          <w:marBottom w:val="0"/>
          <w:divBdr>
            <w:top w:val="none" w:sz="0" w:space="0" w:color="auto"/>
            <w:left w:val="none" w:sz="0" w:space="0" w:color="auto"/>
            <w:bottom w:val="none" w:sz="0" w:space="0" w:color="auto"/>
            <w:right w:val="none" w:sz="0" w:space="0" w:color="auto"/>
          </w:divBdr>
          <w:divsChild>
            <w:div w:id="69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738">
      <w:bodyDiv w:val="1"/>
      <w:marLeft w:val="0"/>
      <w:marRight w:val="0"/>
      <w:marTop w:val="0"/>
      <w:marBottom w:val="0"/>
      <w:divBdr>
        <w:top w:val="none" w:sz="0" w:space="0" w:color="auto"/>
        <w:left w:val="none" w:sz="0" w:space="0" w:color="auto"/>
        <w:bottom w:val="none" w:sz="0" w:space="0" w:color="auto"/>
        <w:right w:val="none" w:sz="0" w:space="0" w:color="auto"/>
      </w:divBdr>
      <w:divsChild>
        <w:div w:id="2070686347">
          <w:marLeft w:val="0"/>
          <w:marRight w:val="0"/>
          <w:marTop w:val="0"/>
          <w:marBottom w:val="0"/>
          <w:divBdr>
            <w:top w:val="none" w:sz="0" w:space="0" w:color="auto"/>
            <w:left w:val="none" w:sz="0" w:space="0" w:color="auto"/>
            <w:bottom w:val="none" w:sz="0" w:space="0" w:color="auto"/>
            <w:right w:val="none" w:sz="0" w:space="0" w:color="auto"/>
          </w:divBdr>
        </w:div>
        <w:div w:id="805244956">
          <w:marLeft w:val="0"/>
          <w:marRight w:val="0"/>
          <w:marTop w:val="0"/>
          <w:marBottom w:val="0"/>
          <w:divBdr>
            <w:top w:val="none" w:sz="0" w:space="0" w:color="auto"/>
            <w:left w:val="none" w:sz="0" w:space="0" w:color="auto"/>
            <w:bottom w:val="none" w:sz="0" w:space="0" w:color="auto"/>
            <w:right w:val="none" w:sz="0" w:space="0" w:color="auto"/>
          </w:divBdr>
        </w:div>
        <w:div w:id="251817102">
          <w:marLeft w:val="0"/>
          <w:marRight w:val="0"/>
          <w:marTop w:val="0"/>
          <w:marBottom w:val="0"/>
          <w:divBdr>
            <w:top w:val="none" w:sz="0" w:space="0" w:color="auto"/>
            <w:left w:val="none" w:sz="0" w:space="0" w:color="auto"/>
            <w:bottom w:val="none" w:sz="0" w:space="0" w:color="auto"/>
            <w:right w:val="none" w:sz="0" w:space="0" w:color="auto"/>
          </w:divBdr>
        </w:div>
        <w:div w:id="649166227">
          <w:marLeft w:val="0"/>
          <w:marRight w:val="0"/>
          <w:marTop w:val="0"/>
          <w:marBottom w:val="0"/>
          <w:divBdr>
            <w:top w:val="none" w:sz="0" w:space="0" w:color="auto"/>
            <w:left w:val="none" w:sz="0" w:space="0" w:color="auto"/>
            <w:bottom w:val="none" w:sz="0" w:space="0" w:color="auto"/>
            <w:right w:val="none" w:sz="0" w:space="0" w:color="auto"/>
          </w:divBdr>
        </w:div>
        <w:div w:id="334306923">
          <w:marLeft w:val="0"/>
          <w:marRight w:val="0"/>
          <w:marTop w:val="0"/>
          <w:marBottom w:val="0"/>
          <w:divBdr>
            <w:top w:val="none" w:sz="0" w:space="0" w:color="auto"/>
            <w:left w:val="none" w:sz="0" w:space="0" w:color="auto"/>
            <w:bottom w:val="none" w:sz="0" w:space="0" w:color="auto"/>
            <w:right w:val="none" w:sz="0" w:space="0" w:color="auto"/>
          </w:divBdr>
        </w:div>
        <w:div w:id="302934474">
          <w:marLeft w:val="0"/>
          <w:marRight w:val="0"/>
          <w:marTop w:val="0"/>
          <w:marBottom w:val="0"/>
          <w:divBdr>
            <w:top w:val="none" w:sz="0" w:space="0" w:color="auto"/>
            <w:left w:val="none" w:sz="0" w:space="0" w:color="auto"/>
            <w:bottom w:val="none" w:sz="0" w:space="0" w:color="auto"/>
            <w:right w:val="none" w:sz="0" w:space="0" w:color="auto"/>
          </w:divBdr>
        </w:div>
        <w:div w:id="990789401">
          <w:marLeft w:val="0"/>
          <w:marRight w:val="0"/>
          <w:marTop w:val="0"/>
          <w:marBottom w:val="0"/>
          <w:divBdr>
            <w:top w:val="none" w:sz="0" w:space="0" w:color="auto"/>
            <w:left w:val="none" w:sz="0" w:space="0" w:color="auto"/>
            <w:bottom w:val="none" w:sz="0" w:space="0" w:color="auto"/>
            <w:right w:val="none" w:sz="0" w:space="0" w:color="auto"/>
          </w:divBdr>
        </w:div>
        <w:div w:id="1192958956">
          <w:marLeft w:val="0"/>
          <w:marRight w:val="0"/>
          <w:marTop w:val="0"/>
          <w:marBottom w:val="0"/>
          <w:divBdr>
            <w:top w:val="none" w:sz="0" w:space="0" w:color="auto"/>
            <w:left w:val="none" w:sz="0" w:space="0" w:color="auto"/>
            <w:bottom w:val="none" w:sz="0" w:space="0" w:color="auto"/>
            <w:right w:val="none" w:sz="0" w:space="0" w:color="auto"/>
          </w:divBdr>
        </w:div>
        <w:div w:id="113078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footer" Target="footer1.xml"/><Relationship Id="rId26" Type="http://schemas.openxmlformats.org/officeDocument/2006/relationships/hyperlink" Target="mailto:helpdesk@ufl.edu" TargetMode="External"/><Relationship Id="rId21" Type="http://schemas.openxmlformats.org/officeDocument/2006/relationships/hyperlink" Target="https://disability.ufl.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fl.instructure.com/courses/446227" TargetMode="External"/><Relationship Id="rId17" Type="http://schemas.openxmlformats.org/officeDocument/2006/relationships/header" Target="header1.xml"/><Relationship Id="rId25" Type="http://schemas.openxmlformats.org/officeDocument/2006/relationships/hyperlink" Target="https://gatorevals.aa.ufl.edu/public-results/" TargetMode="External"/><Relationship Id="rId33" Type="http://schemas.openxmlformats.org/officeDocument/2006/relationships/hyperlink" Target="https://ufhealth.org/emergency-room-trauma-center" TargetMode="Externa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forms.gle/Qbx74LTFHxQm4DeW6" TargetMode="External"/><Relationship Id="rId29" Type="http://schemas.openxmlformats.org/officeDocument/2006/relationships/hyperlink" Target="https://umatter.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hyperlink" Target="https://ufl.bluera.com/ufl/" TargetMode="External"/><Relationship Id="rId32" Type="http://schemas.openxmlformats.org/officeDocument/2006/relationships/hyperlink" Target="https://police.ufl.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yperlink" Target="https://gatorevals.aa.ufl.edu/students/" TargetMode="External"/><Relationship Id="rId28" Type="http://schemas.openxmlformats.org/officeDocument/2006/relationships/hyperlink" Target="mailto:umatter@ufl.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fl.instructure.com/courses/446227" TargetMode="External"/><Relationship Id="rId31" Type="http://schemas.openxmlformats.org/officeDocument/2006/relationships/hyperlink" Target="https://shcc.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hyperlink" Target="https://sccr.dso.ufl.edu/students/student-conduct-code/" TargetMode="External"/><Relationship Id="rId27" Type="http://schemas.openxmlformats.org/officeDocument/2006/relationships/hyperlink" Target="http://elearning.ufl.edu/" TargetMode="External"/><Relationship Id="rId30" Type="http://schemas.openxmlformats.org/officeDocument/2006/relationships/hyperlink" Target="https://counseling.ufl.edu/"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11F83-0348-BB4A-81CE-A3B964B089F9}">
  <ds:schemaRefs>
    <ds:schemaRef ds:uri="http://schemas.openxmlformats.org/officeDocument/2006/bibliography"/>
  </ds:schemaRefs>
</ds:datastoreItem>
</file>

<file path=customXml/itemProps3.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DF932-666D-40BA-9820-635A56913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2899</Words>
  <Characters>16527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2022-01-11T22:12:00Z</dcterms:created>
  <dcterms:modified xsi:type="dcterms:W3CDTF">2022-01-11T22:12:00Z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