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C6" w:rsidRPr="008A545A" w:rsidRDefault="002221A0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 xml:space="preserve">Veterans </w:t>
      </w:r>
      <w:r w:rsidR="003A25C6" w:rsidRPr="008A545A">
        <w:rPr>
          <w:rFonts w:ascii="Times New Roman" w:hAnsi="Times New Roman"/>
          <w:b/>
          <w:sz w:val="24"/>
        </w:rPr>
        <w:t>and Service</w:t>
      </w:r>
      <w:r w:rsidR="00791927" w:rsidRPr="008A545A">
        <w:rPr>
          <w:rFonts w:ascii="Times New Roman" w:hAnsi="Times New Roman"/>
          <w:b/>
          <w:sz w:val="24"/>
        </w:rPr>
        <w:t xml:space="preserve"> M</w:t>
      </w:r>
      <w:r w:rsidR="003A25C6" w:rsidRPr="008A545A">
        <w:rPr>
          <w:rFonts w:ascii="Times New Roman" w:hAnsi="Times New Roman"/>
          <w:b/>
          <w:sz w:val="24"/>
        </w:rPr>
        <w:t xml:space="preserve">embers Legal </w:t>
      </w:r>
      <w:r w:rsidRPr="008A545A">
        <w:rPr>
          <w:rFonts w:ascii="Times New Roman" w:hAnsi="Times New Roman"/>
          <w:b/>
          <w:sz w:val="24"/>
        </w:rPr>
        <w:t>Clinic</w:t>
      </w:r>
    </w:p>
    <w:p w:rsidR="006C3D44" w:rsidRPr="008A545A" w:rsidRDefault="00D14A55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 xml:space="preserve">Schedule </w:t>
      </w:r>
      <w:r w:rsidR="009420BA" w:rsidRPr="008A545A">
        <w:rPr>
          <w:rFonts w:ascii="Times New Roman" w:hAnsi="Times New Roman"/>
          <w:b/>
          <w:sz w:val="24"/>
        </w:rPr>
        <w:t>of Assignments</w:t>
      </w:r>
      <w:r w:rsidR="008A545A" w:rsidRPr="008A545A">
        <w:rPr>
          <w:rFonts w:ascii="Times New Roman" w:hAnsi="Times New Roman"/>
          <w:b/>
          <w:sz w:val="24"/>
        </w:rPr>
        <w:t xml:space="preserve"> Spring 2020 </w:t>
      </w:r>
      <w:r w:rsidRPr="008A545A">
        <w:rPr>
          <w:rFonts w:ascii="Times New Roman" w:hAnsi="Times New Roman"/>
          <w:b/>
          <w:sz w:val="24"/>
        </w:rPr>
        <w:t>(</w:t>
      </w:r>
      <w:r w:rsidR="00791927" w:rsidRPr="008A545A">
        <w:rPr>
          <w:rFonts w:ascii="Times New Roman" w:hAnsi="Times New Roman"/>
          <w:b/>
          <w:sz w:val="24"/>
        </w:rPr>
        <w:t>first</w:t>
      </w:r>
      <w:r w:rsidR="008A545A" w:rsidRPr="008A545A">
        <w:rPr>
          <w:rFonts w:ascii="Times New Roman" w:hAnsi="Times New Roman"/>
          <w:b/>
          <w:sz w:val="24"/>
        </w:rPr>
        <w:t xml:space="preserve"> 2 weeks</w:t>
      </w:r>
      <w:r w:rsidRPr="008A545A">
        <w:rPr>
          <w:rFonts w:ascii="Times New Roman" w:hAnsi="Times New Roman"/>
          <w:b/>
          <w:sz w:val="24"/>
        </w:rPr>
        <w:t>)</w:t>
      </w:r>
    </w:p>
    <w:p w:rsidR="002221A0" w:rsidRPr="008A545A" w:rsidRDefault="007A3D83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Professor</w:t>
      </w:r>
      <w:r w:rsidR="009420BA" w:rsidRPr="008A545A">
        <w:rPr>
          <w:rFonts w:ascii="Times New Roman" w:hAnsi="Times New Roman"/>
          <w:b/>
          <w:sz w:val="24"/>
        </w:rPr>
        <w:t xml:space="preserve"> Judy Clausen</w:t>
      </w:r>
    </w:p>
    <w:p w:rsidR="000A6592" w:rsidRPr="008A545A" w:rsidRDefault="000A6592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VBM = Veterans Benefits Manual</w:t>
      </w:r>
    </w:p>
    <w:p w:rsidR="006C3D44" w:rsidRPr="008A545A" w:rsidRDefault="006C3D44" w:rsidP="002221A0">
      <w:pPr>
        <w:pStyle w:val="NoSpacing"/>
        <w:rPr>
          <w:rFonts w:ascii="Times New Roman" w:hAnsi="Times New Roman"/>
          <w:b/>
          <w:sz w:val="24"/>
        </w:rPr>
      </w:pPr>
    </w:p>
    <w:p w:rsidR="002221A0" w:rsidRPr="008A545A" w:rsidRDefault="002221A0" w:rsidP="002221A0">
      <w:pPr>
        <w:pStyle w:val="NoSpacing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Dates</w:t>
      </w:r>
      <w:r w:rsidRPr="008A545A">
        <w:rPr>
          <w:rFonts w:ascii="Times New Roman" w:hAnsi="Times New Roman"/>
          <w:b/>
          <w:sz w:val="24"/>
        </w:rPr>
        <w:tab/>
      </w:r>
      <w:r w:rsidRPr="008A545A">
        <w:rPr>
          <w:rFonts w:ascii="Times New Roman" w:hAnsi="Times New Roman"/>
          <w:b/>
          <w:sz w:val="24"/>
        </w:rPr>
        <w:tab/>
      </w:r>
      <w:r w:rsidR="00D14A55" w:rsidRPr="008A545A">
        <w:rPr>
          <w:rFonts w:ascii="Times New Roman" w:hAnsi="Times New Roman"/>
          <w:b/>
          <w:sz w:val="24"/>
        </w:rPr>
        <w:tab/>
      </w:r>
      <w:r w:rsidR="008A545A">
        <w:rPr>
          <w:rFonts w:ascii="Times New Roman" w:hAnsi="Times New Roman"/>
          <w:b/>
          <w:sz w:val="24"/>
        </w:rPr>
        <w:t>Topic</w:t>
      </w:r>
      <w:r w:rsidR="008A545A">
        <w:rPr>
          <w:rFonts w:ascii="Times New Roman" w:hAnsi="Times New Roman"/>
          <w:b/>
          <w:sz w:val="24"/>
        </w:rPr>
        <w:tab/>
        <w:t xml:space="preserve">and </w:t>
      </w:r>
      <w:r w:rsidR="0094032F" w:rsidRPr="008A545A">
        <w:rPr>
          <w:rFonts w:ascii="Times New Roman" w:hAnsi="Times New Roman"/>
          <w:b/>
          <w:sz w:val="24"/>
        </w:rPr>
        <w:t>Reading</w:t>
      </w:r>
    </w:p>
    <w:p w:rsidR="002221A0" w:rsidRPr="008A545A" w:rsidRDefault="002221A0" w:rsidP="003A25C6">
      <w:pPr>
        <w:pStyle w:val="NoSpacing"/>
        <w:rPr>
          <w:rFonts w:ascii="Times New Roman" w:hAnsi="Times New Roman"/>
          <w:b/>
          <w:sz w:val="24"/>
        </w:rPr>
      </w:pPr>
    </w:p>
    <w:p w:rsidR="00DB1D1D" w:rsidRPr="008A545A" w:rsidRDefault="00D14A55" w:rsidP="008A545A">
      <w:pPr>
        <w:pStyle w:val="NoSpacing"/>
        <w:ind w:left="2160" w:hanging="2160"/>
        <w:rPr>
          <w:rFonts w:ascii="Times New Roman" w:hAnsi="Times New Roman"/>
          <w:sz w:val="24"/>
        </w:rPr>
      </w:pPr>
      <w:r w:rsidRPr="008A545A">
        <w:rPr>
          <w:rFonts w:ascii="Times New Roman" w:hAnsi="Times New Roman"/>
          <w:sz w:val="24"/>
        </w:rPr>
        <w:t>1.</w:t>
      </w:r>
      <w:r w:rsidR="008A545A" w:rsidRPr="008A545A">
        <w:rPr>
          <w:rFonts w:ascii="Times New Roman" w:hAnsi="Times New Roman"/>
          <w:sz w:val="24"/>
        </w:rPr>
        <w:t xml:space="preserve"> Week of 1/13</w:t>
      </w:r>
      <w:r w:rsidR="008A545A" w:rsidRPr="008A545A">
        <w:rPr>
          <w:rFonts w:ascii="Times New Roman" w:hAnsi="Times New Roman"/>
          <w:sz w:val="24"/>
        </w:rPr>
        <w:tab/>
      </w:r>
      <w:r w:rsidRPr="008A545A">
        <w:rPr>
          <w:rFonts w:ascii="Times New Roman" w:hAnsi="Times New Roman"/>
          <w:sz w:val="24"/>
        </w:rPr>
        <w:t>Rules of Practice CAVC</w:t>
      </w:r>
      <w:r w:rsidR="008A545A" w:rsidRPr="008A545A">
        <w:rPr>
          <w:rFonts w:ascii="Times New Roman" w:hAnsi="Times New Roman"/>
          <w:sz w:val="24"/>
        </w:rPr>
        <w:t xml:space="preserve"> Chapter 15 </w:t>
      </w:r>
      <w:r w:rsidR="008A545A" w:rsidRPr="008A545A">
        <w:rPr>
          <w:rFonts w:ascii="Times New Roman" w:hAnsi="Times New Roman"/>
          <w:i/>
          <w:sz w:val="24"/>
        </w:rPr>
        <w:t>Court Review of VA Decision-Making</w:t>
      </w:r>
      <w:r w:rsidR="008A545A" w:rsidRPr="008A545A">
        <w:rPr>
          <w:rFonts w:ascii="Times New Roman" w:hAnsi="Times New Roman"/>
          <w:sz w:val="24"/>
        </w:rPr>
        <w:t xml:space="preserve"> pages of </w:t>
      </w:r>
      <w:r w:rsidR="000A6592" w:rsidRPr="008A545A">
        <w:rPr>
          <w:rFonts w:ascii="Times New Roman" w:hAnsi="Times New Roman"/>
          <w:sz w:val="24"/>
        </w:rPr>
        <w:t xml:space="preserve">VBM </w:t>
      </w:r>
      <w:r w:rsidRPr="008A545A">
        <w:rPr>
          <w:rFonts w:ascii="Times New Roman" w:hAnsi="Times New Roman"/>
          <w:sz w:val="24"/>
        </w:rPr>
        <w:t>1257-1286</w:t>
      </w:r>
      <w:r w:rsidR="008A545A">
        <w:rPr>
          <w:rFonts w:ascii="Times New Roman" w:hAnsi="Times New Roman"/>
          <w:sz w:val="24"/>
        </w:rPr>
        <w:t>; also, clinic orientation &amp; case assignment and overview.</w:t>
      </w:r>
    </w:p>
    <w:p w:rsidR="00831EC6" w:rsidRPr="008A545A" w:rsidRDefault="00831EC6" w:rsidP="002221A0">
      <w:pPr>
        <w:pStyle w:val="NoSpacing"/>
        <w:rPr>
          <w:rFonts w:ascii="Times New Roman" w:hAnsi="Times New Roman"/>
          <w:sz w:val="24"/>
        </w:rPr>
      </w:pPr>
    </w:p>
    <w:p w:rsidR="00831EC6" w:rsidRPr="008A545A" w:rsidRDefault="00831EC6" w:rsidP="002221A0">
      <w:pPr>
        <w:pStyle w:val="NoSpacing"/>
        <w:rPr>
          <w:rFonts w:ascii="Times New Roman" w:hAnsi="Times New Roman"/>
          <w:sz w:val="24"/>
        </w:rPr>
      </w:pPr>
    </w:p>
    <w:p w:rsidR="00D14A55" w:rsidRPr="001043C1" w:rsidRDefault="008A545A" w:rsidP="00831EC6">
      <w:pPr>
        <w:pStyle w:val="NoSpacing"/>
        <w:ind w:left="2160" w:hanging="2160"/>
        <w:rPr>
          <w:rFonts w:ascii="Times New Roman" w:hAnsi="Times New Roman"/>
        </w:rPr>
      </w:pPr>
      <w:r w:rsidRPr="008A545A">
        <w:rPr>
          <w:rFonts w:ascii="Times New Roman" w:hAnsi="Times New Roman"/>
          <w:sz w:val="24"/>
        </w:rPr>
        <w:t xml:space="preserve">2. </w:t>
      </w:r>
      <w:r w:rsidR="00831EC6" w:rsidRPr="008A545A">
        <w:rPr>
          <w:rFonts w:ascii="Times New Roman" w:hAnsi="Times New Roman"/>
          <w:sz w:val="24"/>
        </w:rPr>
        <w:t>Week of</w:t>
      </w:r>
      <w:r w:rsidRPr="008A545A">
        <w:rPr>
          <w:rFonts w:ascii="Times New Roman" w:hAnsi="Times New Roman"/>
          <w:sz w:val="24"/>
        </w:rPr>
        <w:t xml:space="preserve"> 1/20</w:t>
      </w:r>
      <w:r w:rsidR="00831EC6" w:rsidRPr="008A545A">
        <w:rPr>
          <w:rFonts w:ascii="Times New Roman" w:hAnsi="Times New Roman"/>
          <w:sz w:val="24"/>
        </w:rPr>
        <w:tab/>
        <w:t xml:space="preserve">Rules of Practice CAVC (within chapter entitled </w:t>
      </w:r>
      <w:r w:rsidR="00831EC6" w:rsidRPr="008A545A">
        <w:rPr>
          <w:rFonts w:ascii="Times New Roman" w:hAnsi="Times New Roman"/>
          <w:i/>
          <w:sz w:val="24"/>
        </w:rPr>
        <w:t>Court Review of</w:t>
      </w:r>
      <w:r w:rsidR="00831EC6" w:rsidRPr="008A545A">
        <w:rPr>
          <w:rFonts w:ascii="Times New Roman" w:hAnsi="Times New Roman"/>
          <w:sz w:val="24"/>
        </w:rPr>
        <w:t xml:space="preserve"> </w:t>
      </w:r>
      <w:r w:rsidR="00831EC6" w:rsidRPr="008A545A">
        <w:rPr>
          <w:rFonts w:ascii="Times New Roman" w:hAnsi="Times New Roman"/>
          <w:i/>
          <w:sz w:val="24"/>
        </w:rPr>
        <w:t>VA Decision-Making</w:t>
      </w:r>
      <w:r w:rsidR="00831EC6" w:rsidRPr="008A545A">
        <w:rPr>
          <w:rFonts w:ascii="Times New Roman" w:hAnsi="Times New Roman"/>
          <w:sz w:val="24"/>
        </w:rPr>
        <w:t xml:space="preserve"> – Chapter 15, 1257-1286) &amp;</w:t>
      </w:r>
      <w:r w:rsidR="00791927" w:rsidRPr="008A545A">
        <w:rPr>
          <w:rFonts w:ascii="Times New Roman" w:hAnsi="Times New Roman"/>
          <w:sz w:val="24"/>
        </w:rPr>
        <w:t xml:space="preserve"> readings on </w:t>
      </w:r>
      <w:r w:rsidR="00831EC6" w:rsidRPr="008A545A">
        <w:rPr>
          <w:rFonts w:ascii="Times New Roman" w:hAnsi="Times New Roman"/>
          <w:sz w:val="24"/>
        </w:rPr>
        <w:t>Equal Access to Jus</w:t>
      </w:r>
      <w:r w:rsidR="007A724D">
        <w:rPr>
          <w:rFonts w:ascii="Times New Roman" w:hAnsi="Times New Roman"/>
          <w:sz w:val="24"/>
        </w:rPr>
        <w:t>tice Act attorney’</w:t>
      </w:r>
      <w:bookmarkStart w:id="0" w:name="_GoBack"/>
      <w:bookmarkEnd w:id="0"/>
      <w:r w:rsidR="00831EC6" w:rsidRPr="008A545A">
        <w:rPr>
          <w:rFonts w:ascii="Times New Roman" w:hAnsi="Times New Roman"/>
          <w:sz w:val="24"/>
        </w:rPr>
        <w:t>s fees (within</w:t>
      </w:r>
      <w:r w:rsidR="00791927" w:rsidRPr="008A545A">
        <w:rPr>
          <w:rFonts w:ascii="Times New Roman" w:hAnsi="Times New Roman"/>
          <w:sz w:val="24"/>
        </w:rPr>
        <w:t xml:space="preserve"> Chapter 19 </w:t>
      </w:r>
      <w:r w:rsidR="00831EC6" w:rsidRPr="008A545A">
        <w:rPr>
          <w:rFonts w:ascii="Times New Roman" w:hAnsi="Times New Roman"/>
          <w:sz w:val="24"/>
        </w:rPr>
        <w:t>entitled Attorney’s and Agent’s Fees Paid by Claimant or by the VA) VBM 1658-1687</w:t>
      </w:r>
      <w:r>
        <w:rPr>
          <w:rFonts w:ascii="Times New Roman" w:hAnsi="Times New Roman"/>
          <w:sz w:val="24"/>
        </w:rPr>
        <w:t>; also, clinic orientation &amp; case overview.</w:t>
      </w:r>
    </w:p>
    <w:sectPr w:rsidR="00D14A55" w:rsidRPr="0010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D41036-05F7-422D-8638-D624F3388D50}"/>
    <w:docVar w:name="dgnword-eventsink" w:val="1894481159904"/>
  </w:docVars>
  <w:rsids>
    <w:rsidRoot w:val="002221A0"/>
    <w:rsid w:val="000315BB"/>
    <w:rsid w:val="0007120B"/>
    <w:rsid w:val="000A6592"/>
    <w:rsid w:val="001043C1"/>
    <w:rsid w:val="001667F3"/>
    <w:rsid w:val="002221A0"/>
    <w:rsid w:val="00226828"/>
    <w:rsid w:val="002C1858"/>
    <w:rsid w:val="003559F8"/>
    <w:rsid w:val="003A25C6"/>
    <w:rsid w:val="00403C2C"/>
    <w:rsid w:val="0045118A"/>
    <w:rsid w:val="00452D1C"/>
    <w:rsid w:val="00613F87"/>
    <w:rsid w:val="006C0D5C"/>
    <w:rsid w:val="006C3D44"/>
    <w:rsid w:val="00756DC5"/>
    <w:rsid w:val="00791927"/>
    <w:rsid w:val="00797FB3"/>
    <w:rsid w:val="007A3D83"/>
    <w:rsid w:val="007A724D"/>
    <w:rsid w:val="00831EC6"/>
    <w:rsid w:val="008A545A"/>
    <w:rsid w:val="0094032F"/>
    <w:rsid w:val="009420BA"/>
    <w:rsid w:val="00A9374E"/>
    <w:rsid w:val="00AB077A"/>
    <w:rsid w:val="00B3413A"/>
    <w:rsid w:val="00D14A55"/>
    <w:rsid w:val="00DB1D1D"/>
    <w:rsid w:val="00E71EC8"/>
    <w:rsid w:val="00E756BB"/>
    <w:rsid w:val="00F04A2C"/>
    <w:rsid w:val="00F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52D1"/>
  <w15:chartTrackingRefBased/>
  <w15:docId w15:val="{96E0A67D-8BB8-4E24-8C90-96E8381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Judy Ann</dc:creator>
  <cp:keywords/>
  <dc:description/>
  <cp:lastModifiedBy>Clausen, Judy Ann</cp:lastModifiedBy>
  <cp:revision>2</cp:revision>
  <cp:lastPrinted>2018-10-18T10:53:00Z</cp:lastPrinted>
  <dcterms:created xsi:type="dcterms:W3CDTF">2020-01-06T15:00:00Z</dcterms:created>
  <dcterms:modified xsi:type="dcterms:W3CDTF">2020-01-06T15:00:00Z</dcterms:modified>
</cp:coreProperties>
</file>