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094F" w14:textId="14D88214" w:rsidR="00193EA1" w:rsidRPr="00193EA1" w:rsidRDefault="00B305D1" w:rsidP="00925308">
      <w:pPr>
        <w:jc w:val="center"/>
        <w:rPr>
          <w:bCs/>
        </w:rPr>
      </w:pPr>
      <w:r>
        <w:rPr>
          <w:b/>
          <w:bCs/>
        </w:rPr>
        <w:t xml:space="preserve">Corporate Taxation </w:t>
      </w:r>
      <w:r w:rsidR="00671FFE">
        <w:rPr>
          <w:b/>
          <w:bCs/>
        </w:rPr>
        <w:t>I</w:t>
      </w:r>
      <w:r w:rsidR="0027477E">
        <w:rPr>
          <w:b/>
          <w:bCs/>
        </w:rPr>
        <w:t>I</w:t>
      </w:r>
      <w:r w:rsidR="002C46AB">
        <w:rPr>
          <w:b/>
          <w:bCs/>
        </w:rPr>
        <w:t xml:space="preserve"> (LAW 761</w:t>
      </w:r>
      <w:r w:rsidR="00063B2F">
        <w:rPr>
          <w:b/>
          <w:bCs/>
        </w:rPr>
        <w:t>3</w:t>
      </w:r>
      <w:r w:rsidR="001E2192">
        <w:rPr>
          <w:b/>
          <w:bCs/>
        </w:rPr>
        <w:t>)</w:t>
      </w:r>
    </w:p>
    <w:p w14:paraId="28F3E80E" w14:textId="72C18CAA" w:rsidR="00B83063" w:rsidRPr="00E83E4A" w:rsidRDefault="002C46AB" w:rsidP="00EE27BF">
      <w:pPr>
        <w:jc w:val="center"/>
      </w:pPr>
      <w:r>
        <w:t>T</w:t>
      </w:r>
      <w:r w:rsidR="00193EA1">
        <w:t xml:space="preserve"> </w:t>
      </w:r>
      <w:r w:rsidR="00063B2F">
        <w:t>4</w:t>
      </w:r>
      <w:r w:rsidR="00671FFE">
        <w:t>:</w:t>
      </w:r>
      <w:r w:rsidR="00063B2F">
        <w:t>00</w:t>
      </w:r>
      <w:r w:rsidR="00671FFE">
        <w:t>-</w:t>
      </w:r>
      <w:r w:rsidR="00063B2F">
        <w:t>5</w:t>
      </w:r>
      <w:r w:rsidR="00925308">
        <w:t>:</w:t>
      </w:r>
      <w:r w:rsidR="00063B2F">
        <w:t>2</w:t>
      </w:r>
      <w:r w:rsidR="00DF6DCC">
        <w:t>5</w:t>
      </w:r>
      <w:r w:rsidR="00193EA1">
        <w:t xml:space="preserve"> </w:t>
      </w:r>
      <w:r w:rsidR="00063B2F">
        <w:t>p</w:t>
      </w:r>
      <w:r w:rsidR="00925308">
        <w:t>.m.</w:t>
      </w:r>
      <w:r w:rsidR="00CE4374">
        <w:t xml:space="preserve"> (HOL 180)</w:t>
      </w:r>
      <w:r w:rsidR="00925308">
        <w:t>;</w:t>
      </w:r>
      <w:r w:rsidR="00063B2F">
        <w:t xml:space="preserve"> F 9:30-10:55 a.m.</w:t>
      </w:r>
      <w:r w:rsidR="00925308">
        <w:t xml:space="preserve"> </w:t>
      </w:r>
      <w:r w:rsidR="00CE4374">
        <w:t>(HOL 359)</w:t>
      </w:r>
    </w:p>
    <w:p w14:paraId="301A1816" w14:textId="33F50803" w:rsidR="00B83063" w:rsidRDefault="00063B2F" w:rsidP="00EE27BF">
      <w:pPr>
        <w:jc w:val="center"/>
      </w:pPr>
      <w:r>
        <w:t>Spring</w:t>
      </w:r>
      <w:r w:rsidR="00096999">
        <w:t xml:space="preserve"> 20</w:t>
      </w:r>
      <w:r w:rsidR="00F8456D">
        <w:t>2</w:t>
      </w:r>
      <w:r>
        <w:t>3</w:t>
      </w:r>
      <w:r w:rsidR="00B83063">
        <w:t xml:space="preserve"> Syllabus</w:t>
      </w:r>
    </w:p>
    <w:p w14:paraId="741AC3E7" w14:textId="77777777" w:rsidR="00B83063" w:rsidRDefault="00B83063" w:rsidP="00B83063">
      <w:pPr>
        <w:jc w:val="center"/>
      </w:pPr>
    </w:p>
    <w:p w14:paraId="41DA72CC" w14:textId="77777777" w:rsidR="00193EA1" w:rsidRDefault="00193EA1" w:rsidP="00193EA1">
      <w:r>
        <w:t>Prof. Charlene Luke</w:t>
      </w:r>
    </w:p>
    <w:p w14:paraId="7472DBF1" w14:textId="77777777" w:rsidR="00193EA1" w:rsidRDefault="00193EA1" w:rsidP="00193EA1">
      <w:r>
        <w:t>Office phone: 352-273-0658</w:t>
      </w:r>
    </w:p>
    <w:p w14:paraId="756C929A" w14:textId="77777777" w:rsidR="00193EA1" w:rsidRDefault="00250EAF" w:rsidP="00193EA1">
      <w:hyperlink r:id="rId8" w:history="1">
        <w:r w:rsidR="00193EA1">
          <w:rPr>
            <w:rStyle w:val="Hyperlink"/>
          </w:rPr>
          <w:t>lukec@law.ufl.edu</w:t>
        </w:r>
      </w:hyperlink>
    </w:p>
    <w:p w14:paraId="61410711" w14:textId="77777777" w:rsidR="00F8456D" w:rsidRPr="006F2FAA" w:rsidRDefault="006F2FAA" w:rsidP="00F8456D">
      <w:r>
        <w:t>Office: Holland Hall 312F</w:t>
      </w:r>
    </w:p>
    <w:p w14:paraId="16B91163" w14:textId="49FFD3B5" w:rsidR="00F8456D" w:rsidRPr="00262303" w:rsidRDefault="00F8456D" w:rsidP="00F8456D">
      <w:pPr>
        <w:ind w:left="720"/>
      </w:pPr>
      <w:r w:rsidRPr="00262303">
        <w:t xml:space="preserve">(1) </w:t>
      </w:r>
      <w:r w:rsidR="00512AC2">
        <w:t>T</w:t>
      </w:r>
      <w:r w:rsidR="0027477E">
        <w:t>/</w:t>
      </w:r>
      <w:r w:rsidR="00F56958">
        <w:t>Th</w:t>
      </w:r>
      <w:r w:rsidR="00063B2F">
        <w:t>:</w:t>
      </w:r>
      <w:r>
        <w:t xml:space="preserve"> </w:t>
      </w:r>
      <w:r w:rsidR="0027477E">
        <w:t>8</w:t>
      </w:r>
      <w:r>
        <w:t>:</w:t>
      </w:r>
      <w:r w:rsidR="0027477E">
        <w:t>3</w:t>
      </w:r>
      <w:r w:rsidR="006F2FAA">
        <w:t>0</w:t>
      </w:r>
      <w:r>
        <w:t xml:space="preserve"> – </w:t>
      </w:r>
      <w:r w:rsidR="0027477E">
        <w:t>10</w:t>
      </w:r>
      <w:r>
        <w:t>:</w:t>
      </w:r>
      <w:r w:rsidR="00850E6D">
        <w:t>0</w:t>
      </w:r>
      <w:r w:rsidR="006F2FAA">
        <w:t>0</w:t>
      </w:r>
      <w:r>
        <w:t xml:space="preserve"> </w:t>
      </w:r>
      <w:r w:rsidR="0027477E">
        <w:t>a</w:t>
      </w:r>
      <w:r>
        <w:t>.m.</w:t>
      </w:r>
      <w:r w:rsidR="006F2FAA">
        <w:t xml:space="preserve">; meetings will be in my office, but I will also keep a Zoom link open </w:t>
      </w:r>
      <w:r w:rsidR="00F951A8">
        <w:t xml:space="preserve">on my desktop </w:t>
      </w:r>
      <w:r w:rsidR="006F2FAA">
        <w:t>for students who prefer to meet virtually (</w:t>
      </w:r>
      <w:hyperlink r:id="rId9" w:tgtFrame="_blank" w:history="1">
        <w:r w:rsidRPr="00262303">
          <w:rPr>
            <w:rStyle w:val="Hyperlink"/>
            <w:color w:val="39394D"/>
          </w:rPr>
          <w:t>https://ufl.zoom.us/j/3910352185</w:t>
        </w:r>
      </w:hyperlink>
      <w:r w:rsidR="006F2FAA">
        <w:t>).</w:t>
      </w:r>
    </w:p>
    <w:p w14:paraId="54DCC041" w14:textId="77777777" w:rsidR="00F8456D" w:rsidRPr="00262303" w:rsidRDefault="00F8456D" w:rsidP="00F8456D">
      <w:pPr>
        <w:ind w:left="720"/>
      </w:pPr>
    </w:p>
    <w:p w14:paraId="33C86DC8" w14:textId="77777777" w:rsidR="00F8456D" w:rsidRPr="00262303" w:rsidRDefault="00F8456D" w:rsidP="00F8456D">
      <w:pPr>
        <w:ind w:firstLine="720"/>
      </w:pPr>
      <w:r w:rsidRPr="00262303">
        <w:t xml:space="preserve">(2) By appointment. </w:t>
      </w:r>
    </w:p>
    <w:p w14:paraId="2B286846" w14:textId="77777777" w:rsidR="00A14A29" w:rsidRDefault="00A14A29" w:rsidP="007138E3">
      <w:pPr>
        <w:pBdr>
          <w:bottom w:val="single" w:sz="12" w:space="1" w:color="auto"/>
        </w:pBdr>
      </w:pPr>
    </w:p>
    <w:p w14:paraId="48351E5F" w14:textId="77777777" w:rsidR="00A14A29" w:rsidRDefault="00A14A29" w:rsidP="00B6398B">
      <w:pPr>
        <w:rPr>
          <w:b/>
          <w:bCs/>
        </w:rPr>
      </w:pPr>
    </w:p>
    <w:p w14:paraId="33357409" w14:textId="77777777" w:rsidR="00063B2F" w:rsidRDefault="00063B2F" w:rsidP="00063B2F">
      <w:pPr>
        <w:rPr>
          <w:b/>
          <w:bCs/>
        </w:rPr>
      </w:pPr>
      <w:r>
        <w:rPr>
          <w:b/>
          <w:bCs/>
        </w:rPr>
        <w:t>Course Description and Preparation Time</w:t>
      </w:r>
      <w:r w:rsidRPr="00011FDF">
        <w:rPr>
          <w:b/>
          <w:bCs/>
        </w:rPr>
        <w:t>:</w:t>
      </w:r>
    </w:p>
    <w:p w14:paraId="24B15024" w14:textId="77777777" w:rsidR="00063B2F" w:rsidRPr="00011FDF" w:rsidRDefault="00063B2F" w:rsidP="00063B2F">
      <w:pPr>
        <w:rPr>
          <w:b/>
          <w:bCs/>
        </w:rPr>
      </w:pPr>
    </w:p>
    <w:p w14:paraId="415C4ADF" w14:textId="6A83943A" w:rsidR="00063B2F" w:rsidRDefault="00063B2F" w:rsidP="00063B2F">
      <w:r>
        <w:t xml:space="preserve">This course focuses on taxable and nontaxable mergers, acquisitions, divisions, and other restructurings involving U.S. “C” corporations. This course focuses on U.S. domestic law and does not examine the issues that would be raised by cross-border transactions. This course is 3 credits. You should spend at least </w:t>
      </w:r>
      <w:r>
        <w:rPr>
          <w:color w:val="000000"/>
        </w:rPr>
        <w:t xml:space="preserve">2 full hours preparing for each hour of class time. </w:t>
      </w:r>
      <w:r w:rsidRPr="00D55881">
        <w:rPr>
          <w:color w:val="000000"/>
        </w:rPr>
        <w:t>This is the minimum</w:t>
      </w:r>
      <w:r>
        <w:rPr>
          <w:color w:val="000000"/>
        </w:rPr>
        <w:t xml:space="preserve"> preparation time needed for you to be able to follow class discussion; the material is complex and will require many more hours of study for mastery. You will need to review concepts discussed in Corporate Taxation I; specifically, </w:t>
      </w:r>
      <w:r>
        <w:t>you are expected to be able to recall and apply §§ 301, 302, 312, 316, 318, 331, 332, 334, 336, 337, 351, 357, 358, 362, and 1032</w:t>
      </w:r>
      <w:r>
        <w:rPr>
          <w:color w:val="000000"/>
        </w:rPr>
        <w:t>.</w:t>
      </w:r>
    </w:p>
    <w:p w14:paraId="0CB12608" w14:textId="77777777" w:rsidR="00063B2F" w:rsidRPr="008D3E4F" w:rsidRDefault="00063B2F" w:rsidP="00063B2F">
      <w:pPr>
        <w:rPr>
          <w:bCs/>
        </w:rPr>
      </w:pPr>
    </w:p>
    <w:p w14:paraId="030CAC4B" w14:textId="77777777" w:rsidR="00063B2F" w:rsidRDefault="00063B2F" w:rsidP="00063B2F">
      <w:pPr>
        <w:rPr>
          <w:b/>
        </w:rPr>
      </w:pPr>
      <w:r>
        <w:rPr>
          <w:b/>
        </w:rPr>
        <w:t>Course Expectations and Learning Outcomes:</w:t>
      </w:r>
    </w:p>
    <w:p w14:paraId="183A733E" w14:textId="77777777" w:rsidR="00063B2F" w:rsidRDefault="00063B2F" w:rsidP="00063B2F">
      <w:pPr>
        <w:rPr>
          <w:b/>
        </w:rPr>
      </w:pPr>
    </w:p>
    <w:p w14:paraId="1563DBA2" w14:textId="77777777" w:rsidR="00063B2F" w:rsidRDefault="00063B2F" w:rsidP="00063B2F">
      <w:pPr>
        <w:numPr>
          <w:ilvl w:val="0"/>
          <w:numId w:val="5"/>
        </w:numPr>
      </w:pPr>
      <w:r>
        <w:t>Apply a selection of Internal Revenue Code provisions relating to C corporation acquisitions and divisions.</w:t>
      </w:r>
    </w:p>
    <w:p w14:paraId="32ED929F" w14:textId="15E8DAD6" w:rsidR="00063B2F" w:rsidRDefault="00063B2F" w:rsidP="00063B2F">
      <w:pPr>
        <w:numPr>
          <w:ilvl w:val="0"/>
          <w:numId w:val="5"/>
        </w:numPr>
      </w:pPr>
      <w:r>
        <w:t>Explain the difference between a taxable and nontaxable acquisition or division; explain the types of nontaxable acquisitive reorganizations (e.g., type A, reverse triangular merger, type B) and the forms of nontaxable corporate divisions (e.g., spin-off).</w:t>
      </w:r>
    </w:p>
    <w:p w14:paraId="5F1E9D26" w14:textId="77777777" w:rsidR="00063B2F" w:rsidRPr="00A96658" w:rsidRDefault="00063B2F" w:rsidP="00063B2F">
      <w:pPr>
        <w:numPr>
          <w:ilvl w:val="0"/>
          <w:numId w:val="5"/>
        </w:numPr>
      </w:pPr>
      <w:r>
        <w:t>Improve ability to interpret and apply tax statutes and regulations.</w:t>
      </w:r>
    </w:p>
    <w:p w14:paraId="347FAE45" w14:textId="77777777" w:rsidR="00063B2F" w:rsidRPr="007E3485" w:rsidRDefault="00063B2F" w:rsidP="00063B2F">
      <w:pPr>
        <w:numPr>
          <w:ilvl w:val="0"/>
          <w:numId w:val="5"/>
        </w:numPr>
        <w:rPr>
          <w:b/>
          <w:bCs/>
        </w:rPr>
      </w:pPr>
      <w:r>
        <w:t>Establish a base from which to acquire further tax expertise.</w:t>
      </w:r>
    </w:p>
    <w:p w14:paraId="214D6363" w14:textId="77777777" w:rsidR="00063B2F" w:rsidRDefault="00063B2F" w:rsidP="00063B2F"/>
    <w:p w14:paraId="30EA8A08" w14:textId="77777777" w:rsidR="00063B2F" w:rsidRDefault="00063B2F" w:rsidP="00063B2F">
      <w:pPr>
        <w:keepNext/>
      </w:pPr>
      <w:r>
        <w:rPr>
          <w:b/>
          <w:bCs/>
        </w:rPr>
        <w:t>Course Prerequisite:</w:t>
      </w:r>
    </w:p>
    <w:p w14:paraId="30BE302C" w14:textId="77777777" w:rsidR="00063B2F" w:rsidRDefault="00063B2F" w:rsidP="00063B2F">
      <w:pPr>
        <w:keepNext/>
      </w:pPr>
    </w:p>
    <w:p w14:paraId="0B4AC49B" w14:textId="77777777" w:rsidR="00063B2F" w:rsidRDefault="00063B2F" w:rsidP="00E71E75">
      <w:r>
        <w:t>You must have taken Corporate Taxation I or receive permission from Professor Luke.</w:t>
      </w:r>
    </w:p>
    <w:p w14:paraId="30B62189" w14:textId="77777777" w:rsidR="006D3458" w:rsidRDefault="006D3458" w:rsidP="0089260E"/>
    <w:p w14:paraId="56314AFA" w14:textId="77777777" w:rsidR="009B72E2" w:rsidRDefault="009B72E2" w:rsidP="008D2912">
      <w:pPr>
        <w:keepNext/>
      </w:pPr>
      <w:r>
        <w:rPr>
          <w:b/>
          <w:bCs/>
        </w:rPr>
        <w:lastRenderedPageBreak/>
        <w:t xml:space="preserve">Methodology &amp; </w:t>
      </w:r>
      <w:r w:rsidRPr="00011FDF">
        <w:rPr>
          <w:b/>
          <w:bCs/>
        </w:rPr>
        <w:t>Course Materials:</w:t>
      </w:r>
    </w:p>
    <w:p w14:paraId="3C163A3A" w14:textId="77777777" w:rsidR="00BC37B7" w:rsidRDefault="00BC37B7" w:rsidP="00B332C1">
      <w:pPr>
        <w:keepNext/>
      </w:pPr>
    </w:p>
    <w:p w14:paraId="3BC4A201" w14:textId="77777777" w:rsidR="004778AD" w:rsidRDefault="00A77D97" w:rsidP="00FA554F">
      <w:r>
        <w:t>C</w:t>
      </w:r>
      <w:r w:rsidR="00F8456D">
        <w:t>lass meetings will be spent</w:t>
      </w:r>
      <w:r w:rsidR="004778AD">
        <w:t xml:space="preserve"> primarily on</w:t>
      </w:r>
      <w:r w:rsidR="00F8456D">
        <w:t xml:space="preserve"> </w:t>
      </w:r>
      <w:r w:rsidR="004778AD">
        <w:t>discussing</w:t>
      </w:r>
      <w:r w:rsidR="00F8456D">
        <w:t xml:space="preserve"> Problem Sets</w:t>
      </w:r>
      <w:r w:rsidR="00EF29BF">
        <w:t>.</w:t>
      </w:r>
      <w:r w:rsidR="00055F28">
        <w:t xml:space="preserve"> </w:t>
      </w:r>
      <w:r w:rsidR="00405D18">
        <w:t xml:space="preserve">Some materials will be covered through </w:t>
      </w:r>
      <w:r w:rsidR="00F8456D" w:rsidRPr="00FA3EE8">
        <w:t>asynchronous lecture</w:t>
      </w:r>
      <w:r w:rsidR="00405D18">
        <w:t>s</w:t>
      </w:r>
      <w:r w:rsidR="00F8456D" w:rsidRPr="00FA3EE8">
        <w:t xml:space="preserve"> </w:t>
      </w:r>
      <w:r w:rsidR="00405D18">
        <w:t>and a required, related quiz; these will be</w:t>
      </w:r>
      <w:r w:rsidR="00F8456D" w:rsidRPr="00FA3EE8">
        <w:t xml:space="preserve"> posted to Canvas</w:t>
      </w:r>
      <w:r w:rsidR="00405D18">
        <w:t>. Such lectures and quizzes</w:t>
      </w:r>
      <w:r>
        <w:t xml:space="preserve"> will be a required part of the class</w:t>
      </w:r>
      <w:r w:rsidR="004778AD">
        <w:t>.</w:t>
      </w:r>
      <w:r w:rsidR="003C17BA">
        <w:t xml:space="preserve"> </w:t>
      </w:r>
    </w:p>
    <w:p w14:paraId="0187DF87" w14:textId="77777777" w:rsidR="004778AD" w:rsidRDefault="004778AD" w:rsidP="00FA554F"/>
    <w:p w14:paraId="5496E561" w14:textId="21200BC0" w:rsidR="00055F28" w:rsidRPr="00C92CF2" w:rsidRDefault="00055F28" w:rsidP="00FA554F">
      <w:r>
        <w:t>A slideshow review of the key concepts discussed during class</w:t>
      </w:r>
      <w:r w:rsidR="00405D18">
        <w:t xml:space="preserve"> and in the asynchronous lectures</w:t>
      </w:r>
      <w:r>
        <w:t xml:space="preserve"> will be made available through </w:t>
      </w:r>
      <w:r w:rsidR="00C86512">
        <w:t>Canvas</w:t>
      </w:r>
      <w:r>
        <w:t xml:space="preserve"> </w:t>
      </w:r>
      <w:r w:rsidR="00E20B3B">
        <w:t>for</w:t>
      </w:r>
      <w:r>
        <w:t xml:space="preserve"> each course segment</w:t>
      </w:r>
      <w:r w:rsidR="00E20B3B">
        <w:t xml:space="preserve">, but </w:t>
      </w:r>
      <w:r w:rsidR="00E0489D">
        <w:t>it</w:t>
      </w:r>
      <w:r w:rsidR="00E20B3B">
        <w:t xml:space="preserve"> will not be made available until after a segment is completed in class. Class</w:t>
      </w:r>
      <w:r>
        <w:t xml:space="preserve"> time will </w:t>
      </w:r>
      <w:r w:rsidRPr="00EF29BF">
        <w:rPr>
          <w:u w:val="single"/>
        </w:rPr>
        <w:t>not</w:t>
      </w:r>
      <w:r>
        <w:t xml:space="preserve"> be used to review the slides</w:t>
      </w:r>
      <w:r w:rsidR="00EF29BF">
        <w:t xml:space="preserve"> (or other review materials that may be provided)</w:t>
      </w:r>
      <w:r w:rsidR="00F8456D">
        <w:t xml:space="preserve">. </w:t>
      </w:r>
      <w:r w:rsidR="00A77D97">
        <w:t>O</w:t>
      </w:r>
      <w:r w:rsidR="00F8456D">
        <w:t>ptional review sessions will be scheduled</w:t>
      </w:r>
      <w:r w:rsidR="00405D18">
        <w:t xml:space="preserve"> in connection with the final exam</w:t>
      </w:r>
      <w:r>
        <w:t xml:space="preserve">. </w:t>
      </w:r>
    </w:p>
    <w:p w14:paraId="3BEAA1F1" w14:textId="77777777" w:rsidR="009B72E2" w:rsidRPr="004652FF" w:rsidRDefault="009B72E2" w:rsidP="00FA554F"/>
    <w:p w14:paraId="3353687A" w14:textId="77777777" w:rsidR="00761BEC" w:rsidRDefault="00D2439C" w:rsidP="00FA554F">
      <w:r>
        <w:t>T</w:t>
      </w:r>
      <w:r w:rsidR="00C86512">
        <w:t xml:space="preserve">he casebook </w:t>
      </w:r>
      <w:r>
        <w:t>is</w:t>
      </w:r>
      <w:r w:rsidR="00C86512">
        <w:t xml:space="preserve"> </w:t>
      </w:r>
      <w:r w:rsidR="00C86512">
        <w:rPr>
          <w:i/>
        </w:rPr>
        <w:t xml:space="preserve">Federal Income Taxation of Corporations </w:t>
      </w:r>
      <w:r w:rsidR="00C86512">
        <w:t>(5</w:t>
      </w:r>
      <w:r w:rsidR="00C86512" w:rsidRPr="00C86512">
        <w:rPr>
          <w:vertAlign w:val="superscript"/>
        </w:rPr>
        <w:t>th</w:t>
      </w:r>
      <w:r w:rsidR="00C86512">
        <w:t xml:space="preserve"> ed.</w:t>
      </w:r>
      <w:r w:rsidR="00C51B02">
        <w:t>, McMahon, Simmons, Luke &amp; Wells</w:t>
      </w:r>
      <w:r w:rsidR="00C86512">
        <w:t>).</w:t>
      </w:r>
      <w:r w:rsidR="00655416">
        <w:t xml:space="preserve"> </w:t>
      </w:r>
      <w:r w:rsidR="00B77F9C">
        <w:t xml:space="preserve">You are also </w:t>
      </w:r>
      <w:r w:rsidR="00B77F9C" w:rsidRPr="00EF29BF">
        <w:t>required</w:t>
      </w:r>
      <w:r w:rsidR="00B77F9C">
        <w:t xml:space="preserve"> to study various provisions of the </w:t>
      </w:r>
      <w:r w:rsidR="00B77F9C" w:rsidRPr="00C86512">
        <w:t>current</w:t>
      </w:r>
      <w:r w:rsidR="00B77F9C">
        <w:t xml:space="preserve"> Internal Revenue Code and Treasury regulations.</w:t>
      </w:r>
      <w:r w:rsidR="00D55881">
        <w:t xml:space="preserve"> </w:t>
      </w:r>
      <w:r w:rsidR="00AA2262">
        <w:t>If there are changes to the law, there may be changes to the assigned material</w:t>
      </w:r>
      <w:r w:rsidR="006B1E9F">
        <w:t>,</w:t>
      </w:r>
      <w:r w:rsidR="00AA2262">
        <w:t xml:space="preserve"> and additional reading may be added to</w:t>
      </w:r>
      <w:r w:rsidR="00C86512">
        <w:t xml:space="preserve"> Canvas</w:t>
      </w:r>
      <w:r w:rsidR="00EF29BF">
        <w:t>.</w:t>
      </w:r>
    </w:p>
    <w:p w14:paraId="21DBE691" w14:textId="77777777" w:rsidR="00EF29BF" w:rsidRDefault="00EF29BF" w:rsidP="00FA554F"/>
    <w:p w14:paraId="0C28FEC7" w14:textId="77777777" w:rsidR="003D347D" w:rsidRPr="00374BEA" w:rsidRDefault="00136F9C" w:rsidP="00FA554F">
      <w:r>
        <w:t>If you wish to consult</w:t>
      </w:r>
      <w:r w:rsidR="003D347D">
        <w:t xml:space="preserve"> a supplementary book on </w:t>
      </w:r>
      <w:r w:rsidR="00B77F9C">
        <w:t>corporate</w:t>
      </w:r>
      <w:r w:rsidR="003D347D">
        <w:t xml:space="preserve"> tax, I recommend</w:t>
      </w:r>
      <w:r w:rsidR="00B77F9C">
        <w:t xml:space="preserve"> (1) Leandra Lederman &amp; Michelle Kwon, </w:t>
      </w:r>
      <w:r w:rsidR="00B77F9C">
        <w:rPr>
          <w:i/>
        </w:rPr>
        <w:t>Understanding Corporate Taxation</w:t>
      </w:r>
      <w:r w:rsidR="00B77F9C">
        <w:t xml:space="preserve"> (</w:t>
      </w:r>
      <w:r w:rsidR="004F3BE3">
        <w:t>4th</w:t>
      </w:r>
      <w:r w:rsidR="00B77F9C">
        <w:t xml:space="preserve"> ed.) (this is a </w:t>
      </w:r>
      <w:r w:rsidR="00E20B3B">
        <w:t>relatively short</w:t>
      </w:r>
      <w:r w:rsidR="00B77F9C">
        <w:t xml:space="preserve"> overview book with examples);</w:t>
      </w:r>
      <w:r w:rsidR="001D0005">
        <w:t xml:space="preserve"> and</w:t>
      </w:r>
      <w:r w:rsidR="00B77F9C">
        <w:t xml:space="preserve"> </w:t>
      </w:r>
      <w:r w:rsidR="00B77F9C" w:rsidRPr="00C24995">
        <w:t xml:space="preserve">(2) </w:t>
      </w:r>
      <w:r w:rsidR="00B77F9C" w:rsidRPr="001D0005">
        <w:rPr>
          <w:i/>
        </w:rPr>
        <w:t>Bittker &amp; Eustice</w:t>
      </w:r>
      <w:r w:rsidR="001D0005" w:rsidRPr="001D0005">
        <w:rPr>
          <w:i/>
        </w:rPr>
        <w:t>:</w:t>
      </w:r>
      <w:r w:rsidR="00C24995" w:rsidRPr="00C24995">
        <w:t xml:space="preserve"> </w:t>
      </w:r>
      <w:r w:rsidR="00C24995" w:rsidRPr="00C24995">
        <w:rPr>
          <w:i/>
        </w:rPr>
        <w:t>Federal Income Taxation of Corporations and Shareholders</w:t>
      </w:r>
      <w:r w:rsidR="00B77F9C" w:rsidRPr="00C24995">
        <w:t xml:space="preserve"> (this is a </w:t>
      </w:r>
      <w:r w:rsidR="004778AD">
        <w:t xml:space="preserve">WG&amp;L </w:t>
      </w:r>
      <w:r w:rsidR="00B77F9C" w:rsidRPr="00C24995">
        <w:t>treatise, available on Westlaw</w:t>
      </w:r>
      <w:r w:rsidR="003B5BBF" w:rsidRPr="00C24995">
        <w:t xml:space="preserve"> </w:t>
      </w:r>
      <w:r w:rsidR="00C24995" w:rsidRPr="00C24995">
        <w:t>by navigating to</w:t>
      </w:r>
      <w:r w:rsidR="006B1E9F">
        <w:t>:</w:t>
      </w:r>
      <w:r w:rsidR="00C24995" w:rsidRPr="00C24995">
        <w:t xml:space="preserve"> </w:t>
      </w:r>
      <w:hyperlink r:id="rId10" w:history="1">
        <w:r w:rsidR="004778AD" w:rsidRPr="006B1E9F">
          <w:rPr>
            <w:rStyle w:val="Hyperlink"/>
          </w:rPr>
          <w:t>https://www.westlaw.com/Browse/Home/SecondarySources/TaxSecondarySources/WarrenGorhamLamontWGL/BusinessEntitiesTreatisesWGL/BittkerEusticeFederalIncomeTaxationofCorporationsShareholdersWGL?transitionType=Default&amp;contextData=(sc.Default)&amp;VR=3.0&amp;RS=cblt1.0</w:t>
        </w:r>
      </w:hyperlink>
      <w:r w:rsidR="001D0005">
        <w:t>)</w:t>
      </w:r>
      <w:r w:rsidR="003B5BBF" w:rsidRPr="00C24995">
        <w:t>.</w:t>
      </w:r>
    </w:p>
    <w:p w14:paraId="1BC2D151" w14:textId="77777777" w:rsidR="001709BC" w:rsidRPr="00043767" w:rsidRDefault="001709BC" w:rsidP="007E3485">
      <w:r>
        <w:t xml:space="preserve"> </w:t>
      </w:r>
    </w:p>
    <w:p w14:paraId="10CC9D77" w14:textId="77777777" w:rsidR="004F3BE3" w:rsidRDefault="004F3BE3" w:rsidP="004F3BE3">
      <w:pPr>
        <w:keepNext/>
      </w:pPr>
      <w:r>
        <w:rPr>
          <w:b/>
          <w:bCs/>
        </w:rPr>
        <w:t>Notice of Recording and Conduct Rules Relating to Photos and Recordings</w:t>
      </w:r>
    </w:p>
    <w:p w14:paraId="14C189EB" w14:textId="77777777" w:rsidR="004F3BE3" w:rsidRPr="00680434" w:rsidRDefault="004F3BE3" w:rsidP="004F3BE3"/>
    <w:p w14:paraId="5FD4ABE0" w14:textId="77777777" w:rsidR="004F3BE3" w:rsidRDefault="004F3BE3" w:rsidP="004F3BE3">
      <w:r>
        <w:t xml:space="preserve">Students are allowed to record video or audio of </w:t>
      </w:r>
      <w:r w:rsidR="00671D78">
        <w:t>“</w:t>
      </w:r>
      <w:r>
        <w:t>class lectures.</w:t>
      </w:r>
      <w:r w:rsidR="00671D78">
        <w:t>”</w:t>
      </w:r>
      <w:r>
        <w:t xml:space="preserve"> </w:t>
      </w:r>
      <w:r w:rsidR="00671D78">
        <w:t xml:space="preserve">The entirety of our </w:t>
      </w:r>
      <w:r w:rsidRPr="00680434">
        <w:t xml:space="preserve">class sessions will </w:t>
      </w:r>
      <w:r>
        <w:t xml:space="preserve">also </w:t>
      </w:r>
      <w:r w:rsidRPr="00680434">
        <w:t>be audio visually recorded</w:t>
      </w:r>
      <w:r>
        <w:t xml:space="preserve"> using Zoom, and</w:t>
      </w:r>
      <w:r w:rsidRPr="00680434">
        <w:t xml:space="preserve"> </w:t>
      </w:r>
      <w:r>
        <w:t xml:space="preserve">I will provide access to these recordings through Canvas. However, the purposes for which student recordings and Zoom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7CD2905B" w14:textId="77777777" w:rsidR="004F3BE3" w:rsidRDefault="004F3BE3" w:rsidP="004F3BE3"/>
    <w:p w14:paraId="34F8E70C" w14:textId="77777777" w:rsidR="004F3BE3" w:rsidRDefault="004F3BE3" w:rsidP="004F3BE3">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Pr>
          <w:rStyle w:val="Strong"/>
          <w:b w:val="0"/>
          <w:bCs w:val="0"/>
        </w:rPr>
        <w:t>does not</w:t>
      </w:r>
      <w:r>
        <w:rPr>
          <w:rStyle w:val="Strong"/>
        </w:rPr>
        <w:t xml:space="preserve"> </w:t>
      </w:r>
      <w:r>
        <w:t>include student presentations, academic exercises involving solely student participation, assessments (quizzes, tests, exams), private conversations between students in the class</w:t>
      </w:r>
      <w:r w:rsidR="00671D78">
        <w:t>,</w:t>
      </w:r>
      <w:r>
        <w:t xml:space="preserve"> or between a student and the faculty or lecturer during a class session. </w:t>
      </w:r>
      <w:r w:rsidR="00671D78">
        <w:t xml:space="preserve">Please note that the </w:t>
      </w:r>
      <w:r w:rsidR="00671D78">
        <w:lastRenderedPageBreak/>
        <w:t>Zoom recordings will record conversations with students in the class as those will record the entirety of a class session.</w:t>
      </w:r>
    </w:p>
    <w:p w14:paraId="4BC49817" w14:textId="77777777" w:rsidR="004F3BE3" w:rsidRDefault="004F3BE3" w:rsidP="004F3BE3"/>
    <w:p w14:paraId="500B974D" w14:textId="77777777" w:rsidR="007C6CBA" w:rsidRDefault="004F3BE3" w:rsidP="004F3BE3">
      <w:r>
        <w:t>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67B842DB" w14:textId="77777777" w:rsidR="007C6CBA" w:rsidRDefault="007C6CBA" w:rsidP="009A249E">
      <w:pPr>
        <w:rPr>
          <w:b/>
          <w:bCs/>
        </w:rPr>
      </w:pPr>
    </w:p>
    <w:p w14:paraId="22E9BC41" w14:textId="77777777" w:rsidR="008315D0" w:rsidRDefault="008315D0" w:rsidP="008315D0">
      <w:pPr>
        <w:keepNext/>
        <w:rPr>
          <w:b/>
          <w:bCs/>
        </w:rPr>
      </w:pPr>
      <w:r>
        <w:rPr>
          <w:b/>
          <w:bCs/>
        </w:rPr>
        <w:t>Evaluation, Etiquette &amp; Class Attendance Policy</w:t>
      </w:r>
    </w:p>
    <w:p w14:paraId="7BE7C447" w14:textId="77777777" w:rsidR="00F6404E" w:rsidRDefault="00F6404E" w:rsidP="00F6404E">
      <w:pPr>
        <w:rPr>
          <w:b/>
          <w:bCs/>
        </w:rPr>
      </w:pPr>
      <w:r>
        <w:rPr>
          <w:b/>
          <w:bCs/>
        </w:rPr>
        <w:tab/>
      </w:r>
    </w:p>
    <w:p w14:paraId="0561E09E" w14:textId="77777777" w:rsidR="00F6404E" w:rsidRDefault="00F6404E" w:rsidP="00F6404E">
      <w:pPr>
        <w:rPr>
          <w:bCs/>
          <w:u w:val="single"/>
        </w:rPr>
      </w:pPr>
      <w:r>
        <w:rPr>
          <w:b/>
          <w:bCs/>
        </w:rPr>
        <w:tab/>
      </w:r>
      <w:r>
        <w:rPr>
          <w:bCs/>
          <w:u w:val="single"/>
        </w:rPr>
        <w:t>Grade</w:t>
      </w:r>
    </w:p>
    <w:p w14:paraId="16F2B497" w14:textId="77777777" w:rsidR="00F6404E" w:rsidRPr="008137CA" w:rsidRDefault="00F6404E" w:rsidP="00F6404E">
      <w:pPr>
        <w:rPr>
          <w:bCs/>
          <w:u w:val="single"/>
        </w:rPr>
      </w:pPr>
    </w:p>
    <w:p w14:paraId="7806B841" w14:textId="55BEF35D" w:rsidR="00F6404E" w:rsidRDefault="00F6404E" w:rsidP="00F6404E">
      <w:r>
        <w:rPr>
          <w:b/>
          <w:bCs/>
        </w:rPr>
        <w:tab/>
      </w:r>
      <w:r w:rsidR="00F82654">
        <w:t>2</w:t>
      </w:r>
      <w:r w:rsidR="00AD2CB7">
        <w:t>0</w:t>
      </w:r>
      <w:r>
        <w:t xml:space="preserve"> percent: Participation</w:t>
      </w:r>
      <w:r w:rsidR="007C6CBA">
        <w:t xml:space="preserve"> &amp; Attendance</w:t>
      </w:r>
    </w:p>
    <w:p w14:paraId="4B569ECC" w14:textId="6D49AA86" w:rsidR="00F6404E" w:rsidRDefault="00AA2262" w:rsidP="00F6404E">
      <w:r>
        <w:tab/>
      </w:r>
      <w:r w:rsidR="00AD2CB7">
        <w:t>80</w:t>
      </w:r>
      <w:r>
        <w:t xml:space="preserve"> percent: </w:t>
      </w:r>
      <w:r w:rsidR="00F6404E">
        <w:t>Final Exam</w:t>
      </w:r>
    </w:p>
    <w:p w14:paraId="5516CCED" w14:textId="77777777" w:rsidR="00F6404E" w:rsidRPr="004726CF" w:rsidRDefault="00F6404E" w:rsidP="00F6404E">
      <w:r>
        <w:tab/>
      </w:r>
    </w:p>
    <w:p w14:paraId="66C0919D" w14:textId="77777777" w:rsidR="008315D0" w:rsidRDefault="008315D0" w:rsidP="008315D0">
      <w:pPr>
        <w:ind w:firstLine="720"/>
        <w:rPr>
          <w:u w:val="single"/>
        </w:rPr>
      </w:pPr>
      <w:r>
        <w:rPr>
          <w:u w:val="single"/>
        </w:rPr>
        <w:t>Participation &amp; Attendance Expectations</w:t>
      </w:r>
    </w:p>
    <w:p w14:paraId="049F14FF" w14:textId="77777777" w:rsidR="008315D0" w:rsidRDefault="008315D0" w:rsidP="008315D0">
      <w:pPr>
        <w:ind w:firstLine="720"/>
        <w:rPr>
          <w:u w:val="single"/>
        </w:rPr>
      </w:pPr>
    </w:p>
    <w:p w14:paraId="65F52FC2" w14:textId="77777777" w:rsidR="008315D0" w:rsidRDefault="00D32CDC" w:rsidP="00FA554F">
      <w:r>
        <w:t xml:space="preserve">Students are expected to treat each other with respect at all times. </w:t>
      </w:r>
      <w:r w:rsidR="008315D0">
        <w:rPr>
          <w:rFonts w:cs="Arial"/>
          <w:color w:val="000000"/>
        </w:rPr>
        <w:t xml:space="preserve">You are required to attend </w:t>
      </w:r>
      <w:r>
        <w:rPr>
          <w:rFonts w:cs="Arial"/>
          <w:color w:val="000000"/>
        </w:rPr>
        <w:t>during regular class times</w:t>
      </w:r>
      <w:r w:rsidR="004F3BE3">
        <w:rPr>
          <w:rFonts w:cs="Arial"/>
          <w:color w:val="000000"/>
        </w:rPr>
        <w:t>.</w:t>
      </w:r>
      <w:r w:rsidR="00021424">
        <w:rPr>
          <w:rFonts w:cs="Arial"/>
          <w:color w:val="000000"/>
        </w:rPr>
        <w:t xml:space="preserve"> </w:t>
      </w:r>
      <w:r w:rsidR="00021424">
        <w:t>Attendance will be taken each day and spot checks for attendance may be taken</w:t>
      </w:r>
      <w:r w:rsidR="00206032">
        <w:t>, including through the use of Canvas surveys</w:t>
      </w:r>
      <w:r w:rsidR="00021424">
        <w:t>. Students</w:t>
      </w:r>
      <w:r w:rsidR="008315D0">
        <w:t xml:space="preserve"> are expected to be prepared to respond to questions about the assigned problems and reading. </w:t>
      </w:r>
    </w:p>
    <w:p w14:paraId="0A361D5E" w14:textId="77777777" w:rsidR="00B15037" w:rsidRDefault="00B15037" w:rsidP="00FA554F"/>
    <w:p w14:paraId="5911443D" w14:textId="0F519A63" w:rsidR="00B15037" w:rsidRPr="00B15037" w:rsidRDefault="00B15037" w:rsidP="00FA554F">
      <w:pPr>
        <w:rPr>
          <w:bCs/>
        </w:rPr>
      </w:pPr>
      <w:r>
        <w:rPr>
          <w:bCs/>
        </w:rPr>
        <w:t>If you experience a personal difficulty that impacts your ability to participate in and attend class, please talk to someone. If you are not comfortable talking with me, please reach out to Student Affairs, which includes Mental Health Counselor Ritzy Ettinger on its team.</w:t>
      </w:r>
      <w:r w:rsidR="003E5067">
        <w:rPr>
          <w:bCs/>
        </w:rPr>
        <w:t xml:space="preserve"> If you are in need of an accommodation, please see </w:t>
      </w:r>
      <w:r w:rsidR="00276378">
        <w:rPr>
          <w:bCs/>
        </w:rPr>
        <w:t xml:space="preserve">the link included in </w:t>
      </w:r>
      <w:r w:rsidR="00E71E75">
        <w:rPr>
          <w:bCs/>
        </w:rPr>
        <w:t xml:space="preserve">“Other Policies” </w:t>
      </w:r>
      <w:r w:rsidR="00276378">
        <w:rPr>
          <w:bCs/>
        </w:rPr>
        <w:t>below</w:t>
      </w:r>
      <w:r w:rsidR="003E5067">
        <w:t>.</w:t>
      </w:r>
    </w:p>
    <w:p w14:paraId="0673AEA2" w14:textId="77777777" w:rsidR="007470ED" w:rsidRDefault="007470ED" w:rsidP="00FA554F"/>
    <w:p w14:paraId="1EFF217E" w14:textId="0DCAFFE9" w:rsidR="007470ED" w:rsidRPr="007470ED" w:rsidRDefault="00F82654" w:rsidP="00FA554F">
      <w:pPr>
        <w:rPr>
          <w:bCs/>
          <w:u w:val="single"/>
        </w:rPr>
      </w:pPr>
      <w:r>
        <w:rPr>
          <w:bCs/>
        </w:rPr>
        <w:t xml:space="preserve">As many as six </w:t>
      </w:r>
      <w:r w:rsidR="00844A38">
        <w:rPr>
          <w:bCs/>
        </w:rPr>
        <w:t>(</w:t>
      </w:r>
      <w:r>
        <w:rPr>
          <w:bCs/>
        </w:rPr>
        <w:t>6</w:t>
      </w:r>
      <w:r w:rsidR="00844A38">
        <w:rPr>
          <w:bCs/>
        </w:rPr>
        <w:t>)</w:t>
      </w:r>
      <w:r>
        <w:rPr>
          <w:bCs/>
        </w:rPr>
        <w:t xml:space="preserve"> and at least two (2)</w:t>
      </w:r>
      <w:r w:rsidR="007470ED">
        <w:rPr>
          <w:bCs/>
        </w:rPr>
        <w:t xml:space="preserve"> of our regularly scheduled class sessions will be held through asynchronous</w:t>
      </w:r>
      <w:r w:rsidR="00712AE6">
        <w:rPr>
          <w:bCs/>
        </w:rPr>
        <w:t xml:space="preserve"> lectures</w:t>
      </w:r>
      <w:r w:rsidR="007470ED">
        <w:rPr>
          <w:bCs/>
        </w:rPr>
        <w:t>. The dates we will not meet will be announced as the semester progresses</w:t>
      </w:r>
      <w:r w:rsidR="007A67C0">
        <w:rPr>
          <w:bCs/>
        </w:rPr>
        <w:t xml:space="preserve">. </w:t>
      </w:r>
      <w:r w:rsidR="007A67C0" w:rsidRPr="007A67C0">
        <w:rPr>
          <w:bCs/>
          <w:u w:val="single"/>
        </w:rPr>
        <w:t>You will be responsible to complete assigned asynchronous lecture</w:t>
      </w:r>
      <w:r w:rsidR="007A67C0">
        <w:rPr>
          <w:bCs/>
          <w:u w:val="single"/>
        </w:rPr>
        <w:t>s</w:t>
      </w:r>
      <w:r w:rsidR="007A67C0" w:rsidRPr="007A67C0">
        <w:rPr>
          <w:bCs/>
          <w:u w:val="single"/>
        </w:rPr>
        <w:t xml:space="preserve"> and related quiz</w:t>
      </w:r>
      <w:r w:rsidR="007A67C0">
        <w:rPr>
          <w:bCs/>
          <w:u w:val="single"/>
        </w:rPr>
        <w:t>zes</w:t>
      </w:r>
      <w:r w:rsidR="007A67C0" w:rsidRPr="007A67C0">
        <w:rPr>
          <w:bCs/>
          <w:u w:val="single"/>
        </w:rPr>
        <w:t xml:space="preserve"> as part of your participation and attendance grade</w:t>
      </w:r>
      <w:r w:rsidR="007A67C0">
        <w:rPr>
          <w:bCs/>
        </w:rPr>
        <w:t xml:space="preserve">. </w:t>
      </w:r>
      <w:r w:rsidR="00C5025F">
        <w:rPr>
          <w:bCs/>
        </w:rPr>
        <w:t xml:space="preserve">If we have </w:t>
      </w:r>
      <w:r w:rsidR="006C7D64">
        <w:rPr>
          <w:bCs/>
        </w:rPr>
        <w:t xml:space="preserve">a </w:t>
      </w:r>
      <w:r w:rsidR="00C5025F">
        <w:rPr>
          <w:bCs/>
        </w:rPr>
        <w:t xml:space="preserve">guest speaker who </w:t>
      </w:r>
      <w:r w:rsidR="006C7D64">
        <w:rPr>
          <w:bCs/>
        </w:rPr>
        <w:t>is</w:t>
      </w:r>
      <w:r w:rsidR="00C5025F">
        <w:rPr>
          <w:bCs/>
        </w:rPr>
        <w:t xml:space="preserve"> participating virtually, the class may be held virtually to facilitate interactions with the guest (this will occur no more than 2 times and may not occur at all).</w:t>
      </w:r>
    </w:p>
    <w:p w14:paraId="3CB4B1CB" w14:textId="77777777" w:rsidR="008315D0" w:rsidRDefault="008315D0" w:rsidP="00FA554F"/>
    <w:p w14:paraId="78325BB6" w14:textId="77777777" w:rsidR="00276378" w:rsidRDefault="00021424" w:rsidP="00021424">
      <w:r>
        <w:t>A student’s participation grade will be reduced by 5 percentage points per unexcused absence (but not below 0). Failure to complete an asynchronous lecture and</w:t>
      </w:r>
      <w:r w:rsidR="00697523">
        <w:t xml:space="preserve"> related</w:t>
      </w:r>
      <w:r>
        <w:t xml:space="preserve"> quiz by </w:t>
      </w:r>
      <w:r w:rsidR="00E22EA6">
        <w:t>April 23</w:t>
      </w:r>
      <w:r w:rsidR="00A105DF">
        <w:t>, 202</w:t>
      </w:r>
      <w:r w:rsidR="00E22EA6">
        <w:t>3</w:t>
      </w:r>
      <w:r w:rsidR="00A105DF">
        <w:t xml:space="preserve"> (the day before the reading period begins)</w:t>
      </w:r>
      <w:r>
        <w:t xml:space="preserve"> will </w:t>
      </w:r>
      <w:r w:rsidR="00276378">
        <w:t>reduce a student’s participation grade by 5 percentage points per missing lecture/quiz (but not below 0).</w:t>
      </w:r>
      <w:r>
        <w:t xml:space="preserve"> </w:t>
      </w:r>
    </w:p>
    <w:p w14:paraId="7B159C79" w14:textId="52F0BA92" w:rsidR="00021424" w:rsidRPr="00374BEA" w:rsidRDefault="00021424" w:rsidP="00021424">
      <w:r w:rsidRPr="00440144">
        <w:lastRenderedPageBreak/>
        <w:t>Repeated lack of preparedness</w:t>
      </w:r>
      <w:r>
        <w:t xml:space="preserve"> or participation, including not responding to in-class </w:t>
      </w:r>
      <w:r w:rsidR="00697523">
        <w:t>Canvas surveys</w:t>
      </w:r>
      <w:r>
        <w:t>,</w:t>
      </w:r>
      <w:r w:rsidRPr="00440144">
        <w:t xml:space="preserve"> may</w:t>
      </w:r>
      <w:r>
        <w:t xml:space="preserve"> reduce a student’s participation grade by 5 percentage points per incident</w:t>
      </w:r>
      <w:r w:rsidRPr="00440144">
        <w:t>.</w:t>
      </w:r>
      <w:r>
        <w:t xml:space="preserve"> Repeated class disruption (e.g., excessive noise, texting, personal internet use, leaving early or arriving late) may also reduce a student’s participation grade by 5 percentage points per incident, the same amount as for an unexcused absence. You will receive a warning prior to having your participation grade reduction on account of an incident relating to lack of preparedness and/or disruptive behavior. </w:t>
      </w:r>
    </w:p>
    <w:p w14:paraId="0720C519" w14:textId="77777777" w:rsidR="00021424" w:rsidRDefault="00021424" w:rsidP="00021424"/>
    <w:p w14:paraId="5850B95B" w14:textId="77777777" w:rsidR="007B7000" w:rsidRPr="00B15037" w:rsidRDefault="00021424" w:rsidP="007B7000">
      <w:pPr>
        <w:rPr>
          <w:bCs/>
        </w:rPr>
      </w:pPr>
      <w:r w:rsidRPr="001A6B8C">
        <w:rPr>
          <w:rFonts w:cs="Arial"/>
          <w:color w:val="000000"/>
        </w:rPr>
        <w:t>If you are planning to miss class for a religious holiday, please let me know. Absences taken for observance of religious holidays will be excused</w:t>
      </w:r>
      <w:r w:rsidRPr="001A6B8C">
        <w:rPr>
          <w:color w:val="000000"/>
        </w:rPr>
        <w:t xml:space="preserve">, </w:t>
      </w:r>
      <w:r w:rsidRPr="001F07D6">
        <w:rPr>
          <w:color w:val="000000"/>
          <w:u w:val="single"/>
        </w:rPr>
        <w:t xml:space="preserve">but the participation grade </w:t>
      </w:r>
      <w:r w:rsidR="00F00438">
        <w:rPr>
          <w:color w:val="000000"/>
          <w:u w:val="single"/>
        </w:rPr>
        <w:t>will</w:t>
      </w:r>
      <w:r w:rsidRPr="001F07D6">
        <w:rPr>
          <w:color w:val="000000"/>
          <w:u w:val="single"/>
        </w:rPr>
        <w:t xml:space="preserve"> be reduced by 5 percentage points </w:t>
      </w:r>
      <w:r w:rsidRPr="003645FC">
        <w:rPr>
          <w:b/>
          <w:bCs/>
          <w:color w:val="000000"/>
          <w:u w:val="single"/>
        </w:rPr>
        <w:t>unless</w:t>
      </w:r>
      <w:r w:rsidRPr="001F07D6">
        <w:rPr>
          <w:color w:val="000000"/>
          <w:u w:val="single"/>
        </w:rPr>
        <w:t xml:space="preserve"> there is satisfactory</w:t>
      </w:r>
      <w:r w:rsidRPr="001A6B8C">
        <w:rPr>
          <w:rFonts w:cs="Arial"/>
          <w:color w:val="000000"/>
          <w:u w:val="single"/>
        </w:rPr>
        <w:t xml:space="preserve"> completion of a makeup assignment</w:t>
      </w:r>
      <w:r w:rsidRPr="001A6B8C">
        <w:rPr>
          <w:rFonts w:cs="Arial"/>
          <w:color w:val="000000"/>
        </w:rPr>
        <w:t xml:space="preserve">. For UF’s policy on religious holidays, </w:t>
      </w:r>
      <w:r w:rsidR="007B7000">
        <w:rPr>
          <w:bCs/>
        </w:rPr>
        <w:t>please see the link included in “Other Policies” below</w:t>
      </w:r>
      <w:r w:rsidR="007B7000">
        <w:t>.</w:t>
      </w:r>
    </w:p>
    <w:p w14:paraId="251F630A" w14:textId="77777777" w:rsidR="003645FC" w:rsidRDefault="003645FC" w:rsidP="00FA554F">
      <w:pPr>
        <w:rPr>
          <w:rFonts w:cs="Arial"/>
          <w:color w:val="000000"/>
        </w:rPr>
      </w:pPr>
    </w:p>
    <w:p w14:paraId="402735A6" w14:textId="46D63509" w:rsidR="003645FC" w:rsidRDefault="00021424" w:rsidP="00FA554F">
      <w:pPr>
        <w:rPr>
          <w:rFonts w:cs="Arial"/>
          <w:color w:val="000000"/>
        </w:rPr>
      </w:pPr>
      <w:r w:rsidRPr="001A6B8C">
        <w:rPr>
          <w:rFonts w:cs="Arial"/>
          <w:color w:val="000000"/>
        </w:rPr>
        <w:t xml:space="preserve">If you are absent because of a special situation (sickness, family emergency, job interview, etc.), the absence will be excused </w:t>
      </w:r>
      <w:r w:rsidRPr="001A6B8C">
        <w:rPr>
          <w:rFonts w:cs="Arial"/>
          <w:color w:val="000000"/>
          <w:u w:val="single"/>
        </w:rPr>
        <w:t>after you have provided satisfactory documentation of the situation as requested by me</w:t>
      </w:r>
      <w:r>
        <w:rPr>
          <w:rFonts w:cs="Arial"/>
          <w:color w:val="000000"/>
          <w:u w:val="single"/>
        </w:rPr>
        <w:t xml:space="preserve"> or by Student Affairs</w:t>
      </w:r>
      <w:r w:rsidRPr="001A6B8C">
        <w:rPr>
          <w:rFonts w:cs="Arial"/>
          <w:color w:val="000000"/>
          <w:u w:val="single"/>
        </w:rPr>
        <w:t xml:space="preserve">, </w:t>
      </w:r>
      <w:r w:rsidR="007B7000">
        <w:rPr>
          <w:rFonts w:cs="Arial"/>
          <w:color w:val="000000"/>
          <w:u w:val="single"/>
        </w:rPr>
        <w:t>but</w:t>
      </w:r>
      <w:r w:rsidRPr="001A6B8C">
        <w:rPr>
          <w:rFonts w:cs="Arial"/>
          <w:color w:val="000000"/>
          <w:u w:val="single"/>
        </w:rPr>
        <w:t xml:space="preserve"> the participation grade </w:t>
      </w:r>
      <w:r w:rsidRPr="00E621D1">
        <w:rPr>
          <w:rFonts w:cs="Arial"/>
          <w:color w:val="000000"/>
          <w:u w:val="single"/>
        </w:rPr>
        <w:t>will</w:t>
      </w:r>
      <w:r>
        <w:rPr>
          <w:rFonts w:cs="Arial"/>
          <w:color w:val="000000"/>
          <w:u w:val="single"/>
        </w:rPr>
        <w:t xml:space="preserve"> </w:t>
      </w:r>
      <w:r w:rsidR="007B7000">
        <w:rPr>
          <w:rFonts w:cs="Arial"/>
          <w:color w:val="000000"/>
          <w:u w:val="single"/>
        </w:rPr>
        <w:t xml:space="preserve">still </w:t>
      </w:r>
      <w:r w:rsidRPr="001A6B8C">
        <w:rPr>
          <w:rFonts w:cs="Arial"/>
          <w:color w:val="000000"/>
          <w:u w:val="single"/>
        </w:rPr>
        <w:t xml:space="preserve">be reduced by 5 percentage points </w:t>
      </w:r>
      <w:r w:rsidRPr="00E621D1">
        <w:rPr>
          <w:rFonts w:cs="Arial"/>
          <w:b/>
          <w:bCs/>
          <w:color w:val="000000"/>
          <w:u w:val="single"/>
        </w:rPr>
        <w:t>unless</w:t>
      </w:r>
      <w:r w:rsidRPr="001A6B8C">
        <w:rPr>
          <w:rFonts w:cs="Arial"/>
          <w:color w:val="000000"/>
          <w:u w:val="single"/>
        </w:rPr>
        <w:t xml:space="preserve"> </w:t>
      </w:r>
      <w:r w:rsidR="002664AA">
        <w:rPr>
          <w:rFonts w:cs="Arial"/>
          <w:color w:val="000000"/>
          <w:u w:val="single"/>
        </w:rPr>
        <w:t>there is satisfactory completion of</w:t>
      </w:r>
      <w:r w:rsidRPr="001A6B8C">
        <w:rPr>
          <w:rFonts w:cs="Arial"/>
          <w:color w:val="000000"/>
          <w:u w:val="single"/>
        </w:rPr>
        <w:t xml:space="preserve"> a make-up assignment.</w:t>
      </w:r>
      <w:r>
        <w:t xml:space="preserve"> </w:t>
      </w:r>
    </w:p>
    <w:p w14:paraId="3B41F1EE" w14:textId="77777777" w:rsidR="003645FC" w:rsidRDefault="003645FC" w:rsidP="00FA554F">
      <w:pPr>
        <w:rPr>
          <w:rFonts w:cs="Arial"/>
          <w:color w:val="000000"/>
        </w:rPr>
      </w:pPr>
    </w:p>
    <w:p w14:paraId="6BEAFC05" w14:textId="04EF2FA5" w:rsidR="008315D0" w:rsidRPr="00405B20" w:rsidRDefault="00405B20" w:rsidP="00FA554F">
      <w:pPr>
        <w:rPr>
          <w:rFonts w:cs="Arial"/>
          <w:color w:val="000000"/>
        </w:rPr>
      </w:pPr>
      <w:r>
        <w:rPr>
          <w:rFonts w:cs="Arial"/>
          <w:color w:val="000000"/>
        </w:rPr>
        <w:t xml:space="preserve">Makeup assignments will generally consist of watching the Zoom recording of the missed class and turning in notes and questions from that viewing. </w:t>
      </w:r>
      <w:r w:rsidR="00A105DF">
        <w:rPr>
          <w:rFonts w:cs="Arial"/>
          <w:color w:val="000000"/>
        </w:rPr>
        <w:t xml:space="preserve">Makeup assignments must be completed by </w:t>
      </w:r>
      <w:r w:rsidR="00E22EA6">
        <w:t>April 23</w:t>
      </w:r>
      <w:r w:rsidR="00A105DF">
        <w:t>, 202</w:t>
      </w:r>
      <w:r w:rsidR="00E22EA6">
        <w:t>3</w:t>
      </w:r>
      <w:r w:rsidR="00A105DF">
        <w:t xml:space="preserve"> (the day before the reading period begins)</w:t>
      </w:r>
      <w:r w:rsidR="00A105DF">
        <w:rPr>
          <w:rFonts w:cs="Arial"/>
          <w:color w:val="000000"/>
        </w:rPr>
        <w:t>.</w:t>
      </w:r>
      <w:r w:rsidR="00E22EA6">
        <w:rPr>
          <w:rFonts w:cs="Arial"/>
          <w:color w:val="000000"/>
        </w:rPr>
        <w:t xml:space="preserve"> </w:t>
      </w:r>
    </w:p>
    <w:p w14:paraId="30D32D60" w14:textId="77777777" w:rsidR="008315D0" w:rsidRDefault="008315D0" w:rsidP="008315D0">
      <w:pPr>
        <w:ind w:firstLine="720"/>
      </w:pPr>
    </w:p>
    <w:p w14:paraId="30808289" w14:textId="77777777" w:rsidR="008315D0" w:rsidRDefault="008315D0" w:rsidP="00FA554F">
      <w:pPr>
        <w:rPr>
          <w:bCs/>
        </w:rPr>
      </w:pPr>
      <w:r>
        <w:rPr>
          <w:b/>
        </w:rPr>
        <w:t>If you</w:t>
      </w:r>
      <w:r w:rsidR="00021424">
        <w:rPr>
          <w:b/>
        </w:rPr>
        <w:t>r participation</w:t>
      </w:r>
      <w:r w:rsidR="00EA2E23">
        <w:rPr>
          <w:b/>
        </w:rPr>
        <w:t>/attendance</w:t>
      </w:r>
      <w:r w:rsidR="00021424">
        <w:rPr>
          <w:b/>
        </w:rPr>
        <w:t xml:space="preserve"> grade is 0 </w:t>
      </w:r>
      <w:r w:rsidR="004D3342">
        <w:rPr>
          <w:b/>
        </w:rPr>
        <w:t>before the exam period begins</w:t>
      </w:r>
      <w:r w:rsidRPr="001227BC">
        <w:rPr>
          <w:b/>
        </w:rPr>
        <w:t xml:space="preserve">, you </w:t>
      </w:r>
      <w:r w:rsidRPr="001227BC">
        <w:rPr>
          <w:b/>
          <w:i/>
        </w:rPr>
        <w:t>may</w:t>
      </w:r>
      <w:r w:rsidRPr="001227BC">
        <w:rPr>
          <w:b/>
        </w:rPr>
        <w:t xml:space="preserve"> be barred from taking </w:t>
      </w:r>
      <w:r w:rsidR="00021424">
        <w:rPr>
          <w:b/>
        </w:rPr>
        <w:t xml:space="preserve">the final </w:t>
      </w:r>
      <w:r w:rsidR="00B24A46">
        <w:rPr>
          <w:b/>
        </w:rPr>
        <w:t>exam</w:t>
      </w:r>
      <w:r w:rsidRPr="001227BC">
        <w:rPr>
          <w:b/>
        </w:rPr>
        <w:t xml:space="preserve">, and you </w:t>
      </w:r>
      <w:r w:rsidRPr="001227BC">
        <w:rPr>
          <w:b/>
          <w:i/>
        </w:rPr>
        <w:t>will</w:t>
      </w:r>
      <w:r w:rsidRPr="001227BC">
        <w:rPr>
          <w:b/>
        </w:rPr>
        <w:t xml:space="preserve"> be barred from participating in the retesting process (see below)</w:t>
      </w:r>
      <w:r w:rsidR="007470ED">
        <w:rPr>
          <w:b/>
        </w:rPr>
        <w:t>.</w:t>
      </w:r>
    </w:p>
    <w:p w14:paraId="4D1C8042" w14:textId="77777777" w:rsidR="00FF6CF6" w:rsidRDefault="00FF6CF6" w:rsidP="008315D0">
      <w:pPr>
        <w:ind w:firstLine="720"/>
        <w:rPr>
          <w:b/>
          <w:bCs/>
        </w:rPr>
      </w:pPr>
    </w:p>
    <w:p w14:paraId="5971508C" w14:textId="77777777" w:rsidR="008315D0" w:rsidRDefault="008315D0" w:rsidP="00002405">
      <w:pPr>
        <w:keepNext/>
        <w:ind w:firstLine="720"/>
      </w:pPr>
      <w:r>
        <w:rPr>
          <w:u w:val="single"/>
        </w:rPr>
        <w:t xml:space="preserve">Additional Expectations: </w:t>
      </w:r>
      <w:r w:rsidR="00021424">
        <w:rPr>
          <w:u w:val="single"/>
        </w:rPr>
        <w:t xml:space="preserve">Zoom </w:t>
      </w:r>
      <w:r w:rsidR="00284A5B">
        <w:rPr>
          <w:u w:val="single"/>
        </w:rPr>
        <w:t>Etiquette</w:t>
      </w:r>
    </w:p>
    <w:p w14:paraId="6B2BEC44" w14:textId="77777777" w:rsidR="008315D0" w:rsidRDefault="008315D0" w:rsidP="00002405">
      <w:pPr>
        <w:keepNext/>
        <w:ind w:firstLine="720"/>
      </w:pPr>
    </w:p>
    <w:p w14:paraId="0F13CBA4" w14:textId="4744CA97" w:rsidR="00021424" w:rsidRDefault="00021424" w:rsidP="00021424">
      <w:pPr>
        <w:rPr>
          <w:rFonts w:cs="Arial"/>
          <w:color w:val="000000"/>
        </w:rPr>
      </w:pPr>
      <w:r w:rsidRPr="00760FF7">
        <w:rPr>
          <w:rFonts w:cs="Arial"/>
          <w:color w:val="000000"/>
          <w:u w:val="single"/>
        </w:rPr>
        <w:t xml:space="preserve">Unless you </w:t>
      </w:r>
      <w:r>
        <w:rPr>
          <w:rFonts w:cs="Arial"/>
          <w:color w:val="000000"/>
          <w:u w:val="single"/>
        </w:rPr>
        <w:t>have been accepted into</w:t>
      </w:r>
      <w:r w:rsidRPr="00760FF7">
        <w:rPr>
          <w:rFonts w:cs="Arial"/>
          <w:color w:val="000000"/>
          <w:u w:val="single"/>
        </w:rPr>
        <w:t xml:space="preserve"> the</w:t>
      </w:r>
      <w:r w:rsidR="00405B20">
        <w:rPr>
          <w:rFonts w:cs="Arial"/>
          <w:color w:val="000000"/>
          <w:u w:val="single"/>
        </w:rPr>
        <w:t xml:space="preserve"> remote option for part-time students,</w:t>
      </w:r>
      <w:r w:rsidRPr="00760FF7">
        <w:rPr>
          <w:rFonts w:cs="Arial"/>
          <w:color w:val="000000"/>
          <w:u w:val="single"/>
        </w:rPr>
        <w:t xml:space="preserve"> you are required to attend in person</w:t>
      </w:r>
      <w:r>
        <w:rPr>
          <w:rFonts w:cs="Arial"/>
          <w:color w:val="000000"/>
          <w:u w:val="single"/>
        </w:rPr>
        <w:t xml:space="preserve"> in the designated classroom</w:t>
      </w:r>
      <w:r w:rsidRPr="00760FF7">
        <w:rPr>
          <w:rFonts w:cs="Arial"/>
          <w:color w:val="000000"/>
          <w:u w:val="single"/>
        </w:rPr>
        <w:t>.</w:t>
      </w:r>
      <w:r>
        <w:rPr>
          <w:rFonts w:cs="Arial"/>
          <w:color w:val="000000"/>
        </w:rPr>
        <w:t xml:space="preserve"> With </w:t>
      </w:r>
      <w:r w:rsidRPr="00C5025F">
        <w:rPr>
          <w:rFonts w:cs="Arial"/>
          <w:b/>
          <w:bCs/>
          <w:color w:val="000000"/>
        </w:rPr>
        <w:t>advance</w:t>
      </w:r>
      <w:r>
        <w:rPr>
          <w:rFonts w:cs="Arial"/>
          <w:color w:val="000000"/>
        </w:rPr>
        <w:t xml:space="preserve"> permission, in-person students may be permitted to attend through Zoom; </w:t>
      </w:r>
      <w:r w:rsidRPr="004E130D">
        <w:rPr>
          <w:rFonts w:cs="Arial"/>
          <w:color w:val="000000"/>
        </w:rPr>
        <w:t>permission will only be granted in situations</w:t>
      </w:r>
      <w:r w:rsidR="004E130D" w:rsidRPr="004E130D">
        <w:rPr>
          <w:rFonts w:cs="Arial"/>
          <w:color w:val="000000"/>
        </w:rPr>
        <w:t xml:space="preserve"> </w:t>
      </w:r>
      <w:r w:rsidRPr="004E130D">
        <w:rPr>
          <w:rFonts w:cs="Arial"/>
          <w:color w:val="000000"/>
        </w:rPr>
        <w:t>that would warrant an excused absence after completion of a makeup assignment</w:t>
      </w:r>
      <w:r>
        <w:rPr>
          <w:rFonts w:cs="Arial"/>
          <w:color w:val="000000"/>
        </w:rPr>
        <w:t xml:space="preserve">. </w:t>
      </w:r>
    </w:p>
    <w:p w14:paraId="05780B74" w14:textId="77777777" w:rsidR="00021424" w:rsidRDefault="00021424" w:rsidP="00FA554F"/>
    <w:p w14:paraId="380FA105" w14:textId="058246C6" w:rsidR="00F93650" w:rsidRPr="0052718B" w:rsidRDefault="004E0EF8" w:rsidP="00FA554F">
      <w:r>
        <w:t>If you attend over Zoom (whether as a part-time</w:t>
      </w:r>
      <w:r w:rsidR="00405B20">
        <w:t xml:space="preserve"> remote option</w:t>
      </w:r>
      <w:r>
        <w:t xml:space="preserve"> student or as a full-time student with advance permission</w:t>
      </w:r>
      <w:r w:rsidR="00405B20">
        <w:t>)</w:t>
      </w:r>
      <w:r>
        <w:t>, p</w:t>
      </w:r>
      <w:r w:rsidR="00FA554F">
        <w:t>lease</w:t>
      </w:r>
      <w:r w:rsidR="008315D0">
        <w:t xml:space="preserve"> ensure your Zoom name matches your preferred name and with your last name also shown. </w:t>
      </w:r>
      <w:r w:rsidR="00FA554F">
        <w:rPr>
          <w:u w:val="single"/>
        </w:rPr>
        <w:t>Y</w:t>
      </w:r>
      <w:r w:rsidR="008315D0">
        <w:rPr>
          <w:u w:val="single"/>
        </w:rPr>
        <w:t xml:space="preserve">ou are expected to turn on video of yourself </w:t>
      </w:r>
      <w:r w:rsidR="0087241E">
        <w:rPr>
          <w:u w:val="single"/>
        </w:rPr>
        <w:t>at the beginning of class (</w:t>
      </w:r>
      <w:r w:rsidR="00FA554F">
        <w:rPr>
          <w:u w:val="single"/>
        </w:rPr>
        <w:t>while</w:t>
      </w:r>
      <w:r w:rsidR="008315D0">
        <w:rPr>
          <w:u w:val="single"/>
        </w:rPr>
        <w:t xml:space="preserve"> attendance is </w:t>
      </w:r>
      <w:r w:rsidR="0087241E">
        <w:rPr>
          <w:u w:val="single"/>
        </w:rPr>
        <w:t>noted)</w:t>
      </w:r>
      <w:r w:rsidR="008315D0">
        <w:rPr>
          <w:u w:val="single"/>
        </w:rPr>
        <w:t xml:space="preserve"> and when responding to or asking questions.</w:t>
      </w:r>
      <w:r w:rsidR="008315D0">
        <w:t xml:space="preserve"> You do not need to have video on when taking notes and listening to the class, but you need to be ready to respond to questions, whether directed to you individually or in the form of class </w:t>
      </w:r>
      <w:r>
        <w:t>surveys</w:t>
      </w:r>
      <w:r w:rsidR="008315D0">
        <w:t xml:space="preserve">. You are expected to keep your microphone on mute unless you have been called on to ask or answer a question. </w:t>
      </w:r>
      <w:r w:rsidR="00FA554F" w:rsidRPr="00C5025F">
        <w:rPr>
          <w:u w:val="single"/>
        </w:rPr>
        <w:t>Please d</w:t>
      </w:r>
      <w:r w:rsidR="008315D0" w:rsidRPr="00C5025F">
        <w:rPr>
          <w:u w:val="single"/>
        </w:rPr>
        <w:t>o not use the chat function to ask questions directed to me during class; it will not be monitored by me, and students attending in person will not be able to see it.</w:t>
      </w:r>
      <w:r w:rsidR="008315D0">
        <w:rPr>
          <w:b/>
          <w:bCs/>
        </w:rPr>
        <w:t xml:space="preserve"> </w:t>
      </w:r>
      <w:r w:rsidR="008315D0">
        <w:t>If you are trying to ask a question</w:t>
      </w:r>
      <w:r w:rsidR="00C5025F">
        <w:t>,</w:t>
      </w:r>
      <w:r w:rsidR="008315D0">
        <w:t xml:space="preserve"> but your </w:t>
      </w:r>
      <w:r w:rsidR="008315D0">
        <w:lastRenderedPageBreak/>
        <w:t xml:space="preserve">“virtual hand” is not being seen by me, please </w:t>
      </w:r>
      <w:r>
        <w:t>unmute yourself and indicate you have had your virtual hand raised if more than 5 minutes have passed without acknowledgement</w:t>
      </w:r>
      <w:r w:rsidR="008315D0">
        <w:t>. If you have a technical problem during the class, please contact UF IT</w:t>
      </w:r>
      <w:r w:rsidR="008315D0" w:rsidRPr="009955B4">
        <w:t xml:space="preserve"> </w:t>
      </w:r>
      <w:r w:rsidR="008315D0">
        <w:t>(</w:t>
      </w:r>
      <w:hyperlink r:id="rId11" w:history="1">
        <w:r w:rsidR="008315D0" w:rsidRPr="00C5025F">
          <w:rPr>
            <w:rStyle w:val="Hyperlink"/>
          </w:rPr>
          <w:t>https://www.law.ufl.edu/technology-services</w:t>
        </w:r>
      </w:hyperlink>
      <w:r w:rsidR="008315D0">
        <w:t>).</w:t>
      </w:r>
      <w:r w:rsidR="00F93650">
        <w:t xml:space="preserve"> </w:t>
      </w:r>
    </w:p>
    <w:p w14:paraId="4AA104AC" w14:textId="77777777" w:rsidR="00F36577" w:rsidRDefault="00F36577" w:rsidP="00F36577">
      <w:pPr>
        <w:ind w:firstLine="720"/>
        <w:rPr>
          <w:u w:val="single"/>
        </w:rPr>
      </w:pPr>
    </w:p>
    <w:p w14:paraId="1E3D1BBE" w14:textId="77777777" w:rsidR="00F6404E" w:rsidRDefault="00F6404E" w:rsidP="00C628DA">
      <w:pPr>
        <w:keepNext/>
        <w:ind w:firstLine="720"/>
        <w:rPr>
          <w:u w:val="single"/>
        </w:rPr>
      </w:pPr>
      <w:r>
        <w:rPr>
          <w:u w:val="single"/>
        </w:rPr>
        <w:t>Final Exam</w:t>
      </w:r>
    </w:p>
    <w:p w14:paraId="295E1906" w14:textId="77777777" w:rsidR="00F6404E" w:rsidRDefault="00F6404E" w:rsidP="00C628DA">
      <w:pPr>
        <w:keepNext/>
      </w:pPr>
      <w:r>
        <w:tab/>
      </w:r>
    </w:p>
    <w:p w14:paraId="19F2BC38" w14:textId="592EA7BA" w:rsidR="00F93650" w:rsidRDefault="0052718B" w:rsidP="00F93650">
      <w:r>
        <w:t xml:space="preserve">The final exam will be </w:t>
      </w:r>
      <w:r w:rsidR="00403ACD">
        <w:t>4</w:t>
      </w:r>
      <w:r>
        <w:t xml:space="preserve"> hours and will </w:t>
      </w:r>
      <w:r w:rsidR="00FA554F">
        <w:t xml:space="preserve">consist of </w:t>
      </w:r>
      <w:r w:rsidR="00403ACD">
        <w:t xml:space="preserve">mix of short questions and longer </w:t>
      </w:r>
      <w:r>
        <w:t xml:space="preserve">essays. </w:t>
      </w:r>
      <w:r w:rsidR="00FA554F">
        <w:t>Y</w:t>
      </w:r>
      <w:r>
        <w:t xml:space="preserve">ou will be required to use the software and process designated by the law school when taking the exam. The exam will be open book, but </w:t>
      </w:r>
      <w:r w:rsidR="00896A4C">
        <w:t xml:space="preserve">any form of </w:t>
      </w:r>
      <w:r>
        <w:t xml:space="preserve">communication </w:t>
      </w:r>
      <w:r w:rsidR="00896A4C">
        <w:t xml:space="preserve">about the exam contents </w:t>
      </w:r>
      <w:r>
        <w:t xml:space="preserve">with anyone </w:t>
      </w:r>
      <w:r w:rsidR="0029707C">
        <w:t>or</w:t>
      </w:r>
      <w:r w:rsidR="00896A4C">
        <w:t xml:space="preserve"> any</w:t>
      </w:r>
      <w:r w:rsidR="00403ACD">
        <w:t xml:space="preserve"> interaction with AI </w:t>
      </w:r>
      <w:r w:rsidR="00F10771">
        <w:t>will be</w:t>
      </w:r>
      <w:r>
        <w:t xml:space="preserve"> prohibited and will violate the Honor Code.</w:t>
      </w:r>
      <w:r w:rsidR="00F93650" w:rsidRPr="00F93650">
        <w:t xml:space="preserve"> </w:t>
      </w:r>
    </w:p>
    <w:p w14:paraId="102B7D4C" w14:textId="77777777" w:rsidR="00F93650" w:rsidRDefault="00F93650" w:rsidP="00F93650"/>
    <w:p w14:paraId="01F4E3ED" w14:textId="1FC4BB4C" w:rsidR="00896A4C" w:rsidRPr="00B15037" w:rsidRDefault="00F93650" w:rsidP="00896A4C">
      <w:pPr>
        <w:rPr>
          <w:bCs/>
        </w:rPr>
      </w:pPr>
      <w:r>
        <w:t>Exam delays and accommodations must be arranged through the Student Affairs Office;</w:t>
      </w:r>
      <w:r w:rsidR="00896A4C">
        <w:t xml:space="preserve"> </w:t>
      </w:r>
      <w:r w:rsidR="00896A4C">
        <w:rPr>
          <w:bCs/>
        </w:rPr>
        <w:t>please see “Other Policies” and go to the link</w:t>
      </w:r>
      <w:r w:rsidR="00896A4C">
        <w:t>.</w:t>
      </w:r>
    </w:p>
    <w:p w14:paraId="19CA9996" w14:textId="77777777" w:rsidR="0052718B" w:rsidRDefault="0052718B" w:rsidP="0052718B">
      <w:pPr>
        <w:ind w:firstLine="720"/>
      </w:pPr>
    </w:p>
    <w:p w14:paraId="0C72C3B8" w14:textId="77777777" w:rsidR="0052718B" w:rsidRPr="0052718B" w:rsidRDefault="0052718B" w:rsidP="0052718B">
      <w:pPr>
        <w:ind w:firstLine="720"/>
        <w:rPr>
          <w:u w:val="single"/>
        </w:rPr>
      </w:pPr>
      <w:r>
        <w:rPr>
          <w:u w:val="single"/>
        </w:rPr>
        <w:t>Retesting Process</w:t>
      </w:r>
    </w:p>
    <w:p w14:paraId="29CB3479" w14:textId="77777777" w:rsidR="0052718B" w:rsidRDefault="0052718B" w:rsidP="00F6404E">
      <w:pPr>
        <w:ind w:firstLine="720"/>
      </w:pPr>
    </w:p>
    <w:p w14:paraId="73A8DC7F" w14:textId="77777777" w:rsidR="00F6404E" w:rsidRDefault="00F6404E" w:rsidP="00FA554F">
      <w:r>
        <w:t xml:space="preserve">Students who receive a grade </w:t>
      </w:r>
      <w:r w:rsidR="0052718B" w:rsidRPr="00ED3388">
        <w:rPr>
          <w:u w:val="single"/>
        </w:rPr>
        <w:t>in the course</w:t>
      </w:r>
      <w:r>
        <w:t xml:space="preserve"> lower than a B </w:t>
      </w:r>
      <w:r w:rsidRPr="00D74809">
        <w:rPr>
          <w:b/>
        </w:rPr>
        <w:t>and</w:t>
      </w:r>
      <w:r>
        <w:t xml:space="preserve"> </w:t>
      </w:r>
      <w:r w:rsidRPr="00D11D9A">
        <w:t xml:space="preserve">who have </w:t>
      </w:r>
      <w:r w:rsidR="00E269C9">
        <w:t xml:space="preserve">a participation and attendance grade </w:t>
      </w:r>
      <w:r w:rsidR="00405B20">
        <w:t>higher than</w:t>
      </w:r>
      <w:r w:rsidR="00E269C9">
        <w:t xml:space="preserve"> 0 before the </w:t>
      </w:r>
      <w:r w:rsidR="00ED3388">
        <w:t xml:space="preserve">final </w:t>
      </w:r>
      <w:r w:rsidR="00E269C9">
        <w:t>exam period starts</w:t>
      </w:r>
      <w:r>
        <w:t xml:space="preserve"> (see above) will have t</w:t>
      </w:r>
      <w:r w:rsidR="00EF29BF">
        <w:t>he opportunity to retest</w:t>
      </w:r>
      <w:r w:rsidR="00D61E7C">
        <w:t xml:space="preserve"> for a grade increase</w:t>
      </w:r>
      <w:r w:rsidR="00EF29BF">
        <w:t xml:space="preserve">. </w:t>
      </w:r>
      <w:r>
        <w:t xml:space="preserve">The highest possible exam grade obtainable through the retesting process will be the </w:t>
      </w:r>
      <w:r w:rsidRPr="00F36AAF">
        <w:rPr>
          <w:u w:val="single"/>
        </w:rPr>
        <w:t>lower of</w:t>
      </w:r>
      <w:r>
        <w:t xml:space="preserve"> (1) a B or (2) one full grade increase from </w:t>
      </w:r>
      <w:r w:rsidR="00EF29BF">
        <w:t>the initial grade</w:t>
      </w:r>
      <w:r w:rsidR="0052718B">
        <w:t xml:space="preserve"> earned in the course</w:t>
      </w:r>
      <w:r w:rsidR="00EF29BF">
        <w:t xml:space="preserve">. </w:t>
      </w:r>
      <w:r>
        <w:t xml:space="preserve">For example, a student receiving a B- and who has met the </w:t>
      </w:r>
      <w:r w:rsidR="00E269C9">
        <w:t>participation/</w:t>
      </w:r>
      <w:r>
        <w:t xml:space="preserve">attendance </w:t>
      </w:r>
      <w:r w:rsidR="00E269C9">
        <w:t xml:space="preserve">grade </w:t>
      </w:r>
      <w:r>
        <w:t>requirement would be eligible to retest for a</w:t>
      </w:r>
      <w:r w:rsidR="0052718B">
        <w:t xml:space="preserve"> course</w:t>
      </w:r>
      <w:r w:rsidR="00FC52B8">
        <w:t xml:space="preserve"> grade no higher than a B. </w:t>
      </w:r>
      <w:r>
        <w:t xml:space="preserve">A student receiving a C- and who has met the </w:t>
      </w:r>
      <w:r w:rsidR="00E269C9">
        <w:t>participation/</w:t>
      </w:r>
      <w:r>
        <w:t xml:space="preserve">attendance requirement would be eligible to retest for </w:t>
      </w:r>
      <w:r w:rsidR="0052718B">
        <w:t xml:space="preserve">a </w:t>
      </w:r>
      <w:r w:rsidR="00EF29BF">
        <w:t xml:space="preserve">grade no higher than a B-. </w:t>
      </w:r>
      <w:r>
        <w:t xml:space="preserve">The retesting process will </w:t>
      </w:r>
      <w:r w:rsidRPr="00054F5B">
        <w:rPr>
          <w:u w:val="single"/>
        </w:rPr>
        <w:t>not</w:t>
      </w:r>
      <w:r>
        <w:t xml:space="preserve"> be used to lower grades.</w:t>
      </w:r>
      <w:r w:rsidR="00D74809">
        <w:t xml:space="preserve"> Re-testing is scheduled through discussion between the individual student and Prof</w:t>
      </w:r>
      <w:r w:rsidR="00EF29BF">
        <w:t>.</w:t>
      </w:r>
      <w:r w:rsidR="00D74809">
        <w:t xml:space="preserve"> Luke, but re-testing must be completed no later than 2 months after grades are posted (note, this is separate from any requirement imposed </w:t>
      </w:r>
      <w:r w:rsidR="00EF29BF">
        <w:t xml:space="preserve">by UF </w:t>
      </w:r>
      <w:r w:rsidR="00D74809">
        <w:t>for graduation).</w:t>
      </w:r>
    </w:p>
    <w:p w14:paraId="0B44FDA5" w14:textId="77777777" w:rsidR="00F6404E" w:rsidRDefault="00F6404E" w:rsidP="00F6404E">
      <w:pPr>
        <w:ind w:firstLine="720"/>
      </w:pPr>
    </w:p>
    <w:p w14:paraId="70C35A03" w14:textId="6A3287C1" w:rsidR="00F031F0" w:rsidRDefault="00F031F0" w:rsidP="00F36577">
      <w:pPr>
        <w:keepNext/>
        <w:rPr>
          <w:b/>
        </w:rPr>
      </w:pPr>
      <w:r>
        <w:rPr>
          <w:b/>
        </w:rPr>
        <w:t xml:space="preserve">Other Polices: </w:t>
      </w:r>
    </w:p>
    <w:p w14:paraId="11611257" w14:textId="77777777" w:rsidR="00F6404E" w:rsidRDefault="00F6404E" w:rsidP="00F031F0">
      <w:pPr>
        <w:rPr>
          <w:bCs/>
        </w:rPr>
      </w:pPr>
    </w:p>
    <w:p w14:paraId="02074D2B" w14:textId="44A298AD" w:rsidR="00F031F0" w:rsidRDefault="00063B2F" w:rsidP="009371A4">
      <w:pPr>
        <w:rPr>
          <w:b/>
          <w:u w:val="single"/>
        </w:rPr>
      </w:pPr>
      <w:r w:rsidRPr="00063B2F">
        <w:rPr>
          <w:bCs/>
        </w:rPr>
        <w:t>Other information about UF Levin College of Law policies, including compliance with the UF Honor Code, Grading, Accommodations, Class Recordings, and Course Evaluations can be found at this</w:t>
      </w:r>
      <w:r>
        <w:rPr>
          <w:bCs/>
        </w:rPr>
        <w:t xml:space="preserve"> </w:t>
      </w:r>
      <w:r w:rsidRPr="00063B2F">
        <w:rPr>
          <w:bCs/>
        </w:rPr>
        <w:t>link: </w:t>
      </w:r>
      <w:hyperlink r:id="rId12" w:history="1">
        <w:r w:rsidRPr="00063B2F">
          <w:rPr>
            <w:rStyle w:val="Hyperlink"/>
            <w:bCs/>
          </w:rPr>
          <w:t>https://ufl.instructure.com/courses/427635/files/74674656?wrap=1</w:t>
        </w:r>
      </w:hyperlink>
      <w:r>
        <w:rPr>
          <w:bCs/>
        </w:rPr>
        <w:t>. You will need to log into UF e</w:t>
      </w:r>
      <w:r w:rsidR="00B23773">
        <w:rPr>
          <w:bCs/>
        </w:rPr>
        <w:t>-</w:t>
      </w:r>
      <w:r>
        <w:rPr>
          <w:bCs/>
        </w:rPr>
        <w:t xml:space="preserve">learning to see the document. </w:t>
      </w:r>
      <w:r w:rsidRPr="00EF29BF">
        <w:rPr>
          <w:b/>
          <w:u w:val="single"/>
        </w:rPr>
        <w:t>Note that the mandatory mean does not apply to LL.M. students.</w:t>
      </w:r>
    </w:p>
    <w:p w14:paraId="102D8622" w14:textId="77777777" w:rsidR="00063B2F" w:rsidRDefault="00063B2F" w:rsidP="009371A4">
      <w:pPr>
        <w:rPr>
          <w:bCs/>
        </w:rPr>
      </w:pPr>
    </w:p>
    <w:p w14:paraId="1CC8F247" w14:textId="58F19B47" w:rsidR="00E807B9" w:rsidRPr="009D0865" w:rsidRDefault="00B23773" w:rsidP="00E807B9">
      <w:r>
        <w:rPr>
          <w:b/>
        </w:rPr>
        <w:br w:type="page"/>
      </w:r>
      <w:r w:rsidR="00E807B9">
        <w:rPr>
          <w:b/>
        </w:rPr>
        <w:lastRenderedPageBreak/>
        <w:t>Topic Assignments</w:t>
      </w:r>
      <w:r w:rsidR="009D0865">
        <w:rPr>
          <w:b/>
        </w:rPr>
        <w:t xml:space="preserve"> &amp; First Class Meeting</w:t>
      </w:r>
    </w:p>
    <w:p w14:paraId="640346E3" w14:textId="77777777" w:rsidR="00E807B9" w:rsidRDefault="00E807B9" w:rsidP="00E807B9"/>
    <w:p w14:paraId="12346B78" w14:textId="4543965E" w:rsidR="009D0865" w:rsidRDefault="009D0865" w:rsidP="00E807B9">
      <w:r>
        <w:t xml:space="preserve">For the first class meeting, (1) read the syllabus, and (2) complete Topic I, Problem Set 6, Problems 1–2. </w:t>
      </w:r>
    </w:p>
    <w:p w14:paraId="4CEC763B" w14:textId="77777777" w:rsidR="009D0865" w:rsidRDefault="009D0865" w:rsidP="00E807B9"/>
    <w:p w14:paraId="744E2416" w14:textId="77777777" w:rsidR="009D0865" w:rsidRDefault="00E807B9" w:rsidP="009D0865">
      <w:r>
        <w:t xml:space="preserve">The problem and reading assignments are listed below. </w:t>
      </w:r>
      <w:r w:rsidRPr="00866588">
        <w:rPr>
          <w:u w:val="single"/>
        </w:rPr>
        <w:t>You are also res</w:t>
      </w:r>
      <w:r>
        <w:rPr>
          <w:u w:val="single"/>
        </w:rPr>
        <w:t xml:space="preserve">ponsible </w:t>
      </w:r>
      <w:r w:rsidRPr="00866588">
        <w:rPr>
          <w:u w:val="single"/>
        </w:rPr>
        <w:t xml:space="preserve">for reading </w:t>
      </w:r>
      <w:r>
        <w:rPr>
          <w:u w:val="single"/>
        </w:rPr>
        <w:t xml:space="preserve">the </w:t>
      </w:r>
      <w:r w:rsidRPr="00866588">
        <w:rPr>
          <w:u w:val="single"/>
        </w:rPr>
        <w:t>related Code provisions</w:t>
      </w:r>
      <w:r>
        <w:rPr>
          <w:u w:val="single"/>
        </w:rPr>
        <w:t xml:space="preserve"> and </w:t>
      </w:r>
      <w:r w:rsidRPr="00866588">
        <w:rPr>
          <w:u w:val="single"/>
        </w:rPr>
        <w:t>Treasury regulations</w:t>
      </w:r>
      <w:r>
        <w:t xml:space="preserve">. The schedule may be revised to reflect the pace of class discussion or any new legal developments. </w:t>
      </w:r>
      <w:r w:rsidR="009D0865">
        <w:t xml:space="preserve">Unless otherwise advised, you should assume that 2–5 problems will be covered per class session, and you should prepare accordingly. An announcement will be posted to Canvas after each class with an estimate of how many problems will be covered at the next session. Some topics will be covered quickly, while some topics will take multiple weeks. </w:t>
      </w:r>
    </w:p>
    <w:p w14:paraId="1DAEC2DA" w14:textId="38C33516" w:rsidR="00E807B9" w:rsidRDefault="00E807B9" w:rsidP="00E807B9"/>
    <w:p w14:paraId="5475E928" w14:textId="77777777" w:rsidR="00E807B9" w:rsidRDefault="00E807B9" w:rsidP="00E807B9">
      <w:r>
        <w:t>You are expected to be able to recall and apply §§ 301, 302, 312, 316, 318, 331, 332, 334, 336, 337, 351, 357, 358, 362, and 1032 from Corporate Tax I. You should plan to review Corporate Tax I material as necessary.</w:t>
      </w:r>
    </w:p>
    <w:p w14:paraId="4A7E73B4" w14:textId="77777777" w:rsidR="00E807B9" w:rsidRPr="00866588" w:rsidRDefault="00E807B9" w:rsidP="00E807B9"/>
    <w:p w14:paraId="7029A7DD" w14:textId="77777777" w:rsidR="00E807B9" w:rsidRDefault="00E807B9" w:rsidP="00E807B9">
      <w:r>
        <w:t>I. Code § 304</w:t>
      </w:r>
    </w:p>
    <w:p w14:paraId="0919C392" w14:textId="77777777" w:rsidR="00E807B9" w:rsidRDefault="00E807B9" w:rsidP="00E807B9">
      <w:r>
        <w:tab/>
        <w:t xml:space="preserve">Reading: Chapter 5, pgs. 320–22 (omit </w:t>
      </w:r>
      <w:r>
        <w:rPr>
          <w:i/>
          <w:iCs/>
        </w:rPr>
        <w:t>Fehrs</w:t>
      </w:r>
      <w:r>
        <w:t xml:space="preserve"> case), 328–337</w:t>
      </w:r>
    </w:p>
    <w:p w14:paraId="3C707C4D" w14:textId="77777777" w:rsidR="00E807B9" w:rsidRDefault="00E807B9" w:rsidP="00E807B9">
      <w:r>
        <w:tab/>
        <w:t>Problem Set: Chapter 5, Problem Set 6</w:t>
      </w:r>
    </w:p>
    <w:p w14:paraId="425D5BA8" w14:textId="77777777" w:rsidR="00E807B9" w:rsidRDefault="00E807B9" w:rsidP="00E807B9"/>
    <w:p w14:paraId="12921307" w14:textId="77777777" w:rsidR="00E807B9" w:rsidRDefault="00E807B9" w:rsidP="00E807B9">
      <w:r>
        <w:t>II. “Bootstrap” Acquisitions</w:t>
      </w:r>
    </w:p>
    <w:p w14:paraId="08F0A29A" w14:textId="77777777" w:rsidR="00E807B9" w:rsidRDefault="00E807B9" w:rsidP="00E807B9"/>
    <w:p w14:paraId="129AA41F" w14:textId="77777777" w:rsidR="00E807B9" w:rsidRDefault="00E807B9" w:rsidP="00E807B9">
      <w:r>
        <w:tab/>
        <w:t>Reading: Chapter 9, pgs. 473–97</w:t>
      </w:r>
    </w:p>
    <w:p w14:paraId="5196F940" w14:textId="77777777" w:rsidR="00E807B9" w:rsidRDefault="00E807B9" w:rsidP="00E807B9">
      <w:r>
        <w:tab/>
        <w:t>Problem Sets: Chapter 9, Problem Set 1 (omit Problem 3) &amp; Problem Set 2</w:t>
      </w:r>
    </w:p>
    <w:p w14:paraId="27E4EABD" w14:textId="77777777" w:rsidR="00E807B9" w:rsidRDefault="00E807B9" w:rsidP="00E807B9"/>
    <w:p w14:paraId="140E0A03" w14:textId="3DF78571" w:rsidR="00E807B9" w:rsidRDefault="00E807B9" w:rsidP="00E807B9">
      <w:r>
        <w:t>III. Qualifying Type “A”</w:t>
      </w:r>
      <w:r w:rsidR="00FF654C">
        <w:t xml:space="preserve"> (Asset)</w:t>
      </w:r>
      <w:r>
        <w:t xml:space="preserve"> and Type “B”</w:t>
      </w:r>
      <w:r w:rsidR="00FF654C">
        <w:t xml:space="preserve"> (Stock)</w:t>
      </w:r>
      <w:r>
        <w:t xml:space="preserve"> Reorganizations</w:t>
      </w:r>
    </w:p>
    <w:p w14:paraId="79A2D526" w14:textId="77777777" w:rsidR="00E807B9" w:rsidRDefault="00E807B9" w:rsidP="00E807B9"/>
    <w:p w14:paraId="76D81E9E" w14:textId="77777777" w:rsidR="00E807B9" w:rsidRDefault="00E807B9" w:rsidP="00E807B9">
      <w:r>
        <w:tab/>
        <w:t>Reading: Chapter 10, pgs. 510–512, 518–599</w:t>
      </w:r>
    </w:p>
    <w:p w14:paraId="5C1B9180" w14:textId="77777777" w:rsidR="00E807B9" w:rsidRDefault="00E807B9" w:rsidP="00E807B9">
      <w:r>
        <w:tab/>
        <w:t>Problem Sets: Chapter 10, Problem Sets 2–7</w:t>
      </w:r>
    </w:p>
    <w:p w14:paraId="28A9D051" w14:textId="77777777" w:rsidR="00E807B9" w:rsidRDefault="00E807B9" w:rsidP="00E807B9"/>
    <w:p w14:paraId="15A96DB9" w14:textId="605CD0D7" w:rsidR="00E807B9" w:rsidRDefault="00E807B9" w:rsidP="00E807B9">
      <w:r>
        <w:t xml:space="preserve">IV. Taxable </w:t>
      </w:r>
      <w:r w:rsidR="00FF654C">
        <w:t xml:space="preserve">Asset and Stock </w:t>
      </w:r>
      <w:r>
        <w:t xml:space="preserve">Acquisitions </w:t>
      </w:r>
    </w:p>
    <w:p w14:paraId="1FE311D3" w14:textId="77777777" w:rsidR="00E807B9" w:rsidRDefault="00E807B9" w:rsidP="00E807B9"/>
    <w:p w14:paraId="652F874B" w14:textId="77777777" w:rsidR="00E807B9" w:rsidRDefault="00E807B9" w:rsidP="00E807B9">
      <w:r>
        <w:tab/>
        <w:t>Reading: Chapter 8</w:t>
      </w:r>
    </w:p>
    <w:p w14:paraId="6B663890" w14:textId="77777777" w:rsidR="00E807B9" w:rsidRDefault="00E807B9" w:rsidP="00E807B9">
      <w:r>
        <w:tab/>
        <w:t>Problem Sets: All Chapter 8 Problem Sets</w:t>
      </w:r>
    </w:p>
    <w:p w14:paraId="4B94D0DE" w14:textId="77777777" w:rsidR="00E807B9" w:rsidRDefault="00E807B9" w:rsidP="00E807B9"/>
    <w:p w14:paraId="271DA57F" w14:textId="77777777" w:rsidR="00E807B9" w:rsidRDefault="00E807B9" w:rsidP="00E807B9">
      <w:r>
        <w:t>V. Qualifying Type “C,” Triangular, and Acquisitive Type “D” Reorganizations</w:t>
      </w:r>
    </w:p>
    <w:p w14:paraId="3762D29A" w14:textId="77777777" w:rsidR="00E807B9" w:rsidRDefault="00E807B9" w:rsidP="00E807B9"/>
    <w:p w14:paraId="65363323" w14:textId="77777777" w:rsidR="00E807B9" w:rsidRDefault="00E807B9" w:rsidP="00E807B9">
      <w:r>
        <w:tab/>
        <w:t>Reading: Chapter 10, pgs. 510–16, 599–646</w:t>
      </w:r>
    </w:p>
    <w:p w14:paraId="6B54B3B5" w14:textId="77777777" w:rsidR="00E807B9" w:rsidRDefault="00E807B9" w:rsidP="00E807B9">
      <w:r>
        <w:tab/>
        <w:t>Problem Sets: Chapter 10, Problem Sets 8–10</w:t>
      </w:r>
    </w:p>
    <w:p w14:paraId="2B7F1979" w14:textId="77777777" w:rsidR="00E807B9" w:rsidRDefault="00E807B9" w:rsidP="00E807B9"/>
    <w:p w14:paraId="4600EE07" w14:textId="77777777" w:rsidR="00E807B9" w:rsidRDefault="00E807B9" w:rsidP="00E807B9">
      <w:pPr>
        <w:keepNext/>
      </w:pPr>
      <w:r>
        <w:t>VI. Corporate Divisions</w:t>
      </w:r>
    </w:p>
    <w:p w14:paraId="2CB86FCA" w14:textId="77777777" w:rsidR="00E807B9" w:rsidRDefault="00E807B9" w:rsidP="00E807B9"/>
    <w:p w14:paraId="3AA56BC7" w14:textId="77777777" w:rsidR="00E807B9" w:rsidRDefault="00E807B9" w:rsidP="00E807B9">
      <w:r>
        <w:tab/>
        <w:t>Reading: Chapter 12</w:t>
      </w:r>
    </w:p>
    <w:p w14:paraId="7724917F" w14:textId="77777777" w:rsidR="00E807B9" w:rsidRDefault="00E807B9" w:rsidP="00E807B9">
      <w:r>
        <w:tab/>
        <w:t>Problem Sets: All Chapter 12 Problem Sets</w:t>
      </w:r>
    </w:p>
    <w:p w14:paraId="50EEBE08" w14:textId="77777777" w:rsidR="00E807B9" w:rsidRDefault="00E807B9" w:rsidP="00E807B9"/>
    <w:p w14:paraId="71FD0D59" w14:textId="77777777" w:rsidR="00E807B9" w:rsidRDefault="00E807B9" w:rsidP="00E807B9">
      <w:pPr>
        <w:keepNext/>
      </w:pPr>
      <w:r>
        <w:lastRenderedPageBreak/>
        <w:t>VII. Judicial Doctrines and Limitations</w:t>
      </w:r>
    </w:p>
    <w:p w14:paraId="13F60460" w14:textId="77777777" w:rsidR="00E807B9" w:rsidRDefault="00E807B9" w:rsidP="00E807B9"/>
    <w:p w14:paraId="60127FDC" w14:textId="77777777" w:rsidR="00E807B9" w:rsidRDefault="00E807B9" w:rsidP="00E807B9">
      <w:r>
        <w:tab/>
        <w:t>Reading: Chapter 10, pgs. 659–694</w:t>
      </w:r>
    </w:p>
    <w:p w14:paraId="40C00279" w14:textId="77777777" w:rsidR="00E807B9" w:rsidRDefault="00E807B9" w:rsidP="00E807B9">
      <w:r>
        <w:tab/>
        <w:t>Problem Set: Chapter 10, Problem Set 11</w:t>
      </w:r>
    </w:p>
    <w:p w14:paraId="212BB6D9" w14:textId="77777777" w:rsidR="00E807B9" w:rsidRDefault="00E807B9" w:rsidP="00E807B9"/>
    <w:p w14:paraId="5A9DF4D7" w14:textId="77777777" w:rsidR="00B23773" w:rsidRDefault="00B23773" w:rsidP="00E807B9"/>
    <w:p w14:paraId="20C523A6" w14:textId="685687A0" w:rsidR="00E807B9" w:rsidRPr="00E807B9" w:rsidRDefault="00E807B9" w:rsidP="00E807B9">
      <w:r w:rsidRPr="00775BF6">
        <w:t>If time permits</w:t>
      </w:r>
      <w:r>
        <w:t>, the additional topics described below will be covered; it is possible that optional asynchronous lectures will be created to cover these topics.</w:t>
      </w:r>
    </w:p>
    <w:p w14:paraId="70847255" w14:textId="77777777" w:rsidR="00E807B9" w:rsidRDefault="00E807B9" w:rsidP="00E807B9"/>
    <w:p w14:paraId="251262F9" w14:textId="77CF1D95" w:rsidR="00E807B9" w:rsidRDefault="00E807B9" w:rsidP="00E807B9">
      <w:r>
        <w:t>I. Single-Corporation Reorganizations</w:t>
      </w:r>
    </w:p>
    <w:p w14:paraId="4D6BB084" w14:textId="77777777" w:rsidR="00E807B9" w:rsidRDefault="00E807B9" w:rsidP="00E807B9"/>
    <w:p w14:paraId="375F8B6D" w14:textId="730CE076" w:rsidR="00E807B9" w:rsidRDefault="00E807B9" w:rsidP="00E807B9">
      <w:r>
        <w:tab/>
        <w:t>Reading: Chapter 11</w:t>
      </w:r>
    </w:p>
    <w:p w14:paraId="7E94BB8D" w14:textId="500C11C4" w:rsidR="00E807B9" w:rsidRDefault="00E807B9" w:rsidP="00E807B9">
      <w:r>
        <w:tab/>
      </w:r>
    </w:p>
    <w:p w14:paraId="2AEC0B55" w14:textId="30C46FF1" w:rsidR="00E807B9" w:rsidRDefault="00E807B9" w:rsidP="00E807B9">
      <w:r>
        <w:t>II. Corporate Attributes in Reorganizations</w:t>
      </w:r>
    </w:p>
    <w:p w14:paraId="3C7B8024" w14:textId="77777777" w:rsidR="00E807B9" w:rsidRDefault="00E807B9" w:rsidP="00E807B9"/>
    <w:p w14:paraId="68EFAAC2" w14:textId="01AB8BCB" w:rsidR="00E807B9" w:rsidRDefault="00E807B9" w:rsidP="00E807B9">
      <w:r>
        <w:tab/>
        <w:t>Reading: Chapter 13</w:t>
      </w:r>
    </w:p>
    <w:p w14:paraId="625CADCC" w14:textId="2D1E929C" w:rsidR="00E807B9" w:rsidRDefault="00E807B9" w:rsidP="00E807B9">
      <w:r>
        <w:tab/>
      </w:r>
    </w:p>
    <w:p w14:paraId="188447A6" w14:textId="3EAB0079" w:rsidR="00E807B9" w:rsidRDefault="00E807B9" w:rsidP="00E807B9">
      <w:r>
        <w:t>III. Affiliated Corporations</w:t>
      </w:r>
    </w:p>
    <w:p w14:paraId="25BD6B4C" w14:textId="77777777" w:rsidR="00E807B9" w:rsidRDefault="00E807B9" w:rsidP="00E807B9"/>
    <w:p w14:paraId="6EC9FABA" w14:textId="413DF787" w:rsidR="00E807B9" w:rsidRDefault="00E807B9" w:rsidP="00E807B9">
      <w:r>
        <w:tab/>
        <w:t>Reading: Chapter 15</w:t>
      </w:r>
    </w:p>
    <w:p w14:paraId="55A4B3A5" w14:textId="014DBA28" w:rsidR="00E807B9" w:rsidRPr="00EF13EF" w:rsidRDefault="00E807B9" w:rsidP="00E807B9">
      <w:r>
        <w:tab/>
      </w:r>
    </w:p>
    <w:p w14:paraId="1C0E8B00" w14:textId="77777777" w:rsidR="00C671F7" w:rsidRPr="00EF13EF" w:rsidRDefault="00C671F7" w:rsidP="00E807B9"/>
    <w:sectPr w:rsidR="00C671F7" w:rsidRPr="00EF13EF">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30BB1" w14:textId="77777777" w:rsidR="00250EAF" w:rsidRDefault="00250EAF">
      <w:r>
        <w:separator/>
      </w:r>
    </w:p>
  </w:endnote>
  <w:endnote w:type="continuationSeparator" w:id="0">
    <w:p w14:paraId="61FC9CFC" w14:textId="77777777" w:rsidR="00250EAF" w:rsidRDefault="0025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A98F" w14:textId="77777777" w:rsidR="00D74809" w:rsidRDefault="00D74809" w:rsidP="00400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3A6B7" w14:textId="77777777" w:rsidR="00D74809" w:rsidRDefault="00D74809" w:rsidP="008A2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D868" w14:textId="77777777" w:rsidR="00D74809" w:rsidRDefault="00D74809" w:rsidP="008A2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5D1">
      <w:rPr>
        <w:rStyle w:val="PageNumber"/>
        <w:noProof/>
      </w:rPr>
      <w:t>1</w:t>
    </w:r>
    <w:r>
      <w:rPr>
        <w:rStyle w:val="PageNumber"/>
      </w:rPr>
      <w:fldChar w:fldCharType="end"/>
    </w:r>
  </w:p>
  <w:p w14:paraId="6FD8EAFD" w14:textId="77777777" w:rsidR="00D74809" w:rsidRDefault="00D74809" w:rsidP="008A2E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4CAA5" w14:textId="77777777" w:rsidR="00250EAF" w:rsidRDefault="00250EAF">
      <w:r>
        <w:separator/>
      </w:r>
    </w:p>
  </w:footnote>
  <w:footnote w:type="continuationSeparator" w:id="0">
    <w:p w14:paraId="791C87E8" w14:textId="77777777" w:rsidR="00250EAF" w:rsidRDefault="00250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BE2"/>
    <w:multiLevelType w:val="hybridMultilevel"/>
    <w:tmpl w:val="B5E000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FB7D8B"/>
    <w:multiLevelType w:val="hybridMultilevel"/>
    <w:tmpl w:val="289E7C96"/>
    <w:lvl w:ilvl="0" w:tplc="A7D64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A0B67"/>
    <w:multiLevelType w:val="hybridMultilevel"/>
    <w:tmpl w:val="08BED1E8"/>
    <w:lvl w:ilvl="0" w:tplc="623C031E">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CC777A"/>
    <w:multiLevelType w:val="hybridMultilevel"/>
    <w:tmpl w:val="18002B38"/>
    <w:lvl w:ilvl="0" w:tplc="83C6C42A">
      <w:start w:val="1"/>
      <w:numFmt w:val="upperLetter"/>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4" w15:restartNumberingAfterBreak="0">
    <w:nsid w:val="5BF46DFC"/>
    <w:multiLevelType w:val="hybridMultilevel"/>
    <w:tmpl w:val="E6FAA594"/>
    <w:lvl w:ilvl="0" w:tplc="0A584E2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74C46538"/>
    <w:multiLevelType w:val="hybridMultilevel"/>
    <w:tmpl w:val="309E7012"/>
    <w:lvl w:ilvl="0" w:tplc="3F2CCD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D8368D"/>
    <w:multiLevelType w:val="hybridMultilevel"/>
    <w:tmpl w:val="17DCDCB8"/>
    <w:lvl w:ilvl="0" w:tplc="79ECD1B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7E485F87"/>
    <w:multiLevelType w:val="hybridMultilevel"/>
    <w:tmpl w:val="CFF45D0A"/>
    <w:lvl w:ilvl="0" w:tplc="F3FA4AE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6"/>
  </w:num>
  <w:num w:numId="4">
    <w:abstractNumId w:val="7"/>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CITRUS_JURISDICTION" w:val="Bluebook"/>
  </w:docVars>
  <w:rsids>
    <w:rsidRoot w:val="002A0A71"/>
    <w:rsid w:val="00002405"/>
    <w:rsid w:val="0000356B"/>
    <w:rsid w:val="0000592C"/>
    <w:rsid w:val="00007047"/>
    <w:rsid w:val="00011FDF"/>
    <w:rsid w:val="00012D13"/>
    <w:rsid w:val="000145CA"/>
    <w:rsid w:val="00015C40"/>
    <w:rsid w:val="000163D1"/>
    <w:rsid w:val="00016E2D"/>
    <w:rsid w:val="00021013"/>
    <w:rsid w:val="00021424"/>
    <w:rsid w:val="000218B1"/>
    <w:rsid w:val="00024125"/>
    <w:rsid w:val="00024DEC"/>
    <w:rsid w:val="000258E7"/>
    <w:rsid w:val="00025D9B"/>
    <w:rsid w:val="00025F26"/>
    <w:rsid w:val="00033A1E"/>
    <w:rsid w:val="00033B8C"/>
    <w:rsid w:val="000363E3"/>
    <w:rsid w:val="0003655C"/>
    <w:rsid w:val="0003737B"/>
    <w:rsid w:val="00043767"/>
    <w:rsid w:val="00043A23"/>
    <w:rsid w:val="00045EE9"/>
    <w:rsid w:val="00047F17"/>
    <w:rsid w:val="00055E5A"/>
    <w:rsid w:val="00055F28"/>
    <w:rsid w:val="00056EED"/>
    <w:rsid w:val="00060FD9"/>
    <w:rsid w:val="000619B3"/>
    <w:rsid w:val="00063B2F"/>
    <w:rsid w:val="00064F2B"/>
    <w:rsid w:val="00067212"/>
    <w:rsid w:val="000672DA"/>
    <w:rsid w:val="00073EAD"/>
    <w:rsid w:val="00075FC5"/>
    <w:rsid w:val="00077691"/>
    <w:rsid w:val="00082EE8"/>
    <w:rsid w:val="00084945"/>
    <w:rsid w:val="00084A28"/>
    <w:rsid w:val="00087F31"/>
    <w:rsid w:val="000903EB"/>
    <w:rsid w:val="00091D2D"/>
    <w:rsid w:val="00094871"/>
    <w:rsid w:val="00094EEC"/>
    <w:rsid w:val="00096999"/>
    <w:rsid w:val="000A1253"/>
    <w:rsid w:val="000A4CF0"/>
    <w:rsid w:val="000A60CF"/>
    <w:rsid w:val="000B3A4E"/>
    <w:rsid w:val="000B4305"/>
    <w:rsid w:val="000B4422"/>
    <w:rsid w:val="000B4974"/>
    <w:rsid w:val="000B6BC0"/>
    <w:rsid w:val="000B7EF0"/>
    <w:rsid w:val="000C1F49"/>
    <w:rsid w:val="000D2234"/>
    <w:rsid w:val="000D2B17"/>
    <w:rsid w:val="000E42C3"/>
    <w:rsid w:val="000F0987"/>
    <w:rsid w:val="000F4107"/>
    <w:rsid w:val="000F6546"/>
    <w:rsid w:val="0010551E"/>
    <w:rsid w:val="00105786"/>
    <w:rsid w:val="00112ED8"/>
    <w:rsid w:val="001170D0"/>
    <w:rsid w:val="00117CDD"/>
    <w:rsid w:val="00120EC7"/>
    <w:rsid w:val="00121EDF"/>
    <w:rsid w:val="001233E3"/>
    <w:rsid w:val="00123902"/>
    <w:rsid w:val="001249EF"/>
    <w:rsid w:val="001252B1"/>
    <w:rsid w:val="00127A6D"/>
    <w:rsid w:val="00135015"/>
    <w:rsid w:val="00136F43"/>
    <w:rsid w:val="00136F9C"/>
    <w:rsid w:val="00137A14"/>
    <w:rsid w:val="00140882"/>
    <w:rsid w:val="00142FC3"/>
    <w:rsid w:val="00144FAC"/>
    <w:rsid w:val="001452E4"/>
    <w:rsid w:val="00146B59"/>
    <w:rsid w:val="001504CB"/>
    <w:rsid w:val="001569EA"/>
    <w:rsid w:val="0016024E"/>
    <w:rsid w:val="00161D26"/>
    <w:rsid w:val="0016414D"/>
    <w:rsid w:val="001709BC"/>
    <w:rsid w:val="001723D9"/>
    <w:rsid w:val="00176870"/>
    <w:rsid w:val="00177D95"/>
    <w:rsid w:val="00180CA1"/>
    <w:rsid w:val="001851BB"/>
    <w:rsid w:val="00185587"/>
    <w:rsid w:val="001860AD"/>
    <w:rsid w:val="00190835"/>
    <w:rsid w:val="00191537"/>
    <w:rsid w:val="00191D70"/>
    <w:rsid w:val="001925E3"/>
    <w:rsid w:val="00193EA1"/>
    <w:rsid w:val="00195435"/>
    <w:rsid w:val="001957B4"/>
    <w:rsid w:val="001A3172"/>
    <w:rsid w:val="001A6E3C"/>
    <w:rsid w:val="001B69BA"/>
    <w:rsid w:val="001C266F"/>
    <w:rsid w:val="001C2DB2"/>
    <w:rsid w:val="001D0005"/>
    <w:rsid w:val="001D1FC6"/>
    <w:rsid w:val="001D30A2"/>
    <w:rsid w:val="001D4394"/>
    <w:rsid w:val="001D5D84"/>
    <w:rsid w:val="001D6421"/>
    <w:rsid w:val="001D7279"/>
    <w:rsid w:val="001E1CDD"/>
    <w:rsid w:val="001E2192"/>
    <w:rsid w:val="001E39BA"/>
    <w:rsid w:val="001E3B72"/>
    <w:rsid w:val="001E3FE3"/>
    <w:rsid w:val="001E561A"/>
    <w:rsid w:val="001E6582"/>
    <w:rsid w:val="001E6D96"/>
    <w:rsid w:val="001E6E0C"/>
    <w:rsid w:val="001E7193"/>
    <w:rsid w:val="001F002A"/>
    <w:rsid w:val="001F0812"/>
    <w:rsid w:val="001F18E5"/>
    <w:rsid w:val="001F1DCB"/>
    <w:rsid w:val="001F1ED4"/>
    <w:rsid w:val="001F64D4"/>
    <w:rsid w:val="002010E4"/>
    <w:rsid w:val="00202BF5"/>
    <w:rsid w:val="002031EF"/>
    <w:rsid w:val="00206032"/>
    <w:rsid w:val="0020725B"/>
    <w:rsid w:val="00207FA8"/>
    <w:rsid w:val="00211472"/>
    <w:rsid w:val="002114A5"/>
    <w:rsid w:val="00214410"/>
    <w:rsid w:val="00217D60"/>
    <w:rsid w:val="00217EA8"/>
    <w:rsid w:val="00220345"/>
    <w:rsid w:val="0022184A"/>
    <w:rsid w:val="0022430C"/>
    <w:rsid w:val="00227D67"/>
    <w:rsid w:val="002321D3"/>
    <w:rsid w:val="00232FFE"/>
    <w:rsid w:val="0024080C"/>
    <w:rsid w:val="002457D4"/>
    <w:rsid w:val="00245871"/>
    <w:rsid w:val="00245C4E"/>
    <w:rsid w:val="00246E6A"/>
    <w:rsid w:val="002504A5"/>
    <w:rsid w:val="00250DF8"/>
    <w:rsid w:val="00250EAF"/>
    <w:rsid w:val="002510D5"/>
    <w:rsid w:val="0025256B"/>
    <w:rsid w:val="00252812"/>
    <w:rsid w:val="002534DA"/>
    <w:rsid w:val="00254F3F"/>
    <w:rsid w:val="0025565A"/>
    <w:rsid w:val="0026247C"/>
    <w:rsid w:val="00262684"/>
    <w:rsid w:val="002645BF"/>
    <w:rsid w:val="002664AA"/>
    <w:rsid w:val="00266F68"/>
    <w:rsid w:val="002672E6"/>
    <w:rsid w:val="00270DFB"/>
    <w:rsid w:val="0027477E"/>
    <w:rsid w:val="00276378"/>
    <w:rsid w:val="00277842"/>
    <w:rsid w:val="0028448B"/>
    <w:rsid w:val="00284A5B"/>
    <w:rsid w:val="0029707C"/>
    <w:rsid w:val="002A0008"/>
    <w:rsid w:val="002A0A71"/>
    <w:rsid w:val="002A2688"/>
    <w:rsid w:val="002A62C9"/>
    <w:rsid w:val="002B085D"/>
    <w:rsid w:val="002B4145"/>
    <w:rsid w:val="002B5BFB"/>
    <w:rsid w:val="002B7288"/>
    <w:rsid w:val="002C1A03"/>
    <w:rsid w:val="002C2FA6"/>
    <w:rsid w:val="002C46AB"/>
    <w:rsid w:val="002D1B2F"/>
    <w:rsid w:val="002D2497"/>
    <w:rsid w:val="002D4B36"/>
    <w:rsid w:val="002D52B6"/>
    <w:rsid w:val="002D5C7B"/>
    <w:rsid w:val="002E535A"/>
    <w:rsid w:val="002E5365"/>
    <w:rsid w:val="002E5F16"/>
    <w:rsid w:val="002E6055"/>
    <w:rsid w:val="002E634B"/>
    <w:rsid w:val="002F0017"/>
    <w:rsid w:val="002F0F0B"/>
    <w:rsid w:val="002F39DA"/>
    <w:rsid w:val="002F494F"/>
    <w:rsid w:val="002F57C6"/>
    <w:rsid w:val="002F6FBC"/>
    <w:rsid w:val="00304FB5"/>
    <w:rsid w:val="003075D0"/>
    <w:rsid w:val="003078E5"/>
    <w:rsid w:val="00310CF9"/>
    <w:rsid w:val="003114F0"/>
    <w:rsid w:val="00315A81"/>
    <w:rsid w:val="003171A8"/>
    <w:rsid w:val="00317B99"/>
    <w:rsid w:val="00324EAB"/>
    <w:rsid w:val="00325417"/>
    <w:rsid w:val="003266ED"/>
    <w:rsid w:val="00331A29"/>
    <w:rsid w:val="003325B9"/>
    <w:rsid w:val="003414B7"/>
    <w:rsid w:val="0034645D"/>
    <w:rsid w:val="00350241"/>
    <w:rsid w:val="00350A82"/>
    <w:rsid w:val="00350C66"/>
    <w:rsid w:val="003510FC"/>
    <w:rsid w:val="00355B0F"/>
    <w:rsid w:val="00360611"/>
    <w:rsid w:val="0036085C"/>
    <w:rsid w:val="00363958"/>
    <w:rsid w:val="003645FC"/>
    <w:rsid w:val="00364930"/>
    <w:rsid w:val="003657CF"/>
    <w:rsid w:val="00370C3D"/>
    <w:rsid w:val="003734D9"/>
    <w:rsid w:val="00374BEA"/>
    <w:rsid w:val="00376A42"/>
    <w:rsid w:val="00377946"/>
    <w:rsid w:val="00382DE6"/>
    <w:rsid w:val="00394986"/>
    <w:rsid w:val="00395112"/>
    <w:rsid w:val="00396031"/>
    <w:rsid w:val="003A01A5"/>
    <w:rsid w:val="003B0C19"/>
    <w:rsid w:val="003B1834"/>
    <w:rsid w:val="003B3B5E"/>
    <w:rsid w:val="003B5BBF"/>
    <w:rsid w:val="003B6072"/>
    <w:rsid w:val="003B68B4"/>
    <w:rsid w:val="003B6CD7"/>
    <w:rsid w:val="003B79B0"/>
    <w:rsid w:val="003B7D71"/>
    <w:rsid w:val="003C0AE1"/>
    <w:rsid w:val="003C17BA"/>
    <w:rsid w:val="003C3695"/>
    <w:rsid w:val="003C3A16"/>
    <w:rsid w:val="003C4C8F"/>
    <w:rsid w:val="003C5012"/>
    <w:rsid w:val="003C5D11"/>
    <w:rsid w:val="003C79C4"/>
    <w:rsid w:val="003D0CF9"/>
    <w:rsid w:val="003D347D"/>
    <w:rsid w:val="003D597F"/>
    <w:rsid w:val="003E1347"/>
    <w:rsid w:val="003E5067"/>
    <w:rsid w:val="003E6C15"/>
    <w:rsid w:val="003E708C"/>
    <w:rsid w:val="0040055F"/>
    <w:rsid w:val="00402244"/>
    <w:rsid w:val="00403ACD"/>
    <w:rsid w:val="0040568E"/>
    <w:rsid w:val="00405941"/>
    <w:rsid w:val="00405B20"/>
    <w:rsid w:val="00405D18"/>
    <w:rsid w:val="004074B8"/>
    <w:rsid w:val="00411D5D"/>
    <w:rsid w:val="00412C6E"/>
    <w:rsid w:val="004216A9"/>
    <w:rsid w:val="00421940"/>
    <w:rsid w:val="00421959"/>
    <w:rsid w:val="00422583"/>
    <w:rsid w:val="00423297"/>
    <w:rsid w:val="00423797"/>
    <w:rsid w:val="00427D7B"/>
    <w:rsid w:val="004305C1"/>
    <w:rsid w:val="004312F4"/>
    <w:rsid w:val="00437009"/>
    <w:rsid w:val="00442710"/>
    <w:rsid w:val="00442848"/>
    <w:rsid w:val="00443A3F"/>
    <w:rsid w:val="0045081B"/>
    <w:rsid w:val="00453151"/>
    <w:rsid w:val="0045523B"/>
    <w:rsid w:val="00455584"/>
    <w:rsid w:val="00456459"/>
    <w:rsid w:val="00456B5F"/>
    <w:rsid w:val="00457263"/>
    <w:rsid w:val="00460D6A"/>
    <w:rsid w:val="00460DB0"/>
    <w:rsid w:val="00461442"/>
    <w:rsid w:val="00461647"/>
    <w:rsid w:val="0046397D"/>
    <w:rsid w:val="00464D30"/>
    <w:rsid w:val="004652FF"/>
    <w:rsid w:val="00465E92"/>
    <w:rsid w:val="004758CE"/>
    <w:rsid w:val="00475F64"/>
    <w:rsid w:val="0047602E"/>
    <w:rsid w:val="004776E4"/>
    <w:rsid w:val="004778AD"/>
    <w:rsid w:val="00486A8B"/>
    <w:rsid w:val="00487447"/>
    <w:rsid w:val="00487C09"/>
    <w:rsid w:val="00490038"/>
    <w:rsid w:val="004A1D0E"/>
    <w:rsid w:val="004A3128"/>
    <w:rsid w:val="004A4766"/>
    <w:rsid w:val="004A5B65"/>
    <w:rsid w:val="004A7BA1"/>
    <w:rsid w:val="004A7D77"/>
    <w:rsid w:val="004B0F8F"/>
    <w:rsid w:val="004B6F23"/>
    <w:rsid w:val="004B75D9"/>
    <w:rsid w:val="004C071C"/>
    <w:rsid w:val="004C0DBD"/>
    <w:rsid w:val="004C106D"/>
    <w:rsid w:val="004C195F"/>
    <w:rsid w:val="004C21DD"/>
    <w:rsid w:val="004C3B11"/>
    <w:rsid w:val="004C4015"/>
    <w:rsid w:val="004C46EA"/>
    <w:rsid w:val="004C4E17"/>
    <w:rsid w:val="004C513D"/>
    <w:rsid w:val="004C55C5"/>
    <w:rsid w:val="004C6867"/>
    <w:rsid w:val="004D3342"/>
    <w:rsid w:val="004D58D8"/>
    <w:rsid w:val="004E057E"/>
    <w:rsid w:val="004E0EF8"/>
    <w:rsid w:val="004E130D"/>
    <w:rsid w:val="004E19D7"/>
    <w:rsid w:val="004E7DC4"/>
    <w:rsid w:val="004F15BB"/>
    <w:rsid w:val="004F3BE3"/>
    <w:rsid w:val="004F44A9"/>
    <w:rsid w:val="004F6C3A"/>
    <w:rsid w:val="0050021D"/>
    <w:rsid w:val="00501511"/>
    <w:rsid w:val="005029E8"/>
    <w:rsid w:val="005040B1"/>
    <w:rsid w:val="00505721"/>
    <w:rsid w:val="005066C7"/>
    <w:rsid w:val="005078B5"/>
    <w:rsid w:val="00511C0D"/>
    <w:rsid w:val="00512902"/>
    <w:rsid w:val="00512AC2"/>
    <w:rsid w:val="00513391"/>
    <w:rsid w:val="005152F8"/>
    <w:rsid w:val="00515BF7"/>
    <w:rsid w:val="0052164D"/>
    <w:rsid w:val="00522CFB"/>
    <w:rsid w:val="00523454"/>
    <w:rsid w:val="00523B28"/>
    <w:rsid w:val="00525EE5"/>
    <w:rsid w:val="0052718B"/>
    <w:rsid w:val="00531814"/>
    <w:rsid w:val="005323DD"/>
    <w:rsid w:val="0053686F"/>
    <w:rsid w:val="005423C5"/>
    <w:rsid w:val="00542DF6"/>
    <w:rsid w:val="00543760"/>
    <w:rsid w:val="00545E27"/>
    <w:rsid w:val="00546A2C"/>
    <w:rsid w:val="005476C9"/>
    <w:rsid w:val="00551104"/>
    <w:rsid w:val="005516E9"/>
    <w:rsid w:val="00552357"/>
    <w:rsid w:val="0055494C"/>
    <w:rsid w:val="005616DA"/>
    <w:rsid w:val="005630C8"/>
    <w:rsid w:val="005704F4"/>
    <w:rsid w:val="00571328"/>
    <w:rsid w:val="00571FE1"/>
    <w:rsid w:val="0057243A"/>
    <w:rsid w:val="0057540F"/>
    <w:rsid w:val="0057585E"/>
    <w:rsid w:val="00576138"/>
    <w:rsid w:val="00581FB2"/>
    <w:rsid w:val="0058313B"/>
    <w:rsid w:val="005873F2"/>
    <w:rsid w:val="00590A52"/>
    <w:rsid w:val="00591F30"/>
    <w:rsid w:val="00592E14"/>
    <w:rsid w:val="005933B2"/>
    <w:rsid w:val="005939BE"/>
    <w:rsid w:val="0059533C"/>
    <w:rsid w:val="0059713E"/>
    <w:rsid w:val="005A03EF"/>
    <w:rsid w:val="005A21E7"/>
    <w:rsid w:val="005A774F"/>
    <w:rsid w:val="005B303C"/>
    <w:rsid w:val="005B6765"/>
    <w:rsid w:val="005B6DF2"/>
    <w:rsid w:val="005B7D85"/>
    <w:rsid w:val="005C0539"/>
    <w:rsid w:val="005C46BE"/>
    <w:rsid w:val="005C6509"/>
    <w:rsid w:val="005C6DA1"/>
    <w:rsid w:val="005D0710"/>
    <w:rsid w:val="005D2757"/>
    <w:rsid w:val="005D35D4"/>
    <w:rsid w:val="005D4751"/>
    <w:rsid w:val="005D532D"/>
    <w:rsid w:val="005E13DE"/>
    <w:rsid w:val="005E20FF"/>
    <w:rsid w:val="005E2B3C"/>
    <w:rsid w:val="005E2EB9"/>
    <w:rsid w:val="005E3AD9"/>
    <w:rsid w:val="005E412C"/>
    <w:rsid w:val="005E55D8"/>
    <w:rsid w:val="005E5B04"/>
    <w:rsid w:val="005F1151"/>
    <w:rsid w:val="005F1755"/>
    <w:rsid w:val="005F4211"/>
    <w:rsid w:val="005F51CA"/>
    <w:rsid w:val="005F719F"/>
    <w:rsid w:val="005F77D5"/>
    <w:rsid w:val="006030AC"/>
    <w:rsid w:val="00604FF5"/>
    <w:rsid w:val="00605FC6"/>
    <w:rsid w:val="00606E77"/>
    <w:rsid w:val="00611816"/>
    <w:rsid w:val="00611BF5"/>
    <w:rsid w:val="00612315"/>
    <w:rsid w:val="006124C5"/>
    <w:rsid w:val="00614B64"/>
    <w:rsid w:val="00615016"/>
    <w:rsid w:val="006163C9"/>
    <w:rsid w:val="0061747B"/>
    <w:rsid w:val="006178FA"/>
    <w:rsid w:val="006213CA"/>
    <w:rsid w:val="00621F38"/>
    <w:rsid w:val="00624235"/>
    <w:rsid w:val="00630B04"/>
    <w:rsid w:val="006336FD"/>
    <w:rsid w:val="00636685"/>
    <w:rsid w:val="00636B52"/>
    <w:rsid w:val="006407B3"/>
    <w:rsid w:val="00642D7B"/>
    <w:rsid w:val="006439A6"/>
    <w:rsid w:val="006445A8"/>
    <w:rsid w:val="00650B03"/>
    <w:rsid w:val="00652EE0"/>
    <w:rsid w:val="00653DD5"/>
    <w:rsid w:val="00655416"/>
    <w:rsid w:val="00662806"/>
    <w:rsid w:val="00662A79"/>
    <w:rsid w:val="00662F73"/>
    <w:rsid w:val="006657B4"/>
    <w:rsid w:val="006659F5"/>
    <w:rsid w:val="00671D78"/>
    <w:rsid w:val="00671FFE"/>
    <w:rsid w:val="006749D3"/>
    <w:rsid w:val="006804AC"/>
    <w:rsid w:val="00681024"/>
    <w:rsid w:val="00682CD6"/>
    <w:rsid w:val="00685E46"/>
    <w:rsid w:val="00687585"/>
    <w:rsid w:val="006911F2"/>
    <w:rsid w:val="006915AD"/>
    <w:rsid w:val="00691F98"/>
    <w:rsid w:val="00697211"/>
    <w:rsid w:val="00697523"/>
    <w:rsid w:val="006A165C"/>
    <w:rsid w:val="006A26A3"/>
    <w:rsid w:val="006A592D"/>
    <w:rsid w:val="006A7493"/>
    <w:rsid w:val="006A75A2"/>
    <w:rsid w:val="006B1E9F"/>
    <w:rsid w:val="006B79BD"/>
    <w:rsid w:val="006C09A2"/>
    <w:rsid w:val="006C1B17"/>
    <w:rsid w:val="006C46FB"/>
    <w:rsid w:val="006C7D64"/>
    <w:rsid w:val="006D0E9D"/>
    <w:rsid w:val="006D1E4C"/>
    <w:rsid w:val="006D3458"/>
    <w:rsid w:val="006D6A44"/>
    <w:rsid w:val="006E22EC"/>
    <w:rsid w:val="006E2995"/>
    <w:rsid w:val="006F2FAA"/>
    <w:rsid w:val="006F30B2"/>
    <w:rsid w:val="007004FC"/>
    <w:rsid w:val="00703F3B"/>
    <w:rsid w:val="00704B3A"/>
    <w:rsid w:val="00705D72"/>
    <w:rsid w:val="00706366"/>
    <w:rsid w:val="00706908"/>
    <w:rsid w:val="00706C8D"/>
    <w:rsid w:val="007108AA"/>
    <w:rsid w:val="00710C5C"/>
    <w:rsid w:val="00710FE7"/>
    <w:rsid w:val="00712AE6"/>
    <w:rsid w:val="007138E3"/>
    <w:rsid w:val="00713C69"/>
    <w:rsid w:val="00713EAD"/>
    <w:rsid w:val="00714531"/>
    <w:rsid w:val="00716A1B"/>
    <w:rsid w:val="00716A56"/>
    <w:rsid w:val="00720CE7"/>
    <w:rsid w:val="00720DF5"/>
    <w:rsid w:val="00721662"/>
    <w:rsid w:val="00721F93"/>
    <w:rsid w:val="00722555"/>
    <w:rsid w:val="007235BE"/>
    <w:rsid w:val="00723F71"/>
    <w:rsid w:val="00727FA5"/>
    <w:rsid w:val="00730906"/>
    <w:rsid w:val="007324FE"/>
    <w:rsid w:val="00734EA2"/>
    <w:rsid w:val="0073585A"/>
    <w:rsid w:val="00735BE2"/>
    <w:rsid w:val="0073650D"/>
    <w:rsid w:val="00736F50"/>
    <w:rsid w:val="007400E5"/>
    <w:rsid w:val="007406DD"/>
    <w:rsid w:val="00741F96"/>
    <w:rsid w:val="00742D91"/>
    <w:rsid w:val="00743881"/>
    <w:rsid w:val="0074419F"/>
    <w:rsid w:val="007470ED"/>
    <w:rsid w:val="007503CB"/>
    <w:rsid w:val="007517B0"/>
    <w:rsid w:val="007550EE"/>
    <w:rsid w:val="007559E7"/>
    <w:rsid w:val="0075696F"/>
    <w:rsid w:val="00760FF7"/>
    <w:rsid w:val="007619B4"/>
    <w:rsid w:val="00761BEC"/>
    <w:rsid w:val="0076297A"/>
    <w:rsid w:val="00765A25"/>
    <w:rsid w:val="00767EB8"/>
    <w:rsid w:val="007748CA"/>
    <w:rsid w:val="00775244"/>
    <w:rsid w:val="00775310"/>
    <w:rsid w:val="00775BF6"/>
    <w:rsid w:val="00775C94"/>
    <w:rsid w:val="007819C8"/>
    <w:rsid w:val="00782CC2"/>
    <w:rsid w:val="00783A0A"/>
    <w:rsid w:val="00785306"/>
    <w:rsid w:val="00785566"/>
    <w:rsid w:val="00786BA6"/>
    <w:rsid w:val="007876A9"/>
    <w:rsid w:val="00790EB6"/>
    <w:rsid w:val="00791439"/>
    <w:rsid w:val="00794DB3"/>
    <w:rsid w:val="00796FA2"/>
    <w:rsid w:val="007A1457"/>
    <w:rsid w:val="007A2A1B"/>
    <w:rsid w:val="007A3889"/>
    <w:rsid w:val="007A481F"/>
    <w:rsid w:val="007A67C0"/>
    <w:rsid w:val="007B7000"/>
    <w:rsid w:val="007C59C0"/>
    <w:rsid w:val="007C5D55"/>
    <w:rsid w:val="007C6CBA"/>
    <w:rsid w:val="007D2B33"/>
    <w:rsid w:val="007D502F"/>
    <w:rsid w:val="007D754C"/>
    <w:rsid w:val="007D75DA"/>
    <w:rsid w:val="007D7C4D"/>
    <w:rsid w:val="007E02D7"/>
    <w:rsid w:val="007E22A2"/>
    <w:rsid w:val="007E2DD2"/>
    <w:rsid w:val="007E3485"/>
    <w:rsid w:val="007E35FB"/>
    <w:rsid w:val="007E402C"/>
    <w:rsid w:val="007E4866"/>
    <w:rsid w:val="007E59A1"/>
    <w:rsid w:val="007E7571"/>
    <w:rsid w:val="007F2ED9"/>
    <w:rsid w:val="007F50C8"/>
    <w:rsid w:val="007F5CD4"/>
    <w:rsid w:val="008019F1"/>
    <w:rsid w:val="00801EB7"/>
    <w:rsid w:val="00802205"/>
    <w:rsid w:val="00802596"/>
    <w:rsid w:val="00803D74"/>
    <w:rsid w:val="008105A2"/>
    <w:rsid w:val="008137CA"/>
    <w:rsid w:val="00817BC6"/>
    <w:rsid w:val="00817BFF"/>
    <w:rsid w:val="00817C84"/>
    <w:rsid w:val="008213F8"/>
    <w:rsid w:val="00824524"/>
    <w:rsid w:val="008256CD"/>
    <w:rsid w:val="008315D0"/>
    <w:rsid w:val="00831CE8"/>
    <w:rsid w:val="00832890"/>
    <w:rsid w:val="00832F82"/>
    <w:rsid w:val="0083398B"/>
    <w:rsid w:val="00834EFE"/>
    <w:rsid w:val="00835822"/>
    <w:rsid w:val="00837639"/>
    <w:rsid w:val="0084194C"/>
    <w:rsid w:val="00841C62"/>
    <w:rsid w:val="008449A8"/>
    <w:rsid w:val="00844A38"/>
    <w:rsid w:val="008455C9"/>
    <w:rsid w:val="00850E6D"/>
    <w:rsid w:val="00854EEC"/>
    <w:rsid w:val="00855F09"/>
    <w:rsid w:val="008605A3"/>
    <w:rsid w:val="0086336D"/>
    <w:rsid w:val="008635A1"/>
    <w:rsid w:val="00863B7F"/>
    <w:rsid w:val="008668DD"/>
    <w:rsid w:val="00870157"/>
    <w:rsid w:val="008707BB"/>
    <w:rsid w:val="0087241E"/>
    <w:rsid w:val="00873360"/>
    <w:rsid w:val="008758B9"/>
    <w:rsid w:val="00875DC4"/>
    <w:rsid w:val="008805A3"/>
    <w:rsid w:val="008810C7"/>
    <w:rsid w:val="00881797"/>
    <w:rsid w:val="008825D7"/>
    <w:rsid w:val="0088414E"/>
    <w:rsid w:val="00890ACC"/>
    <w:rsid w:val="00891015"/>
    <w:rsid w:val="00891C4D"/>
    <w:rsid w:val="0089260E"/>
    <w:rsid w:val="00894E75"/>
    <w:rsid w:val="00896A4C"/>
    <w:rsid w:val="00897B19"/>
    <w:rsid w:val="008A0AF0"/>
    <w:rsid w:val="008A0B97"/>
    <w:rsid w:val="008A2066"/>
    <w:rsid w:val="008A279C"/>
    <w:rsid w:val="008A2EB4"/>
    <w:rsid w:val="008A39B6"/>
    <w:rsid w:val="008A3B21"/>
    <w:rsid w:val="008A4489"/>
    <w:rsid w:val="008A5DA6"/>
    <w:rsid w:val="008A7C43"/>
    <w:rsid w:val="008B13CA"/>
    <w:rsid w:val="008B6350"/>
    <w:rsid w:val="008C0D26"/>
    <w:rsid w:val="008C36C5"/>
    <w:rsid w:val="008C49A9"/>
    <w:rsid w:val="008C69C1"/>
    <w:rsid w:val="008C69E0"/>
    <w:rsid w:val="008D0692"/>
    <w:rsid w:val="008D2912"/>
    <w:rsid w:val="008D5E95"/>
    <w:rsid w:val="008D6590"/>
    <w:rsid w:val="008D7254"/>
    <w:rsid w:val="008D7F20"/>
    <w:rsid w:val="008E1896"/>
    <w:rsid w:val="008E2BB9"/>
    <w:rsid w:val="008E41B9"/>
    <w:rsid w:val="008E522F"/>
    <w:rsid w:val="008F05C2"/>
    <w:rsid w:val="008F0A71"/>
    <w:rsid w:val="008F1D57"/>
    <w:rsid w:val="008F2344"/>
    <w:rsid w:val="008F5787"/>
    <w:rsid w:val="008F7BB8"/>
    <w:rsid w:val="00900A9E"/>
    <w:rsid w:val="00900FAF"/>
    <w:rsid w:val="009047E3"/>
    <w:rsid w:val="0090494D"/>
    <w:rsid w:val="009051DA"/>
    <w:rsid w:val="00907824"/>
    <w:rsid w:val="009111CF"/>
    <w:rsid w:val="00916B63"/>
    <w:rsid w:val="00917AE4"/>
    <w:rsid w:val="0092373D"/>
    <w:rsid w:val="00923959"/>
    <w:rsid w:val="00925308"/>
    <w:rsid w:val="00926554"/>
    <w:rsid w:val="00927490"/>
    <w:rsid w:val="0093036A"/>
    <w:rsid w:val="009330AA"/>
    <w:rsid w:val="009350E6"/>
    <w:rsid w:val="00935665"/>
    <w:rsid w:val="00936FDE"/>
    <w:rsid w:val="009371A4"/>
    <w:rsid w:val="009444A4"/>
    <w:rsid w:val="0095105E"/>
    <w:rsid w:val="00955547"/>
    <w:rsid w:val="00960B26"/>
    <w:rsid w:val="009647E4"/>
    <w:rsid w:val="00965753"/>
    <w:rsid w:val="009675B8"/>
    <w:rsid w:val="0097219B"/>
    <w:rsid w:val="00974DB9"/>
    <w:rsid w:val="00975A5E"/>
    <w:rsid w:val="009768C3"/>
    <w:rsid w:val="00981A50"/>
    <w:rsid w:val="0098772D"/>
    <w:rsid w:val="00991097"/>
    <w:rsid w:val="009935C2"/>
    <w:rsid w:val="00994048"/>
    <w:rsid w:val="0099471A"/>
    <w:rsid w:val="00994940"/>
    <w:rsid w:val="0099688E"/>
    <w:rsid w:val="009969F7"/>
    <w:rsid w:val="009A249E"/>
    <w:rsid w:val="009B30E8"/>
    <w:rsid w:val="009B72E2"/>
    <w:rsid w:val="009C08F7"/>
    <w:rsid w:val="009C17E8"/>
    <w:rsid w:val="009C4E51"/>
    <w:rsid w:val="009C5FCD"/>
    <w:rsid w:val="009D0865"/>
    <w:rsid w:val="009D3718"/>
    <w:rsid w:val="009D4B51"/>
    <w:rsid w:val="009D4EB9"/>
    <w:rsid w:val="009D56A0"/>
    <w:rsid w:val="009D6B3D"/>
    <w:rsid w:val="009D770D"/>
    <w:rsid w:val="009E1CCD"/>
    <w:rsid w:val="009E3D9A"/>
    <w:rsid w:val="009E6EE0"/>
    <w:rsid w:val="009F5861"/>
    <w:rsid w:val="009F60EB"/>
    <w:rsid w:val="009F6BBA"/>
    <w:rsid w:val="00A004F4"/>
    <w:rsid w:val="00A0191C"/>
    <w:rsid w:val="00A02859"/>
    <w:rsid w:val="00A04A62"/>
    <w:rsid w:val="00A07791"/>
    <w:rsid w:val="00A105DF"/>
    <w:rsid w:val="00A13A59"/>
    <w:rsid w:val="00A14A29"/>
    <w:rsid w:val="00A15EE6"/>
    <w:rsid w:val="00A210A2"/>
    <w:rsid w:val="00A268A4"/>
    <w:rsid w:val="00A33927"/>
    <w:rsid w:val="00A35B91"/>
    <w:rsid w:val="00A377C3"/>
    <w:rsid w:val="00A40E7E"/>
    <w:rsid w:val="00A41C6F"/>
    <w:rsid w:val="00A43905"/>
    <w:rsid w:val="00A43C54"/>
    <w:rsid w:val="00A44030"/>
    <w:rsid w:val="00A51845"/>
    <w:rsid w:val="00A51DCD"/>
    <w:rsid w:val="00A52A0D"/>
    <w:rsid w:val="00A538A8"/>
    <w:rsid w:val="00A53D8C"/>
    <w:rsid w:val="00A53FDA"/>
    <w:rsid w:val="00A55A39"/>
    <w:rsid w:val="00A5651B"/>
    <w:rsid w:val="00A5753D"/>
    <w:rsid w:val="00A601CB"/>
    <w:rsid w:val="00A6134B"/>
    <w:rsid w:val="00A64FEC"/>
    <w:rsid w:val="00A66819"/>
    <w:rsid w:val="00A756E7"/>
    <w:rsid w:val="00A75C3C"/>
    <w:rsid w:val="00A77D97"/>
    <w:rsid w:val="00A840F0"/>
    <w:rsid w:val="00A847CA"/>
    <w:rsid w:val="00A84E08"/>
    <w:rsid w:val="00A86299"/>
    <w:rsid w:val="00A87105"/>
    <w:rsid w:val="00A8735E"/>
    <w:rsid w:val="00A87C98"/>
    <w:rsid w:val="00A90E45"/>
    <w:rsid w:val="00A97A82"/>
    <w:rsid w:val="00AA1271"/>
    <w:rsid w:val="00AA2262"/>
    <w:rsid w:val="00AA337F"/>
    <w:rsid w:val="00AA4F42"/>
    <w:rsid w:val="00AA7077"/>
    <w:rsid w:val="00AB21D1"/>
    <w:rsid w:val="00AB2F95"/>
    <w:rsid w:val="00AB5214"/>
    <w:rsid w:val="00AB64BC"/>
    <w:rsid w:val="00AC4722"/>
    <w:rsid w:val="00AC5CFE"/>
    <w:rsid w:val="00AC7A90"/>
    <w:rsid w:val="00AD227D"/>
    <w:rsid w:val="00AD2CB7"/>
    <w:rsid w:val="00AD56B9"/>
    <w:rsid w:val="00AD7B47"/>
    <w:rsid w:val="00AE1E85"/>
    <w:rsid w:val="00AE5633"/>
    <w:rsid w:val="00AF027D"/>
    <w:rsid w:val="00AF21EF"/>
    <w:rsid w:val="00B015DF"/>
    <w:rsid w:val="00B0578A"/>
    <w:rsid w:val="00B10591"/>
    <w:rsid w:val="00B10F9D"/>
    <w:rsid w:val="00B12672"/>
    <w:rsid w:val="00B12AA8"/>
    <w:rsid w:val="00B12DB9"/>
    <w:rsid w:val="00B138F2"/>
    <w:rsid w:val="00B145F3"/>
    <w:rsid w:val="00B15037"/>
    <w:rsid w:val="00B17DA3"/>
    <w:rsid w:val="00B23773"/>
    <w:rsid w:val="00B23AC7"/>
    <w:rsid w:val="00B24300"/>
    <w:rsid w:val="00B24A46"/>
    <w:rsid w:val="00B26BF4"/>
    <w:rsid w:val="00B27C71"/>
    <w:rsid w:val="00B305D1"/>
    <w:rsid w:val="00B3081C"/>
    <w:rsid w:val="00B332C1"/>
    <w:rsid w:val="00B37844"/>
    <w:rsid w:val="00B378B3"/>
    <w:rsid w:val="00B425A0"/>
    <w:rsid w:val="00B43428"/>
    <w:rsid w:val="00B46849"/>
    <w:rsid w:val="00B46865"/>
    <w:rsid w:val="00B50BA7"/>
    <w:rsid w:val="00B57442"/>
    <w:rsid w:val="00B57D88"/>
    <w:rsid w:val="00B62815"/>
    <w:rsid w:val="00B6398B"/>
    <w:rsid w:val="00B655B3"/>
    <w:rsid w:val="00B71B86"/>
    <w:rsid w:val="00B72C4E"/>
    <w:rsid w:val="00B743C1"/>
    <w:rsid w:val="00B7653A"/>
    <w:rsid w:val="00B77F9C"/>
    <w:rsid w:val="00B83063"/>
    <w:rsid w:val="00B834DB"/>
    <w:rsid w:val="00B83A80"/>
    <w:rsid w:val="00B878FF"/>
    <w:rsid w:val="00B946AA"/>
    <w:rsid w:val="00BA1593"/>
    <w:rsid w:val="00BA56A2"/>
    <w:rsid w:val="00BB05EE"/>
    <w:rsid w:val="00BB0958"/>
    <w:rsid w:val="00BB21E8"/>
    <w:rsid w:val="00BB59F1"/>
    <w:rsid w:val="00BC101C"/>
    <w:rsid w:val="00BC1909"/>
    <w:rsid w:val="00BC37B7"/>
    <w:rsid w:val="00BC65C8"/>
    <w:rsid w:val="00BC75C5"/>
    <w:rsid w:val="00BD359B"/>
    <w:rsid w:val="00BD5E1D"/>
    <w:rsid w:val="00BD7558"/>
    <w:rsid w:val="00BD7E5D"/>
    <w:rsid w:val="00BE14DA"/>
    <w:rsid w:val="00BE17B2"/>
    <w:rsid w:val="00BE18A4"/>
    <w:rsid w:val="00BE756C"/>
    <w:rsid w:val="00BF078C"/>
    <w:rsid w:val="00BF4647"/>
    <w:rsid w:val="00BF4D73"/>
    <w:rsid w:val="00BF5CA0"/>
    <w:rsid w:val="00BF750E"/>
    <w:rsid w:val="00BF7CA5"/>
    <w:rsid w:val="00BF7FA3"/>
    <w:rsid w:val="00C008A2"/>
    <w:rsid w:val="00C04E9A"/>
    <w:rsid w:val="00C05147"/>
    <w:rsid w:val="00C075F9"/>
    <w:rsid w:val="00C07971"/>
    <w:rsid w:val="00C07AF8"/>
    <w:rsid w:val="00C1081B"/>
    <w:rsid w:val="00C14BE8"/>
    <w:rsid w:val="00C16C39"/>
    <w:rsid w:val="00C16C7C"/>
    <w:rsid w:val="00C1797D"/>
    <w:rsid w:val="00C20054"/>
    <w:rsid w:val="00C212A6"/>
    <w:rsid w:val="00C213BE"/>
    <w:rsid w:val="00C22287"/>
    <w:rsid w:val="00C22F54"/>
    <w:rsid w:val="00C236A2"/>
    <w:rsid w:val="00C24995"/>
    <w:rsid w:val="00C308D8"/>
    <w:rsid w:val="00C30CCD"/>
    <w:rsid w:val="00C326FF"/>
    <w:rsid w:val="00C35B02"/>
    <w:rsid w:val="00C401A0"/>
    <w:rsid w:val="00C44B69"/>
    <w:rsid w:val="00C469FF"/>
    <w:rsid w:val="00C5025F"/>
    <w:rsid w:val="00C513CA"/>
    <w:rsid w:val="00C51B02"/>
    <w:rsid w:val="00C52A8B"/>
    <w:rsid w:val="00C5352B"/>
    <w:rsid w:val="00C535A5"/>
    <w:rsid w:val="00C55889"/>
    <w:rsid w:val="00C57A74"/>
    <w:rsid w:val="00C62500"/>
    <w:rsid w:val="00C628DA"/>
    <w:rsid w:val="00C62B0C"/>
    <w:rsid w:val="00C6506F"/>
    <w:rsid w:val="00C65B0E"/>
    <w:rsid w:val="00C671F7"/>
    <w:rsid w:val="00C704F6"/>
    <w:rsid w:val="00C75F1C"/>
    <w:rsid w:val="00C76A39"/>
    <w:rsid w:val="00C80A8F"/>
    <w:rsid w:val="00C84276"/>
    <w:rsid w:val="00C84FAE"/>
    <w:rsid w:val="00C86512"/>
    <w:rsid w:val="00C869AE"/>
    <w:rsid w:val="00C915B2"/>
    <w:rsid w:val="00C924EE"/>
    <w:rsid w:val="00C92CF2"/>
    <w:rsid w:val="00C93750"/>
    <w:rsid w:val="00C94F49"/>
    <w:rsid w:val="00C960AD"/>
    <w:rsid w:val="00C969D0"/>
    <w:rsid w:val="00C97780"/>
    <w:rsid w:val="00CA21CF"/>
    <w:rsid w:val="00CA6806"/>
    <w:rsid w:val="00CA6D51"/>
    <w:rsid w:val="00CA767B"/>
    <w:rsid w:val="00CB0C5C"/>
    <w:rsid w:val="00CB42D0"/>
    <w:rsid w:val="00CB7D15"/>
    <w:rsid w:val="00CB7EAF"/>
    <w:rsid w:val="00CC088F"/>
    <w:rsid w:val="00CC08B7"/>
    <w:rsid w:val="00CC217F"/>
    <w:rsid w:val="00CC7C89"/>
    <w:rsid w:val="00CD0BFB"/>
    <w:rsid w:val="00CE0475"/>
    <w:rsid w:val="00CE1D93"/>
    <w:rsid w:val="00CE4374"/>
    <w:rsid w:val="00CE5158"/>
    <w:rsid w:val="00CE6745"/>
    <w:rsid w:val="00CE675E"/>
    <w:rsid w:val="00CE7B67"/>
    <w:rsid w:val="00CF039E"/>
    <w:rsid w:val="00CF2B2B"/>
    <w:rsid w:val="00D02A57"/>
    <w:rsid w:val="00D03240"/>
    <w:rsid w:val="00D03605"/>
    <w:rsid w:val="00D078FC"/>
    <w:rsid w:val="00D13A95"/>
    <w:rsid w:val="00D148B8"/>
    <w:rsid w:val="00D16A7E"/>
    <w:rsid w:val="00D17F68"/>
    <w:rsid w:val="00D20591"/>
    <w:rsid w:val="00D22C1D"/>
    <w:rsid w:val="00D2439C"/>
    <w:rsid w:val="00D3086D"/>
    <w:rsid w:val="00D321EC"/>
    <w:rsid w:val="00D32CDC"/>
    <w:rsid w:val="00D334D8"/>
    <w:rsid w:val="00D41B9F"/>
    <w:rsid w:val="00D424B8"/>
    <w:rsid w:val="00D42AB2"/>
    <w:rsid w:val="00D43180"/>
    <w:rsid w:val="00D44E8B"/>
    <w:rsid w:val="00D451E9"/>
    <w:rsid w:val="00D455FB"/>
    <w:rsid w:val="00D51776"/>
    <w:rsid w:val="00D53F59"/>
    <w:rsid w:val="00D55881"/>
    <w:rsid w:val="00D6061A"/>
    <w:rsid w:val="00D619DF"/>
    <w:rsid w:val="00D61E7C"/>
    <w:rsid w:val="00D62054"/>
    <w:rsid w:val="00D629D9"/>
    <w:rsid w:val="00D67E84"/>
    <w:rsid w:val="00D71F31"/>
    <w:rsid w:val="00D74809"/>
    <w:rsid w:val="00D74BEC"/>
    <w:rsid w:val="00D800E1"/>
    <w:rsid w:val="00D810A1"/>
    <w:rsid w:val="00D8161F"/>
    <w:rsid w:val="00D82DA3"/>
    <w:rsid w:val="00D9255D"/>
    <w:rsid w:val="00D927C8"/>
    <w:rsid w:val="00D94AB7"/>
    <w:rsid w:val="00D95465"/>
    <w:rsid w:val="00DA2919"/>
    <w:rsid w:val="00DB05A9"/>
    <w:rsid w:val="00DB68C3"/>
    <w:rsid w:val="00DC221E"/>
    <w:rsid w:val="00DC3326"/>
    <w:rsid w:val="00DD0012"/>
    <w:rsid w:val="00DD096B"/>
    <w:rsid w:val="00DD2622"/>
    <w:rsid w:val="00DD4463"/>
    <w:rsid w:val="00DD4658"/>
    <w:rsid w:val="00DD7AEA"/>
    <w:rsid w:val="00DE4BFC"/>
    <w:rsid w:val="00DE505F"/>
    <w:rsid w:val="00DF36A7"/>
    <w:rsid w:val="00DF383E"/>
    <w:rsid w:val="00DF438F"/>
    <w:rsid w:val="00DF5F97"/>
    <w:rsid w:val="00DF6DCC"/>
    <w:rsid w:val="00E00B26"/>
    <w:rsid w:val="00E014C3"/>
    <w:rsid w:val="00E014C9"/>
    <w:rsid w:val="00E0489D"/>
    <w:rsid w:val="00E05402"/>
    <w:rsid w:val="00E11D79"/>
    <w:rsid w:val="00E13319"/>
    <w:rsid w:val="00E14955"/>
    <w:rsid w:val="00E1620F"/>
    <w:rsid w:val="00E17AF2"/>
    <w:rsid w:val="00E20B3B"/>
    <w:rsid w:val="00E20CC3"/>
    <w:rsid w:val="00E2232F"/>
    <w:rsid w:val="00E22EA6"/>
    <w:rsid w:val="00E23F23"/>
    <w:rsid w:val="00E24B56"/>
    <w:rsid w:val="00E25372"/>
    <w:rsid w:val="00E25EA1"/>
    <w:rsid w:val="00E269C9"/>
    <w:rsid w:val="00E27722"/>
    <w:rsid w:val="00E27D25"/>
    <w:rsid w:val="00E3112B"/>
    <w:rsid w:val="00E31A24"/>
    <w:rsid w:val="00E35B32"/>
    <w:rsid w:val="00E4169E"/>
    <w:rsid w:val="00E42A29"/>
    <w:rsid w:val="00E43293"/>
    <w:rsid w:val="00E43571"/>
    <w:rsid w:val="00E479C2"/>
    <w:rsid w:val="00E50EA2"/>
    <w:rsid w:val="00E52B14"/>
    <w:rsid w:val="00E539A5"/>
    <w:rsid w:val="00E5436B"/>
    <w:rsid w:val="00E62945"/>
    <w:rsid w:val="00E633F8"/>
    <w:rsid w:val="00E64453"/>
    <w:rsid w:val="00E65F10"/>
    <w:rsid w:val="00E71E75"/>
    <w:rsid w:val="00E77AE5"/>
    <w:rsid w:val="00E77CF7"/>
    <w:rsid w:val="00E807B9"/>
    <w:rsid w:val="00E80AB6"/>
    <w:rsid w:val="00E85720"/>
    <w:rsid w:val="00E863D9"/>
    <w:rsid w:val="00E87576"/>
    <w:rsid w:val="00E95250"/>
    <w:rsid w:val="00E95ED1"/>
    <w:rsid w:val="00E97E8C"/>
    <w:rsid w:val="00EA149B"/>
    <w:rsid w:val="00EA2E23"/>
    <w:rsid w:val="00EA4A2B"/>
    <w:rsid w:val="00EA5A65"/>
    <w:rsid w:val="00EB0F8D"/>
    <w:rsid w:val="00EC0ECC"/>
    <w:rsid w:val="00EC1FB7"/>
    <w:rsid w:val="00EC4039"/>
    <w:rsid w:val="00EC5EE1"/>
    <w:rsid w:val="00EC616A"/>
    <w:rsid w:val="00EC7E82"/>
    <w:rsid w:val="00ED0642"/>
    <w:rsid w:val="00ED1157"/>
    <w:rsid w:val="00ED28FA"/>
    <w:rsid w:val="00ED3369"/>
    <w:rsid w:val="00ED3388"/>
    <w:rsid w:val="00ED4A1E"/>
    <w:rsid w:val="00ED68BD"/>
    <w:rsid w:val="00ED7FCE"/>
    <w:rsid w:val="00EE27BF"/>
    <w:rsid w:val="00EE4886"/>
    <w:rsid w:val="00EE5A1F"/>
    <w:rsid w:val="00EE691F"/>
    <w:rsid w:val="00EE7608"/>
    <w:rsid w:val="00EE7915"/>
    <w:rsid w:val="00EF13EF"/>
    <w:rsid w:val="00EF29BF"/>
    <w:rsid w:val="00EF3BB9"/>
    <w:rsid w:val="00EF3BD6"/>
    <w:rsid w:val="00EF636C"/>
    <w:rsid w:val="00EF6886"/>
    <w:rsid w:val="00EF79A6"/>
    <w:rsid w:val="00F00438"/>
    <w:rsid w:val="00F031F0"/>
    <w:rsid w:val="00F03909"/>
    <w:rsid w:val="00F03FF2"/>
    <w:rsid w:val="00F04777"/>
    <w:rsid w:val="00F06CD7"/>
    <w:rsid w:val="00F0780F"/>
    <w:rsid w:val="00F10771"/>
    <w:rsid w:val="00F11124"/>
    <w:rsid w:val="00F12216"/>
    <w:rsid w:val="00F22462"/>
    <w:rsid w:val="00F236C5"/>
    <w:rsid w:val="00F251D2"/>
    <w:rsid w:val="00F300F1"/>
    <w:rsid w:val="00F3177A"/>
    <w:rsid w:val="00F324F9"/>
    <w:rsid w:val="00F32D7B"/>
    <w:rsid w:val="00F34855"/>
    <w:rsid w:val="00F36577"/>
    <w:rsid w:val="00F377E6"/>
    <w:rsid w:val="00F423F5"/>
    <w:rsid w:val="00F42B0D"/>
    <w:rsid w:val="00F44227"/>
    <w:rsid w:val="00F445E8"/>
    <w:rsid w:val="00F47088"/>
    <w:rsid w:val="00F47CA7"/>
    <w:rsid w:val="00F55593"/>
    <w:rsid w:val="00F56958"/>
    <w:rsid w:val="00F6404E"/>
    <w:rsid w:val="00F67852"/>
    <w:rsid w:val="00F7084F"/>
    <w:rsid w:val="00F7153C"/>
    <w:rsid w:val="00F719CD"/>
    <w:rsid w:val="00F753A5"/>
    <w:rsid w:val="00F76418"/>
    <w:rsid w:val="00F8123A"/>
    <w:rsid w:val="00F8214C"/>
    <w:rsid w:val="00F82654"/>
    <w:rsid w:val="00F82B58"/>
    <w:rsid w:val="00F8440A"/>
    <w:rsid w:val="00F8456D"/>
    <w:rsid w:val="00F85E50"/>
    <w:rsid w:val="00F8644E"/>
    <w:rsid w:val="00F93650"/>
    <w:rsid w:val="00F951A8"/>
    <w:rsid w:val="00F9708A"/>
    <w:rsid w:val="00FA033E"/>
    <w:rsid w:val="00FA1DA9"/>
    <w:rsid w:val="00FA258A"/>
    <w:rsid w:val="00FA27C4"/>
    <w:rsid w:val="00FA2896"/>
    <w:rsid w:val="00FA3EE8"/>
    <w:rsid w:val="00FA554F"/>
    <w:rsid w:val="00FA5A15"/>
    <w:rsid w:val="00FA5AF3"/>
    <w:rsid w:val="00FA6B2D"/>
    <w:rsid w:val="00FB0810"/>
    <w:rsid w:val="00FB09BE"/>
    <w:rsid w:val="00FC0FCA"/>
    <w:rsid w:val="00FC3EA0"/>
    <w:rsid w:val="00FC52B8"/>
    <w:rsid w:val="00FC6695"/>
    <w:rsid w:val="00FD1A62"/>
    <w:rsid w:val="00FD546F"/>
    <w:rsid w:val="00FD6066"/>
    <w:rsid w:val="00FE179D"/>
    <w:rsid w:val="00FE2308"/>
    <w:rsid w:val="00FE2AA1"/>
    <w:rsid w:val="00FE3D94"/>
    <w:rsid w:val="00FE46C1"/>
    <w:rsid w:val="00FE4752"/>
    <w:rsid w:val="00FF2721"/>
    <w:rsid w:val="00FF4EA5"/>
    <w:rsid w:val="00FF654C"/>
    <w:rsid w:val="00FF6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985DF"/>
  <w15:chartTrackingRefBased/>
  <w15:docId w15:val="{45689919-1C2A-4DBC-8943-860904F3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38E3"/>
    <w:rPr>
      <w:rFonts w:cs="Times New Roman"/>
      <w:color w:val="0000FF"/>
      <w:u w:val="single"/>
    </w:rPr>
  </w:style>
  <w:style w:type="paragraph" w:styleId="BodyText">
    <w:name w:val="Body Text"/>
    <w:basedOn w:val="Normal"/>
    <w:rsid w:val="0045523B"/>
    <w:pPr>
      <w:tabs>
        <w:tab w:val="left" w:pos="-1440"/>
      </w:tabs>
    </w:pPr>
    <w:rPr>
      <w:rFonts w:ascii="News Gothic MT" w:hAnsi="News Gothic MT" w:cs="News Gothic MT"/>
      <w:b/>
      <w:bCs/>
    </w:rPr>
  </w:style>
  <w:style w:type="paragraph" w:styleId="Footer">
    <w:name w:val="footer"/>
    <w:basedOn w:val="Normal"/>
    <w:rsid w:val="007004FC"/>
    <w:pPr>
      <w:tabs>
        <w:tab w:val="center" w:pos="4320"/>
        <w:tab w:val="right" w:pos="8640"/>
      </w:tabs>
    </w:pPr>
  </w:style>
  <w:style w:type="character" w:styleId="PageNumber">
    <w:name w:val="page number"/>
    <w:rsid w:val="007004FC"/>
    <w:rPr>
      <w:rFonts w:cs="Times New Roman"/>
    </w:rPr>
  </w:style>
  <w:style w:type="paragraph" w:styleId="NormalWeb">
    <w:name w:val="Normal (Web)"/>
    <w:basedOn w:val="Normal"/>
    <w:rsid w:val="00A14A29"/>
    <w:pPr>
      <w:spacing w:before="100" w:beforeAutospacing="1" w:after="100" w:afterAutospacing="1"/>
    </w:pPr>
  </w:style>
  <w:style w:type="character" w:styleId="FollowedHyperlink">
    <w:name w:val="FollowedHyperlink"/>
    <w:rsid w:val="009675B8"/>
    <w:rPr>
      <w:color w:val="800080"/>
      <w:u w:val="single"/>
    </w:rPr>
  </w:style>
  <w:style w:type="character" w:customStyle="1" w:styleId="apple-converted-space">
    <w:name w:val="apple-converted-space"/>
    <w:rsid w:val="001D4394"/>
  </w:style>
  <w:style w:type="paragraph" w:styleId="BalloonText">
    <w:name w:val="Balloon Text"/>
    <w:basedOn w:val="Normal"/>
    <w:link w:val="BalloonTextChar"/>
    <w:rsid w:val="00BD7E5D"/>
    <w:rPr>
      <w:rFonts w:ascii="Tahoma" w:hAnsi="Tahoma" w:cs="Tahoma"/>
      <w:sz w:val="16"/>
      <w:szCs w:val="16"/>
    </w:rPr>
  </w:style>
  <w:style w:type="character" w:customStyle="1" w:styleId="BalloonTextChar">
    <w:name w:val="Balloon Text Char"/>
    <w:link w:val="BalloonText"/>
    <w:rsid w:val="00BD7E5D"/>
    <w:rPr>
      <w:rFonts w:ascii="Tahoma" w:hAnsi="Tahoma" w:cs="Tahoma"/>
      <w:sz w:val="16"/>
      <w:szCs w:val="16"/>
    </w:rPr>
  </w:style>
  <w:style w:type="character" w:styleId="UnresolvedMention">
    <w:name w:val="Unresolved Mention"/>
    <w:uiPriority w:val="99"/>
    <w:semiHidden/>
    <w:unhideWhenUsed/>
    <w:rsid w:val="00F8456D"/>
    <w:rPr>
      <w:color w:val="605E5C"/>
      <w:shd w:val="clear" w:color="auto" w:fill="E1DFDD"/>
    </w:rPr>
  </w:style>
  <w:style w:type="character" w:styleId="CommentReference">
    <w:name w:val="annotation reference"/>
    <w:rsid w:val="007C6CBA"/>
    <w:rPr>
      <w:sz w:val="16"/>
      <w:szCs w:val="16"/>
    </w:rPr>
  </w:style>
  <w:style w:type="paragraph" w:styleId="CommentText">
    <w:name w:val="annotation text"/>
    <w:basedOn w:val="Normal"/>
    <w:link w:val="CommentTextChar"/>
    <w:rsid w:val="007C6CBA"/>
    <w:rPr>
      <w:sz w:val="20"/>
      <w:szCs w:val="20"/>
    </w:rPr>
  </w:style>
  <w:style w:type="character" w:customStyle="1" w:styleId="CommentTextChar">
    <w:name w:val="Comment Text Char"/>
    <w:basedOn w:val="DefaultParagraphFont"/>
    <w:link w:val="CommentText"/>
    <w:rsid w:val="007C6CBA"/>
  </w:style>
  <w:style w:type="paragraph" w:styleId="CommentSubject">
    <w:name w:val="annotation subject"/>
    <w:basedOn w:val="CommentText"/>
    <w:next w:val="CommentText"/>
    <w:link w:val="CommentSubjectChar"/>
    <w:rsid w:val="007C6CBA"/>
    <w:rPr>
      <w:b/>
      <w:bCs/>
    </w:rPr>
  </w:style>
  <w:style w:type="character" w:customStyle="1" w:styleId="CommentSubjectChar">
    <w:name w:val="Comment Subject Char"/>
    <w:link w:val="CommentSubject"/>
    <w:rsid w:val="007C6CBA"/>
    <w:rPr>
      <w:b/>
      <w:bCs/>
    </w:rPr>
  </w:style>
  <w:style w:type="character" w:styleId="Strong">
    <w:name w:val="Strong"/>
    <w:uiPriority w:val="22"/>
    <w:qFormat/>
    <w:rsid w:val="004F3B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720"/>
          <w:marTop w:val="100"/>
          <w:marBottom w:val="100"/>
          <w:divBdr>
            <w:top w:val="none" w:sz="0" w:space="0" w:color="auto"/>
            <w:left w:val="none" w:sz="0" w:space="0" w:color="auto"/>
            <w:bottom w:val="none" w:sz="0" w:space="0" w:color="auto"/>
            <w:right w:val="none" w:sz="0" w:space="0" w:color="auto"/>
          </w:divBdr>
        </w:div>
      </w:divsChild>
    </w:div>
    <w:div w:id="298073229">
      <w:bodyDiv w:val="1"/>
      <w:marLeft w:val="0"/>
      <w:marRight w:val="0"/>
      <w:marTop w:val="0"/>
      <w:marBottom w:val="0"/>
      <w:divBdr>
        <w:top w:val="none" w:sz="0" w:space="0" w:color="auto"/>
        <w:left w:val="none" w:sz="0" w:space="0" w:color="auto"/>
        <w:bottom w:val="none" w:sz="0" w:space="0" w:color="auto"/>
        <w:right w:val="none" w:sz="0" w:space="0" w:color="auto"/>
      </w:divBdr>
    </w:div>
    <w:div w:id="325522508">
      <w:bodyDiv w:val="1"/>
      <w:marLeft w:val="0"/>
      <w:marRight w:val="0"/>
      <w:marTop w:val="0"/>
      <w:marBottom w:val="0"/>
      <w:divBdr>
        <w:top w:val="none" w:sz="0" w:space="0" w:color="auto"/>
        <w:left w:val="none" w:sz="0" w:space="0" w:color="auto"/>
        <w:bottom w:val="none" w:sz="0" w:space="0" w:color="auto"/>
        <w:right w:val="none" w:sz="0" w:space="0" w:color="auto"/>
      </w:divBdr>
    </w:div>
    <w:div w:id="700278914">
      <w:bodyDiv w:val="1"/>
      <w:marLeft w:val="0"/>
      <w:marRight w:val="0"/>
      <w:marTop w:val="0"/>
      <w:marBottom w:val="0"/>
      <w:divBdr>
        <w:top w:val="none" w:sz="0" w:space="0" w:color="auto"/>
        <w:left w:val="none" w:sz="0" w:space="0" w:color="auto"/>
        <w:bottom w:val="none" w:sz="0" w:space="0" w:color="auto"/>
        <w:right w:val="none" w:sz="0" w:space="0" w:color="auto"/>
      </w:divBdr>
    </w:div>
    <w:div w:id="1033847858">
      <w:bodyDiv w:val="1"/>
      <w:marLeft w:val="0"/>
      <w:marRight w:val="0"/>
      <w:marTop w:val="0"/>
      <w:marBottom w:val="0"/>
      <w:divBdr>
        <w:top w:val="none" w:sz="0" w:space="0" w:color="auto"/>
        <w:left w:val="none" w:sz="0" w:space="0" w:color="auto"/>
        <w:bottom w:val="none" w:sz="0" w:space="0" w:color="auto"/>
        <w:right w:val="none" w:sz="0" w:space="0" w:color="auto"/>
      </w:divBdr>
    </w:div>
    <w:div w:id="11970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ke@law.f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fl.instructure.com/courses/427635/files/74674656?wrap=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technology-serv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estlaw.com/Browse/Home/SecondarySources/TaxSecondarySources/WarrenGorhamLamontWGL/BusinessEntitiesTreatisesWGL/BittkerEusticeFederalIncomeTaxationofCorporationsShareholdersWGL?transitionType=Default&amp;contextData=(sc.Default)&amp;VR=3.0&amp;RS=cblt1.0" TargetMode="External"/><Relationship Id="rId4" Type="http://schemas.openxmlformats.org/officeDocument/2006/relationships/settings" Target="settings.xml"/><Relationship Id="rId9" Type="http://schemas.openxmlformats.org/officeDocument/2006/relationships/hyperlink" Target="https://ufl.zoom.us/j/391035218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84D40-BE00-4A00-A2EE-CCAF8C1E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7</Pages>
  <Words>2336</Words>
  <Characters>13319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Tax Policy Seminar</vt:lpstr>
    </vt:vector>
  </TitlesOfParts>
  <Company>College of Law</Company>
  <LinksUpToDate>false</LinksUpToDate>
  <CharactersWithSpaces>15624</CharactersWithSpaces>
  <SharedDoc>false</SharedDoc>
  <HLinks>
    <vt:vector size="78" baseType="variant">
      <vt:variant>
        <vt:i4>4194383</vt:i4>
      </vt:variant>
      <vt:variant>
        <vt:i4>36</vt:i4>
      </vt:variant>
      <vt:variant>
        <vt:i4>0</vt:i4>
      </vt:variant>
      <vt:variant>
        <vt:i4>5</vt:i4>
      </vt:variant>
      <vt:variant>
        <vt:lpwstr>https://gatorevals.aa.ufl.edu/public-results/</vt:lpwstr>
      </vt:variant>
      <vt:variant>
        <vt:lpwstr/>
      </vt:variant>
      <vt:variant>
        <vt:i4>2490420</vt:i4>
      </vt:variant>
      <vt:variant>
        <vt:i4>33</vt:i4>
      </vt:variant>
      <vt:variant>
        <vt:i4>0</vt:i4>
      </vt:variant>
      <vt:variant>
        <vt:i4>5</vt:i4>
      </vt:variant>
      <vt:variant>
        <vt:lpwstr>https://ufl.bluera.com/ufl/</vt:lpwstr>
      </vt:variant>
      <vt:variant>
        <vt:lpwstr/>
      </vt:variant>
      <vt:variant>
        <vt:i4>2687082</vt:i4>
      </vt:variant>
      <vt:variant>
        <vt:i4>30</vt:i4>
      </vt:variant>
      <vt:variant>
        <vt:i4>0</vt:i4>
      </vt:variant>
      <vt:variant>
        <vt:i4>5</vt:i4>
      </vt:variant>
      <vt:variant>
        <vt:lpwstr>https://gatorevals.aa.ufl.edu/students/</vt:lpwstr>
      </vt:variant>
      <vt:variant>
        <vt:lpwstr/>
      </vt:variant>
      <vt:variant>
        <vt:i4>7143526</vt:i4>
      </vt:variant>
      <vt:variant>
        <vt:i4>27</vt:i4>
      </vt:variant>
      <vt:variant>
        <vt:i4>0</vt:i4>
      </vt:variant>
      <vt:variant>
        <vt:i4>5</vt:i4>
      </vt:variant>
      <vt:variant>
        <vt:lpwstr>http://www.law.ufl.edu/student-affairs/additional-information/honor-code-and-committee</vt:lpwstr>
      </vt:variant>
      <vt:variant>
        <vt:lpwstr/>
      </vt:variant>
      <vt:variant>
        <vt:i4>6881327</vt:i4>
      </vt:variant>
      <vt:variant>
        <vt:i4>24</vt:i4>
      </vt:variant>
      <vt:variant>
        <vt:i4>0</vt:i4>
      </vt:variant>
      <vt:variant>
        <vt:i4>5</vt:i4>
      </vt:variant>
      <vt:variant>
        <vt:lpwstr>https://disability.ufl.edu/</vt:lpwstr>
      </vt:variant>
      <vt:variant>
        <vt:lpwstr/>
      </vt:variant>
      <vt:variant>
        <vt:i4>3539058</vt:i4>
      </vt:variant>
      <vt:variant>
        <vt:i4>21</vt:i4>
      </vt:variant>
      <vt:variant>
        <vt:i4>0</vt:i4>
      </vt:variant>
      <vt:variant>
        <vt:i4>5</vt:i4>
      </vt:variant>
      <vt:variant>
        <vt:lpwstr>https://www.law.ufl.edu/life-at-uf-law/office-of-student-affairs/current-students/uf-law-student-handbook-and-academic-policies</vt:lpwstr>
      </vt:variant>
      <vt:variant>
        <vt:lpwstr/>
      </vt:variant>
      <vt:variant>
        <vt:i4>327705</vt:i4>
      </vt:variant>
      <vt:variant>
        <vt:i4>18</vt:i4>
      </vt:variant>
      <vt:variant>
        <vt:i4>0</vt:i4>
      </vt:variant>
      <vt:variant>
        <vt:i4>5</vt:i4>
      </vt:variant>
      <vt:variant>
        <vt:lpwstr>https://www.law.ufl.edu/life-at-uf-law/office-of-student-affairs/current-students/forms-applications/exam-delays-accommodations-form</vt:lpwstr>
      </vt:variant>
      <vt:variant>
        <vt:lpwstr/>
      </vt:variant>
      <vt:variant>
        <vt:i4>327705</vt:i4>
      </vt:variant>
      <vt:variant>
        <vt:i4>15</vt:i4>
      </vt:variant>
      <vt:variant>
        <vt:i4>0</vt:i4>
      </vt:variant>
      <vt:variant>
        <vt:i4>5</vt:i4>
      </vt:variant>
      <vt:variant>
        <vt:lpwstr>https://www.law.ufl.edu/life-at-uf-law/office-of-student-affairs/current-students/forms-applications/exam-delays-accommodations-form</vt:lpwstr>
      </vt:variant>
      <vt:variant>
        <vt:lpwstr/>
      </vt:variant>
      <vt:variant>
        <vt:i4>8192125</vt:i4>
      </vt:variant>
      <vt:variant>
        <vt:i4>12</vt:i4>
      </vt:variant>
      <vt:variant>
        <vt:i4>0</vt:i4>
      </vt:variant>
      <vt:variant>
        <vt:i4>5</vt:i4>
      </vt:variant>
      <vt:variant>
        <vt:lpwstr>https://www.law.ufl.edu/technology-services</vt:lpwstr>
      </vt:variant>
      <vt:variant>
        <vt:lpwstr/>
      </vt:variant>
      <vt:variant>
        <vt:i4>6684729</vt:i4>
      </vt:variant>
      <vt:variant>
        <vt:i4>9</vt:i4>
      </vt:variant>
      <vt:variant>
        <vt:i4>0</vt:i4>
      </vt:variant>
      <vt:variant>
        <vt:i4>5</vt:i4>
      </vt:variant>
      <vt:variant>
        <vt:lpwstr>https://catalog.ufl.edu/UGRD/academic-regulations/attendance-policies/</vt:lpwstr>
      </vt:variant>
      <vt:variant>
        <vt:lpwstr>religiousholidaystext</vt:lpwstr>
      </vt:variant>
      <vt:variant>
        <vt:i4>2490469</vt:i4>
      </vt:variant>
      <vt:variant>
        <vt:i4>6</vt:i4>
      </vt:variant>
      <vt:variant>
        <vt:i4>0</vt:i4>
      </vt:variant>
      <vt:variant>
        <vt:i4>5</vt:i4>
      </vt:variant>
      <vt:variant>
        <vt:lpwstr>https://www.westlaw.com/Browse/Home/SecondarySources/TaxSecondarySources/WarrenGorhamLamontWGL/BusinessEntitiesTreatisesWGL/BittkerEusticeFederalIncomeTaxationofCorporationsShareholdersWGL?transitionType=Default&amp;contextData=(sc.Default)&amp;VR=3.0&amp;RS=cblt1.0</vt:lpwstr>
      </vt:variant>
      <vt:variant>
        <vt:lpwstr/>
      </vt:variant>
      <vt:variant>
        <vt:i4>1441856</vt:i4>
      </vt:variant>
      <vt:variant>
        <vt:i4>3</vt:i4>
      </vt:variant>
      <vt:variant>
        <vt:i4>0</vt:i4>
      </vt:variant>
      <vt:variant>
        <vt:i4>5</vt:i4>
      </vt:variant>
      <vt:variant>
        <vt:lpwstr>https://ufl.zoom.us/j/3910352185</vt:lpwstr>
      </vt:variant>
      <vt:variant>
        <vt:lpwstr/>
      </vt:variant>
      <vt:variant>
        <vt:i4>589947</vt:i4>
      </vt:variant>
      <vt:variant>
        <vt:i4>0</vt:i4>
      </vt:variant>
      <vt:variant>
        <vt:i4>0</vt:i4>
      </vt:variant>
      <vt:variant>
        <vt:i4>5</vt:i4>
      </vt:variant>
      <vt:variant>
        <vt:lpwstr>mailto:cluke@law.fsu.edu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Policy Seminar</dc:title>
  <dc:subject/>
  <dc:creator>Charlene Luke</dc:creator>
  <cp:keywords/>
  <cp:lastModifiedBy>LUKE,CHARLENE</cp:lastModifiedBy>
  <cp:revision>28</cp:revision>
  <cp:lastPrinted>2010-01-06T18:17:00Z</cp:lastPrinted>
  <dcterms:created xsi:type="dcterms:W3CDTF">2023-01-03T14:34:00Z</dcterms:created>
  <dcterms:modified xsi:type="dcterms:W3CDTF">2023-01-12T14:25:00Z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xisNexisWordID">
    <vt:lpwstr>104942df-2fa7-4984-ab4c-b9bd3b51d7ac</vt:lpwstr>
  </property>
</Properties>
</file>