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A6E5" w14:textId="03BE2EF4" w:rsidR="000925AD" w:rsidRDefault="00BC2CB5" w:rsidP="000925AD">
      <w:pPr>
        <w:spacing w:line="240" w:lineRule="auto"/>
        <w:rPr>
          <w:rFonts w:cstheme="minorHAnsi"/>
          <w:b/>
          <w:i/>
          <w:sz w:val="24"/>
          <w:szCs w:val="24"/>
        </w:rPr>
      </w:pPr>
      <w:r>
        <w:rPr>
          <w:rFonts w:cstheme="minorHAnsi"/>
          <w:b/>
          <w:i/>
          <w:sz w:val="24"/>
          <w:szCs w:val="24"/>
        </w:rPr>
        <w:t xml:space="preserve">Race and Justice </w:t>
      </w:r>
      <w:r w:rsidR="004747BC">
        <w:rPr>
          <w:rFonts w:cstheme="minorHAnsi"/>
          <w:b/>
          <w:i/>
          <w:sz w:val="24"/>
          <w:szCs w:val="24"/>
        </w:rPr>
        <w:t>Seminar</w:t>
      </w:r>
      <w:r w:rsidR="00E92427">
        <w:rPr>
          <w:rFonts w:cstheme="minorHAnsi"/>
          <w:b/>
          <w:i/>
          <w:sz w:val="24"/>
          <w:szCs w:val="24"/>
        </w:rPr>
        <w:t xml:space="preserve"> </w:t>
      </w:r>
      <w:r w:rsidR="000925AD" w:rsidRPr="00E92427">
        <w:rPr>
          <w:rFonts w:cstheme="minorHAnsi"/>
          <w:b/>
          <w:i/>
          <w:sz w:val="24"/>
          <w:szCs w:val="24"/>
        </w:rPr>
        <w:t>(2 credits)</w:t>
      </w:r>
    </w:p>
    <w:p w14:paraId="1D99713E" w14:textId="77777777" w:rsidR="000925AD" w:rsidRPr="00E92427" w:rsidRDefault="000925AD" w:rsidP="000925AD">
      <w:pPr>
        <w:spacing w:line="240" w:lineRule="auto"/>
        <w:rPr>
          <w:rFonts w:cstheme="minorHAnsi"/>
          <w:i/>
          <w:sz w:val="24"/>
          <w:szCs w:val="24"/>
        </w:rPr>
      </w:pPr>
      <w:r w:rsidRPr="00E92427">
        <w:rPr>
          <w:rFonts w:cstheme="minorHAnsi"/>
          <w:i/>
          <w:sz w:val="24"/>
          <w:szCs w:val="24"/>
        </w:rPr>
        <w:t>Professor Nancy E. Dowd</w:t>
      </w:r>
    </w:p>
    <w:p w14:paraId="229A0708" w14:textId="690ADA7F" w:rsidR="000925AD" w:rsidRPr="00E92427" w:rsidRDefault="000925AD" w:rsidP="000925AD">
      <w:pPr>
        <w:spacing w:line="240" w:lineRule="auto"/>
        <w:rPr>
          <w:rFonts w:cstheme="minorHAnsi"/>
          <w:i/>
          <w:sz w:val="24"/>
          <w:szCs w:val="24"/>
        </w:rPr>
      </w:pPr>
      <w:r w:rsidRPr="00E92427">
        <w:rPr>
          <w:rFonts w:cstheme="minorHAnsi"/>
          <w:i/>
          <w:sz w:val="24"/>
          <w:szCs w:val="24"/>
        </w:rPr>
        <w:t>Spring semester 202</w:t>
      </w:r>
      <w:r w:rsidR="008B67E2">
        <w:rPr>
          <w:rFonts w:cstheme="minorHAnsi"/>
          <w:i/>
          <w:sz w:val="24"/>
          <w:szCs w:val="24"/>
        </w:rPr>
        <w:t>2</w:t>
      </w:r>
    </w:p>
    <w:p w14:paraId="0A0C7788" w14:textId="59DACF54" w:rsidR="000925AD" w:rsidRPr="00E92427" w:rsidRDefault="00265F81" w:rsidP="000925AD">
      <w:pPr>
        <w:spacing w:line="240" w:lineRule="auto"/>
        <w:rPr>
          <w:rFonts w:cstheme="minorHAnsi"/>
          <w:i/>
          <w:sz w:val="24"/>
          <w:szCs w:val="24"/>
        </w:rPr>
      </w:pPr>
      <w:r>
        <w:rPr>
          <w:rFonts w:cstheme="minorHAnsi"/>
          <w:i/>
          <w:sz w:val="24"/>
          <w:szCs w:val="24"/>
        </w:rPr>
        <w:t xml:space="preserve"> </w:t>
      </w:r>
      <w:r w:rsidR="00642585">
        <w:rPr>
          <w:rFonts w:cstheme="minorHAnsi"/>
          <w:i/>
          <w:sz w:val="24"/>
          <w:szCs w:val="24"/>
        </w:rPr>
        <w:t>HH 285A, Wednesday 4-6</w:t>
      </w:r>
    </w:p>
    <w:p w14:paraId="1B5243AC" w14:textId="77777777" w:rsidR="000925AD" w:rsidRPr="00E92427" w:rsidRDefault="000925AD" w:rsidP="000925AD">
      <w:pPr>
        <w:spacing w:line="240" w:lineRule="auto"/>
        <w:rPr>
          <w:rFonts w:cstheme="minorHAnsi"/>
          <w:i/>
          <w:sz w:val="24"/>
          <w:szCs w:val="24"/>
        </w:rPr>
      </w:pPr>
      <w:r w:rsidRPr="00E92427">
        <w:rPr>
          <w:rFonts w:cstheme="minorHAnsi"/>
          <w:i/>
          <w:sz w:val="24"/>
          <w:szCs w:val="24"/>
        </w:rPr>
        <w:t xml:space="preserve">Contact information:  </w:t>
      </w:r>
      <w:hyperlink r:id="rId8" w:history="1">
        <w:r w:rsidRPr="00E92427">
          <w:rPr>
            <w:rFonts w:cstheme="minorHAnsi"/>
            <w:color w:val="0563C1" w:themeColor="hyperlink"/>
            <w:sz w:val="24"/>
            <w:szCs w:val="24"/>
            <w:u w:val="single"/>
          </w:rPr>
          <w:t>dowd@law.ufl.edu</w:t>
        </w:r>
      </w:hyperlink>
      <w:r w:rsidRPr="00E92427">
        <w:rPr>
          <w:rFonts w:cstheme="minorHAnsi"/>
          <w:i/>
          <w:sz w:val="24"/>
          <w:szCs w:val="24"/>
        </w:rPr>
        <w:t>; 352-273-0930; office HH 317</w:t>
      </w:r>
    </w:p>
    <w:p w14:paraId="3DFAD7DB" w14:textId="259B935E" w:rsidR="000925AD" w:rsidRPr="00E92427" w:rsidRDefault="000925AD" w:rsidP="000925AD">
      <w:pPr>
        <w:spacing w:line="240" w:lineRule="auto"/>
        <w:rPr>
          <w:rFonts w:cstheme="minorHAnsi"/>
          <w:i/>
          <w:sz w:val="24"/>
          <w:szCs w:val="24"/>
        </w:rPr>
      </w:pPr>
      <w:r w:rsidRPr="00E92427">
        <w:rPr>
          <w:rFonts w:cstheme="minorHAnsi"/>
          <w:b/>
          <w:i/>
          <w:sz w:val="24"/>
          <w:szCs w:val="24"/>
        </w:rPr>
        <w:t xml:space="preserve">Office hours </w:t>
      </w:r>
      <w:r w:rsidR="00C15416">
        <w:rPr>
          <w:rFonts w:cstheme="minorHAnsi"/>
          <w:b/>
          <w:i/>
          <w:sz w:val="24"/>
          <w:szCs w:val="24"/>
        </w:rPr>
        <w:t xml:space="preserve">TBD </w:t>
      </w:r>
      <w:r w:rsidRPr="00E92427">
        <w:rPr>
          <w:rFonts w:cstheme="minorHAnsi"/>
          <w:i/>
          <w:sz w:val="24"/>
          <w:szCs w:val="24"/>
        </w:rPr>
        <w:t xml:space="preserve">(please </w:t>
      </w:r>
      <w:r w:rsidR="00C15416">
        <w:rPr>
          <w:rFonts w:cstheme="minorHAnsi"/>
          <w:i/>
          <w:sz w:val="24"/>
          <w:szCs w:val="24"/>
        </w:rPr>
        <w:t>make an appointment</w:t>
      </w:r>
      <w:r w:rsidRPr="00E92427">
        <w:rPr>
          <w:rFonts w:cstheme="minorHAnsi"/>
          <w:i/>
          <w:sz w:val="24"/>
          <w:szCs w:val="24"/>
        </w:rPr>
        <w:t>)</w:t>
      </w:r>
    </w:p>
    <w:p w14:paraId="5B37B324" w14:textId="77777777" w:rsidR="000925AD" w:rsidRPr="00E92427" w:rsidRDefault="000925AD" w:rsidP="000925AD">
      <w:pPr>
        <w:spacing w:line="240" w:lineRule="auto"/>
        <w:rPr>
          <w:rFonts w:cstheme="minorHAnsi"/>
          <w:i/>
          <w:sz w:val="24"/>
          <w:szCs w:val="24"/>
        </w:rPr>
      </w:pPr>
      <w:r w:rsidRPr="00E92427">
        <w:rPr>
          <w:rFonts w:cstheme="minorHAnsi"/>
          <w:b/>
          <w:i/>
          <w:sz w:val="24"/>
          <w:szCs w:val="24"/>
        </w:rPr>
        <w:t>Course website:</w:t>
      </w:r>
      <w:r w:rsidRPr="00E92427">
        <w:rPr>
          <w:rFonts w:cstheme="minorHAnsi"/>
          <w:i/>
          <w:sz w:val="24"/>
          <w:szCs w:val="24"/>
        </w:rPr>
        <w:t xml:space="preserve">  on TWEN</w:t>
      </w:r>
    </w:p>
    <w:p w14:paraId="02E049F8" w14:textId="66D63A5E" w:rsidR="000925AD" w:rsidRPr="008249D7" w:rsidRDefault="000925AD" w:rsidP="000925AD">
      <w:pPr>
        <w:autoSpaceDE w:val="0"/>
        <w:autoSpaceDN w:val="0"/>
        <w:adjustRightInd w:val="0"/>
        <w:spacing w:line="240" w:lineRule="auto"/>
        <w:rPr>
          <w:rFonts w:cstheme="minorHAnsi"/>
          <w:bCs/>
          <w:iCs/>
          <w:color w:val="000000"/>
          <w:sz w:val="24"/>
          <w:szCs w:val="24"/>
        </w:rPr>
      </w:pPr>
      <w:r w:rsidRPr="00E92427">
        <w:rPr>
          <w:rFonts w:cstheme="minorHAnsi"/>
          <w:b/>
          <w:i/>
          <w:color w:val="000000"/>
          <w:sz w:val="24"/>
          <w:szCs w:val="24"/>
        </w:rPr>
        <w:t xml:space="preserve">Required text:  </w:t>
      </w:r>
      <w:r w:rsidR="00C263D4">
        <w:rPr>
          <w:rFonts w:cstheme="minorHAnsi"/>
          <w:bCs/>
          <w:i/>
          <w:color w:val="000000"/>
          <w:sz w:val="24"/>
          <w:szCs w:val="24"/>
        </w:rPr>
        <w:t>Four Hundred Souls:  A Community History</w:t>
      </w:r>
      <w:r w:rsidR="00B32D9D">
        <w:rPr>
          <w:rFonts w:cstheme="minorHAnsi"/>
          <w:bCs/>
          <w:i/>
          <w:color w:val="000000"/>
          <w:sz w:val="24"/>
          <w:szCs w:val="24"/>
        </w:rPr>
        <w:t xml:space="preserve"> of African America, 1619-2019</w:t>
      </w:r>
      <w:r w:rsidR="008249D7">
        <w:rPr>
          <w:rFonts w:cstheme="minorHAnsi"/>
          <w:bCs/>
          <w:iCs/>
          <w:color w:val="000000"/>
          <w:sz w:val="24"/>
          <w:szCs w:val="24"/>
        </w:rPr>
        <w:t xml:space="preserve"> (edited by </w:t>
      </w:r>
      <w:proofErr w:type="spellStart"/>
      <w:r w:rsidR="008249D7">
        <w:rPr>
          <w:rFonts w:cstheme="minorHAnsi"/>
          <w:bCs/>
          <w:iCs/>
          <w:color w:val="000000"/>
          <w:sz w:val="24"/>
          <w:szCs w:val="24"/>
        </w:rPr>
        <w:t>Ibram</w:t>
      </w:r>
      <w:proofErr w:type="spellEnd"/>
      <w:r w:rsidR="008249D7">
        <w:rPr>
          <w:rFonts w:cstheme="minorHAnsi"/>
          <w:bCs/>
          <w:iCs/>
          <w:color w:val="000000"/>
          <w:sz w:val="24"/>
          <w:szCs w:val="24"/>
        </w:rPr>
        <w:t xml:space="preserve"> X. </w:t>
      </w:r>
      <w:proofErr w:type="spellStart"/>
      <w:r w:rsidR="008249D7">
        <w:rPr>
          <w:rFonts w:cstheme="minorHAnsi"/>
          <w:bCs/>
          <w:iCs/>
          <w:color w:val="000000"/>
          <w:sz w:val="24"/>
          <w:szCs w:val="24"/>
        </w:rPr>
        <w:t>Kendi</w:t>
      </w:r>
      <w:proofErr w:type="spellEnd"/>
      <w:r w:rsidR="008249D7">
        <w:rPr>
          <w:rFonts w:cstheme="minorHAnsi"/>
          <w:bCs/>
          <w:iCs/>
          <w:color w:val="000000"/>
          <w:sz w:val="24"/>
          <w:szCs w:val="24"/>
        </w:rPr>
        <w:t xml:space="preserve"> and Keisha N. Blain</w:t>
      </w:r>
      <w:r w:rsidR="00B27828">
        <w:rPr>
          <w:rFonts w:cstheme="minorHAnsi"/>
          <w:bCs/>
          <w:iCs/>
          <w:color w:val="000000"/>
          <w:sz w:val="24"/>
          <w:szCs w:val="24"/>
        </w:rPr>
        <w:t>)</w:t>
      </w:r>
      <w:r w:rsidR="008249D7">
        <w:rPr>
          <w:rFonts w:cstheme="minorHAnsi"/>
          <w:bCs/>
          <w:iCs/>
          <w:color w:val="000000"/>
          <w:sz w:val="24"/>
          <w:szCs w:val="24"/>
        </w:rPr>
        <w:t xml:space="preserve"> (</w:t>
      </w:r>
      <w:r w:rsidR="00B27828">
        <w:rPr>
          <w:rFonts w:cstheme="minorHAnsi"/>
          <w:bCs/>
          <w:iCs/>
          <w:color w:val="000000"/>
          <w:sz w:val="24"/>
          <w:szCs w:val="24"/>
        </w:rPr>
        <w:t>New York:  One World (2021)</w:t>
      </w:r>
    </w:p>
    <w:p w14:paraId="7DF62429" w14:textId="77777777" w:rsidR="005903E8" w:rsidRDefault="005903E8" w:rsidP="000925AD">
      <w:pPr>
        <w:autoSpaceDE w:val="0"/>
        <w:autoSpaceDN w:val="0"/>
        <w:adjustRightInd w:val="0"/>
        <w:spacing w:line="240" w:lineRule="auto"/>
        <w:rPr>
          <w:rFonts w:cstheme="minorHAnsi"/>
          <w:b/>
          <w:i/>
          <w:color w:val="000000"/>
          <w:sz w:val="24"/>
          <w:szCs w:val="24"/>
        </w:rPr>
      </w:pPr>
      <w:r>
        <w:rPr>
          <w:rFonts w:cstheme="minorHAnsi"/>
          <w:b/>
          <w:i/>
          <w:color w:val="000000"/>
          <w:sz w:val="24"/>
          <w:szCs w:val="24"/>
        </w:rPr>
        <w:t>Additional reading, not required:</w:t>
      </w:r>
    </w:p>
    <w:p w14:paraId="214F89B6" w14:textId="19055E0F" w:rsidR="00315DB3" w:rsidRDefault="000925AD" w:rsidP="000925AD">
      <w:pPr>
        <w:autoSpaceDE w:val="0"/>
        <w:autoSpaceDN w:val="0"/>
        <w:adjustRightInd w:val="0"/>
        <w:spacing w:line="240" w:lineRule="auto"/>
        <w:rPr>
          <w:rFonts w:cstheme="minorHAnsi"/>
          <w:sz w:val="24"/>
          <w:szCs w:val="24"/>
        </w:rPr>
      </w:pPr>
      <w:r w:rsidRPr="00E92427">
        <w:rPr>
          <w:rFonts w:cstheme="minorHAnsi"/>
          <w:sz w:val="24"/>
          <w:szCs w:val="24"/>
        </w:rPr>
        <w:t>Selected US Supreme Court cases (follow links to full cases)</w:t>
      </w:r>
      <w:r w:rsidR="00367C74">
        <w:rPr>
          <w:rFonts w:cstheme="minorHAnsi"/>
          <w:sz w:val="24"/>
          <w:szCs w:val="24"/>
        </w:rPr>
        <w:t xml:space="preserve"> </w:t>
      </w:r>
      <w:r w:rsidRPr="00E92427">
        <w:rPr>
          <w:rFonts w:cstheme="minorHAnsi"/>
          <w:sz w:val="24"/>
          <w:szCs w:val="24"/>
        </w:rPr>
        <w:t>(on TWEN under Course Materials)</w:t>
      </w:r>
    </w:p>
    <w:p w14:paraId="0D5C1806" w14:textId="2DC856EB" w:rsidR="000E6C69" w:rsidRDefault="005C1CC6" w:rsidP="000925AD">
      <w:pPr>
        <w:autoSpaceDE w:val="0"/>
        <w:autoSpaceDN w:val="0"/>
        <w:adjustRightInd w:val="0"/>
        <w:spacing w:line="240" w:lineRule="auto"/>
        <w:rPr>
          <w:rFonts w:cstheme="minorHAnsi"/>
          <w:sz w:val="24"/>
          <w:szCs w:val="24"/>
        </w:rPr>
      </w:pPr>
      <w:r>
        <w:rPr>
          <w:rFonts w:cstheme="minorHAnsi"/>
          <w:sz w:val="24"/>
          <w:szCs w:val="24"/>
        </w:rPr>
        <w:t>1619 Project</w:t>
      </w:r>
      <w:r w:rsidR="005B029C">
        <w:rPr>
          <w:rFonts w:cstheme="minorHAnsi"/>
          <w:sz w:val="24"/>
          <w:szCs w:val="24"/>
        </w:rPr>
        <w:t xml:space="preserve">, </w:t>
      </w:r>
      <w:r w:rsidR="00022D18">
        <w:rPr>
          <w:rFonts w:cstheme="minorHAnsi"/>
          <w:sz w:val="24"/>
          <w:szCs w:val="24"/>
        </w:rPr>
        <w:t xml:space="preserve">initial project published by the </w:t>
      </w:r>
      <w:r w:rsidR="00022D18" w:rsidRPr="000B506A">
        <w:rPr>
          <w:rFonts w:cstheme="minorHAnsi"/>
          <w:i/>
          <w:iCs/>
          <w:sz w:val="24"/>
          <w:szCs w:val="24"/>
        </w:rPr>
        <w:t>New York Times</w:t>
      </w:r>
      <w:r>
        <w:rPr>
          <w:rFonts w:cstheme="minorHAnsi"/>
          <w:sz w:val="24"/>
          <w:szCs w:val="24"/>
        </w:rPr>
        <w:t xml:space="preserve"> </w:t>
      </w:r>
      <w:r w:rsidR="001360EE">
        <w:rPr>
          <w:rFonts w:cstheme="minorHAnsi"/>
          <w:sz w:val="24"/>
          <w:szCs w:val="24"/>
        </w:rPr>
        <w:t xml:space="preserve">(2019) </w:t>
      </w:r>
      <w:r w:rsidR="00C75D75">
        <w:rPr>
          <w:rFonts w:cstheme="minorHAnsi"/>
          <w:sz w:val="24"/>
          <w:szCs w:val="24"/>
        </w:rPr>
        <w:t>(link on TWEN Course Materials</w:t>
      </w:r>
      <w:r w:rsidR="00C3765F">
        <w:rPr>
          <w:rFonts w:cstheme="minorHAnsi"/>
          <w:sz w:val="24"/>
          <w:szCs w:val="24"/>
        </w:rPr>
        <w:t>), or book</w:t>
      </w:r>
      <w:r w:rsidR="00A804B1">
        <w:rPr>
          <w:rFonts w:cstheme="minorHAnsi"/>
          <w:sz w:val="24"/>
          <w:szCs w:val="24"/>
        </w:rPr>
        <w:t xml:space="preserve">, </w:t>
      </w:r>
      <w:r w:rsidR="00A804B1" w:rsidRPr="000B506A">
        <w:rPr>
          <w:rFonts w:cstheme="minorHAnsi"/>
          <w:i/>
          <w:iCs/>
          <w:sz w:val="24"/>
          <w:szCs w:val="24"/>
        </w:rPr>
        <w:t>1619 Project</w:t>
      </w:r>
      <w:r w:rsidR="00A804B1">
        <w:rPr>
          <w:rFonts w:cstheme="minorHAnsi"/>
          <w:sz w:val="24"/>
          <w:szCs w:val="24"/>
        </w:rPr>
        <w:t xml:space="preserve"> (2021)</w:t>
      </w:r>
    </w:p>
    <w:p w14:paraId="1B8484F6" w14:textId="542D7C29" w:rsidR="00C3765F" w:rsidRPr="000E6C69" w:rsidRDefault="00C3765F" w:rsidP="000925AD">
      <w:pPr>
        <w:autoSpaceDE w:val="0"/>
        <w:autoSpaceDN w:val="0"/>
        <w:adjustRightInd w:val="0"/>
        <w:spacing w:line="240" w:lineRule="auto"/>
        <w:rPr>
          <w:rFonts w:cstheme="minorHAnsi"/>
          <w:b/>
          <w:i/>
          <w:color w:val="000000"/>
          <w:sz w:val="24"/>
          <w:szCs w:val="24"/>
        </w:rPr>
      </w:pPr>
      <w:r>
        <w:rPr>
          <w:rFonts w:cstheme="minorHAnsi"/>
          <w:sz w:val="24"/>
          <w:szCs w:val="24"/>
        </w:rPr>
        <w:t>Review of 1619 Project</w:t>
      </w:r>
      <w:r w:rsidR="003C32F3">
        <w:rPr>
          <w:rFonts w:cstheme="minorHAnsi"/>
          <w:sz w:val="24"/>
          <w:szCs w:val="24"/>
        </w:rPr>
        <w:t xml:space="preserve"> book (</w:t>
      </w:r>
      <w:r w:rsidR="00E11487">
        <w:rPr>
          <w:rFonts w:cstheme="minorHAnsi"/>
          <w:sz w:val="24"/>
          <w:szCs w:val="24"/>
        </w:rPr>
        <w:t xml:space="preserve">link </w:t>
      </w:r>
      <w:r w:rsidR="003C32F3">
        <w:rPr>
          <w:rFonts w:cstheme="minorHAnsi"/>
          <w:sz w:val="24"/>
          <w:szCs w:val="24"/>
        </w:rPr>
        <w:t>on TWEN Course Materials)</w:t>
      </w:r>
    </w:p>
    <w:p w14:paraId="2E8482C9" w14:textId="77777777" w:rsidR="000925AD" w:rsidRPr="00E92427" w:rsidRDefault="000925AD" w:rsidP="000925AD">
      <w:pPr>
        <w:autoSpaceDE w:val="0"/>
        <w:autoSpaceDN w:val="0"/>
        <w:adjustRightInd w:val="0"/>
        <w:spacing w:line="240" w:lineRule="auto"/>
        <w:rPr>
          <w:rFonts w:cstheme="minorHAnsi"/>
          <w:b/>
          <w:i/>
          <w:color w:val="000000"/>
          <w:sz w:val="24"/>
          <w:szCs w:val="24"/>
        </w:rPr>
      </w:pPr>
    </w:p>
    <w:p w14:paraId="2C9A2EF7" w14:textId="1E1DE053" w:rsidR="000925AD" w:rsidRPr="00E92427" w:rsidRDefault="000925AD" w:rsidP="000925AD">
      <w:pPr>
        <w:spacing w:line="240" w:lineRule="auto"/>
        <w:rPr>
          <w:rFonts w:cstheme="minorHAnsi"/>
          <w:b/>
          <w:i/>
          <w:sz w:val="24"/>
          <w:szCs w:val="24"/>
        </w:rPr>
      </w:pPr>
      <w:r w:rsidRPr="00E92427">
        <w:rPr>
          <w:rFonts w:cstheme="minorHAnsi"/>
          <w:b/>
          <w:i/>
          <w:sz w:val="24"/>
          <w:szCs w:val="24"/>
        </w:rPr>
        <w:t xml:space="preserve">Seminar </w:t>
      </w:r>
      <w:r w:rsidR="00326D2F">
        <w:rPr>
          <w:rFonts w:cstheme="minorHAnsi"/>
          <w:b/>
          <w:i/>
          <w:sz w:val="24"/>
          <w:szCs w:val="24"/>
        </w:rPr>
        <w:t>Description, Purpose, and Goals</w:t>
      </w:r>
      <w:r w:rsidRPr="00E92427">
        <w:rPr>
          <w:rFonts w:cstheme="minorHAnsi"/>
          <w:b/>
          <w:i/>
          <w:sz w:val="24"/>
          <w:szCs w:val="24"/>
        </w:rPr>
        <w:t xml:space="preserve">  </w:t>
      </w:r>
    </w:p>
    <w:p w14:paraId="6B9E2BD8" w14:textId="32D2311E" w:rsidR="005A336A"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The focus of this seminar is the goal of racial equality</w:t>
      </w:r>
      <w:r w:rsidR="00884C99">
        <w:rPr>
          <w:rFonts w:cstheme="minorHAnsi"/>
          <w:color w:val="000000"/>
          <w:sz w:val="24"/>
          <w:szCs w:val="24"/>
        </w:rPr>
        <w:t xml:space="preserve"> and justice</w:t>
      </w:r>
      <w:r w:rsidRPr="00E92427">
        <w:rPr>
          <w:rFonts w:cstheme="minorHAnsi"/>
          <w:color w:val="000000"/>
          <w:sz w:val="24"/>
          <w:szCs w:val="24"/>
        </w:rPr>
        <w:t xml:space="preserve">, within the larger scope of civil rights and social justice. The </w:t>
      </w:r>
      <w:r w:rsidR="00CC36C4">
        <w:rPr>
          <w:rFonts w:cstheme="minorHAnsi"/>
          <w:color w:val="000000"/>
          <w:sz w:val="24"/>
          <w:szCs w:val="24"/>
        </w:rPr>
        <w:t xml:space="preserve">federal Constitution </w:t>
      </w:r>
      <w:r w:rsidRPr="00E92427">
        <w:rPr>
          <w:rFonts w:cstheme="minorHAnsi"/>
          <w:color w:val="000000"/>
          <w:sz w:val="24"/>
          <w:szCs w:val="24"/>
        </w:rPr>
        <w:t xml:space="preserve">encompasses critical principles of equality, liberty, justice and dignity under doctrines of equal protection and fundamental rights (including nearly all the Bill of Rights and substantive due process rights).  </w:t>
      </w:r>
    </w:p>
    <w:p w14:paraId="32087A52" w14:textId="46026E3C"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As </w:t>
      </w:r>
      <w:r w:rsidR="005104F7">
        <w:rPr>
          <w:rFonts w:cstheme="minorHAnsi"/>
          <w:color w:val="000000"/>
          <w:sz w:val="24"/>
          <w:szCs w:val="24"/>
        </w:rPr>
        <w:t>a member</w:t>
      </w:r>
      <w:r w:rsidRPr="00E92427">
        <w:rPr>
          <w:rFonts w:cstheme="minorHAnsi"/>
          <w:color w:val="000000"/>
          <w:sz w:val="24"/>
          <w:szCs w:val="24"/>
        </w:rPr>
        <w:t xml:space="preserve"> of the </w:t>
      </w:r>
      <w:proofErr w:type="gramStart"/>
      <w:r w:rsidRPr="00E92427">
        <w:rPr>
          <w:rFonts w:cstheme="minorHAnsi"/>
          <w:color w:val="000000"/>
          <w:sz w:val="24"/>
          <w:szCs w:val="24"/>
        </w:rPr>
        <w:t>seminar</w:t>
      </w:r>
      <w:proofErr w:type="gramEnd"/>
      <w:r w:rsidR="00367C74">
        <w:rPr>
          <w:rFonts w:cstheme="minorHAnsi"/>
          <w:color w:val="000000"/>
          <w:sz w:val="24"/>
          <w:szCs w:val="24"/>
        </w:rPr>
        <w:t xml:space="preserve"> </w:t>
      </w:r>
      <w:r w:rsidRPr="00E92427">
        <w:rPr>
          <w:rFonts w:cstheme="minorHAnsi"/>
          <w:color w:val="000000"/>
          <w:sz w:val="24"/>
          <w:szCs w:val="24"/>
        </w:rPr>
        <w:t xml:space="preserve">you will identify a topic for an in-depth seminar paper </w:t>
      </w:r>
      <w:r w:rsidR="005104F7">
        <w:rPr>
          <w:rFonts w:cstheme="minorHAnsi"/>
          <w:color w:val="000000"/>
          <w:sz w:val="24"/>
          <w:szCs w:val="24"/>
        </w:rPr>
        <w:t>on any aspect of racial equality.</w:t>
      </w:r>
      <w:r w:rsidRPr="00E92427">
        <w:rPr>
          <w:rFonts w:cstheme="minorHAnsi"/>
          <w:color w:val="000000"/>
          <w:sz w:val="24"/>
          <w:szCs w:val="24"/>
        </w:rPr>
        <w:t xml:space="preserve"> </w:t>
      </w:r>
      <w:r w:rsidR="00AC5D9A">
        <w:rPr>
          <w:rFonts w:cstheme="minorHAnsi"/>
          <w:color w:val="000000"/>
          <w:sz w:val="24"/>
          <w:szCs w:val="24"/>
        </w:rPr>
        <w:t>Based on the schedule below you will identify a topic, preliminary bibliography and a rough outline.</w:t>
      </w:r>
      <w:r w:rsidR="008249D7">
        <w:rPr>
          <w:rFonts w:cstheme="minorHAnsi"/>
          <w:color w:val="000000"/>
          <w:sz w:val="24"/>
          <w:szCs w:val="24"/>
        </w:rPr>
        <w:t xml:space="preserve">  Drafts are strongly encouraged but not required prior to the final paper.</w:t>
      </w:r>
    </w:p>
    <w:p w14:paraId="0A49654C" w14:textId="6429B229" w:rsidR="000925AD" w:rsidRPr="00624C74" w:rsidRDefault="000925AD" w:rsidP="000925AD">
      <w:pPr>
        <w:autoSpaceDE w:val="0"/>
        <w:autoSpaceDN w:val="0"/>
        <w:adjustRightInd w:val="0"/>
        <w:spacing w:line="240" w:lineRule="auto"/>
        <w:rPr>
          <w:rFonts w:cstheme="minorHAnsi"/>
          <w:i/>
          <w:iCs/>
          <w:color w:val="000000"/>
          <w:sz w:val="24"/>
          <w:szCs w:val="24"/>
        </w:rPr>
      </w:pPr>
      <w:r w:rsidRPr="00E92427">
        <w:rPr>
          <w:rFonts w:cstheme="minorHAnsi"/>
          <w:color w:val="000000"/>
          <w:sz w:val="24"/>
          <w:szCs w:val="24"/>
        </w:rPr>
        <w:t xml:space="preserve">The reading weeks of the class (weeks 1-10) will </w:t>
      </w:r>
      <w:r w:rsidR="00FF2F59">
        <w:rPr>
          <w:rFonts w:cstheme="minorHAnsi"/>
          <w:color w:val="000000"/>
          <w:sz w:val="24"/>
          <w:szCs w:val="24"/>
        </w:rPr>
        <w:t>include</w:t>
      </w:r>
      <w:r w:rsidRPr="00E92427">
        <w:rPr>
          <w:rFonts w:cstheme="minorHAnsi"/>
          <w:color w:val="000000"/>
          <w:sz w:val="24"/>
          <w:szCs w:val="24"/>
        </w:rPr>
        <w:t xml:space="preserve"> (1) identifying relevant data and issues</w:t>
      </w:r>
      <w:r w:rsidR="00FF2F59">
        <w:rPr>
          <w:rFonts w:cstheme="minorHAnsi"/>
          <w:color w:val="000000"/>
          <w:sz w:val="24"/>
          <w:szCs w:val="24"/>
        </w:rPr>
        <w:t xml:space="preserve">; </w:t>
      </w:r>
      <w:r w:rsidR="00055006">
        <w:rPr>
          <w:rFonts w:cstheme="minorHAnsi"/>
          <w:color w:val="000000"/>
          <w:sz w:val="24"/>
          <w:szCs w:val="24"/>
        </w:rPr>
        <w:t>and (2)</w:t>
      </w:r>
      <w:r w:rsidR="00AF4BAD">
        <w:rPr>
          <w:rFonts w:cstheme="minorHAnsi"/>
          <w:color w:val="000000"/>
          <w:sz w:val="24"/>
          <w:szCs w:val="24"/>
        </w:rPr>
        <w:t xml:space="preserve"> providing historical context and links to current inequalities by the readings in </w:t>
      </w:r>
      <w:r w:rsidR="00624C74">
        <w:rPr>
          <w:rFonts w:cstheme="minorHAnsi"/>
          <w:i/>
          <w:iCs/>
          <w:color w:val="000000"/>
          <w:sz w:val="24"/>
          <w:szCs w:val="24"/>
        </w:rPr>
        <w:t>Four Hundred Souls.</w:t>
      </w:r>
    </w:p>
    <w:p w14:paraId="2582991F" w14:textId="728A54D2"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You will be asked to reflect on the reading prior to class and propose a discussion question for the class, in a journal entry due prior to the start of class.  Each member of the class will be responsible for signing up for a week when they will start the discussion of the reading with their question.  </w:t>
      </w:r>
    </w:p>
    <w:p w14:paraId="1E39038B" w14:textId="47133A03"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 xml:space="preserve">The last three sessions of the seminar will be devoted to presentations </w:t>
      </w:r>
      <w:r w:rsidR="00A33E7F">
        <w:rPr>
          <w:rFonts w:cstheme="minorHAnsi"/>
          <w:color w:val="000000"/>
          <w:sz w:val="24"/>
          <w:szCs w:val="24"/>
        </w:rPr>
        <w:t xml:space="preserve">each seminar participant’s paper.  </w:t>
      </w:r>
      <w:r w:rsidR="00070810">
        <w:rPr>
          <w:rFonts w:cstheme="minorHAnsi"/>
          <w:color w:val="000000"/>
          <w:sz w:val="24"/>
          <w:szCs w:val="24"/>
        </w:rPr>
        <w:t xml:space="preserve">The other members of the seminar will provide participate in discussion </w:t>
      </w:r>
      <w:proofErr w:type="gramStart"/>
      <w:r w:rsidR="00070810">
        <w:rPr>
          <w:rFonts w:cstheme="minorHAnsi"/>
          <w:color w:val="000000"/>
          <w:sz w:val="24"/>
          <w:szCs w:val="24"/>
        </w:rPr>
        <w:t>and also</w:t>
      </w:r>
      <w:proofErr w:type="gramEnd"/>
      <w:r w:rsidR="00070810">
        <w:rPr>
          <w:rFonts w:cstheme="minorHAnsi"/>
          <w:color w:val="000000"/>
          <w:sz w:val="24"/>
          <w:szCs w:val="24"/>
        </w:rPr>
        <w:t xml:space="preserve"> provide written</w:t>
      </w:r>
      <w:r w:rsidRPr="00E92427">
        <w:rPr>
          <w:rFonts w:cstheme="minorHAnsi"/>
          <w:color w:val="000000"/>
          <w:sz w:val="24"/>
          <w:szCs w:val="24"/>
        </w:rPr>
        <w:t xml:space="preserve"> critical feedback.</w:t>
      </w:r>
    </w:p>
    <w:p w14:paraId="03191D75" w14:textId="19C2C6BB"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lastRenderedPageBreak/>
        <w:t xml:space="preserve">Your paper may focus on any aspect </w:t>
      </w:r>
      <w:r w:rsidR="00CD7656">
        <w:rPr>
          <w:rFonts w:cstheme="minorHAnsi"/>
          <w:color w:val="000000"/>
          <w:sz w:val="24"/>
          <w:szCs w:val="24"/>
        </w:rPr>
        <w:t>of racial equality or racial justice</w:t>
      </w:r>
      <w:r w:rsidR="0050561D">
        <w:rPr>
          <w:rFonts w:cstheme="minorHAnsi"/>
          <w:color w:val="000000"/>
          <w:sz w:val="24"/>
          <w:szCs w:val="24"/>
        </w:rPr>
        <w:t xml:space="preserve"> and can focus on any disciplinary perspec</w:t>
      </w:r>
      <w:r w:rsidR="00917642">
        <w:rPr>
          <w:rFonts w:cstheme="minorHAnsi"/>
          <w:color w:val="000000"/>
          <w:sz w:val="24"/>
          <w:szCs w:val="24"/>
        </w:rPr>
        <w:t>tive or multiple disciplines (</w:t>
      </w:r>
      <w:proofErr w:type="spellStart"/>
      <w:r w:rsidR="00917642">
        <w:rPr>
          <w:rFonts w:cstheme="minorHAnsi"/>
          <w:color w:val="000000"/>
          <w:sz w:val="24"/>
          <w:szCs w:val="24"/>
        </w:rPr>
        <w:t>eg</w:t>
      </w:r>
      <w:proofErr w:type="spellEnd"/>
      <w:r w:rsidR="00917642">
        <w:rPr>
          <w:rFonts w:cstheme="minorHAnsi"/>
          <w:color w:val="000000"/>
          <w:sz w:val="24"/>
          <w:szCs w:val="24"/>
        </w:rPr>
        <w:t xml:space="preserve">, </w:t>
      </w:r>
      <w:r w:rsidR="00E85B2F">
        <w:rPr>
          <w:rFonts w:cstheme="minorHAnsi"/>
          <w:color w:val="000000"/>
          <w:sz w:val="24"/>
          <w:szCs w:val="24"/>
        </w:rPr>
        <w:t xml:space="preserve">history, sociology, developmental psychology, </w:t>
      </w:r>
      <w:r w:rsidR="002F0649">
        <w:rPr>
          <w:rFonts w:cstheme="minorHAnsi"/>
          <w:color w:val="000000"/>
          <w:sz w:val="24"/>
          <w:szCs w:val="24"/>
        </w:rPr>
        <w:t>or empirical work, as well as law).</w:t>
      </w:r>
    </w:p>
    <w:p w14:paraId="758BB34B" w14:textId="2B708556"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The goal of the seminar is to give you an opportunity to seriously reflect upon and consider the relationship and actual functioning of law and public policy</w:t>
      </w:r>
      <w:r w:rsidR="00E71B39">
        <w:rPr>
          <w:rFonts w:cstheme="minorHAnsi"/>
          <w:color w:val="000000"/>
          <w:sz w:val="24"/>
          <w:szCs w:val="24"/>
        </w:rPr>
        <w:t xml:space="preserve"> to achieve racial justice</w:t>
      </w:r>
      <w:r w:rsidRPr="00E92427">
        <w:rPr>
          <w:rFonts w:cstheme="minorHAnsi"/>
          <w:color w:val="000000"/>
          <w:sz w:val="24"/>
          <w:szCs w:val="24"/>
        </w:rPr>
        <w:t>.</w:t>
      </w:r>
      <w:r w:rsidR="00F71A61">
        <w:rPr>
          <w:rFonts w:cstheme="minorHAnsi"/>
          <w:color w:val="000000"/>
          <w:sz w:val="24"/>
          <w:szCs w:val="24"/>
        </w:rPr>
        <w:t xml:space="preserve">  Think in terms of real, meaningful change, to change the world and current conditions, no matter how large or incremental you can imagine </w:t>
      </w:r>
      <w:r w:rsidR="00DE251B">
        <w:rPr>
          <w:rFonts w:cstheme="minorHAnsi"/>
          <w:color w:val="000000"/>
          <w:sz w:val="24"/>
          <w:szCs w:val="24"/>
        </w:rPr>
        <w:t>positive change.</w:t>
      </w:r>
      <w:r w:rsidRPr="00E92427">
        <w:rPr>
          <w:rFonts w:cstheme="minorHAnsi"/>
          <w:color w:val="000000"/>
          <w:sz w:val="24"/>
          <w:szCs w:val="24"/>
        </w:rPr>
        <w:t xml:space="preserve">  Your discussions with others as well as your research are vehicles to achieve that goal.  I encourage you to identify an organization that might benefit from your research.  This paper may also be a writing sample that can be used to demonstrate the sophistication of your research skills and your analytic capabilities.</w:t>
      </w:r>
      <w:r w:rsidR="00862024">
        <w:rPr>
          <w:rFonts w:cstheme="minorHAnsi"/>
          <w:color w:val="000000"/>
          <w:sz w:val="24"/>
          <w:szCs w:val="24"/>
        </w:rPr>
        <w:t xml:space="preserve">  If you plan to use the paper to satisfy the writing requirement, please let me know that at the time that you select your topic.</w:t>
      </w:r>
    </w:p>
    <w:p w14:paraId="0B6A4162" w14:textId="0CEBF5DB" w:rsidR="000925AD" w:rsidRPr="00E92427" w:rsidRDefault="000925AD" w:rsidP="000925AD">
      <w:pPr>
        <w:spacing w:line="240" w:lineRule="auto"/>
        <w:rPr>
          <w:rFonts w:cstheme="minorHAnsi"/>
          <w:sz w:val="24"/>
          <w:szCs w:val="24"/>
        </w:rPr>
      </w:pPr>
      <w:r w:rsidRPr="00E92427">
        <w:rPr>
          <w:rFonts w:cstheme="minorHAnsi"/>
          <w:sz w:val="24"/>
          <w:szCs w:val="24"/>
        </w:rPr>
        <w:t xml:space="preserve">Finally, the form of your paper is not limited to a traditional research paper.  It might, for example, be a brief, an advocacy paper, or some other construction of your project </w:t>
      </w:r>
      <w:r w:rsidR="007D5772">
        <w:rPr>
          <w:rFonts w:cstheme="minorHAnsi"/>
          <w:sz w:val="24"/>
          <w:szCs w:val="24"/>
        </w:rPr>
        <w:t xml:space="preserve">(social media, for example) </w:t>
      </w:r>
      <w:r w:rsidRPr="00E92427">
        <w:rPr>
          <w:rFonts w:cstheme="minorHAnsi"/>
          <w:sz w:val="24"/>
          <w:szCs w:val="24"/>
        </w:rPr>
        <w:t>that reflects thorough research and careful analysis.</w:t>
      </w:r>
    </w:p>
    <w:p w14:paraId="065AFDD5" w14:textId="52F1156E" w:rsidR="000925AD" w:rsidRPr="00E92427" w:rsidRDefault="000925AD" w:rsidP="000925AD">
      <w:pPr>
        <w:spacing w:line="240" w:lineRule="auto"/>
        <w:rPr>
          <w:rFonts w:cstheme="minorHAnsi"/>
          <w:sz w:val="24"/>
          <w:szCs w:val="24"/>
        </w:rPr>
      </w:pPr>
      <w:r w:rsidRPr="00E92427">
        <w:rPr>
          <w:rFonts w:cstheme="minorHAnsi"/>
          <w:b/>
          <w:i/>
          <w:sz w:val="24"/>
          <w:szCs w:val="24"/>
        </w:rPr>
        <w:t>Learning Outcomes:</w:t>
      </w:r>
      <w:r w:rsidRPr="00E92427">
        <w:rPr>
          <w:rFonts w:cstheme="minorHAnsi"/>
          <w:sz w:val="24"/>
          <w:szCs w:val="24"/>
        </w:rPr>
        <w:t xml:space="preserve">  By the end of this course students will have (1) explored the range of issues relating to constitutional law concepts of equality, liberty, justice and dignity,  through reading, discussion, and research; (2) engaged in discussion and problem solving discussions typical of legal practice and policy work; (3) identified a topic for in-depth research for a substantial paper; (4) received additional research instruction in legal research tools for complex research; and (5) drafted, received input and feedback, and finalized a substantial research paper.</w:t>
      </w:r>
    </w:p>
    <w:p w14:paraId="6BC894D1" w14:textId="2FCE6FAC" w:rsidR="000925AD" w:rsidRPr="00E92427" w:rsidRDefault="000925AD" w:rsidP="000925AD">
      <w:pPr>
        <w:spacing w:line="240" w:lineRule="auto"/>
        <w:rPr>
          <w:rFonts w:eastAsiaTheme="minorEastAsia" w:cstheme="minorHAnsi"/>
          <w:sz w:val="24"/>
          <w:szCs w:val="24"/>
        </w:rPr>
      </w:pPr>
      <w:r w:rsidRPr="00E92427">
        <w:rPr>
          <w:rFonts w:cstheme="minorHAnsi"/>
          <w:b/>
          <w:i/>
          <w:sz w:val="24"/>
          <w:szCs w:val="24"/>
        </w:rPr>
        <w:t>Instructional Methods</w:t>
      </w:r>
      <w:r w:rsidRPr="00E92427">
        <w:rPr>
          <w:rFonts w:cstheme="minorHAnsi"/>
          <w:sz w:val="24"/>
          <w:szCs w:val="24"/>
        </w:rPr>
        <w:t xml:space="preserve">:  The course is structured as a participatory seminar, where every student is engaged in the learning process.  This includes shared responsibility for raising key questions about the reading or during presentations, contributing critique and suggestions.  Differences in potential policies and problem solving will be explored.  In addition, each student will meet with the instructor to produce the best possible seminar paper in both substance and writing, which might in addition be useful to a real-world client or </w:t>
      </w:r>
      <w:proofErr w:type="gramStart"/>
      <w:r w:rsidRPr="00E92427">
        <w:rPr>
          <w:rFonts w:cstheme="minorHAnsi"/>
          <w:sz w:val="24"/>
          <w:szCs w:val="24"/>
        </w:rPr>
        <w:t>organization, or</w:t>
      </w:r>
      <w:proofErr w:type="gramEnd"/>
      <w:r w:rsidRPr="00E92427">
        <w:rPr>
          <w:rFonts w:cstheme="minorHAnsi"/>
          <w:sz w:val="24"/>
          <w:szCs w:val="24"/>
        </w:rPr>
        <w:t xml:space="preserve"> be used as a writing sample.</w:t>
      </w:r>
    </w:p>
    <w:p w14:paraId="0901F7DC" w14:textId="69884BDC" w:rsidR="000925AD" w:rsidRPr="008D3EE2" w:rsidRDefault="008D3EE2" w:rsidP="000925AD">
      <w:pPr>
        <w:spacing w:line="240" w:lineRule="auto"/>
        <w:rPr>
          <w:rFonts w:cstheme="minorHAnsi"/>
          <w:b/>
          <w:i/>
          <w:sz w:val="24"/>
          <w:szCs w:val="24"/>
        </w:rPr>
      </w:pPr>
      <w:r>
        <w:rPr>
          <w:rFonts w:cstheme="minorHAnsi"/>
          <w:b/>
          <w:i/>
          <w:sz w:val="24"/>
          <w:szCs w:val="24"/>
        </w:rPr>
        <w:t>Assignments/Schedule:</w:t>
      </w:r>
    </w:p>
    <w:p w14:paraId="007953CC" w14:textId="080BA8CB" w:rsidR="003C1311" w:rsidRDefault="000925AD" w:rsidP="000925AD">
      <w:pPr>
        <w:rPr>
          <w:rFonts w:cstheme="minorHAnsi"/>
          <w:sz w:val="24"/>
          <w:szCs w:val="24"/>
        </w:rPr>
      </w:pPr>
      <w:r w:rsidRPr="003C1311">
        <w:rPr>
          <w:rFonts w:cstheme="minorHAnsi"/>
          <w:sz w:val="24"/>
          <w:szCs w:val="24"/>
          <w:highlight w:val="yellow"/>
        </w:rPr>
        <w:t>January 1</w:t>
      </w:r>
      <w:r w:rsidR="00D95494">
        <w:rPr>
          <w:rFonts w:cstheme="minorHAnsi"/>
          <w:sz w:val="24"/>
          <w:szCs w:val="24"/>
        </w:rPr>
        <w:t>9</w:t>
      </w:r>
      <w:r w:rsidRPr="00E92427">
        <w:rPr>
          <w:rFonts w:cstheme="minorHAnsi"/>
          <w:sz w:val="24"/>
          <w:szCs w:val="24"/>
        </w:rPr>
        <w:t>:  Identifying inequalities</w:t>
      </w:r>
      <w:r w:rsidR="003C1311">
        <w:rPr>
          <w:rFonts w:cstheme="minorHAnsi"/>
          <w:sz w:val="24"/>
          <w:szCs w:val="24"/>
        </w:rPr>
        <w:t xml:space="preserve"> and constitutional foundations</w:t>
      </w:r>
      <w:r w:rsidRPr="00E92427">
        <w:rPr>
          <w:rFonts w:cstheme="minorHAnsi"/>
          <w:sz w:val="24"/>
          <w:szCs w:val="24"/>
        </w:rPr>
        <w:t xml:space="preserve">  </w:t>
      </w:r>
    </w:p>
    <w:p w14:paraId="13510DD4" w14:textId="41A827B1" w:rsidR="000925AD" w:rsidRDefault="003C1311" w:rsidP="000925AD">
      <w:pPr>
        <w:rPr>
          <w:rFonts w:cstheme="minorHAnsi"/>
          <w:sz w:val="24"/>
          <w:szCs w:val="24"/>
        </w:rPr>
      </w:pPr>
      <w:r>
        <w:rPr>
          <w:rFonts w:cstheme="minorHAnsi"/>
          <w:sz w:val="24"/>
          <w:szCs w:val="24"/>
        </w:rPr>
        <w:t xml:space="preserve">Identifying inequalities:  </w:t>
      </w:r>
      <w:r w:rsidR="000925AD" w:rsidRPr="00E92427">
        <w:rPr>
          <w:rFonts w:cstheme="minorHAnsi"/>
          <w:sz w:val="24"/>
          <w:szCs w:val="24"/>
        </w:rPr>
        <w:t xml:space="preserve">contemporary issues and data.  Each student should bring to class at least one report, statistic, study, </w:t>
      </w:r>
      <w:r w:rsidR="00326D2F">
        <w:rPr>
          <w:rFonts w:cstheme="minorHAnsi"/>
          <w:sz w:val="24"/>
          <w:szCs w:val="24"/>
        </w:rPr>
        <w:t xml:space="preserve">article, book </w:t>
      </w:r>
      <w:r w:rsidR="000925AD" w:rsidRPr="00E92427">
        <w:rPr>
          <w:rFonts w:cstheme="minorHAnsi"/>
          <w:sz w:val="24"/>
          <w:szCs w:val="24"/>
        </w:rPr>
        <w:t>or collection of data relevant to issues of racial equality and identifying w</w:t>
      </w:r>
      <w:r w:rsidR="00AC3748">
        <w:rPr>
          <w:rFonts w:cstheme="minorHAnsi"/>
          <w:sz w:val="24"/>
          <w:szCs w:val="24"/>
        </w:rPr>
        <w:t>here things stand.  We will</w:t>
      </w:r>
      <w:r w:rsidR="000925AD" w:rsidRPr="00E92427">
        <w:rPr>
          <w:rFonts w:cstheme="minorHAnsi"/>
          <w:sz w:val="24"/>
          <w:szCs w:val="24"/>
        </w:rPr>
        <w:t xml:space="preserve"> develop a list of key issues</w:t>
      </w:r>
      <w:r w:rsidR="00326D2F">
        <w:rPr>
          <w:rFonts w:cstheme="minorHAnsi"/>
          <w:sz w:val="24"/>
          <w:szCs w:val="24"/>
        </w:rPr>
        <w:t>.</w:t>
      </w:r>
    </w:p>
    <w:p w14:paraId="1F0A0282" w14:textId="6C2FFEB8" w:rsidR="007E150E" w:rsidRDefault="007E150E" w:rsidP="007E150E">
      <w:pPr>
        <w:rPr>
          <w:rFonts w:cstheme="minorHAnsi"/>
          <w:sz w:val="24"/>
          <w:szCs w:val="24"/>
        </w:rPr>
      </w:pPr>
      <w:r>
        <w:rPr>
          <w:rFonts w:cstheme="minorHAnsi"/>
          <w:sz w:val="24"/>
          <w:szCs w:val="24"/>
        </w:rPr>
        <w:t>Co</w:t>
      </w:r>
      <w:r w:rsidR="00675AA4">
        <w:rPr>
          <w:rFonts w:cstheme="minorHAnsi"/>
          <w:sz w:val="24"/>
          <w:szCs w:val="24"/>
        </w:rPr>
        <w:t>nstitutional foundations</w:t>
      </w:r>
      <w:r>
        <w:rPr>
          <w:rFonts w:cstheme="minorHAnsi"/>
          <w:sz w:val="24"/>
          <w:szCs w:val="24"/>
        </w:rPr>
        <w:t>:</w:t>
      </w:r>
      <w:r w:rsidRPr="00326D2F">
        <w:rPr>
          <w:rFonts w:cstheme="minorHAnsi"/>
          <w:sz w:val="24"/>
          <w:szCs w:val="24"/>
        </w:rPr>
        <w:t xml:space="preserve">  We will </w:t>
      </w:r>
      <w:r>
        <w:rPr>
          <w:rFonts w:cstheme="minorHAnsi"/>
          <w:sz w:val="24"/>
          <w:szCs w:val="24"/>
        </w:rPr>
        <w:t>review</w:t>
      </w:r>
      <w:r w:rsidRPr="00326D2F">
        <w:rPr>
          <w:rFonts w:cstheme="minorHAnsi"/>
          <w:sz w:val="24"/>
          <w:szCs w:val="24"/>
        </w:rPr>
        <w:t xml:space="preserve"> </w:t>
      </w:r>
      <w:r>
        <w:rPr>
          <w:rFonts w:cstheme="minorHAnsi"/>
          <w:sz w:val="24"/>
          <w:szCs w:val="24"/>
        </w:rPr>
        <w:t>foundational 13</w:t>
      </w:r>
      <w:r w:rsidRPr="003C1311">
        <w:rPr>
          <w:rFonts w:cstheme="minorHAnsi"/>
          <w:sz w:val="24"/>
          <w:szCs w:val="24"/>
          <w:vertAlign w:val="superscript"/>
        </w:rPr>
        <w:t>th</w:t>
      </w:r>
      <w:r>
        <w:rPr>
          <w:rFonts w:cstheme="minorHAnsi"/>
          <w:sz w:val="24"/>
          <w:szCs w:val="24"/>
        </w:rPr>
        <w:t xml:space="preserve"> and 14</w:t>
      </w:r>
      <w:r w:rsidRPr="003C1311">
        <w:rPr>
          <w:rFonts w:cstheme="minorHAnsi"/>
          <w:sz w:val="24"/>
          <w:szCs w:val="24"/>
          <w:vertAlign w:val="superscript"/>
        </w:rPr>
        <w:t>th</w:t>
      </w:r>
      <w:r>
        <w:rPr>
          <w:rFonts w:cstheme="minorHAnsi"/>
          <w:sz w:val="24"/>
          <w:szCs w:val="24"/>
        </w:rPr>
        <w:t xml:space="preserve"> Amendment </w:t>
      </w:r>
      <w:r w:rsidRPr="00326D2F">
        <w:rPr>
          <w:rFonts w:cstheme="minorHAnsi"/>
          <w:sz w:val="24"/>
          <w:szCs w:val="24"/>
        </w:rPr>
        <w:t xml:space="preserve">cases. </w:t>
      </w:r>
    </w:p>
    <w:p w14:paraId="75EB23DB" w14:textId="77777777" w:rsidR="007E150E" w:rsidRPr="00E92427" w:rsidRDefault="007E150E" w:rsidP="000925AD">
      <w:pPr>
        <w:rPr>
          <w:rFonts w:cstheme="minorHAnsi"/>
          <w:sz w:val="24"/>
          <w:szCs w:val="24"/>
        </w:rPr>
      </w:pPr>
    </w:p>
    <w:p w14:paraId="0522A88D" w14:textId="6AB65054" w:rsidR="00E8762C" w:rsidRPr="00D524ED" w:rsidRDefault="000925AD" w:rsidP="00251F08">
      <w:pPr>
        <w:rPr>
          <w:rFonts w:cstheme="minorHAnsi"/>
          <w:sz w:val="24"/>
          <w:szCs w:val="24"/>
        </w:rPr>
      </w:pPr>
      <w:r w:rsidRPr="00E93E9C">
        <w:rPr>
          <w:rFonts w:cstheme="minorHAnsi"/>
          <w:sz w:val="24"/>
          <w:szCs w:val="24"/>
          <w:highlight w:val="yellow"/>
        </w:rPr>
        <w:t>January 2</w:t>
      </w:r>
      <w:r w:rsidR="00B277C9" w:rsidRPr="00E93E9C">
        <w:rPr>
          <w:rFonts w:cstheme="minorHAnsi"/>
          <w:sz w:val="24"/>
          <w:szCs w:val="24"/>
          <w:highlight w:val="yellow"/>
        </w:rPr>
        <w:t>6</w:t>
      </w:r>
      <w:r w:rsidR="003C1311">
        <w:rPr>
          <w:rFonts w:cstheme="minorHAnsi"/>
          <w:sz w:val="24"/>
          <w:szCs w:val="24"/>
        </w:rPr>
        <w:t xml:space="preserve">   </w:t>
      </w:r>
      <w:r w:rsidR="000E60CC">
        <w:rPr>
          <w:rFonts w:cstheme="minorHAnsi"/>
          <w:i/>
          <w:iCs/>
          <w:sz w:val="24"/>
          <w:szCs w:val="24"/>
        </w:rPr>
        <w:t>Four Hundred Souls</w:t>
      </w:r>
      <w:r w:rsidR="00DE2EE3">
        <w:rPr>
          <w:rFonts w:cstheme="minorHAnsi"/>
          <w:i/>
          <w:iCs/>
          <w:sz w:val="24"/>
          <w:szCs w:val="24"/>
        </w:rPr>
        <w:t xml:space="preserve">, </w:t>
      </w:r>
      <w:r w:rsidR="00DE2EE3" w:rsidRPr="00E93E9C">
        <w:rPr>
          <w:rFonts w:cstheme="minorHAnsi"/>
          <w:sz w:val="24"/>
          <w:szCs w:val="24"/>
        </w:rPr>
        <w:t>part</w:t>
      </w:r>
      <w:r w:rsidR="00DE2EE3">
        <w:rPr>
          <w:rFonts w:cstheme="minorHAnsi"/>
          <w:i/>
          <w:iCs/>
          <w:sz w:val="24"/>
          <w:szCs w:val="24"/>
        </w:rPr>
        <w:t xml:space="preserve"> </w:t>
      </w:r>
      <w:r w:rsidR="00DE2EE3" w:rsidRPr="00D524ED">
        <w:rPr>
          <w:rFonts w:cstheme="minorHAnsi"/>
          <w:sz w:val="24"/>
          <w:szCs w:val="24"/>
        </w:rPr>
        <w:t>1 and 2, 3-73</w:t>
      </w:r>
    </w:p>
    <w:p w14:paraId="6D8FBA10" w14:textId="77777777" w:rsidR="00E8762C" w:rsidRDefault="00E8762C" w:rsidP="00E8762C">
      <w:pPr>
        <w:pStyle w:val="ListParagraph"/>
      </w:pPr>
    </w:p>
    <w:p w14:paraId="6F240279" w14:textId="77777777" w:rsidR="007E150E" w:rsidRDefault="007E150E" w:rsidP="007E150E">
      <w:pPr>
        <w:pStyle w:val="ListParagraph"/>
      </w:pPr>
    </w:p>
    <w:p w14:paraId="15CE05FA" w14:textId="113BE558" w:rsidR="000925AD" w:rsidRPr="00053BFB" w:rsidRDefault="00B277C9" w:rsidP="00B277C9">
      <w:pPr>
        <w:rPr>
          <w:rFonts w:cstheme="minorHAnsi"/>
          <w:sz w:val="24"/>
          <w:szCs w:val="24"/>
        </w:rPr>
      </w:pPr>
      <w:r w:rsidRPr="00E93E9C">
        <w:rPr>
          <w:rFonts w:cstheme="minorHAnsi"/>
          <w:sz w:val="24"/>
          <w:szCs w:val="24"/>
          <w:highlight w:val="yellow"/>
        </w:rPr>
        <w:t xml:space="preserve">February </w:t>
      </w:r>
      <w:r w:rsidR="00906DA3" w:rsidRPr="00E93E9C">
        <w:rPr>
          <w:rFonts w:cstheme="minorHAnsi"/>
          <w:sz w:val="24"/>
          <w:szCs w:val="24"/>
          <w:highlight w:val="yellow"/>
        </w:rPr>
        <w:t>2</w:t>
      </w:r>
      <w:r w:rsidR="007E150E" w:rsidRPr="00E93E9C">
        <w:rPr>
          <w:rFonts w:cstheme="minorHAnsi"/>
          <w:sz w:val="24"/>
          <w:szCs w:val="24"/>
          <w:highlight w:val="yellow"/>
        </w:rPr>
        <w:t>:</w:t>
      </w:r>
      <w:r w:rsidR="007E150E">
        <w:rPr>
          <w:rFonts w:cstheme="minorHAnsi"/>
          <w:sz w:val="24"/>
          <w:szCs w:val="24"/>
        </w:rPr>
        <w:t xml:space="preserve">  </w:t>
      </w:r>
      <w:r w:rsidR="000925AD" w:rsidRPr="00E92427">
        <w:rPr>
          <w:rFonts w:cstheme="minorHAnsi"/>
          <w:sz w:val="24"/>
          <w:szCs w:val="24"/>
        </w:rPr>
        <w:t xml:space="preserve"> </w:t>
      </w:r>
      <w:r w:rsidR="00053BFB">
        <w:rPr>
          <w:rFonts w:cstheme="minorHAnsi"/>
          <w:i/>
          <w:iCs/>
          <w:sz w:val="24"/>
          <w:szCs w:val="24"/>
        </w:rPr>
        <w:t xml:space="preserve">Four Hundred Souls, </w:t>
      </w:r>
      <w:r w:rsidR="00053BFB" w:rsidRPr="00053BFB">
        <w:rPr>
          <w:rFonts w:cstheme="minorHAnsi"/>
          <w:sz w:val="24"/>
          <w:szCs w:val="24"/>
        </w:rPr>
        <w:t>part 3 and 4, 73-145</w:t>
      </w:r>
    </w:p>
    <w:p w14:paraId="1BC8087C" w14:textId="28F10488" w:rsidR="000925AD" w:rsidRPr="00053BFB" w:rsidRDefault="000925AD" w:rsidP="000925AD">
      <w:pPr>
        <w:rPr>
          <w:rFonts w:cstheme="minorHAnsi"/>
          <w:sz w:val="24"/>
          <w:szCs w:val="24"/>
        </w:rPr>
      </w:pPr>
      <w:r w:rsidRPr="00002312">
        <w:rPr>
          <w:rFonts w:cstheme="minorHAnsi"/>
          <w:sz w:val="24"/>
          <w:szCs w:val="24"/>
          <w:highlight w:val="yellow"/>
        </w:rPr>
        <w:t xml:space="preserve">February </w:t>
      </w:r>
      <w:r w:rsidR="00906DA3" w:rsidRPr="00002312">
        <w:rPr>
          <w:rFonts w:cstheme="minorHAnsi"/>
          <w:sz w:val="24"/>
          <w:szCs w:val="24"/>
          <w:highlight w:val="yellow"/>
        </w:rPr>
        <w:t>9</w:t>
      </w:r>
      <w:r w:rsidRPr="00002312">
        <w:rPr>
          <w:rFonts w:cstheme="minorHAnsi"/>
          <w:sz w:val="24"/>
          <w:szCs w:val="24"/>
          <w:highlight w:val="yellow"/>
        </w:rPr>
        <w:t>:</w:t>
      </w:r>
      <w:r w:rsidRPr="00E92427">
        <w:rPr>
          <w:rFonts w:cstheme="minorHAnsi"/>
          <w:sz w:val="24"/>
          <w:szCs w:val="24"/>
        </w:rPr>
        <w:t xml:space="preserve">  </w:t>
      </w:r>
      <w:r w:rsidR="00053BFB">
        <w:rPr>
          <w:rFonts w:cstheme="minorHAnsi"/>
          <w:sz w:val="24"/>
          <w:szCs w:val="24"/>
        </w:rPr>
        <w:t xml:space="preserve"> </w:t>
      </w:r>
      <w:r w:rsidR="00053BFB">
        <w:rPr>
          <w:rFonts w:cstheme="minorHAnsi"/>
          <w:i/>
          <w:iCs/>
          <w:sz w:val="24"/>
          <w:szCs w:val="24"/>
        </w:rPr>
        <w:t xml:space="preserve">Four Hundred Souls, </w:t>
      </w:r>
      <w:r w:rsidR="00F5381E">
        <w:rPr>
          <w:rFonts w:cstheme="minorHAnsi"/>
          <w:sz w:val="24"/>
          <w:szCs w:val="24"/>
        </w:rPr>
        <w:t>part 5 and 6, 149-221</w:t>
      </w:r>
    </w:p>
    <w:p w14:paraId="63FA4D85" w14:textId="6A9D3C19" w:rsidR="000925AD" w:rsidRPr="00F5381E" w:rsidRDefault="00E92427" w:rsidP="000925AD">
      <w:pPr>
        <w:rPr>
          <w:rFonts w:cstheme="minorHAnsi"/>
          <w:sz w:val="24"/>
          <w:szCs w:val="24"/>
        </w:rPr>
      </w:pPr>
      <w:r w:rsidRPr="00002312">
        <w:rPr>
          <w:rFonts w:cstheme="minorHAnsi"/>
          <w:sz w:val="24"/>
          <w:szCs w:val="24"/>
          <w:highlight w:val="yellow"/>
        </w:rPr>
        <w:t>February 1</w:t>
      </w:r>
      <w:r w:rsidR="00906DA3" w:rsidRPr="00002312">
        <w:rPr>
          <w:rFonts w:cstheme="minorHAnsi"/>
          <w:sz w:val="24"/>
          <w:szCs w:val="24"/>
          <w:highlight w:val="yellow"/>
        </w:rPr>
        <w:t>6</w:t>
      </w:r>
      <w:r w:rsidR="000925AD" w:rsidRPr="00002312">
        <w:rPr>
          <w:rFonts w:cstheme="minorHAnsi"/>
          <w:sz w:val="24"/>
          <w:szCs w:val="24"/>
          <w:highlight w:val="yellow"/>
        </w:rPr>
        <w:t>:</w:t>
      </w:r>
      <w:r w:rsidR="000925AD" w:rsidRPr="00E92427">
        <w:rPr>
          <w:rFonts w:cstheme="minorHAnsi"/>
          <w:sz w:val="24"/>
          <w:szCs w:val="24"/>
        </w:rPr>
        <w:t xml:space="preserve">  </w:t>
      </w:r>
      <w:r w:rsidR="00F5381E">
        <w:rPr>
          <w:rFonts w:cstheme="minorHAnsi"/>
          <w:i/>
          <w:iCs/>
          <w:sz w:val="24"/>
          <w:szCs w:val="24"/>
        </w:rPr>
        <w:t xml:space="preserve">Four Hundred Souls, </w:t>
      </w:r>
      <w:r w:rsidR="00F5381E">
        <w:rPr>
          <w:rFonts w:cstheme="minorHAnsi"/>
          <w:sz w:val="24"/>
          <w:szCs w:val="24"/>
        </w:rPr>
        <w:t xml:space="preserve">part </w:t>
      </w:r>
      <w:r w:rsidR="00BA6391">
        <w:rPr>
          <w:rFonts w:cstheme="minorHAnsi"/>
          <w:sz w:val="24"/>
          <w:szCs w:val="24"/>
        </w:rPr>
        <w:t>7 and 8, 225-304</w:t>
      </w:r>
    </w:p>
    <w:p w14:paraId="147CC44E" w14:textId="4629A773" w:rsidR="000925AD" w:rsidRPr="00BA6391" w:rsidRDefault="000925AD" w:rsidP="000925AD">
      <w:pPr>
        <w:rPr>
          <w:rFonts w:cstheme="minorHAnsi"/>
          <w:sz w:val="24"/>
          <w:szCs w:val="24"/>
        </w:rPr>
      </w:pPr>
      <w:r w:rsidRPr="00002312">
        <w:rPr>
          <w:rFonts w:cstheme="minorHAnsi"/>
          <w:sz w:val="24"/>
          <w:szCs w:val="24"/>
          <w:highlight w:val="yellow"/>
        </w:rPr>
        <w:t>February 2</w:t>
      </w:r>
      <w:r w:rsidR="00906DA3" w:rsidRPr="00002312">
        <w:rPr>
          <w:rFonts w:cstheme="minorHAnsi"/>
          <w:sz w:val="24"/>
          <w:szCs w:val="24"/>
          <w:highlight w:val="yellow"/>
        </w:rPr>
        <w:t>3</w:t>
      </w:r>
      <w:r w:rsidRPr="00002312">
        <w:rPr>
          <w:rFonts w:cstheme="minorHAnsi"/>
          <w:sz w:val="24"/>
          <w:szCs w:val="24"/>
          <w:highlight w:val="yellow"/>
        </w:rPr>
        <w:t>:</w:t>
      </w:r>
      <w:r w:rsidRPr="00E92427">
        <w:rPr>
          <w:rFonts w:cstheme="minorHAnsi"/>
          <w:sz w:val="24"/>
          <w:szCs w:val="24"/>
        </w:rPr>
        <w:t xml:space="preserve">  </w:t>
      </w:r>
      <w:r w:rsidR="00BA6391">
        <w:rPr>
          <w:rFonts w:cstheme="minorHAnsi"/>
          <w:i/>
          <w:iCs/>
          <w:sz w:val="24"/>
          <w:szCs w:val="24"/>
        </w:rPr>
        <w:t xml:space="preserve">Four Hundred Souls, </w:t>
      </w:r>
      <w:r w:rsidR="00BA6391">
        <w:rPr>
          <w:rFonts w:cstheme="minorHAnsi"/>
          <w:sz w:val="24"/>
          <w:szCs w:val="24"/>
        </w:rPr>
        <w:t xml:space="preserve">part </w:t>
      </w:r>
      <w:r w:rsidR="005205B5">
        <w:rPr>
          <w:rFonts w:cstheme="minorHAnsi"/>
          <w:sz w:val="24"/>
          <w:szCs w:val="24"/>
        </w:rPr>
        <w:t>9, 307-</w:t>
      </w:r>
      <w:r w:rsidR="0025721D">
        <w:rPr>
          <w:rFonts w:cstheme="minorHAnsi"/>
          <w:sz w:val="24"/>
          <w:szCs w:val="24"/>
        </w:rPr>
        <w:t>347</w:t>
      </w:r>
    </w:p>
    <w:p w14:paraId="02F400B5" w14:textId="4863F7F8" w:rsidR="00476DBB" w:rsidRPr="0025721D" w:rsidRDefault="00476DBB" w:rsidP="000925AD">
      <w:pPr>
        <w:rPr>
          <w:rFonts w:cstheme="minorHAnsi"/>
          <w:sz w:val="24"/>
          <w:szCs w:val="24"/>
        </w:rPr>
      </w:pPr>
      <w:r w:rsidRPr="00002312">
        <w:rPr>
          <w:rFonts w:cstheme="minorHAnsi"/>
          <w:sz w:val="24"/>
          <w:szCs w:val="24"/>
          <w:highlight w:val="yellow"/>
        </w:rPr>
        <w:t>March 2:</w:t>
      </w:r>
      <w:r w:rsidR="0025721D">
        <w:rPr>
          <w:rFonts w:cstheme="minorHAnsi"/>
          <w:sz w:val="24"/>
          <w:szCs w:val="24"/>
        </w:rPr>
        <w:t xml:space="preserve">  </w:t>
      </w:r>
      <w:r w:rsidR="0025721D">
        <w:rPr>
          <w:rFonts w:cstheme="minorHAnsi"/>
          <w:i/>
          <w:iCs/>
          <w:sz w:val="24"/>
          <w:szCs w:val="24"/>
        </w:rPr>
        <w:t xml:space="preserve">Four Hundred Souls, </w:t>
      </w:r>
      <w:r w:rsidR="0025721D">
        <w:rPr>
          <w:rFonts w:cstheme="minorHAnsi"/>
          <w:sz w:val="24"/>
          <w:szCs w:val="24"/>
        </w:rPr>
        <w:t>part 10, 351-388</w:t>
      </w:r>
    </w:p>
    <w:p w14:paraId="1183A7C6" w14:textId="77777777" w:rsidR="000925AD" w:rsidRPr="00E92427" w:rsidRDefault="000925AD" w:rsidP="000925AD">
      <w:pPr>
        <w:rPr>
          <w:rFonts w:cstheme="minorHAnsi"/>
          <w:sz w:val="24"/>
          <w:szCs w:val="24"/>
        </w:rPr>
      </w:pPr>
      <w:r w:rsidRPr="00E92427">
        <w:rPr>
          <w:rFonts w:cstheme="minorHAnsi"/>
          <w:sz w:val="24"/>
          <w:szCs w:val="24"/>
        </w:rPr>
        <w:t>SPRING BREAK</w:t>
      </w:r>
    </w:p>
    <w:p w14:paraId="520169E6" w14:textId="170383CE" w:rsidR="000925AD" w:rsidRPr="00E92427" w:rsidRDefault="000925AD" w:rsidP="000925AD">
      <w:pPr>
        <w:rPr>
          <w:rFonts w:cstheme="minorHAnsi"/>
          <w:sz w:val="24"/>
          <w:szCs w:val="24"/>
        </w:rPr>
      </w:pPr>
      <w:r w:rsidRPr="00002312">
        <w:rPr>
          <w:rFonts w:cstheme="minorHAnsi"/>
          <w:sz w:val="24"/>
          <w:szCs w:val="24"/>
          <w:highlight w:val="yellow"/>
        </w:rPr>
        <w:t>March 1</w:t>
      </w:r>
      <w:r w:rsidR="00476DBB" w:rsidRPr="00002312">
        <w:rPr>
          <w:rFonts w:cstheme="minorHAnsi"/>
          <w:sz w:val="24"/>
          <w:szCs w:val="24"/>
          <w:highlight w:val="yellow"/>
        </w:rPr>
        <w:t>6</w:t>
      </w:r>
      <w:r w:rsidRPr="00002312">
        <w:rPr>
          <w:rFonts w:cstheme="minorHAnsi"/>
          <w:sz w:val="24"/>
          <w:szCs w:val="24"/>
          <w:highlight w:val="yellow"/>
        </w:rPr>
        <w:t>:</w:t>
      </w:r>
      <w:r w:rsidRPr="00E92427">
        <w:rPr>
          <w:rFonts w:cstheme="minorHAnsi"/>
          <w:sz w:val="24"/>
          <w:szCs w:val="24"/>
        </w:rPr>
        <w:t xml:space="preserve">  </w:t>
      </w:r>
      <w:r w:rsidR="00EA5214">
        <w:rPr>
          <w:rFonts w:cstheme="minorHAnsi"/>
          <w:sz w:val="24"/>
          <w:szCs w:val="24"/>
        </w:rPr>
        <w:t xml:space="preserve">summary/conclusions on </w:t>
      </w:r>
      <w:r w:rsidR="00EA5214">
        <w:rPr>
          <w:rFonts w:cstheme="minorHAnsi"/>
          <w:i/>
          <w:iCs/>
          <w:sz w:val="24"/>
          <w:szCs w:val="24"/>
        </w:rPr>
        <w:t xml:space="preserve">Four Hundred </w:t>
      </w:r>
      <w:r w:rsidR="00EA5214" w:rsidRPr="00EA5214">
        <w:rPr>
          <w:rFonts w:cstheme="minorHAnsi"/>
          <w:sz w:val="24"/>
          <w:szCs w:val="24"/>
        </w:rPr>
        <w:t>Souls</w:t>
      </w:r>
      <w:r w:rsidR="00EA5214">
        <w:rPr>
          <w:rFonts w:cstheme="minorHAnsi"/>
          <w:sz w:val="24"/>
          <w:szCs w:val="24"/>
        </w:rPr>
        <w:t xml:space="preserve"> and discussion of each seminar </w:t>
      </w:r>
      <w:proofErr w:type="spellStart"/>
      <w:r w:rsidR="00EA5214">
        <w:rPr>
          <w:rFonts w:cstheme="minorHAnsi"/>
          <w:sz w:val="24"/>
          <w:szCs w:val="24"/>
        </w:rPr>
        <w:t>partiticpant’s</w:t>
      </w:r>
      <w:proofErr w:type="spellEnd"/>
      <w:r w:rsidR="00EA5214">
        <w:rPr>
          <w:rFonts w:cstheme="minorHAnsi"/>
          <w:sz w:val="24"/>
          <w:szCs w:val="24"/>
        </w:rPr>
        <w:t xml:space="preserve"> </w:t>
      </w:r>
      <w:r w:rsidR="00E244CD" w:rsidRPr="00EA5214">
        <w:rPr>
          <w:rFonts w:cstheme="minorHAnsi"/>
          <w:sz w:val="24"/>
          <w:szCs w:val="24"/>
        </w:rPr>
        <w:t>project</w:t>
      </w:r>
      <w:r w:rsidR="00E244CD">
        <w:rPr>
          <w:rFonts w:cstheme="minorHAnsi"/>
          <w:sz w:val="24"/>
          <w:szCs w:val="24"/>
        </w:rPr>
        <w:t xml:space="preserve"> </w:t>
      </w:r>
    </w:p>
    <w:p w14:paraId="1B486DDB" w14:textId="3D3AB1E7" w:rsidR="000925AD" w:rsidRDefault="000925AD" w:rsidP="000925AD">
      <w:pPr>
        <w:rPr>
          <w:rFonts w:cstheme="minorHAnsi"/>
          <w:i/>
          <w:sz w:val="24"/>
          <w:szCs w:val="24"/>
        </w:rPr>
      </w:pPr>
      <w:r w:rsidRPr="00002312">
        <w:rPr>
          <w:rFonts w:cstheme="minorHAnsi"/>
          <w:sz w:val="24"/>
          <w:szCs w:val="24"/>
          <w:highlight w:val="yellow"/>
        </w:rPr>
        <w:t>March 2</w:t>
      </w:r>
      <w:r w:rsidR="00476DBB" w:rsidRPr="00002312">
        <w:rPr>
          <w:rFonts w:cstheme="minorHAnsi"/>
          <w:sz w:val="24"/>
          <w:szCs w:val="24"/>
          <w:highlight w:val="yellow"/>
        </w:rPr>
        <w:t>3</w:t>
      </w:r>
      <w:r w:rsidRPr="00002312">
        <w:rPr>
          <w:rFonts w:cstheme="minorHAnsi"/>
          <w:sz w:val="24"/>
          <w:szCs w:val="24"/>
          <w:highlight w:val="yellow"/>
        </w:rPr>
        <w:t>:</w:t>
      </w:r>
      <w:r w:rsidRPr="00E92427">
        <w:rPr>
          <w:rFonts w:cstheme="minorHAnsi"/>
          <w:sz w:val="24"/>
          <w:szCs w:val="24"/>
        </w:rPr>
        <w:t xml:space="preserve">  </w:t>
      </w:r>
      <w:r w:rsidR="00291D40">
        <w:rPr>
          <w:rFonts w:cstheme="minorHAnsi"/>
          <w:sz w:val="24"/>
          <w:szCs w:val="24"/>
        </w:rPr>
        <w:t>research week/</w:t>
      </w:r>
      <w:r w:rsidR="008505BF">
        <w:rPr>
          <w:rFonts w:cstheme="minorHAnsi"/>
          <w:sz w:val="24"/>
          <w:szCs w:val="24"/>
        </w:rPr>
        <w:t>individual meetings</w:t>
      </w:r>
      <w:r w:rsidR="00291D40">
        <w:rPr>
          <w:rFonts w:cstheme="minorHAnsi"/>
          <w:sz w:val="24"/>
          <w:szCs w:val="24"/>
        </w:rPr>
        <w:t xml:space="preserve"> on your project</w:t>
      </w:r>
      <w:r w:rsidR="00FC5FA2">
        <w:rPr>
          <w:rFonts w:cstheme="minorHAnsi"/>
          <w:sz w:val="24"/>
          <w:szCs w:val="24"/>
        </w:rPr>
        <w:t xml:space="preserve"> with Prof. Dowd</w:t>
      </w:r>
    </w:p>
    <w:p w14:paraId="5758EAAE" w14:textId="5D7AA323" w:rsidR="00422C5A" w:rsidRPr="00422C5A" w:rsidRDefault="00422C5A" w:rsidP="000925AD">
      <w:pPr>
        <w:rPr>
          <w:rFonts w:cstheme="minorHAnsi"/>
          <w:iCs/>
          <w:sz w:val="24"/>
          <w:szCs w:val="24"/>
        </w:rPr>
      </w:pPr>
      <w:r w:rsidRPr="00002312">
        <w:rPr>
          <w:rFonts w:cstheme="minorHAnsi"/>
          <w:iCs/>
          <w:sz w:val="24"/>
          <w:szCs w:val="24"/>
          <w:highlight w:val="yellow"/>
        </w:rPr>
        <w:t>March 30</w:t>
      </w:r>
      <w:r w:rsidR="00002312">
        <w:rPr>
          <w:rFonts w:cstheme="minorHAnsi"/>
          <w:iCs/>
          <w:sz w:val="24"/>
          <w:szCs w:val="24"/>
        </w:rPr>
        <w:t>:</w:t>
      </w:r>
      <w:r w:rsidR="00291D40">
        <w:rPr>
          <w:rFonts w:cstheme="minorHAnsi"/>
          <w:iCs/>
          <w:sz w:val="24"/>
          <w:szCs w:val="24"/>
        </w:rPr>
        <w:t xml:space="preserve">  research week/individual meetings on your project</w:t>
      </w:r>
      <w:r w:rsidR="00FC5FA2">
        <w:rPr>
          <w:rFonts w:cstheme="minorHAnsi"/>
          <w:iCs/>
          <w:sz w:val="24"/>
          <w:szCs w:val="24"/>
        </w:rPr>
        <w:t xml:space="preserve"> with Prof. Dowd</w:t>
      </w:r>
    </w:p>
    <w:p w14:paraId="44AB381C" w14:textId="7AE8198C" w:rsidR="000925AD" w:rsidRPr="00E92427" w:rsidRDefault="000925AD" w:rsidP="000925AD">
      <w:pPr>
        <w:rPr>
          <w:rFonts w:cstheme="minorHAnsi"/>
          <w:sz w:val="24"/>
          <w:szCs w:val="24"/>
        </w:rPr>
      </w:pPr>
      <w:r w:rsidRPr="00002312">
        <w:rPr>
          <w:rFonts w:cstheme="minorHAnsi"/>
          <w:sz w:val="24"/>
          <w:szCs w:val="24"/>
          <w:highlight w:val="green"/>
        </w:rPr>
        <w:t xml:space="preserve">April </w:t>
      </w:r>
      <w:r w:rsidR="00422C5A" w:rsidRPr="00002312">
        <w:rPr>
          <w:rFonts w:cstheme="minorHAnsi"/>
          <w:sz w:val="24"/>
          <w:szCs w:val="24"/>
          <w:highlight w:val="green"/>
        </w:rPr>
        <w:t>6</w:t>
      </w:r>
      <w:r w:rsidRPr="00E92427">
        <w:rPr>
          <w:rFonts w:cstheme="minorHAnsi"/>
          <w:sz w:val="24"/>
          <w:szCs w:val="24"/>
        </w:rPr>
        <w:t xml:space="preserve">      presentations</w:t>
      </w:r>
    </w:p>
    <w:p w14:paraId="779463EF" w14:textId="42AEC6B2" w:rsidR="000925AD" w:rsidRPr="00E92427" w:rsidRDefault="000925AD" w:rsidP="000925AD">
      <w:pPr>
        <w:rPr>
          <w:rFonts w:cstheme="minorHAnsi"/>
          <w:sz w:val="24"/>
          <w:szCs w:val="24"/>
        </w:rPr>
      </w:pPr>
      <w:r w:rsidRPr="00002312">
        <w:rPr>
          <w:rFonts w:cstheme="minorHAnsi"/>
          <w:sz w:val="24"/>
          <w:szCs w:val="24"/>
          <w:highlight w:val="green"/>
        </w:rPr>
        <w:t xml:space="preserve">April </w:t>
      </w:r>
      <w:r w:rsidR="00F755A2" w:rsidRPr="00002312">
        <w:rPr>
          <w:rFonts w:cstheme="minorHAnsi"/>
          <w:sz w:val="24"/>
          <w:szCs w:val="24"/>
          <w:highlight w:val="green"/>
        </w:rPr>
        <w:t>13</w:t>
      </w:r>
      <w:r w:rsidRPr="00E92427">
        <w:rPr>
          <w:rFonts w:cstheme="minorHAnsi"/>
          <w:sz w:val="24"/>
          <w:szCs w:val="24"/>
        </w:rPr>
        <w:t xml:space="preserve">      presentations</w:t>
      </w:r>
    </w:p>
    <w:p w14:paraId="12CAB8E5" w14:textId="3CD4DEC4" w:rsidR="000925AD" w:rsidRPr="00E92427" w:rsidRDefault="000925AD" w:rsidP="000925AD">
      <w:pPr>
        <w:rPr>
          <w:rFonts w:cstheme="minorHAnsi"/>
          <w:sz w:val="24"/>
          <w:szCs w:val="24"/>
        </w:rPr>
      </w:pPr>
      <w:r w:rsidRPr="00002312">
        <w:rPr>
          <w:rFonts w:cstheme="minorHAnsi"/>
          <w:sz w:val="24"/>
          <w:szCs w:val="24"/>
          <w:highlight w:val="green"/>
        </w:rPr>
        <w:t xml:space="preserve">April </w:t>
      </w:r>
      <w:r w:rsidR="00F755A2" w:rsidRPr="00002312">
        <w:rPr>
          <w:rFonts w:cstheme="minorHAnsi"/>
          <w:sz w:val="24"/>
          <w:szCs w:val="24"/>
          <w:highlight w:val="green"/>
        </w:rPr>
        <w:t>20</w:t>
      </w:r>
      <w:r w:rsidRPr="00E92427">
        <w:rPr>
          <w:rFonts w:cstheme="minorHAnsi"/>
          <w:sz w:val="24"/>
          <w:szCs w:val="24"/>
        </w:rPr>
        <w:t xml:space="preserve">    presentations</w:t>
      </w:r>
    </w:p>
    <w:p w14:paraId="0623E06B" w14:textId="77777777" w:rsidR="000925AD" w:rsidRPr="00E92427" w:rsidRDefault="000925AD" w:rsidP="000925AD">
      <w:pPr>
        <w:rPr>
          <w:rFonts w:cstheme="minorHAnsi"/>
          <w:sz w:val="24"/>
          <w:szCs w:val="24"/>
          <w:highlight w:val="yellow"/>
        </w:rPr>
      </w:pPr>
    </w:p>
    <w:p w14:paraId="29651754" w14:textId="496654D6" w:rsidR="000925AD" w:rsidRPr="009B77CF" w:rsidRDefault="000925AD" w:rsidP="000925AD">
      <w:pPr>
        <w:rPr>
          <w:rFonts w:cstheme="minorHAnsi"/>
          <w:sz w:val="24"/>
          <w:szCs w:val="24"/>
          <w:highlight w:val="cyan"/>
        </w:rPr>
      </w:pPr>
      <w:r w:rsidRPr="009B77CF">
        <w:rPr>
          <w:rFonts w:cstheme="minorHAnsi"/>
          <w:sz w:val="24"/>
          <w:szCs w:val="24"/>
          <w:highlight w:val="cyan"/>
        </w:rPr>
        <w:t xml:space="preserve">Topic and bibliography      February </w:t>
      </w:r>
      <w:r w:rsidR="002B711C">
        <w:rPr>
          <w:rFonts w:cstheme="minorHAnsi"/>
          <w:sz w:val="24"/>
          <w:szCs w:val="24"/>
          <w:highlight w:val="cyan"/>
        </w:rPr>
        <w:t>9</w:t>
      </w:r>
    </w:p>
    <w:p w14:paraId="263CBCAC" w14:textId="2CBDD80D" w:rsidR="000925AD" w:rsidRPr="009B77CF" w:rsidRDefault="000925AD" w:rsidP="000925AD">
      <w:pPr>
        <w:rPr>
          <w:rFonts w:cstheme="minorHAnsi"/>
          <w:sz w:val="24"/>
          <w:szCs w:val="24"/>
          <w:highlight w:val="cyan"/>
        </w:rPr>
      </w:pPr>
      <w:r w:rsidRPr="009B77CF">
        <w:rPr>
          <w:rFonts w:cstheme="minorHAnsi"/>
          <w:sz w:val="24"/>
          <w:szCs w:val="24"/>
          <w:highlight w:val="cyan"/>
        </w:rPr>
        <w:t>Outline and introduction     March 1</w:t>
      </w:r>
      <w:r w:rsidR="006C1132">
        <w:rPr>
          <w:rFonts w:cstheme="minorHAnsi"/>
          <w:sz w:val="24"/>
          <w:szCs w:val="24"/>
          <w:highlight w:val="cyan"/>
        </w:rPr>
        <w:t>6</w:t>
      </w:r>
    </w:p>
    <w:p w14:paraId="031ECD15" w14:textId="3EC3BAC2" w:rsidR="000925AD" w:rsidRPr="009B77CF" w:rsidRDefault="000925AD" w:rsidP="000925AD">
      <w:pPr>
        <w:rPr>
          <w:rFonts w:cstheme="minorHAnsi"/>
          <w:sz w:val="24"/>
          <w:szCs w:val="24"/>
          <w:highlight w:val="cyan"/>
        </w:rPr>
      </w:pPr>
      <w:r w:rsidRPr="009B77CF">
        <w:rPr>
          <w:rFonts w:cstheme="minorHAnsi"/>
          <w:sz w:val="24"/>
          <w:szCs w:val="24"/>
          <w:highlight w:val="cyan"/>
        </w:rPr>
        <w:t>Rough draft due                       April 1</w:t>
      </w:r>
      <w:r w:rsidR="00C0463D">
        <w:rPr>
          <w:rFonts w:cstheme="minorHAnsi"/>
          <w:sz w:val="24"/>
          <w:szCs w:val="24"/>
          <w:highlight w:val="cyan"/>
        </w:rPr>
        <w:t>5</w:t>
      </w:r>
    </w:p>
    <w:p w14:paraId="4FAE53C1" w14:textId="6783AD1D" w:rsidR="000925AD" w:rsidRPr="009B77CF" w:rsidRDefault="000925AD" w:rsidP="000925AD">
      <w:pPr>
        <w:autoSpaceDE w:val="0"/>
        <w:autoSpaceDN w:val="0"/>
        <w:adjustRightInd w:val="0"/>
        <w:spacing w:line="240" w:lineRule="auto"/>
        <w:rPr>
          <w:rFonts w:cstheme="minorHAnsi"/>
          <w:i/>
          <w:color w:val="000000"/>
          <w:sz w:val="24"/>
          <w:szCs w:val="24"/>
          <w:u w:val="single"/>
        </w:rPr>
      </w:pPr>
      <w:r w:rsidRPr="009B77CF">
        <w:rPr>
          <w:rFonts w:cstheme="minorHAnsi"/>
          <w:sz w:val="24"/>
          <w:szCs w:val="24"/>
          <w:highlight w:val="cyan"/>
        </w:rPr>
        <w:t xml:space="preserve">Final draft due  </w:t>
      </w:r>
      <w:r w:rsidR="00081688">
        <w:rPr>
          <w:rFonts w:cstheme="minorHAnsi"/>
          <w:sz w:val="24"/>
          <w:szCs w:val="24"/>
          <w:highlight w:val="cyan"/>
        </w:rPr>
        <w:t xml:space="preserve">                          </w:t>
      </w:r>
      <w:r w:rsidR="009167EE" w:rsidRPr="00A74E90">
        <w:rPr>
          <w:rFonts w:cstheme="minorHAnsi"/>
          <w:sz w:val="24"/>
          <w:szCs w:val="24"/>
          <w:highlight w:val="cyan"/>
        </w:rPr>
        <w:t xml:space="preserve">May </w:t>
      </w:r>
      <w:r w:rsidR="007C431E" w:rsidRPr="00A74E90">
        <w:rPr>
          <w:rFonts w:cstheme="minorHAnsi"/>
          <w:sz w:val="24"/>
          <w:szCs w:val="24"/>
          <w:highlight w:val="cyan"/>
        </w:rPr>
        <w:t>2</w:t>
      </w:r>
      <w:r w:rsidR="00A74E90">
        <w:rPr>
          <w:rFonts w:cstheme="minorHAnsi"/>
          <w:sz w:val="24"/>
          <w:szCs w:val="24"/>
        </w:rPr>
        <w:t xml:space="preserve"> </w:t>
      </w:r>
      <w:r w:rsidRPr="009B77CF">
        <w:rPr>
          <w:rFonts w:cstheme="minorHAnsi"/>
          <w:i/>
          <w:color w:val="000000"/>
          <w:sz w:val="24"/>
          <w:szCs w:val="24"/>
          <w:u w:val="single"/>
        </w:rPr>
        <w:t>(if this creates a problem for you due to competing deadlines, please see me well in advance of th</w:t>
      </w:r>
      <w:r w:rsidR="00BA35E9">
        <w:rPr>
          <w:rFonts w:cstheme="minorHAnsi"/>
          <w:i/>
          <w:color w:val="000000"/>
          <w:sz w:val="24"/>
          <w:szCs w:val="24"/>
          <w:u w:val="single"/>
        </w:rPr>
        <w:t>is</w:t>
      </w:r>
      <w:r w:rsidRPr="009B77CF">
        <w:rPr>
          <w:rFonts w:cstheme="minorHAnsi"/>
          <w:i/>
          <w:color w:val="000000"/>
          <w:sz w:val="24"/>
          <w:szCs w:val="24"/>
          <w:u w:val="single"/>
        </w:rPr>
        <w:t xml:space="preserve"> deadline for an accommodation)</w:t>
      </w:r>
    </w:p>
    <w:p w14:paraId="6DCFE4A3" w14:textId="77777777" w:rsidR="000925AD" w:rsidRPr="00E92427" w:rsidRDefault="000925AD" w:rsidP="000925AD">
      <w:pPr>
        <w:autoSpaceDE w:val="0"/>
        <w:autoSpaceDN w:val="0"/>
        <w:adjustRightInd w:val="0"/>
        <w:spacing w:line="240" w:lineRule="auto"/>
        <w:rPr>
          <w:rFonts w:cstheme="minorHAnsi"/>
          <w:b/>
          <w:color w:val="000000"/>
          <w:sz w:val="24"/>
          <w:szCs w:val="24"/>
          <w:u w:val="single"/>
        </w:rPr>
      </w:pPr>
    </w:p>
    <w:p w14:paraId="5B8323AB" w14:textId="77777777" w:rsidR="000925AD" w:rsidRPr="00E92427" w:rsidRDefault="000925AD" w:rsidP="000925AD">
      <w:pPr>
        <w:autoSpaceDE w:val="0"/>
        <w:autoSpaceDN w:val="0"/>
        <w:adjustRightInd w:val="0"/>
        <w:spacing w:line="240" w:lineRule="auto"/>
        <w:rPr>
          <w:rFonts w:cstheme="minorHAnsi"/>
          <w:b/>
          <w:color w:val="000000"/>
          <w:sz w:val="24"/>
          <w:szCs w:val="24"/>
          <w:u w:val="single"/>
        </w:rPr>
      </w:pPr>
    </w:p>
    <w:p w14:paraId="50FC4B09" w14:textId="77777777" w:rsidR="000925AD" w:rsidRPr="00E92427" w:rsidRDefault="000925AD" w:rsidP="000925AD">
      <w:pPr>
        <w:autoSpaceDE w:val="0"/>
        <w:autoSpaceDN w:val="0"/>
        <w:adjustRightInd w:val="0"/>
        <w:spacing w:line="240" w:lineRule="auto"/>
        <w:rPr>
          <w:rFonts w:cstheme="minorHAnsi"/>
          <w:b/>
          <w:i/>
          <w:color w:val="000000"/>
          <w:sz w:val="24"/>
          <w:szCs w:val="24"/>
          <w:u w:val="single"/>
        </w:rPr>
      </w:pPr>
      <w:r w:rsidRPr="00E92427">
        <w:rPr>
          <w:rFonts w:cstheme="minorHAnsi"/>
          <w:b/>
          <w:i/>
          <w:color w:val="000000"/>
          <w:sz w:val="24"/>
          <w:szCs w:val="24"/>
          <w:u w:val="single"/>
        </w:rPr>
        <w:t>Seminar grade</w:t>
      </w:r>
    </w:p>
    <w:p w14:paraId="79D77208" w14:textId="77777777" w:rsidR="000925AD" w:rsidRPr="00E92427" w:rsidRDefault="000925AD" w:rsidP="000925AD">
      <w:pPr>
        <w:autoSpaceDE w:val="0"/>
        <w:autoSpaceDN w:val="0"/>
        <w:adjustRightInd w:val="0"/>
        <w:spacing w:line="240" w:lineRule="auto"/>
        <w:rPr>
          <w:rFonts w:cstheme="minorHAnsi"/>
          <w:color w:val="000000"/>
          <w:sz w:val="24"/>
          <w:szCs w:val="24"/>
        </w:rPr>
      </w:pPr>
    </w:p>
    <w:p w14:paraId="593E8DF9" w14:textId="7DFBA3A8" w:rsidR="000925AD" w:rsidRPr="00E92427" w:rsidRDefault="000925AD" w:rsidP="000925AD">
      <w:pPr>
        <w:autoSpaceDE w:val="0"/>
        <w:autoSpaceDN w:val="0"/>
        <w:adjustRightInd w:val="0"/>
        <w:spacing w:line="240" w:lineRule="auto"/>
        <w:rPr>
          <w:rFonts w:cstheme="minorHAnsi"/>
          <w:color w:val="000000"/>
          <w:sz w:val="24"/>
          <w:szCs w:val="24"/>
        </w:rPr>
      </w:pPr>
      <w:r w:rsidRPr="00E92427">
        <w:rPr>
          <w:rFonts w:cstheme="minorHAnsi"/>
          <w:color w:val="000000"/>
          <w:sz w:val="24"/>
          <w:szCs w:val="24"/>
        </w:rPr>
        <w:t>Your final grade in the seminar will be determined based on your research paper</w:t>
      </w:r>
      <w:r w:rsidR="00E92427">
        <w:rPr>
          <w:rFonts w:cstheme="minorHAnsi"/>
          <w:color w:val="000000"/>
          <w:sz w:val="24"/>
          <w:szCs w:val="24"/>
        </w:rPr>
        <w:t xml:space="preserve"> and satisfactory completion of the other seminar requirements</w:t>
      </w:r>
      <w:r w:rsidRPr="00E92427">
        <w:rPr>
          <w:rFonts w:cstheme="minorHAnsi"/>
          <w:color w:val="000000"/>
          <w:sz w:val="24"/>
          <w:szCs w:val="24"/>
        </w:rPr>
        <w:t>.</w:t>
      </w:r>
    </w:p>
    <w:p w14:paraId="4FD9670B" w14:textId="0F45BE6D" w:rsidR="000925AD" w:rsidRPr="00E92427" w:rsidRDefault="00E92427" w:rsidP="000925AD">
      <w:pPr>
        <w:autoSpaceDE w:val="0"/>
        <w:autoSpaceDN w:val="0"/>
        <w:adjustRightInd w:val="0"/>
        <w:spacing w:line="240" w:lineRule="auto"/>
        <w:rPr>
          <w:rFonts w:cstheme="minorHAnsi"/>
          <w:color w:val="000000"/>
          <w:sz w:val="24"/>
          <w:szCs w:val="24"/>
        </w:rPr>
      </w:pPr>
      <w:r>
        <w:rPr>
          <w:rFonts w:cstheme="minorHAnsi"/>
          <w:color w:val="000000"/>
          <w:sz w:val="24"/>
          <w:szCs w:val="24"/>
        </w:rPr>
        <w:t>In addition to your research paper, you are</w:t>
      </w:r>
      <w:r w:rsidR="000925AD" w:rsidRPr="00E92427">
        <w:rPr>
          <w:rFonts w:cstheme="minorHAnsi"/>
          <w:color w:val="000000"/>
          <w:sz w:val="24"/>
          <w:szCs w:val="24"/>
        </w:rPr>
        <w:t xml:space="preserve"> required to: (1) submit your journals during the reading weeks as described below, and (2) participate in the class as described below.  These are ungraded assignments.  If your journals are not satisfactory or if you do not participate as </w:t>
      </w:r>
      <w:r w:rsidR="000925AD" w:rsidRPr="00E92427">
        <w:rPr>
          <w:rFonts w:cstheme="minorHAnsi"/>
          <w:color w:val="000000"/>
          <w:sz w:val="24"/>
          <w:szCs w:val="24"/>
        </w:rPr>
        <w:lastRenderedPageBreak/>
        <w:t>described below, then this may result in a deduction of up to one grade (</w:t>
      </w:r>
      <w:proofErr w:type="spellStart"/>
      <w:r w:rsidR="000925AD" w:rsidRPr="00E92427">
        <w:rPr>
          <w:rFonts w:cstheme="minorHAnsi"/>
          <w:color w:val="000000"/>
          <w:sz w:val="24"/>
          <w:szCs w:val="24"/>
        </w:rPr>
        <w:t>eg</w:t>
      </w:r>
      <w:proofErr w:type="spellEnd"/>
      <w:r w:rsidR="000925AD" w:rsidRPr="00E92427">
        <w:rPr>
          <w:rFonts w:cstheme="minorHAnsi"/>
          <w:color w:val="000000"/>
          <w:sz w:val="24"/>
          <w:szCs w:val="24"/>
        </w:rPr>
        <w:t xml:space="preserve">, from an A to an A-) in your final grade.  </w:t>
      </w:r>
    </w:p>
    <w:p w14:paraId="6252E5D0" w14:textId="77777777" w:rsidR="000925AD" w:rsidRPr="00E92427" w:rsidRDefault="000925AD" w:rsidP="000925AD">
      <w:pPr>
        <w:spacing w:line="240" w:lineRule="auto"/>
        <w:rPr>
          <w:rFonts w:cstheme="minorHAnsi"/>
          <w:sz w:val="24"/>
          <w:szCs w:val="24"/>
        </w:rPr>
      </w:pPr>
    </w:p>
    <w:p w14:paraId="21474E15"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Journal</w:t>
      </w:r>
    </w:p>
    <w:p w14:paraId="478B3639" w14:textId="4C8B0C06" w:rsidR="000925AD" w:rsidRPr="00E92427" w:rsidRDefault="000925AD" w:rsidP="000925AD">
      <w:pPr>
        <w:spacing w:line="240" w:lineRule="auto"/>
        <w:rPr>
          <w:rFonts w:cstheme="minorHAnsi"/>
          <w:sz w:val="24"/>
          <w:szCs w:val="24"/>
        </w:rPr>
      </w:pPr>
      <w:r w:rsidRPr="00E92427">
        <w:rPr>
          <w:rFonts w:cstheme="minorHAnsi"/>
          <w:sz w:val="24"/>
          <w:szCs w:val="24"/>
        </w:rPr>
        <w:t>During the reading weeks</w:t>
      </w:r>
      <w:r w:rsidR="00F431A2">
        <w:rPr>
          <w:rFonts w:cstheme="minorHAnsi"/>
          <w:sz w:val="24"/>
          <w:szCs w:val="24"/>
        </w:rPr>
        <w:t xml:space="preserve"> (up to Spring Break)</w:t>
      </w:r>
      <w:r w:rsidRPr="00E92427">
        <w:rPr>
          <w:rFonts w:cstheme="minorHAnsi"/>
          <w:sz w:val="24"/>
          <w:szCs w:val="24"/>
        </w:rPr>
        <w:t>, please submit a weekly journal entry</w:t>
      </w:r>
      <w:r w:rsidRPr="00E92427">
        <w:rPr>
          <w:rFonts w:cstheme="minorHAnsi"/>
          <w:i/>
          <w:sz w:val="24"/>
          <w:szCs w:val="24"/>
        </w:rPr>
        <w:t xml:space="preserve"> </w:t>
      </w:r>
      <w:r w:rsidRPr="00E92427">
        <w:rPr>
          <w:rFonts w:cstheme="minorHAnsi"/>
          <w:i/>
          <w:sz w:val="24"/>
          <w:szCs w:val="24"/>
          <w:u w:val="single"/>
        </w:rPr>
        <w:t>prior to each seminar meeting</w:t>
      </w:r>
      <w:r w:rsidRPr="00E92427">
        <w:rPr>
          <w:rFonts w:cstheme="minorHAnsi"/>
          <w:sz w:val="24"/>
          <w:szCs w:val="24"/>
        </w:rPr>
        <w:t xml:space="preserve"> reflecting on the reading and </w:t>
      </w:r>
      <w:r w:rsidRPr="00E92427">
        <w:rPr>
          <w:rFonts w:cstheme="minorHAnsi"/>
          <w:sz w:val="24"/>
          <w:szCs w:val="24"/>
          <w:u w:val="single"/>
        </w:rPr>
        <w:t>including at least one question for discussion</w:t>
      </w:r>
      <w:r w:rsidRPr="00E92427">
        <w:rPr>
          <w:rFonts w:cstheme="minorHAnsi"/>
          <w:sz w:val="24"/>
          <w:szCs w:val="24"/>
        </w:rPr>
        <w:t xml:space="preserve"> that you will bring to the class.  Your journal entry should be </w:t>
      </w:r>
      <w:r w:rsidRPr="00E92427">
        <w:rPr>
          <w:rFonts w:cstheme="minorHAnsi"/>
          <w:sz w:val="24"/>
          <w:szCs w:val="24"/>
          <w:u w:val="single"/>
        </w:rPr>
        <w:t xml:space="preserve">submitted on TWEN, in the </w:t>
      </w:r>
      <w:proofErr w:type="spellStart"/>
      <w:r w:rsidRPr="00E92427">
        <w:rPr>
          <w:rFonts w:cstheme="minorHAnsi"/>
          <w:sz w:val="24"/>
          <w:szCs w:val="24"/>
          <w:u w:val="single"/>
        </w:rPr>
        <w:t>dropbox</w:t>
      </w:r>
      <w:proofErr w:type="spellEnd"/>
      <w:r w:rsidRPr="00E92427">
        <w:rPr>
          <w:rFonts w:cstheme="minorHAnsi"/>
          <w:sz w:val="24"/>
          <w:szCs w:val="24"/>
          <w:u w:val="single"/>
        </w:rPr>
        <w:t>, under the heading “Journal”</w:t>
      </w:r>
      <w:r w:rsidRPr="00E92427">
        <w:rPr>
          <w:rFonts w:cstheme="minorHAnsi"/>
          <w:sz w:val="24"/>
          <w:szCs w:val="24"/>
        </w:rPr>
        <w:t xml:space="preserve">.  Please do not describe the reading; rather, critically evaluate and respond to the reading.  There is no minimum or maximum page requirement; as a guideline, 1-2 pages is fine (double spaced).  You will receive feedback on your journal.  </w:t>
      </w:r>
    </w:p>
    <w:p w14:paraId="42AC0432"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Class Participation</w:t>
      </w:r>
    </w:p>
    <w:p w14:paraId="5C29C3AF" w14:textId="772BFC70" w:rsidR="000925AD" w:rsidRPr="00E92427" w:rsidRDefault="000925AD" w:rsidP="000925AD">
      <w:pPr>
        <w:spacing w:line="240" w:lineRule="auto"/>
        <w:rPr>
          <w:rFonts w:cstheme="minorHAnsi"/>
          <w:sz w:val="24"/>
          <w:szCs w:val="24"/>
        </w:rPr>
      </w:pPr>
      <w:r w:rsidRPr="00E92427">
        <w:rPr>
          <w:rFonts w:cstheme="minorHAnsi"/>
          <w:sz w:val="24"/>
          <w:szCs w:val="24"/>
        </w:rPr>
        <w:t>Class participation during reading weeks will involve leading and/or participating in the discussion of the reading and other subjects for discussion in the seminar.  During the reading weeks, we will rotate the student who will begin our discussion of the reading and rotate the responsibility for one person to be the community notetaker for the class.  Notes should be emailed to the class as a group through TWEN.</w:t>
      </w:r>
    </w:p>
    <w:p w14:paraId="49450264" w14:textId="287456AC" w:rsidR="000925AD" w:rsidRPr="00E92427" w:rsidRDefault="000925AD" w:rsidP="000925AD">
      <w:pPr>
        <w:spacing w:line="240" w:lineRule="auto"/>
        <w:rPr>
          <w:rFonts w:cstheme="minorHAnsi"/>
          <w:sz w:val="24"/>
          <w:szCs w:val="24"/>
        </w:rPr>
      </w:pPr>
      <w:r w:rsidRPr="00E92427">
        <w:rPr>
          <w:rFonts w:cstheme="minorHAnsi"/>
          <w:sz w:val="24"/>
          <w:szCs w:val="24"/>
        </w:rPr>
        <w:t xml:space="preserve">During the class presentation weeks, when each student presents their project, we will be discussing the projects and every class member will be expected to provide constructive feedback to the presenter </w:t>
      </w:r>
      <w:r w:rsidR="00615235">
        <w:rPr>
          <w:rFonts w:cstheme="minorHAnsi"/>
          <w:sz w:val="24"/>
          <w:szCs w:val="24"/>
        </w:rPr>
        <w:t>by email,</w:t>
      </w:r>
      <w:r w:rsidRPr="00E92427">
        <w:rPr>
          <w:rFonts w:cstheme="minorHAnsi"/>
          <w:sz w:val="24"/>
          <w:szCs w:val="24"/>
        </w:rPr>
        <w:t xml:space="preserve"> copied to Professor Dowd, which can be done through the email function on TWEN. </w:t>
      </w:r>
    </w:p>
    <w:p w14:paraId="77798CCB"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Paper</w:t>
      </w:r>
    </w:p>
    <w:p w14:paraId="0D1B391E" w14:textId="61D0006F" w:rsidR="000925AD" w:rsidRPr="00E92427" w:rsidRDefault="00615235" w:rsidP="000925AD">
      <w:pPr>
        <w:spacing w:line="240" w:lineRule="auto"/>
        <w:rPr>
          <w:rFonts w:cstheme="minorHAnsi"/>
          <w:sz w:val="24"/>
          <w:szCs w:val="24"/>
        </w:rPr>
      </w:pPr>
      <w:r>
        <w:rPr>
          <w:rFonts w:cstheme="minorHAnsi"/>
          <w:sz w:val="24"/>
          <w:szCs w:val="24"/>
        </w:rPr>
        <w:t>Your</w:t>
      </w:r>
      <w:r w:rsidR="000925AD" w:rsidRPr="00E92427">
        <w:rPr>
          <w:rFonts w:cstheme="minorHAnsi"/>
          <w:sz w:val="24"/>
          <w:szCs w:val="24"/>
        </w:rPr>
        <w:t xml:space="preserve"> paper </w:t>
      </w:r>
      <w:r>
        <w:rPr>
          <w:rFonts w:cstheme="minorHAnsi"/>
          <w:sz w:val="24"/>
          <w:szCs w:val="24"/>
        </w:rPr>
        <w:t>should</w:t>
      </w:r>
      <w:r w:rsidR="000925AD" w:rsidRPr="00E92427">
        <w:rPr>
          <w:rFonts w:cstheme="minorHAnsi"/>
          <w:sz w:val="24"/>
          <w:szCs w:val="24"/>
        </w:rPr>
        <w:t xml:space="preserve"> be an in-depth research paper, a critical examination of a topic related to the seminar.  A rough guideline is 20-25 pages, with 20-25 sources, but this is not a rigid requirement; it depends very much on the project you choose.</w:t>
      </w:r>
    </w:p>
    <w:p w14:paraId="686AE0A1" w14:textId="1E9DD714" w:rsidR="000925AD" w:rsidRPr="00E92427" w:rsidRDefault="000925AD" w:rsidP="000925AD">
      <w:pPr>
        <w:spacing w:line="240" w:lineRule="auto"/>
        <w:rPr>
          <w:rFonts w:cstheme="minorHAnsi"/>
          <w:sz w:val="24"/>
          <w:szCs w:val="24"/>
        </w:rPr>
      </w:pPr>
      <w:r w:rsidRPr="00E92427">
        <w:rPr>
          <w:rFonts w:cstheme="minorHAnsi"/>
          <w:sz w:val="24"/>
          <w:szCs w:val="24"/>
        </w:rPr>
        <w:t xml:space="preserve">Each student will submit a topic proposal, bibliography, and a final paper.  </w:t>
      </w:r>
      <w:r w:rsidRPr="00E92427">
        <w:rPr>
          <w:rFonts w:cstheme="minorHAnsi"/>
          <w:sz w:val="24"/>
          <w:szCs w:val="24"/>
          <w:u w:val="single"/>
        </w:rPr>
        <w:t>You must meet with me to discuss each phase</w:t>
      </w:r>
      <w:r w:rsidRPr="00E92427">
        <w:rPr>
          <w:rFonts w:cstheme="minorHAnsi"/>
          <w:sz w:val="24"/>
          <w:szCs w:val="24"/>
        </w:rPr>
        <w:t xml:space="preserve">.  </w:t>
      </w:r>
      <w:r w:rsidR="00C640CF">
        <w:rPr>
          <w:rFonts w:cstheme="minorHAnsi"/>
          <w:sz w:val="24"/>
          <w:szCs w:val="24"/>
        </w:rPr>
        <w:t xml:space="preserve">A rough draft is strongly encouraged </w:t>
      </w:r>
      <w:r w:rsidR="00304573">
        <w:rPr>
          <w:rFonts w:cstheme="minorHAnsi"/>
          <w:sz w:val="24"/>
          <w:szCs w:val="24"/>
        </w:rPr>
        <w:t>but is not required.</w:t>
      </w:r>
    </w:p>
    <w:p w14:paraId="67386B2F" w14:textId="77777777" w:rsidR="000925AD" w:rsidRPr="00E92427" w:rsidRDefault="000925AD" w:rsidP="000925AD">
      <w:pPr>
        <w:spacing w:line="240" w:lineRule="auto"/>
        <w:rPr>
          <w:rFonts w:cstheme="minorHAnsi"/>
          <w:sz w:val="24"/>
          <w:szCs w:val="24"/>
        </w:rPr>
      </w:pPr>
      <w:r w:rsidRPr="00E92427">
        <w:rPr>
          <w:rFonts w:cstheme="minorHAnsi"/>
          <w:sz w:val="24"/>
          <w:szCs w:val="24"/>
        </w:rPr>
        <w:t>Every phase should be submitted in writing on TWEN under the box titled “Paper”.  All deadlines for the paper are on or before 5 pm on the dates below:</w:t>
      </w:r>
    </w:p>
    <w:p w14:paraId="7A74DD16" w14:textId="68D418D2" w:rsidR="000925AD" w:rsidRPr="00E92427" w:rsidRDefault="000925AD" w:rsidP="000925AD">
      <w:pPr>
        <w:rPr>
          <w:rFonts w:cstheme="minorHAnsi"/>
          <w:sz w:val="24"/>
          <w:szCs w:val="24"/>
          <w:highlight w:val="yellow"/>
        </w:rPr>
      </w:pPr>
      <w:r w:rsidRPr="00E92427">
        <w:rPr>
          <w:rFonts w:cstheme="minorHAnsi"/>
          <w:sz w:val="24"/>
          <w:szCs w:val="24"/>
          <w:highlight w:val="yellow"/>
        </w:rPr>
        <w:t xml:space="preserve">Topic and bibliography      February </w:t>
      </w:r>
      <w:r w:rsidR="00A22DD2">
        <w:rPr>
          <w:rFonts w:cstheme="minorHAnsi"/>
          <w:sz w:val="24"/>
          <w:szCs w:val="24"/>
          <w:highlight w:val="yellow"/>
        </w:rPr>
        <w:t>9</w:t>
      </w:r>
    </w:p>
    <w:p w14:paraId="70528E39" w14:textId="5DD2406A" w:rsidR="000925AD" w:rsidRPr="00E92427" w:rsidRDefault="000925AD" w:rsidP="000925AD">
      <w:pPr>
        <w:rPr>
          <w:rFonts w:cstheme="minorHAnsi"/>
          <w:sz w:val="24"/>
          <w:szCs w:val="24"/>
          <w:highlight w:val="yellow"/>
        </w:rPr>
      </w:pPr>
      <w:r w:rsidRPr="00E92427">
        <w:rPr>
          <w:rFonts w:cstheme="minorHAnsi"/>
          <w:sz w:val="24"/>
          <w:szCs w:val="24"/>
          <w:highlight w:val="yellow"/>
        </w:rPr>
        <w:t>Outline and introduction     March 1</w:t>
      </w:r>
      <w:r w:rsidR="00A22DD2">
        <w:rPr>
          <w:rFonts w:cstheme="minorHAnsi"/>
          <w:sz w:val="24"/>
          <w:szCs w:val="24"/>
          <w:highlight w:val="yellow"/>
        </w:rPr>
        <w:t>6</w:t>
      </w:r>
    </w:p>
    <w:p w14:paraId="2A271D04" w14:textId="11881977" w:rsidR="000925AD" w:rsidRPr="00E92427" w:rsidRDefault="000925AD" w:rsidP="000925AD">
      <w:pPr>
        <w:rPr>
          <w:rFonts w:cstheme="minorHAnsi"/>
          <w:sz w:val="24"/>
          <w:szCs w:val="24"/>
          <w:highlight w:val="yellow"/>
        </w:rPr>
      </w:pPr>
      <w:r w:rsidRPr="00E92427">
        <w:rPr>
          <w:rFonts w:cstheme="minorHAnsi"/>
          <w:sz w:val="24"/>
          <w:szCs w:val="24"/>
          <w:highlight w:val="yellow"/>
        </w:rPr>
        <w:t>Rough draft due                       April 1</w:t>
      </w:r>
      <w:r w:rsidR="00DC3766">
        <w:rPr>
          <w:rFonts w:cstheme="minorHAnsi"/>
          <w:sz w:val="24"/>
          <w:szCs w:val="24"/>
          <w:highlight w:val="yellow"/>
        </w:rPr>
        <w:t>5</w:t>
      </w:r>
    </w:p>
    <w:p w14:paraId="3990E31E" w14:textId="46B0BAF7" w:rsidR="000925AD" w:rsidRPr="00E92427" w:rsidRDefault="000925AD" w:rsidP="000925AD">
      <w:pPr>
        <w:spacing w:line="240" w:lineRule="auto"/>
        <w:rPr>
          <w:rFonts w:cstheme="minorHAnsi"/>
          <w:sz w:val="24"/>
          <w:szCs w:val="24"/>
        </w:rPr>
      </w:pPr>
      <w:r w:rsidRPr="00E92427">
        <w:rPr>
          <w:rFonts w:cstheme="minorHAnsi"/>
          <w:sz w:val="24"/>
          <w:szCs w:val="24"/>
          <w:highlight w:val="yellow"/>
        </w:rPr>
        <w:t xml:space="preserve">Final draft due                            </w:t>
      </w:r>
      <w:r w:rsidR="000720E1">
        <w:rPr>
          <w:rFonts w:cstheme="minorHAnsi"/>
          <w:sz w:val="24"/>
          <w:szCs w:val="24"/>
          <w:highlight w:val="yellow"/>
        </w:rPr>
        <w:t xml:space="preserve">May </w:t>
      </w:r>
      <w:r w:rsidR="001A4063">
        <w:rPr>
          <w:rFonts w:cstheme="minorHAnsi"/>
          <w:sz w:val="24"/>
          <w:szCs w:val="24"/>
          <w:highlight w:val="yellow"/>
        </w:rPr>
        <w:t>2</w:t>
      </w:r>
      <w:r w:rsidRPr="00E92427">
        <w:rPr>
          <w:rFonts w:cstheme="minorHAnsi"/>
          <w:sz w:val="24"/>
          <w:szCs w:val="24"/>
          <w:highlight w:val="yellow"/>
        </w:rPr>
        <w:t xml:space="preserve">  </w:t>
      </w:r>
    </w:p>
    <w:p w14:paraId="09780780" w14:textId="775FB087" w:rsidR="000925AD" w:rsidRPr="00E92427" w:rsidRDefault="000925AD" w:rsidP="000925AD">
      <w:pPr>
        <w:spacing w:line="240" w:lineRule="auto"/>
        <w:rPr>
          <w:rFonts w:cstheme="minorHAnsi"/>
          <w:sz w:val="24"/>
          <w:szCs w:val="24"/>
        </w:rPr>
      </w:pPr>
    </w:p>
    <w:p w14:paraId="5CC47CEF" w14:textId="77777777" w:rsidR="000925AD" w:rsidRPr="00E92427" w:rsidRDefault="000925AD" w:rsidP="000925AD">
      <w:pPr>
        <w:spacing w:line="240" w:lineRule="auto"/>
        <w:rPr>
          <w:rFonts w:cstheme="minorHAnsi"/>
          <w:sz w:val="24"/>
          <w:szCs w:val="24"/>
        </w:rPr>
      </w:pPr>
      <w:r w:rsidRPr="00E92427">
        <w:rPr>
          <w:rFonts w:cstheme="minorHAnsi"/>
          <w:b/>
          <w:i/>
          <w:sz w:val="24"/>
          <w:szCs w:val="24"/>
        </w:rPr>
        <w:t>Preparation time/workload</w:t>
      </w:r>
      <w:r w:rsidRPr="00E92427">
        <w:rPr>
          <w:rFonts w:cstheme="minorHAnsi"/>
          <w:b/>
          <w:sz w:val="24"/>
          <w:szCs w:val="24"/>
        </w:rPr>
        <w:t xml:space="preserve">:  </w:t>
      </w:r>
      <w:r w:rsidRPr="00E92427">
        <w:rPr>
          <w:rFonts w:cstheme="minorHAnsi"/>
          <w:sz w:val="24"/>
          <w:szCs w:val="24"/>
        </w:rPr>
        <w:t xml:space="preserve">It is anticipated that you will spend approximately 2 hours out of class reading and/or preparing for in class assignments for every 1 hour in class.  In addition, </w:t>
      </w:r>
      <w:r w:rsidRPr="00E92427">
        <w:rPr>
          <w:rFonts w:cstheme="minorHAnsi"/>
          <w:sz w:val="24"/>
          <w:szCs w:val="24"/>
        </w:rPr>
        <w:lastRenderedPageBreak/>
        <w:t>you will spend approximately an equivalent amount of time researching and writing your paper over a similar time period to the readings.</w:t>
      </w:r>
    </w:p>
    <w:p w14:paraId="78F9C8F1" w14:textId="77777777" w:rsidR="000925AD" w:rsidRPr="00E92427" w:rsidRDefault="000925AD" w:rsidP="000925AD">
      <w:pPr>
        <w:spacing w:line="240" w:lineRule="auto"/>
        <w:rPr>
          <w:rFonts w:cstheme="minorHAnsi"/>
          <w:sz w:val="24"/>
          <w:szCs w:val="24"/>
        </w:rPr>
      </w:pPr>
    </w:p>
    <w:p w14:paraId="219EC9E0" w14:textId="77777777" w:rsidR="000925AD" w:rsidRPr="00E92427" w:rsidRDefault="000925AD" w:rsidP="000925AD">
      <w:pPr>
        <w:spacing w:line="240" w:lineRule="auto"/>
        <w:rPr>
          <w:rFonts w:cstheme="minorHAnsi"/>
          <w:sz w:val="24"/>
          <w:szCs w:val="24"/>
        </w:rPr>
      </w:pPr>
    </w:p>
    <w:p w14:paraId="63B367D2" w14:textId="77777777" w:rsidR="000925AD" w:rsidRPr="00E92427" w:rsidRDefault="000925AD" w:rsidP="000925AD">
      <w:pPr>
        <w:spacing w:line="240" w:lineRule="auto"/>
        <w:rPr>
          <w:rFonts w:cstheme="minorHAnsi"/>
          <w:sz w:val="24"/>
          <w:szCs w:val="24"/>
        </w:rPr>
      </w:pPr>
    </w:p>
    <w:p w14:paraId="74A2CE22"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Attendance and Absence Policy</w:t>
      </w:r>
    </w:p>
    <w:p w14:paraId="24CAEF4E" w14:textId="77777777" w:rsidR="000925AD" w:rsidRPr="00E92427" w:rsidRDefault="000925AD" w:rsidP="000925AD">
      <w:pPr>
        <w:rPr>
          <w:rFonts w:cstheme="minorHAnsi"/>
          <w:sz w:val="24"/>
          <w:szCs w:val="24"/>
        </w:rPr>
      </w:pPr>
      <w:r w:rsidRPr="00E92427">
        <w:rPr>
          <w:rFonts w:cstheme="minorHAnsi"/>
          <w:sz w:val="24"/>
          <w:szCs w:val="24"/>
        </w:rPr>
        <w:t xml:space="preserve">Attendance will be taken at each class meeting by sign in sheet.   Students are allowed 2 absences </w:t>
      </w:r>
      <w:proofErr w:type="gramStart"/>
      <w:r w:rsidRPr="00E92427">
        <w:rPr>
          <w:rFonts w:cstheme="minorHAnsi"/>
          <w:sz w:val="24"/>
          <w:szCs w:val="24"/>
        </w:rPr>
        <w:t>during the course of</w:t>
      </w:r>
      <w:proofErr w:type="gramEnd"/>
      <w:r w:rsidRPr="00E92427">
        <w:rPr>
          <w:rFonts w:cstheme="minorHAnsi"/>
          <w:sz w:val="24"/>
          <w:szCs w:val="24"/>
        </w:rPr>
        <w:t xml:space="preserve"> the semester. An absence is counted if you are not present for the full class.  Students are responsible for ensuring that they are not recorded as absent if they come in late. A student who fails to meet the attendance requirement will be dropped from the course.</w:t>
      </w:r>
    </w:p>
    <w:p w14:paraId="184B4E0B"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 xml:space="preserve">You may have no more than two absences from the seminar.  If you exceed two </w:t>
      </w:r>
      <w:proofErr w:type="gramStart"/>
      <w:r w:rsidRPr="00E92427">
        <w:rPr>
          <w:rFonts w:cstheme="minorHAnsi"/>
          <w:b/>
          <w:i/>
          <w:sz w:val="24"/>
          <w:szCs w:val="24"/>
        </w:rPr>
        <w:t>absences</w:t>
      </w:r>
      <w:proofErr w:type="gramEnd"/>
      <w:r w:rsidRPr="00E92427">
        <w:rPr>
          <w:rFonts w:cstheme="minorHAnsi"/>
          <w:b/>
          <w:i/>
          <w:sz w:val="24"/>
          <w:szCs w:val="24"/>
        </w:rPr>
        <w:t xml:space="preserve"> you will be dropped from the course.</w:t>
      </w:r>
    </w:p>
    <w:p w14:paraId="1BFDB325" w14:textId="77777777" w:rsidR="000925AD" w:rsidRPr="00E92427" w:rsidRDefault="000925AD" w:rsidP="000925AD">
      <w:pPr>
        <w:spacing w:line="240" w:lineRule="auto"/>
        <w:rPr>
          <w:rFonts w:cstheme="minorHAnsi"/>
          <w:sz w:val="24"/>
          <w:szCs w:val="24"/>
        </w:rPr>
      </w:pPr>
      <w:r w:rsidRPr="00E92427">
        <w:rPr>
          <w:rFonts w:cstheme="minorHAnsi"/>
          <w:b/>
          <w:i/>
          <w:sz w:val="24"/>
          <w:szCs w:val="24"/>
          <w:u w:val="single"/>
        </w:rPr>
        <w:t>Laptop policy</w:t>
      </w:r>
      <w:r w:rsidRPr="00E92427">
        <w:rPr>
          <w:rFonts w:cstheme="minorHAnsi"/>
          <w:b/>
          <w:i/>
          <w:sz w:val="24"/>
          <w:szCs w:val="24"/>
        </w:rPr>
        <w:t xml:space="preserve">:  </w:t>
      </w:r>
      <w:r w:rsidRPr="00E92427">
        <w:rPr>
          <w:rFonts w:cstheme="minorHAnsi"/>
          <w:sz w:val="24"/>
          <w:szCs w:val="24"/>
        </w:rPr>
        <w:t xml:space="preserve">In past semesters, I have found in-class laptop use distracting, for me and for students (including both those who were using laptops and those who were not).  Accordingly, I am asking you </w:t>
      </w:r>
      <w:r w:rsidRPr="00E92427">
        <w:rPr>
          <w:rFonts w:cstheme="minorHAnsi"/>
          <w:b/>
          <w:sz w:val="24"/>
          <w:szCs w:val="24"/>
        </w:rPr>
        <w:t>not</w:t>
      </w:r>
      <w:r w:rsidRPr="00E92427">
        <w:rPr>
          <w:rFonts w:cstheme="minorHAnsi"/>
          <w:sz w:val="24"/>
          <w:szCs w:val="24"/>
        </w:rPr>
        <w:t xml:space="preserve"> to turn on your laptops during class (and please turn off your cellphone and any other device unless you must be available for an emergency call), </w:t>
      </w:r>
      <w:proofErr w:type="gramStart"/>
      <w:r w:rsidRPr="00E92427">
        <w:rPr>
          <w:rFonts w:cstheme="minorHAnsi"/>
          <w:sz w:val="24"/>
          <w:szCs w:val="24"/>
        </w:rPr>
        <w:t>with the exception of</w:t>
      </w:r>
      <w:proofErr w:type="gramEnd"/>
      <w:r w:rsidRPr="00E92427">
        <w:rPr>
          <w:rFonts w:cstheme="minorHAnsi"/>
          <w:sz w:val="24"/>
          <w:szCs w:val="24"/>
        </w:rPr>
        <w:t xml:space="preserve"> the person taking notes for the seminar.  </w:t>
      </w:r>
    </w:p>
    <w:p w14:paraId="6ECE604A" w14:textId="77777777" w:rsidR="000925AD" w:rsidRPr="00E92427" w:rsidRDefault="000925AD" w:rsidP="000925AD">
      <w:pPr>
        <w:spacing w:line="240" w:lineRule="auto"/>
        <w:rPr>
          <w:rFonts w:cstheme="minorHAnsi"/>
          <w:b/>
          <w:i/>
          <w:sz w:val="24"/>
          <w:szCs w:val="24"/>
        </w:rPr>
      </w:pPr>
      <w:r w:rsidRPr="00E92427">
        <w:rPr>
          <w:rFonts w:cstheme="minorHAnsi"/>
          <w:b/>
          <w:i/>
          <w:sz w:val="24"/>
          <w:szCs w:val="24"/>
        </w:rPr>
        <w:t>College of Law Policies:</w:t>
      </w:r>
    </w:p>
    <w:p w14:paraId="7E50EC84"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Academic honesty:</w:t>
      </w:r>
    </w:p>
    <w:p w14:paraId="018E8B0E" w14:textId="77777777" w:rsidR="000925AD" w:rsidRPr="00E92427" w:rsidRDefault="000925AD" w:rsidP="000925AD">
      <w:pPr>
        <w:rPr>
          <w:rFonts w:cstheme="minorHAnsi"/>
          <w:sz w:val="24"/>
          <w:szCs w:val="24"/>
        </w:rPr>
      </w:pPr>
      <w:r w:rsidRPr="00E92427">
        <w:rPr>
          <w:rFonts w:cstheme="minorHAnsi"/>
          <w:sz w:val="24"/>
          <w:szCs w:val="24"/>
        </w:rPr>
        <w:t xml:space="preserve">Academic honesty and integrity are fundamental values of the University community. Students should be sure that they understand the UF Student Honor Code at </w:t>
      </w:r>
      <w:hyperlink r:id="rId9" w:history="1">
        <w:r w:rsidRPr="00E92427">
          <w:rPr>
            <w:rFonts w:cstheme="minorHAnsi"/>
            <w:color w:val="0563C1" w:themeColor="hyperlink"/>
            <w:sz w:val="24"/>
            <w:szCs w:val="24"/>
            <w:u w:val="single"/>
          </w:rPr>
          <w:t>http</w:t>
        </w:r>
      </w:hyperlink>
      <w:hyperlink r:id="rId10" w:history="1">
        <w:r w:rsidRPr="00E92427">
          <w:rPr>
            <w:rFonts w:cstheme="minorHAnsi"/>
            <w:color w:val="0563C1" w:themeColor="hyperlink"/>
            <w:sz w:val="24"/>
            <w:szCs w:val="24"/>
            <w:u w:val="single"/>
          </w:rPr>
          <w:t>://</w:t>
        </w:r>
      </w:hyperlink>
      <w:hyperlink r:id="rId11" w:history="1">
        <w:r w:rsidRPr="00E92427">
          <w:rPr>
            <w:rFonts w:cstheme="minorHAnsi"/>
            <w:color w:val="0563C1" w:themeColor="hyperlink"/>
            <w:sz w:val="24"/>
            <w:szCs w:val="24"/>
            <w:u w:val="single"/>
          </w:rPr>
          <w:t>www</w:t>
        </w:r>
      </w:hyperlink>
      <w:hyperlink r:id="rId12" w:history="1">
        <w:r w:rsidRPr="00E92427">
          <w:rPr>
            <w:rFonts w:cstheme="minorHAnsi"/>
            <w:color w:val="0563C1" w:themeColor="hyperlink"/>
            <w:sz w:val="24"/>
            <w:szCs w:val="24"/>
            <w:u w:val="single"/>
          </w:rPr>
          <w:t>.</w:t>
        </w:r>
      </w:hyperlink>
      <w:hyperlink r:id="rId13" w:history="1">
        <w:r w:rsidRPr="00E92427">
          <w:rPr>
            <w:rFonts w:cstheme="minorHAnsi"/>
            <w:color w:val="0563C1" w:themeColor="hyperlink"/>
            <w:sz w:val="24"/>
            <w:szCs w:val="24"/>
            <w:u w:val="single"/>
          </w:rPr>
          <w:t>dso</w:t>
        </w:r>
      </w:hyperlink>
      <w:hyperlink r:id="rId14" w:history="1">
        <w:r w:rsidRPr="00E92427">
          <w:rPr>
            <w:rFonts w:cstheme="minorHAnsi"/>
            <w:color w:val="0563C1" w:themeColor="hyperlink"/>
            <w:sz w:val="24"/>
            <w:szCs w:val="24"/>
            <w:u w:val="single"/>
          </w:rPr>
          <w:t>.</w:t>
        </w:r>
      </w:hyperlink>
      <w:hyperlink r:id="rId15" w:history="1">
        <w:r w:rsidRPr="00E92427">
          <w:rPr>
            <w:rFonts w:cstheme="minorHAnsi"/>
            <w:color w:val="0563C1" w:themeColor="hyperlink"/>
            <w:sz w:val="24"/>
            <w:szCs w:val="24"/>
            <w:u w:val="single"/>
          </w:rPr>
          <w:t>ufl</w:t>
        </w:r>
      </w:hyperlink>
      <w:hyperlink r:id="rId16" w:history="1">
        <w:r w:rsidRPr="00E92427">
          <w:rPr>
            <w:rFonts w:cstheme="minorHAnsi"/>
            <w:color w:val="0563C1" w:themeColor="hyperlink"/>
            <w:sz w:val="24"/>
            <w:szCs w:val="24"/>
            <w:u w:val="single"/>
          </w:rPr>
          <w:t>.</w:t>
        </w:r>
      </w:hyperlink>
      <w:hyperlink r:id="rId17" w:history="1">
        <w:r w:rsidRPr="00E92427">
          <w:rPr>
            <w:rFonts w:cstheme="minorHAnsi"/>
            <w:color w:val="0563C1" w:themeColor="hyperlink"/>
            <w:sz w:val="24"/>
            <w:szCs w:val="24"/>
            <w:u w:val="single"/>
          </w:rPr>
          <w:t>edu</w:t>
        </w:r>
      </w:hyperlink>
      <w:hyperlink r:id="rId18" w:history="1">
        <w:r w:rsidRPr="00E92427">
          <w:rPr>
            <w:rFonts w:cstheme="minorHAnsi"/>
            <w:color w:val="0563C1" w:themeColor="hyperlink"/>
            <w:sz w:val="24"/>
            <w:szCs w:val="24"/>
            <w:u w:val="single"/>
          </w:rPr>
          <w:t>/</w:t>
        </w:r>
      </w:hyperlink>
      <w:hyperlink r:id="rId19" w:history="1">
        <w:r w:rsidRPr="00E92427">
          <w:rPr>
            <w:rFonts w:cstheme="minorHAnsi"/>
            <w:color w:val="0563C1" w:themeColor="hyperlink"/>
            <w:sz w:val="24"/>
            <w:szCs w:val="24"/>
            <w:u w:val="single"/>
          </w:rPr>
          <w:t>students</w:t>
        </w:r>
      </w:hyperlink>
      <w:hyperlink r:id="rId20" w:history="1">
        <w:r w:rsidRPr="00E92427">
          <w:rPr>
            <w:rFonts w:cstheme="minorHAnsi"/>
            <w:color w:val="0563C1" w:themeColor="hyperlink"/>
            <w:sz w:val="24"/>
            <w:szCs w:val="24"/>
            <w:u w:val="single"/>
          </w:rPr>
          <w:t>.</w:t>
        </w:r>
      </w:hyperlink>
      <w:hyperlink r:id="rId21" w:history="1">
        <w:r w:rsidRPr="00E92427">
          <w:rPr>
            <w:rFonts w:cstheme="minorHAnsi"/>
            <w:color w:val="0563C1" w:themeColor="hyperlink"/>
            <w:sz w:val="24"/>
            <w:szCs w:val="24"/>
            <w:u w:val="single"/>
          </w:rPr>
          <w:t>php</w:t>
        </w:r>
      </w:hyperlink>
      <w:r w:rsidRPr="00E92427">
        <w:rPr>
          <w:rFonts w:cstheme="minorHAnsi"/>
          <w:sz w:val="24"/>
          <w:szCs w:val="24"/>
        </w:rPr>
        <w:t>.</w:t>
      </w:r>
    </w:p>
    <w:p w14:paraId="54793861"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Grading scale:</w:t>
      </w:r>
    </w:p>
    <w:p w14:paraId="4974C618" w14:textId="77777777" w:rsidR="000925AD" w:rsidRPr="00E92427" w:rsidRDefault="000925AD" w:rsidP="000925AD">
      <w:pPr>
        <w:rPr>
          <w:rFonts w:cstheme="minorHAnsi"/>
          <w:sz w:val="24"/>
          <w:szCs w:val="24"/>
        </w:rPr>
      </w:pPr>
      <w:r w:rsidRPr="00E92427">
        <w:rPr>
          <w:rFonts w:cstheme="minorHAnsi"/>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1FE05865" w14:textId="77777777" w:rsidR="000925AD" w:rsidRPr="00E92427" w:rsidRDefault="000925AD" w:rsidP="000925AD">
      <w:pPr>
        <w:rPr>
          <w:rFonts w:cstheme="minorHAnsi"/>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0925AD" w:rsidRPr="00E92427" w14:paraId="235DB04B" w14:textId="77777777" w:rsidTr="00E068D9">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ABCDB7" w14:textId="77777777" w:rsidR="000925AD" w:rsidRPr="00E92427" w:rsidRDefault="000925AD" w:rsidP="000925AD">
            <w:pPr>
              <w:rPr>
                <w:rFonts w:cstheme="minorHAnsi"/>
                <w:sz w:val="24"/>
                <w:szCs w:val="24"/>
              </w:rPr>
            </w:pPr>
            <w:r w:rsidRPr="00E92427">
              <w:rPr>
                <w:rFonts w:cstheme="minorHAnsi"/>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FFDA11" w14:textId="77777777" w:rsidR="000925AD" w:rsidRPr="00E92427" w:rsidRDefault="000925AD" w:rsidP="000925AD">
            <w:pPr>
              <w:rPr>
                <w:rFonts w:cstheme="minorHAnsi"/>
                <w:sz w:val="24"/>
                <w:szCs w:val="24"/>
              </w:rPr>
            </w:pPr>
            <w:r w:rsidRPr="00E92427">
              <w:rPr>
                <w:rFonts w:cstheme="minorHAnsi"/>
                <w:sz w:val="24"/>
                <w:szCs w:val="24"/>
              </w:rPr>
              <w:t>Point Equivalent</w:t>
            </w:r>
          </w:p>
        </w:tc>
      </w:tr>
      <w:tr w:rsidR="000925AD" w:rsidRPr="00E92427" w14:paraId="4DA5D560" w14:textId="77777777" w:rsidTr="00E068D9">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0F939" w14:textId="77777777" w:rsidR="000925AD" w:rsidRPr="00E92427" w:rsidRDefault="000925AD" w:rsidP="000925AD">
            <w:pPr>
              <w:rPr>
                <w:rFonts w:cstheme="minorHAnsi"/>
                <w:sz w:val="24"/>
                <w:szCs w:val="24"/>
              </w:rPr>
            </w:pPr>
            <w:r w:rsidRPr="00E92427">
              <w:rPr>
                <w:rFonts w:cstheme="minorHAnsi"/>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3A5E097" w14:textId="77777777" w:rsidR="000925AD" w:rsidRPr="00E92427" w:rsidRDefault="000925AD" w:rsidP="000925AD">
            <w:pPr>
              <w:rPr>
                <w:rFonts w:cstheme="minorHAnsi"/>
                <w:sz w:val="24"/>
                <w:szCs w:val="24"/>
              </w:rPr>
            </w:pPr>
            <w:r w:rsidRPr="00E92427">
              <w:rPr>
                <w:rFonts w:cstheme="minorHAnsi"/>
                <w:sz w:val="24"/>
                <w:szCs w:val="24"/>
              </w:rPr>
              <w:t>4.0</w:t>
            </w:r>
          </w:p>
        </w:tc>
      </w:tr>
      <w:tr w:rsidR="000925AD" w:rsidRPr="00E92427" w14:paraId="1BD152D5"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79984" w14:textId="77777777" w:rsidR="000925AD" w:rsidRPr="00E92427" w:rsidRDefault="000925AD" w:rsidP="000925AD">
            <w:pPr>
              <w:rPr>
                <w:rFonts w:cstheme="minorHAnsi"/>
                <w:sz w:val="24"/>
                <w:szCs w:val="24"/>
              </w:rPr>
            </w:pPr>
            <w:r w:rsidRPr="00E92427">
              <w:rPr>
                <w:rFonts w:cstheme="minorHAnsi"/>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EC94E65" w14:textId="77777777" w:rsidR="000925AD" w:rsidRPr="00E92427" w:rsidRDefault="000925AD" w:rsidP="000925AD">
            <w:pPr>
              <w:rPr>
                <w:rFonts w:cstheme="minorHAnsi"/>
                <w:sz w:val="24"/>
                <w:szCs w:val="24"/>
              </w:rPr>
            </w:pPr>
            <w:r w:rsidRPr="00E92427">
              <w:rPr>
                <w:rFonts w:cstheme="minorHAnsi"/>
                <w:sz w:val="24"/>
                <w:szCs w:val="24"/>
              </w:rPr>
              <w:t>3.67</w:t>
            </w:r>
          </w:p>
        </w:tc>
      </w:tr>
      <w:tr w:rsidR="000925AD" w:rsidRPr="00E92427" w14:paraId="5D075911"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37C90" w14:textId="77777777" w:rsidR="000925AD" w:rsidRPr="00E92427" w:rsidRDefault="000925AD" w:rsidP="000925AD">
            <w:pPr>
              <w:rPr>
                <w:rFonts w:cstheme="minorHAnsi"/>
                <w:sz w:val="24"/>
                <w:szCs w:val="24"/>
              </w:rPr>
            </w:pPr>
            <w:r w:rsidRPr="00E92427">
              <w:rPr>
                <w:rFonts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BAE6938" w14:textId="77777777" w:rsidR="000925AD" w:rsidRPr="00E92427" w:rsidRDefault="000925AD" w:rsidP="000925AD">
            <w:pPr>
              <w:rPr>
                <w:rFonts w:cstheme="minorHAnsi"/>
                <w:sz w:val="24"/>
                <w:szCs w:val="24"/>
              </w:rPr>
            </w:pPr>
            <w:r w:rsidRPr="00E92427">
              <w:rPr>
                <w:rFonts w:cstheme="minorHAnsi"/>
                <w:sz w:val="24"/>
                <w:szCs w:val="24"/>
              </w:rPr>
              <w:t>3.33</w:t>
            </w:r>
          </w:p>
        </w:tc>
      </w:tr>
      <w:tr w:rsidR="000925AD" w:rsidRPr="00E92427" w14:paraId="234D984C"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0C534" w14:textId="77777777" w:rsidR="000925AD" w:rsidRPr="00E92427" w:rsidRDefault="000925AD" w:rsidP="000925AD">
            <w:pPr>
              <w:rPr>
                <w:rFonts w:cstheme="minorHAnsi"/>
                <w:sz w:val="24"/>
                <w:szCs w:val="24"/>
              </w:rPr>
            </w:pPr>
            <w:r w:rsidRPr="00E92427">
              <w:rPr>
                <w:rFonts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CA488A" w14:textId="77777777" w:rsidR="000925AD" w:rsidRPr="00E92427" w:rsidRDefault="000925AD" w:rsidP="000925AD">
            <w:pPr>
              <w:rPr>
                <w:rFonts w:cstheme="minorHAnsi"/>
                <w:sz w:val="24"/>
                <w:szCs w:val="24"/>
              </w:rPr>
            </w:pPr>
            <w:r w:rsidRPr="00E92427">
              <w:rPr>
                <w:rFonts w:cstheme="minorHAnsi"/>
                <w:sz w:val="24"/>
                <w:szCs w:val="24"/>
              </w:rPr>
              <w:t>3.0</w:t>
            </w:r>
          </w:p>
        </w:tc>
      </w:tr>
      <w:tr w:rsidR="000925AD" w:rsidRPr="00E92427" w14:paraId="5C343376"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85DFE" w14:textId="77777777" w:rsidR="000925AD" w:rsidRPr="00E92427" w:rsidRDefault="000925AD" w:rsidP="000925AD">
            <w:pPr>
              <w:rPr>
                <w:rFonts w:cstheme="minorHAnsi"/>
                <w:sz w:val="24"/>
                <w:szCs w:val="24"/>
              </w:rPr>
            </w:pPr>
            <w:r w:rsidRPr="00E92427">
              <w:rPr>
                <w:rFonts w:cstheme="minorHAnsi"/>
                <w:sz w:val="24"/>
                <w:szCs w:val="24"/>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9AD6ED" w14:textId="77777777" w:rsidR="000925AD" w:rsidRPr="00E92427" w:rsidRDefault="000925AD" w:rsidP="000925AD">
            <w:pPr>
              <w:rPr>
                <w:rFonts w:cstheme="minorHAnsi"/>
                <w:sz w:val="24"/>
                <w:szCs w:val="24"/>
              </w:rPr>
            </w:pPr>
            <w:r w:rsidRPr="00E92427">
              <w:rPr>
                <w:rFonts w:cstheme="minorHAnsi"/>
                <w:sz w:val="24"/>
                <w:szCs w:val="24"/>
              </w:rPr>
              <w:t>2.67</w:t>
            </w:r>
          </w:p>
        </w:tc>
      </w:tr>
      <w:tr w:rsidR="000925AD" w:rsidRPr="00E92427" w14:paraId="19B610DA"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A72F53" w14:textId="77777777" w:rsidR="000925AD" w:rsidRPr="00E92427" w:rsidRDefault="000925AD" w:rsidP="000925AD">
            <w:pPr>
              <w:rPr>
                <w:rFonts w:cstheme="minorHAnsi"/>
                <w:sz w:val="24"/>
                <w:szCs w:val="24"/>
              </w:rPr>
            </w:pPr>
            <w:r w:rsidRPr="00E92427">
              <w:rPr>
                <w:rFonts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CF6DD9" w14:textId="77777777" w:rsidR="000925AD" w:rsidRPr="00E92427" w:rsidRDefault="000925AD" w:rsidP="000925AD">
            <w:pPr>
              <w:rPr>
                <w:rFonts w:cstheme="minorHAnsi"/>
                <w:sz w:val="24"/>
                <w:szCs w:val="24"/>
              </w:rPr>
            </w:pPr>
            <w:r w:rsidRPr="00E92427">
              <w:rPr>
                <w:rFonts w:cstheme="minorHAnsi"/>
                <w:sz w:val="24"/>
                <w:szCs w:val="24"/>
              </w:rPr>
              <w:t>2.33</w:t>
            </w:r>
          </w:p>
        </w:tc>
      </w:tr>
      <w:tr w:rsidR="000925AD" w:rsidRPr="00E92427" w14:paraId="756D2020"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127C6" w14:textId="77777777" w:rsidR="000925AD" w:rsidRPr="00E92427" w:rsidRDefault="000925AD" w:rsidP="000925AD">
            <w:pPr>
              <w:rPr>
                <w:rFonts w:cstheme="minorHAnsi"/>
                <w:sz w:val="24"/>
                <w:szCs w:val="24"/>
              </w:rPr>
            </w:pPr>
            <w:r w:rsidRPr="00E92427">
              <w:rPr>
                <w:rFonts w:cstheme="minorHAnsi"/>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F4FDA0E" w14:textId="77777777" w:rsidR="000925AD" w:rsidRPr="00E92427" w:rsidRDefault="000925AD" w:rsidP="000925AD">
            <w:pPr>
              <w:rPr>
                <w:rFonts w:cstheme="minorHAnsi"/>
                <w:sz w:val="24"/>
                <w:szCs w:val="24"/>
              </w:rPr>
            </w:pPr>
            <w:r w:rsidRPr="00E92427">
              <w:rPr>
                <w:rFonts w:cstheme="minorHAnsi"/>
                <w:sz w:val="24"/>
                <w:szCs w:val="24"/>
              </w:rPr>
              <w:t>2.0</w:t>
            </w:r>
          </w:p>
        </w:tc>
      </w:tr>
      <w:tr w:rsidR="000925AD" w:rsidRPr="00E92427" w14:paraId="1E70CF12"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6720B" w14:textId="77777777" w:rsidR="000925AD" w:rsidRPr="00E92427" w:rsidRDefault="000925AD" w:rsidP="000925AD">
            <w:pPr>
              <w:rPr>
                <w:rFonts w:cstheme="minorHAnsi"/>
                <w:sz w:val="24"/>
                <w:szCs w:val="24"/>
              </w:rPr>
            </w:pPr>
            <w:r w:rsidRPr="00E92427">
              <w:rPr>
                <w:rFonts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9020B1B" w14:textId="77777777" w:rsidR="000925AD" w:rsidRPr="00E92427" w:rsidRDefault="000925AD" w:rsidP="000925AD">
            <w:pPr>
              <w:rPr>
                <w:rFonts w:cstheme="minorHAnsi"/>
                <w:sz w:val="24"/>
                <w:szCs w:val="24"/>
              </w:rPr>
            </w:pPr>
            <w:r w:rsidRPr="00E92427">
              <w:rPr>
                <w:rFonts w:cstheme="minorHAnsi"/>
                <w:sz w:val="24"/>
                <w:szCs w:val="24"/>
              </w:rPr>
              <w:t>1.67</w:t>
            </w:r>
          </w:p>
        </w:tc>
      </w:tr>
      <w:tr w:rsidR="000925AD" w:rsidRPr="00E92427" w14:paraId="27FB2873"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4AB38" w14:textId="77777777" w:rsidR="000925AD" w:rsidRPr="00E92427" w:rsidRDefault="000925AD" w:rsidP="000925AD">
            <w:pPr>
              <w:rPr>
                <w:rFonts w:cstheme="minorHAnsi"/>
                <w:sz w:val="24"/>
                <w:szCs w:val="24"/>
              </w:rPr>
            </w:pPr>
            <w:r w:rsidRPr="00E92427">
              <w:rPr>
                <w:rFonts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BE980B3" w14:textId="77777777" w:rsidR="000925AD" w:rsidRPr="00E92427" w:rsidRDefault="000925AD" w:rsidP="000925AD">
            <w:pPr>
              <w:rPr>
                <w:rFonts w:cstheme="minorHAnsi"/>
                <w:sz w:val="24"/>
                <w:szCs w:val="24"/>
              </w:rPr>
            </w:pPr>
            <w:r w:rsidRPr="00E92427">
              <w:rPr>
                <w:rFonts w:cstheme="minorHAnsi"/>
                <w:sz w:val="24"/>
                <w:szCs w:val="24"/>
              </w:rPr>
              <w:t>1.33</w:t>
            </w:r>
          </w:p>
        </w:tc>
      </w:tr>
      <w:tr w:rsidR="000925AD" w:rsidRPr="00E92427" w14:paraId="79860FF8"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B79F3" w14:textId="77777777" w:rsidR="000925AD" w:rsidRPr="00E92427" w:rsidRDefault="000925AD" w:rsidP="000925AD">
            <w:pPr>
              <w:rPr>
                <w:rFonts w:cstheme="minorHAnsi"/>
                <w:sz w:val="24"/>
                <w:szCs w:val="24"/>
              </w:rPr>
            </w:pPr>
            <w:r w:rsidRPr="00E92427">
              <w:rPr>
                <w:rFonts w:cstheme="minorHAnsi"/>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F9245A2" w14:textId="77777777" w:rsidR="000925AD" w:rsidRPr="00E92427" w:rsidRDefault="000925AD" w:rsidP="000925AD">
            <w:pPr>
              <w:rPr>
                <w:rFonts w:cstheme="minorHAnsi"/>
                <w:sz w:val="24"/>
                <w:szCs w:val="24"/>
              </w:rPr>
            </w:pPr>
            <w:r w:rsidRPr="00E92427">
              <w:rPr>
                <w:rFonts w:cstheme="minorHAnsi"/>
                <w:sz w:val="24"/>
                <w:szCs w:val="24"/>
              </w:rPr>
              <w:t>1.0</w:t>
            </w:r>
          </w:p>
        </w:tc>
      </w:tr>
      <w:tr w:rsidR="000925AD" w:rsidRPr="00E92427" w14:paraId="015C80D1"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F9F2C" w14:textId="77777777" w:rsidR="000925AD" w:rsidRPr="00E92427" w:rsidRDefault="000925AD" w:rsidP="000925AD">
            <w:pPr>
              <w:rPr>
                <w:rFonts w:cstheme="minorHAnsi"/>
                <w:sz w:val="24"/>
                <w:szCs w:val="24"/>
              </w:rPr>
            </w:pPr>
            <w:r w:rsidRPr="00E92427">
              <w:rPr>
                <w:rFonts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2A1B0D" w14:textId="77777777" w:rsidR="000925AD" w:rsidRPr="00E92427" w:rsidRDefault="000925AD" w:rsidP="000925AD">
            <w:pPr>
              <w:rPr>
                <w:rFonts w:cstheme="minorHAnsi"/>
                <w:sz w:val="24"/>
                <w:szCs w:val="24"/>
              </w:rPr>
            </w:pPr>
            <w:r w:rsidRPr="00E92427">
              <w:rPr>
                <w:rFonts w:cstheme="minorHAnsi"/>
                <w:sz w:val="24"/>
                <w:szCs w:val="24"/>
              </w:rPr>
              <w:t>0.67</w:t>
            </w:r>
          </w:p>
        </w:tc>
      </w:tr>
      <w:tr w:rsidR="000925AD" w:rsidRPr="00E92427" w14:paraId="183B2BDB" w14:textId="77777777" w:rsidTr="00E068D9">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68328" w14:textId="77777777" w:rsidR="000925AD" w:rsidRPr="00E92427" w:rsidRDefault="000925AD" w:rsidP="000925AD">
            <w:pPr>
              <w:rPr>
                <w:rFonts w:cstheme="minorHAnsi"/>
                <w:sz w:val="24"/>
                <w:szCs w:val="24"/>
              </w:rPr>
            </w:pPr>
            <w:r w:rsidRPr="00E92427">
              <w:rPr>
                <w:rFonts w:cstheme="minorHAnsi"/>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A26CF7" w14:textId="77777777" w:rsidR="000925AD" w:rsidRPr="00E92427" w:rsidRDefault="000925AD" w:rsidP="000925AD">
            <w:pPr>
              <w:rPr>
                <w:rFonts w:cstheme="minorHAnsi"/>
                <w:sz w:val="24"/>
                <w:szCs w:val="24"/>
              </w:rPr>
            </w:pPr>
            <w:r w:rsidRPr="00E92427">
              <w:rPr>
                <w:rFonts w:cstheme="minorHAnsi"/>
                <w:sz w:val="24"/>
                <w:szCs w:val="24"/>
              </w:rPr>
              <w:t xml:space="preserve">0.0 </w:t>
            </w:r>
          </w:p>
        </w:tc>
      </w:tr>
    </w:tbl>
    <w:p w14:paraId="310E2828" w14:textId="77777777" w:rsidR="000925AD" w:rsidRPr="00E92427" w:rsidRDefault="000925AD" w:rsidP="000925AD">
      <w:pPr>
        <w:rPr>
          <w:rFonts w:cstheme="minorHAnsi"/>
          <w:sz w:val="24"/>
          <w:szCs w:val="24"/>
        </w:rPr>
      </w:pPr>
    </w:p>
    <w:p w14:paraId="072757D5" w14:textId="77777777" w:rsidR="000925AD" w:rsidRPr="00E92427" w:rsidRDefault="000925AD" w:rsidP="000925AD">
      <w:pPr>
        <w:rPr>
          <w:rFonts w:cstheme="minorHAnsi"/>
          <w:sz w:val="24"/>
          <w:szCs w:val="24"/>
        </w:rPr>
      </w:pPr>
      <w:r w:rsidRPr="00E92427">
        <w:rPr>
          <w:rFonts w:cstheme="minorHAnsi"/>
          <w:sz w:val="24"/>
          <w:szCs w:val="24"/>
        </w:rPr>
        <w:t xml:space="preserve">The law school grading policy is available at: </w:t>
      </w:r>
      <w:hyperlink r:id="rId22" w:anchor="9" w:history="1">
        <w:r w:rsidRPr="00E92427">
          <w:rPr>
            <w:rFonts w:cstheme="minorHAnsi"/>
            <w:color w:val="0563C1" w:themeColor="hyperlink"/>
            <w:sz w:val="24"/>
            <w:szCs w:val="24"/>
            <w:u w:val="single"/>
          </w:rPr>
          <w:t>http://www.law.ufl.edu/student-affairs/current-students/academic-policies#9</w:t>
        </w:r>
      </w:hyperlink>
      <w:r w:rsidRPr="00E92427">
        <w:rPr>
          <w:rFonts w:cstheme="minorHAnsi"/>
          <w:sz w:val="24"/>
          <w:szCs w:val="24"/>
        </w:rPr>
        <w:t xml:space="preserve">. </w:t>
      </w:r>
    </w:p>
    <w:p w14:paraId="0B613CEE" w14:textId="77777777" w:rsidR="000925AD" w:rsidRPr="00E92427" w:rsidRDefault="000925AD" w:rsidP="000925AD">
      <w:pPr>
        <w:keepNext/>
        <w:keepLines/>
        <w:spacing w:before="40" w:after="0" w:line="240" w:lineRule="auto"/>
        <w:outlineLvl w:val="1"/>
        <w:rPr>
          <w:rFonts w:eastAsiaTheme="majorEastAsia" w:cstheme="minorHAnsi"/>
          <w:color w:val="2E74B5" w:themeColor="accent1" w:themeShade="BF"/>
          <w:sz w:val="24"/>
          <w:szCs w:val="24"/>
        </w:rPr>
      </w:pPr>
      <w:r w:rsidRPr="00E92427">
        <w:rPr>
          <w:rFonts w:eastAsiaTheme="majorEastAsia" w:cstheme="minorHAnsi"/>
          <w:color w:val="2E74B5" w:themeColor="accent1" w:themeShade="BF"/>
          <w:sz w:val="24"/>
          <w:szCs w:val="24"/>
        </w:rPr>
        <w:t>Accommodations:</w:t>
      </w:r>
    </w:p>
    <w:p w14:paraId="2C6B32EE" w14:textId="77777777" w:rsidR="000925AD" w:rsidRPr="00E92427" w:rsidRDefault="000925AD" w:rsidP="000925AD">
      <w:pPr>
        <w:rPr>
          <w:rFonts w:cstheme="minorHAnsi"/>
          <w:sz w:val="24"/>
          <w:szCs w:val="24"/>
        </w:rPr>
      </w:pPr>
      <w:r w:rsidRPr="00E92427">
        <w:rPr>
          <w:rFonts w:cstheme="minorHAnsi"/>
          <w:sz w:val="24"/>
          <w:szCs w:val="24"/>
        </w:rPr>
        <w:t>Students requesting accommodation for disabilities must first register with the Disability Resource Center  (</w:t>
      </w:r>
      <w:hyperlink r:id="rId23" w:history="1">
        <w:r w:rsidRPr="00E92427">
          <w:rPr>
            <w:rFonts w:cstheme="minorHAnsi"/>
            <w:color w:val="0563C1" w:themeColor="hyperlink"/>
            <w:sz w:val="24"/>
            <w:szCs w:val="24"/>
            <w:u w:val="single"/>
          </w:rPr>
          <w:t>http</w:t>
        </w:r>
      </w:hyperlink>
      <w:hyperlink r:id="rId24" w:history="1">
        <w:r w:rsidRPr="00E92427">
          <w:rPr>
            <w:rFonts w:cstheme="minorHAnsi"/>
            <w:color w:val="0563C1" w:themeColor="hyperlink"/>
            <w:sz w:val="24"/>
            <w:szCs w:val="24"/>
            <w:u w:val="single"/>
          </w:rPr>
          <w:t>://</w:t>
        </w:r>
      </w:hyperlink>
      <w:hyperlink r:id="rId25" w:history="1">
        <w:r w:rsidRPr="00E92427">
          <w:rPr>
            <w:rFonts w:cstheme="minorHAnsi"/>
            <w:color w:val="0563C1" w:themeColor="hyperlink"/>
            <w:sz w:val="24"/>
            <w:szCs w:val="24"/>
            <w:u w:val="single"/>
          </w:rPr>
          <w:t>www</w:t>
        </w:r>
      </w:hyperlink>
      <w:hyperlink r:id="rId26" w:history="1">
        <w:r w:rsidRPr="00E92427">
          <w:rPr>
            <w:rFonts w:cstheme="minorHAnsi"/>
            <w:color w:val="0563C1" w:themeColor="hyperlink"/>
            <w:sz w:val="24"/>
            <w:szCs w:val="24"/>
            <w:u w:val="single"/>
          </w:rPr>
          <w:t>.</w:t>
        </w:r>
      </w:hyperlink>
      <w:hyperlink r:id="rId27" w:history="1">
        <w:r w:rsidRPr="00E92427">
          <w:rPr>
            <w:rFonts w:cstheme="minorHAnsi"/>
            <w:color w:val="0563C1" w:themeColor="hyperlink"/>
            <w:sz w:val="24"/>
            <w:szCs w:val="24"/>
            <w:u w:val="single"/>
          </w:rPr>
          <w:t>ds</w:t>
        </w:r>
      </w:hyperlink>
      <w:hyperlink r:id="rId28" w:history="1">
        <w:r w:rsidRPr="00E92427">
          <w:rPr>
            <w:rFonts w:cstheme="minorHAnsi"/>
            <w:color w:val="0563C1" w:themeColor="hyperlink"/>
            <w:sz w:val="24"/>
            <w:szCs w:val="24"/>
            <w:u w:val="single"/>
          </w:rPr>
          <w:t>o</w:t>
        </w:r>
      </w:hyperlink>
      <w:hyperlink r:id="rId29" w:history="1">
        <w:r w:rsidRPr="00E92427">
          <w:rPr>
            <w:rFonts w:cstheme="minorHAnsi"/>
            <w:color w:val="0563C1" w:themeColor="hyperlink"/>
            <w:sz w:val="24"/>
            <w:szCs w:val="24"/>
            <w:u w:val="single"/>
          </w:rPr>
          <w:t>.</w:t>
        </w:r>
      </w:hyperlink>
      <w:hyperlink r:id="rId30" w:history="1">
        <w:r w:rsidRPr="00E92427">
          <w:rPr>
            <w:rFonts w:cstheme="minorHAnsi"/>
            <w:color w:val="0563C1" w:themeColor="hyperlink"/>
            <w:sz w:val="24"/>
            <w:szCs w:val="24"/>
            <w:u w:val="single"/>
          </w:rPr>
          <w:t>ufl</w:t>
        </w:r>
      </w:hyperlink>
      <w:hyperlink r:id="rId31" w:history="1">
        <w:r w:rsidRPr="00E92427">
          <w:rPr>
            <w:rFonts w:cstheme="minorHAnsi"/>
            <w:color w:val="0563C1" w:themeColor="hyperlink"/>
            <w:sz w:val="24"/>
            <w:szCs w:val="24"/>
            <w:u w:val="single"/>
          </w:rPr>
          <w:t>.</w:t>
        </w:r>
      </w:hyperlink>
      <w:hyperlink r:id="rId32" w:history="1">
        <w:r w:rsidRPr="00E92427">
          <w:rPr>
            <w:rFonts w:cstheme="minorHAnsi"/>
            <w:color w:val="0563C1" w:themeColor="hyperlink"/>
            <w:sz w:val="24"/>
            <w:szCs w:val="24"/>
            <w:u w:val="single"/>
          </w:rPr>
          <w:t>edu</w:t>
        </w:r>
      </w:hyperlink>
      <w:hyperlink r:id="rId33" w:history="1">
        <w:r w:rsidRPr="00E92427">
          <w:rPr>
            <w:rFonts w:cstheme="minorHAnsi"/>
            <w:color w:val="0563C1" w:themeColor="hyperlink"/>
            <w:sz w:val="24"/>
            <w:szCs w:val="24"/>
            <w:u w:val="single"/>
          </w:rPr>
          <w:t>/</w:t>
        </w:r>
      </w:hyperlink>
      <w:hyperlink r:id="rId34" w:history="1">
        <w:r w:rsidRPr="00E92427">
          <w:rPr>
            <w:rFonts w:cstheme="minorHAnsi"/>
            <w:color w:val="0563C1" w:themeColor="hyperlink"/>
            <w:sz w:val="24"/>
            <w:szCs w:val="24"/>
            <w:u w:val="single"/>
          </w:rPr>
          <w:t>drc</w:t>
        </w:r>
      </w:hyperlink>
      <w:hyperlink r:id="rId35" w:history="1">
        <w:r w:rsidRPr="00E92427">
          <w:rPr>
            <w:rFonts w:cstheme="minorHAnsi"/>
            <w:color w:val="0563C1" w:themeColor="hyperlink"/>
            <w:sz w:val="24"/>
            <w:szCs w:val="24"/>
            <w:u w:val="single"/>
          </w:rPr>
          <w:t>/</w:t>
        </w:r>
      </w:hyperlink>
      <w:r w:rsidRPr="00E92427">
        <w:rPr>
          <w:rFonts w:cstheme="minorHAnsi"/>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78D9E58" w14:textId="011BE9BA" w:rsidR="000925AD" w:rsidRDefault="000925AD" w:rsidP="000925AD">
      <w:pPr>
        <w:rPr>
          <w:rFonts w:cstheme="minorHAnsi"/>
          <w:sz w:val="24"/>
          <w:szCs w:val="24"/>
        </w:rPr>
      </w:pPr>
    </w:p>
    <w:p w14:paraId="51BD7CD0" w14:textId="77777777" w:rsidR="000F3082" w:rsidRDefault="000F3082" w:rsidP="000F3082">
      <w:pPr>
        <w:rPr>
          <w:rFonts w:ascii="Times New Roman" w:hAnsi="Times New Roman"/>
          <w:sz w:val="28"/>
          <w:szCs w:val="28"/>
        </w:rPr>
      </w:pPr>
      <w:r>
        <w:rPr>
          <w:rFonts w:ascii="Times New Roman" w:hAnsi="Times New Roman"/>
          <w:sz w:val="28"/>
          <w:szCs w:val="28"/>
        </w:rPr>
        <w:t>Diversity of Viewpoints/policy adopted by the Faculty Senate Academic Policy Council, July 2021</w:t>
      </w:r>
    </w:p>
    <w:p w14:paraId="6D6A1E79"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B20077D"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 </w:t>
      </w:r>
    </w:p>
    <w:p w14:paraId="36CBFFE2"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w:t>
      </w:r>
      <w:r w:rsidRPr="002F0765">
        <w:rPr>
          <w:rFonts w:eastAsia="Times New Roman" w:cs="Calibri"/>
          <w:b/>
          <w:bCs/>
          <w:color w:val="000000"/>
        </w:rPr>
        <w:t> </w:t>
      </w:r>
      <w:r w:rsidRPr="002F0765">
        <w:rPr>
          <w:rFonts w:eastAsia="Times New Roman" w:cs="Calibri"/>
          <w:color w:val="000000"/>
        </w:rPr>
        <w:t>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4B2440CA"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 </w:t>
      </w:r>
    </w:p>
    <w:p w14:paraId="48D66E5B"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 xml:space="preserve">Publication without permission of the instructor is prohibited. To “publish” means to share, transmit, circulate, distribute, or provide access to a recording, regardless of format or medium, to another </w:t>
      </w:r>
      <w:r w:rsidRPr="002F0765">
        <w:rPr>
          <w:rFonts w:eastAsia="Times New Roman" w:cs="Calibri"/>
          <w:color w:val="000000"/>
        </w:rPr>
        <w:lastRenderedPageBreak/>
        <w:t xml:space="preserve">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2F0765">
        <w:rPr>
          <w:rFonts w:eastAsia="Times New Roman" w:cs="Calibri"/>
          <w:color w:val="000000"/>
        </w:rPr>
        <w:t>third party</w:t>
      </w:r>
      <w:proofErr w:type="gramEnd"/>
      <w:r w:rsidRPr="002F0765">
        <w:rPr>
          <w:rFonts w:eastAsia="Times New Roman" w:cs="Calibri"/>
          <w:color w:val="000000"/>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65548541" w14:textId="77777777" w:rsidR="000F3082" w:rsidRPr="002F0765" w:rsidRDefault="000F3082" w:rsidP="000F3082">
      <w:pPr>
        <w:spacing w:after="0" w:line="240" w:lineRule="auto"/>
        <w:rPr>
          <w:rFonts w:eastAsia="Times New Roman" w:cs="Calibri"/>
          <w:color w:val="000000"/>
        </w:rPr>
      </w:pPr>
      <w:r w:rsidRPr="002F0765">
        <w:rPr>
          <w:rFonts w:eastAsia="Times New Roman" w:cs="Calibri"/>
          <w:color w:val="000000"/>
        </w:rPr>
        <w:t> </w:t>
      </w:r>
    </w:p>
    <w:p w14:paraId="7688F38A" w14:textId="77777777" w:rsidR="000F3082" w:rsidRPr="006D0296" w:rsidRDefault="000F3082" w:rsidP="000F3082">
      <w:pPr>
        <w:rPr>
          <w:rFonts w:ascii="Times New Roman" w:hAnsi="Times New Roman"/>
          <w:sz w:val="28"/>
          <w:szCs w:val="28"/>
        </w:rPr>
      </w:pPr>
    </w:p>
    <w:p w14:paraId="26E246A9" w14:textId="77777777" w:rsidR="000F3082" w:rsidRPr="00E92427" w:rsidRDefault="000F3082" w:rsidP="000925AD">
      <w:pPr>
        <w:rPr>
          <w:rFonts w:cstheme="minorHAnsi"/>
          <w:sz w:val="24"/>
          <w:szCs w:val="24"/>
        </w:rPr>
      </w:pPr>
    </w:p>
    <w:p w14:paraId="7F004D30" w14:textId="77777777" w:rsidR="000925AD" w:rsidRPr="00E92427" w:rsidRDefault="000925AD" w:rsidP="000925AD">
      <w:pPr>
        <w:rPr>
          <w:rFonts w:cstheme="minorHAnsi"/>
          <w:sz w:val="24"/>
          <w:szCs w:val="24"/>
          <w:highlight w:val="yellow"/>
        </w:rPr>
      </w:pPr>
    </w:p>
    <w:p w14:paraId="499E259F" w14:textId="77777777" w:rsidR="000925AD" w:rsidRPr="00E92427" w:rsidRDefault="000925AD" w:rsidP="000925AD">
      <w:pPr>
        <w:rPr>
          <w:rFonts w:cstheme="minorHAnsi"/>
          <w:sz w:val="24"/>
          <w:szCs w:val="24"/>
        </w:rPr>
      </w:pPr>
    </w:p>
    <w:p w14:paraId="53160FEA" w14:textId="77777777" w:rsidR="00217F71" w:rsidRPr="00E92427" w:rsidRDefault="00BC1A18">
      <w:pPr>
        <w:rPr>
          <w:rFonts w:cstheme="minorHAnsi"/>
          <w:sz w:val="24"/>
          <w:szCs w:val="24"/>
        </w:rPr>
      </w:pPr>
    </w:p>
    <w:sectPr w:rsidR="00217F71" w:rsidRPr="00E9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679A0"/>
    <w:multiLevelType w:val="hybridMultilevel"/>
    <w:tmpl w:val="E7D2D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8C4C3C"/>
    <w:multiLevelType w:val="hybridMultilevel"/>
    <w:tmpl w:val="D6A4D280"/>
    <w:lvl w:ilvl="0" w:tplc="1E24D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2B1A6D"/>
    <w:multiLevelType w:val="hybridMultilevel"/>
    <w:tmpl w:val="CB5A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E39E2"/>
    <w:multiLevelType w:val="hybridMultilevel"/>
    <w:tmpl w:val="84A66828"/>
    <w:lvl w:ilvl="0" w:tplc="628AB5AE">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081023F"/>
    <w:multiLevelType w:val="hybridMultilevel"/>
    <w:tmpl w:val="5818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AD"/>
    <w:rsid w:val="00002312"/>
    <w:rsid w:val="000043D9"/>
    <w:rsid w:val="00022D18"/>
    <w:rsid w:val="00053BFB"/>
    <w:rsid w:val="00055006"/>
    <w:rsid w:val="00070810"/>
    <w:rsid w:val="000720E1"/>
    <w:rsid w:val="00081688"/>
    <w:rsid w:val="000925AD"/>
    <w:rsid w:val="000B506A"/>
    <w:rsid w:val="000D401F"/>
    <w:rsid w:val="000E60CC"/>
    <w:rsid w:val="000E6C69"/>
    <w:rsid w:val="000F3082"/>
    <w:rsid w:val="001360EE"/>
    <w:rsid w:val="001A4063"/>
    <w:rsid w:val="00251F08"/>
    <w:rsid w:val="002522A6"/>
    <w:rsid w:val="0025254A"/>
    <w:rsid w:val="0025721D"/>
    <w:rsid w:val="00265F81"/>
    <w:rsid w:val="00291D40"/>
    <w:rsid w:val="002B711C"/>
    <w:rsid w:val="002C3A0B"/>
    <w:rsid w:val="002D5ADF"/>
    <w:rsid w:val="002F0649"/>
    <w:rsid w:val="002F0BE4"/>
    <w:rsid w:val="00304573"/>
    <w:rsid w:val="00315DB3"/>
    <w:rsid w:val="00322FC8"/>
    <w:rsid w:val="00326D2F"/>
    <w:rsid w:val="0034613A"/>
    <w:rsid w:val="00367C74"/>
    <w:rsid w:val="00377963"/>
    <w:rsid w:val="0039232A"/>
    <w:rsid w:val="003B542C"/>
    <w:rsid w:val="003C1311"/>
    <w:rsid w:val="003C32F3"/>
    <w:rsid w:val="00422C5A"/>
    <w:rsid w:val="004243B1"/>
    <w:rsid w:val="004542A6"/>
    <w:rsid w:val="004747BC"/>
    <w:rsid w:val="00476DBB"/>
    <w:rsid w:val="004B6E56"/>
    <w:rsid w:val="004C2951"/>
    <w:rsid w:val="0050561D"/>
    <w:rsid w:val="005104F7"/>
    <w:rsid w:val="005205B5"/>
    <w:rsid w:val="00532976"/>
    <w:rsid w:val="005903E8"/>
    <w:rsid w:val="00597616"/>
    <w:rsid w:val="005A336A"/>
    <w:rsid w:val="005B029C"/>
    <w:rsid w:val="005C1CC6"/>
    <w:rsid w:val="005E756C"/>
    <w:rsid w:val="00615235"/>
    <w:rsid w:val="00624C74"/>
    <w:rsid w:val="0063418A"/>
    <w:rsid w:val="00642585"/>
    <w:rsid w:val="00675AA4"/>
    <w:rsid w:val="006C1132"/>
    <w:rsid w:val="00701DF2"/>
    <w:rsid w:val="00706EE6"/>
    <w:rsid w:val="00727588"/>
    <w:rsid w:val="00732296"/>
    <w:rsid w:val="007C431E"/>
    <w:rsid w:val="007D5772"/>
    <w:rsid w:val="007E150E"/>
    <w:rsid w:val="007F0C0D"/>
    <w:rsid w:val="008249D7"/>
    <w:rsid w:val="008374AC"/>
    <w:rsid w:val="008505BF"/>
    <w:rsid w:val="00862024"/>
    <w:rsid w:val="00884C99"/>
    <w:rsid w:val="008A15F5"/>
    <w:rsid w:val="008B67E2"/>
    <w:rsid w:val="008D3EE2"/>
    <w:rsid w:val="00906DA3"/>
    <w:rsid w:val="009167EE"/>
    <w:rsid w:val="00917642"/>
    <w:rsid w:val="009B77CF"/>
    <w:rsid w:val="00A05C4C"/>
    <w:rsid w:val="00A17004"/>
    <w:rsid w:val="00A22DD2"/>
    <w:rsid w:val="00A32CE0"/>
    <w:rsid w:val="00A33E7F"/>
    <w:rsid w:val="00A74E90"/>
    <w:rsid w:val="00A804B1"/>
    <w:rsid w:val="00AA78C4"/>
    <w:rsid w:val="00AC3748"/>
    <w:rsid w:val="00AC5D9A"/>
    <w:rsid w:val="00AD413C"/>
    <w:rsid w:val="00AF4BAD"/>
    <w:rsid w:val="00AF684F"/>
    <w:rsid w:val="00B277C9"/>
    <w:rsid w:val="00B27828"/>
    <w:rsid w:val="00B32D9D"/>
    <w:rsid w:val="00B8109C"/>
    <w:rsid w:val="00B96035"/>
    <w:rsid w:val="00BA35E9"/>
    <w:rsid w:val="00BA527A"/>
    <w:rsid w:val="00BA6391"/>
    <w:rsid w:val="00BC1A18"/>
    <w:rsid w:val="00BC2CB5"/>
    <w:rsid w:val="00BC3581"/>
    <w:rsid w:val="00BD5DCF"/>
    <w:rsid w:val="00C0463D"/>
    <w:rsid w:val="00C15416"/>
    <w:rsid w:val="00C263D4"/>
    <w:rsid w:val="00C3765F"/>
    <w:rsid w:val="00C640CF"/>
    <w:rsid w:val="00C75D75"/>
    <w:rsid w:val="00CC36C4"/>
    <w:rsid w:val="00CD7656"/>
    <w:rsid w:val="00D37A9D"/>
    <w:rsid w:val="00D524ED"/>
    <w:rsid w:val="00D95494"/>
    <w:rsid w:val="00DC2920"/>
    <w:rsid w:val="00DC3766"/>
    <w:rsid w:val="00DE251B"/>
    <w:rsid w:val="00DE2EE3"/>
    <w:rsid w:val="00E11487"/>
    <w:rsid w:val="00E244CD"/>
    <w:rsid w:val="00E71B39"/>
    <w:rsid w:val="00E85B2F"/>
    <w:rsid w:val="00E86A7B"/>
    <w:rsid w:val="00E8762C"/>
    <w:rsid w:val="00E92427"/>
    <w:rsid w:val="00E93E9C"/>
    <w:rsid w:val="00EA5214"/>
    <w:rsid w:val="00EA5C53"/>
    <w:rsid w:val="00ED11FD"/>
    <w:rsid w:val="00F22AC4"/>
    <w:rsid w:val="00F431A2"/>
    <w:rsid w:val="00F5172E"/>
    <w:rsid w:val="00F5381E"/>
    <w:rsid w:val="00F629C0"/>
    <w:rsid w:val="00F71A61"/>
    <w:rsid w:val="00F755A2"/>
    <w:rsid w:val="00F814D2"/>
    <w:rsid w:val="00FC5FA2"/>
    <w:rsid w:val="00FD3E4D"/>
    <w:rsid w:val="00FF2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47F9"/>
  <w15:chartTrackingRefBased/>
  <w15:docId w15:val="{C23A61BC-C120-4826-9CBC-7B191B0A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7" Type="http://schemas.openxmlformats.org/officeDocument/2006/relationships/webSettings" Target="webSettings.xm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drc/" TargetMode="External"/><Relationship Id="rId33" Type="http://schemas.openxmlformats.org/officeDocument/2006/relationships/hyperlink" Target="http://www.dso.ufl.edu/drc/" TargetMode="External"/><Relationship Id="rId2" Type="http://schemas.openxmlformats.org/officeDocument/2006/relationships/customXml" Target="../customXml/item2.xml"/><Relationship Id="rId16" Type="http://schemas.openxmlformats.org/officeDocument/2006/relationships/hyperlink" Target="http://www.dso.ufl.edu/students.php"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o.ufl.edu/students.php" TargetMode="External"/><Relationship Id="rId24" Type="http://schemas.openxmlformats.org/officeDocument/2006/relationships/hyperlink" Target="http://www.dso.ufl.edu/drc/" TargetMode="External"/><Relationship Id="rId32" Type="http://schemas.openxmlformats.org/officeDocument/2006/relationships/hyperlink" Target="http://www.dso.ufl.edu/drc/"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so.ufl.edu/students.php" TargetMode="Externa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 Type="http://schemas.openxmlformats.org/officeDocument/2006/relationships/numbering" Target="numbering.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hyperlink" Target="http://www.law.ufl.edu/student-affairs/current-students/academic-policies"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8" Type="http://schemas.openxmlformats.org/officeDocument/2006/relationships/hyperlink" Target="mailto:dowd@law.ufl.edu"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13" ma:contentTypeDescription="Create a new document." ma:contentTypeScope="" ma:versionID="4d9002c21a61a843026df7ba81c4dc91">
  <xsd:schema xmlns:xsd="http://www.w3.org/2001/XMLSchema" xmlns:xs="http://www.w3.org/2001/XMLSchema" xmlns:p="http://schemas.microsoft.com/office/2006/metadata/properties" xmlns:ns3="2b997657-3c50-414b-99d3-e3b4315ed11a" xmlns:ns4="b3938646-79cb-405f-a3cf-b8f5ae1e4fd1" targetNamespace="http://schemas.microsoft.com/office/2006/metadata/properties" ma:root="true" ma:fieldsID="fd44c60643ec626f11c2126528059618" ns3:_="" ns4:_="">
    <xsd:import namespace="2b997657-3c50-414b-99d3-e3b4315ed11a"/>
    <xsd:import namespace="b3938646-79cb-405f-a3cf-b8f5ae1e4f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97657-3c50-414b-99d3-e3b4315ed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38646-79cb-405f-a3cf-b8f5ae1e4f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08737-6229-4A61-82FC-34D72BA1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97657-3c50-414b-99d3-e3b4315ed11a"/>
    <ds:schemaRef ds:uri="b3938646-79cb-405f-a3cf-b8f5ae1e4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88499-932B-4503-8810-A73F814EE585}">
  <ds:schemaRefs>
    <ds:schemaRef ds:uri="http://schemas.microsoft.com/sharepoint/v3/contenttype/forms"/>
  </ds:schemaRefs>
</ds:datastoreItem>
</file>

<file path=customXml/itemProps3.xml><?xml version="1.0" encoding="utf-8"?>
<ds:datastoreItem xmlns:ds="http://schemas.openxmlformats.org/officeDocument/2006/customXml" ds:itemID="{539CEBDE-CA44-488A-8F91-99A359FC76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12498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Dowd,Nancy E</dc:creator>
  <cp:keywords/>
  <dc:description/>
  <cp:lastModifiedBy>McIlhenny, Ruth M.</cp:lastModifiedBy>
  <cp:revision>2</cp:revision>
  <dcterms:created xsi:type="dcterms:W3CDTF">2022-01-10T19:26:00Z</dcterms:created>
  <dcterms:modified xsi:type="dcterms:W3CDTF">2022-01-10T19:26:00Z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