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7A23D" w14:textId="77777777" w:rsidR="009D78DF" w:rsidRDefault="009D78DF">
      <w:pPr>
        <w:spacing w:before="8"/>
        <w:rPr>
          <w:rFonts w:ascii="Times New Roman" w:eastAsia="Times New Roman" w:hAnsi="Times New Roman" w:cs="Times New Roman"/>
          <w:sz w:val="16"/>
          <w:szCs w:val="16"/>
        </w:rPr>
      </w:pPr>
    </w:p>
    <w:p w14:paraId="7EE506BD" w14:textId="77777777" w:rsidR="00ED54AF" w:rsidRDefault="00ED54AF" w:rsidP="008A403A">
      <w:pPr>
        <w:pStyle w:val="Heading1"/>
        <w:spacing w:before="62"/>
        <w:ind w:left="0"/>
        <w:jc w:val="center"/>
      </w:pPr>
      <w:r>
        <w:t>International Tax II</w:t>
      </w:r>
    </w:p>
    <w:p w14:paraId="3A57EDA7" w14:textId="4ED28FD7" w:rsidR="009D78DF" w:rsidRDefault="00C271AF" w:rsidP="008A403A">
      <w:pPr>
        <w:pStyle w:val="Heading1"/>
        <w:spacing w:before="62"/>
        <w:ind w:left="0"/>
        <w:jc w:val="center"/>
      </w:pPr>
      <w:r>
        <w:t xml:space="preserve">Taxation of </w:t>
      </w:r>
      <w:r w:rsidR="00B5217A">
        <w:t>Outbound Transactions</w:t>
      </w:r>
    </w:p>
    <w:p w14:paraId="5A45044C" w14:textId="77777777" w:rsidR="009D78DF" w:rsidRDefault="009D78DF">
      <w:pPr>
        <w:rPr>
          <w:rFonts w:ascii="Times New Roman" w:eastAsia="Times New Roman" w:hAnsi="Times New Roman" w:cs="Times New Roman"/>
          <w:b/>
          <w:bCs/>
          <w:sz w:val="28"/>
          <w:szCs w:val="28"/>
        </w:rPr>
      </w:pPr>
    </w:p>
    <w:p w14:paraId="24C2AF47" w14:textId="77777777" w:rsidR="009D78DF" w:rsidRDefault="009D78DF">
      <w:pPr>
        <w:rPr>
          <w:rFonts w:ascii="Times New Roman" w:eastAsia="Times New Roman" w:hAnsi="Times New Roman" w:cs="Times New Roman"/>
          <w:b/>
          <w:bCs/>
          <w:sz w:val="28"/>
          <w:szCs w:val="28"/>
        </w:rPr>
      </w:pPr>
    </w:p>
    <w:p w14:paraId="5BCAFE33" w14:textId="77777777" w:rsidR="009D78DF" w:rsidRDefault="009D78DF">
      <w:pPr>
        <w:rPr>
          <w:rFonts w:ascii="Times New Roman" w:eastAsia="Times New Roman" w:hAnsi="Times New Roman" w:cs="Times New Roman"/>
          <w:b/>
          <w:bCs/>
          <w:sz w:val="28"/>
          <w:szCs w:val="28"/>
        </w:rPr>
      </w:pPr>
    </w:p>
    <w:p w14:paraId="1586C857" w14:textId="77777777" w:rsidR="009D78DF" w:rsidRDefault="009D78DF">
      <w:pPr>
        <w:spacing w:before="10"/>
        <w:rPr>
          <w:rFonts w:ascii="Times New Roman" w:eastAsia="Times New Roman" w:hAnsi="Times New Roman" w:cs="Times New Roman"/>
          <w:b/>
          <w:bCs/>
        </w:rPr>
      </w:pPr>
    </w:p>
    <w:p w14:paraId="6EC074F7" w14:textId="77777777" w:rsidR="009D78DF" w:rsidRDefault="003A44FE" w:rsidP="008A403A">
      <w:pPr>
        <w:jc w:val="center"/>
        <w:rPr>
          <w:rFonts w:ascii="Times New Roman" w:eastAsia="Times New Roman" w:hAnsi="Times New Roman" w:cs="Times New Roman"/>
          <w:sz w:val="28"/>
          <w:szCs w:val="28"/>
        </w:rPr>
      </w:pPr>
      <w:r>
        <w:rPr>
          <w:rFonts w:ascii="Times New Roman"/>
          <w:b/>
          <w:sz w:val="28"/>
        </w:rPr>
        <w:t>Professor</w:t>
      </w:r>
      <w:r>
        <w:rPr>
          <w:rFonts w:ascii="Times New Roman"/>
          <w:b/>
          <w:spacing w:val="-11"/>
          <w:sz w:val="28"/>
        </w:rPr>
        <w:t xml:space="preserve"> </w:t>
      </w:r>
      <w:r w:rsidR="00C82273">
        <w:rPr>
          <w:rFonts w:ascii="Times New Roman"/>
          <w:b/>
          <w:sz w:val="28"/>
        </w:rPr>
        <w:t>Mindy Herzfeld</w:t>
      </w:r>
    </w:p>
    <w:p w14:paraId="68540CE2" w14:textId="77777777" w:rsidR="009D78DF" w:rsidRDefault="009D78DF">
      <w:pPr>
        <w:rPr>
          <w:rFonts w:ascii="Times New Roman" w:eastAsia="Times New Roman" w:hAnsi="Times New Roman" w:cs="Times New Roman"/>
          <w:b/>
          <w:bCs/>
          <w:sz w:val="28"/>
          <w:szCs w:val="28"/>
        </w:rPr>
      </w:pPr>
    </w:p>
    <w:p w14:paraId="7B7F1C54" w14:textId="77777777" w:rsidR="009D78DF" w:rsidRDefault="009D78DF">
      <w:pPr>
        <w:rPr>
          <w:rFonts w:ascii="Times New Roman" w:eastAsia="Times New Roman" w:hAnsi="Times New Roman" w:cs="Times New Roman"/>
          <w:b/>
          <w:bCs/>
          <w:sz w:val="28"/>
          <w:szCs w:val="28"/>
        </w:rPr>
      </w:pPr>
    </w:p>
    <w:p w14:paraId="566EC7BD" w14:textId="77777777" w:rsidR="009D78DF" w:rsidRDefault="009D78DF">
      <w:pPr>
        <w:rPr>
          <w:rFonts w:ascii="Times New Roman" w:eastAsia="Times New Roman" w:hAnsi="Times New Roman" w:cs="Times New Roman"/>
          <w:b/>
          <w:bCs/>
          <w:sz w:val="28"/>
          <w:szCs w:val="28"/>
        </w:rPr>
      </w:pPr>
    </w:p>
    <w:p w14:paraId="72F175FF" w14:textId="77777777" w:rsidR="009D78DF" w:rsidRDefault="009D78DF">
      <w:pPr>
        <w:rPr>
          <w:rFonts w:ascii="Times New Roman" w:eastAsia="Times New Roman" w:hAnsi="Times New Roman" w:cs="Times New Roman"/>
          <w:b/>
          <w:bCs/>
          <w:sz w:val="28"/>
          <w:szCs w:val="28"/>
        </w:rPr>
      </w:pPr>
    </w:p>
    <w:p w14:paraId="3448BDC2" w14:textId="77777777" w:rsidR="009D78DF" w:rsidRDefault="009D78DF">
      <w:pPr>
        <w:rPr>
          <w:rFonts w:ascii="Times New Roman" w:eastAsia="Times New Roman" w:hAnsi="Times New Roman" w:cs="Times New Roman"/>
          <w:b/>
          <w:bCs/>
          <w:sz w:val="28"/>
          <w:szCs w:val="28"/>
        </w:rPr>
      </w:pPr>
    </w:p>
    <w:p w14:paraId="65A49AB5" w14:textId="77777777" w:rsidR="009D78DF" w:rsidRDefault="009D78DF">
      <w:pPr>
        <w:spacing w:before="11"/>
        <w:rPr>
          <w:rFonts w:ascii="Times New Roman" w:eastAsia="Times New Roman" w:hAnsi="Times New Roman" w:cs="Times New Roman"/>
          <w:b/>
          <w:bCs/>
          <w:sz w:val="31"/>
          <w:szCs w:val="31"/>
        </w:rPr>
      </w:pPr>
    </w:p>
    <w:p w14:paraId="76D00CC8" w14:textId="77777777" w:rsidR="009D78DF" w:rsidRDefault="003A44FE" w:rsidP="008A403A">
      <w:pPr>
        <w:jc w:val="center"/>
        <w:rPr>
          <w:rFonts w:ascii="Times New Roman"/>
          <w:b/>
          <w:spacing w:val="-9"/>
          <w:sz w:val="28"/>
        </w:rPr>
      </w:pPr>
      <w:r>
        <w:rPr>
          <w:rFonts w:ascii="Times New Roman"/>
          <w:b/>
          <w:sz w:val="28"/>
        </w:rPr>
        <w:t>University</w:t>
      </w:r>
      <w:r>
        <w:rPr>
          <w:rFonts w:ascii="Times New Roman"/>
          <w:b/>
          <w:spacing w:val="-10"/>
          <w:sz w:val="28"/>
        </w:rPr>
        <w:t xml:space="preserve"> </w:t>
      </w:r>
      <w:r>
        <w:rPr>
          <w:rFonts w:ascii="Times New Roman"/>
          <w:b/>
          <w:sz w:val="28"/>
        </w:rPr>
        <w:t>of</w:t>
      </w:r>
      <w:r>
        <w:rPr>
          <w:rFonts w:ascii="Times New Roman"/>
          <w:b/>
          <w:spacing w:val="-10"/>
          <w:sz w:val="28"/>
        </w:rPr>
        <w:t xml:space="preserve"> </w:t>
      </w:r>
      <w:r w:rsidR="00C82273">
        <w:rPr>
          <w:rFonts w:ascii="Times New Roman"/>
          <w:b/>
          <w:sz w:val="28"/>
        </w:rPr>
        <w:t>Florida</w:t>
      </w:r>
      <w:r>
        <w:rPr>
          <w:rFonts w:ascii="Times New Roman"/>
          <w:b/>
          <w:spacing w:val="-9"/>
          <w:sz w:val="28"/>
        </w:rPr>
        <w:t xml:space="preserve"> </w:t>
      </w:r>
      <w:r w:rsidR="00C82273">
        <w:rPr>
          <w:rFonts w:ascii="Times New Roman"/>
          <w:b/>
          <w:spacing w:val="-9"/>
          <w:sz w:val="28"/>
        </w:rPr>
        <w:t>Levin College of Law</w:t>
      </w:r>
    </w:p>
    <w:p w14:paraId="26875E9A" w14:textId="77777777" w:rsidR="00C82273" w:rsidRDefault="00C82273" w:rsidP="008A403A">
      <w:pPr>
        <w:jc w:val="center"/>
        <w:rPr>
          <w:rFonts w:ascii="Times New Roman" w:eastAsia="Times New Roman" w:hAnsi="Times New Roman" w:cs="Times New Roman"/>
          <w:sz w:val="28"/>
          <w:szCs w:val="28"/>
        </w:rPr>
      </w:pPr>
      <w:r>
        <w:rPr>
          <w:rFonts w:ascii="Times New Roman"/>
          <w:b/>
          <w:spacing w:val="-9"/>
          <w:sz w:val="28"/>
        </w:rPr>
        <w:t>Graduate Tax Program</w:t>
      </w:r>
    </w:p>
    <w:p w14:paraId="3244FCDC" w14:textId="77777777" w:rsidR="009D78DF" w:rsidRDefault="009D78DF" w:rsidP="008A403A">
      <w:pPr>
        <w:rPr>
          <w:rFonts w:ascii="Times New Roman" w:eastAsia="Times New Roman" w:hAnsi="Times New Roman" w:cs="Times New Roman"/>
          <w:b/>
          <w:bCs/>
          <w:sz w:val="28"/>
          <w:szCs w:val="28"/>
        </w:rPr>
      </w:pPr>
    </w:p>
    <w:p w14:paraId="1BA53F45" w14:textId="77777777" w:rsidR="009D78DF" w:rsidRDefault="009D78DF">
      <w:pPr>
        <w:rPr>
          <w:rFonts w:ascii="Times New Roman" w:eastAsia="Times New Roman" w:hAnsi="Times New Roman" w:cs="Times New Roman"/>
          <w:b/>
          <w:bCs/>
          <w:sz w:val="28"/>
          <w:szCs w:val="28"/>
        </w:rPr>
      </w:pPr>
    </w:p>
    <w:p w14:paraId="2D78E826" w14:textId="77777777" w:rsidR="009D78DF" w:rsidRDefault="009D78DF">
      <w:pPr>
        <w:rPr>
          <w:rFonts w:ascii="Times New Roman" w:eastAsia="Times New Roman" w:hAnsi="Times New Roman" w:cs="Times New Roman"/>
          <w:b/>
          <w:bCs/>
          <w:sz w:val="28"/>
          <w:szCs w:val="28"/>
        </w:rPr>
      </w:pPr>
    </w:p>
    <w:p w14:paraId="126EC87C" w14:textId="77777777" w:rsidR="009D78DF" w:rsidRDefault="009D78DF">
      <w:pPr>
        <w:rPr>
          <w:rFonts w:ascii="Times New Roman" w:eastAsia="Times New Roman" w:hAnsi="Times New Roman" w:cs="Times New Roman"/>
          <w:b/>
          <w:bCs/>
          <w:sz w:val="28"/>
          <w:szCs w:val="28"/>
        </w:rPr>
      </w:pPr>
    </w:p>
    <w:p w14:paraId="3F0DE5E2" w14:textId="77777777" w:rsidR="009D78DF" w:rsidRDefault="009D78DF">
      <w:pPr>
        <w:spacing w:before="1"/>
        <w:rPr>
          <w:rFonts w:ascii="Times New Roman" w:eastAsia="Times New Roman" w:hAnsi="Times New Roman" w:cs="Times New Roman"/>
          <w:b/>
          <w:bCs/>
          <w:sz w:val="39"/>
          <w:szCs w:val="39"/>
        </w:rPr>
      </w:pPr>
    </w:p>
    <w:p w14:paraId="1338E8B8" w14:textId="77777777" w:rsidR="009D78DF" w:rsidRDefault="003A44FE">
      <w:pPr>
        <w:ind w:left="3481" w:firstLine="792"/>
        <w:rPr>
          <w:rFonts w:ascii="Times New Roman" w:eastAsia="Times New Roman" w:hAnsi="Times New Roman" w:cs="Times New Roman"/>
          <w:sz w:val="28"/>
          <w:szCs w:val="28"/>
        </w:rPr>
      </w:pPr>
      <w:r>
        <w:rPr>
          <w:rFonts w:ascii="Times New Roman"/>
          <w:b/>
          <w:sz w:val="28"/>
        </w:rPr>
        <w:t>Syllabus</w:t>
      </w:r>
    </w:p>
    <w:p w14:paraId="0944979D" w14:textId="77777777" w:rsidR="009D78DF" w:rsidRDefault="009D78DF">
      <w:pPr>
        <w:rPr>
          <w:rFonts w:ascii="Times New Roman" w:eastAsia="Times New Roman" w:hAnsi="Times New Roman" w:cs="Times New Roman"/>
          <w:b/>
          <w:bCs/>
          <w:sz w:val="28"/>
          <w:szCs w:val="28"/>
        </w:rPr>
      </w:pPr>
    </w:p>
    <w:p w14:paraId="2779216D" w14:textId="77777777" w:rsidR="009D78DF" w:rsidRDefault="009D78DF">
      <w:pPr>
        <w:rPr>
          <w:rFonts w:ascii="Times New Roman" w:eastAsia="Times New Roman" w:hAnsi="Times New Roman" w:cs="Times New Roman"/>
          <w:b/>
          <w:bCs/>
          <w:sz w:val="28"/>
          <w:szCs w:val="28"/>
        </w:rPr>
      </w:pPr>
    </w:p>
    <w:p w14:paraId="6D041FB2" w14:textId="77777777" w:rsidR="009D78DF" w:rsidRDefault="009D78DF">
      <w:pPr>
        <w:rPr>
          <w:rFonts w:ascii="Times New Roman" w:eastAsia="Times New Roman" w:hAnsi="Times New Roman" w:cs="Times New Roman"/>
          <w:b/>
          <w:bCs/>
          <w:sz w:val="28"/>
          <w:szCs w:val="28"/>
        </w:rPr>
      </w:pPr>
    </w:p>
    <w:p w14:paraId="5240EC58" w14:textId="77777777" w:rsidR="009D78DF" w:rsidRDefault="009D78DF">
      <w:pPr>
        <w:rPr>
          <w:rFonts w:ascii="Times New Roman" w:eastAsia="Times New Roman" w:hAnsi="Times New Roman" w:cs="Times New Roman"/>
          <w:b/>
          <w:bCs/>
          <w:sz w:val="28"/>
          <w:szCs w:val="28"/>
        </w:rPr>
      </w:pPr>
    </w:p>
    <w:p w14:paraId="1FB7CF67" w14:textId="77777777" w:rsidR="009D78DF" w:rsidRDefault="009D78DF">
      <w:pPr>
        <w:rPr>
          <w:rFonts w:ascii="Times New Roman" w:eastAsia="Times New Roman" w:hAnsi="Times New Roman" w:cs="Times New Roman"/>
          <w:b/>
          <w:bCs/>
          <w:sz w:val="28"/>
          <w:szCs w:val="28"/>
        </w:rPr>
      </w:pPr>
    </w:p>
    <w:p w14:paraId="699C5751" w14:textId="77777777" w:rsidR="009D78DF" w:rsidRDefault="009D78DF">
      <w:pPr>
        <w:rPr>
          <w:rFonts w:ascii="Times New Roman" w:eastAsia="Times New Roman" w:hAnsi="Times New Roman" w:cs="Times New Roman"/>
          <w:b/>
          <w:bCs/>
          <w:sz w:val="28"/>
          <w:szCs w:val="28"/>
        </w:rPr>
      </w:pPr>
    </w:p>
    <w:p w14:paraId="2DCEA168" w14:textId="77777777" w:rsidR="009D78DF" w:rsidRDefault="009D78DF">
      <w:pPr>
        <w:spacing w:before="8"/>
        <w:rPr>
          <w:rFonts w:ascii="Times New Roman" w:eastAsia="Times New Roman" w:hAnsi="Times New Roman" w:cs="Times New Roman"/>
          <w:b/>
          <w:bCs/>
          <w:sz w:val="40"/>
          <w:szCs w:val="40"/>
        </w:rPr>
      </w:pPr>
    </w:p>
    <w:p w14:paraId="6B12EA98" w14:textId="67D8701F" w:rsidR="009D78DF" w:rsidRDefault="00C271AF">
      <w:pPr>
        <w:ind w:left="2717" w:right="2338"/>
        <w:jc w:val="center"/>
        <w:rPr>
          <w:rFonts w:ascii="Times New Roman" w:eastAsia="Times New Roman" w:hAnsi="Times New Roman" w:cs="Times New Roman"/>
          <w:sz w:val="28"/>
          <w:szCs w:val="28"/>
        </w:rPr>
      </w:pPr>
      <w:r>
        <w:rPr>
          <w:rFonts w:ascii="Times New Roman"/>
          <w:b/>
          <w:sz w:val="28"/>
        </w:rPr>
        <w:t>Spring</w:t>
      </w:r>
      <w:r w:rsidR="003A44FE">
        <w:rPr>
          <w:rFonts w:ascii="Times New Roman"/>
          <w:b/>
          <w:spacing w:val="-13"/>
          <w:sz w:val="28"/>
        </w:rPr>
        <w:t xml:space="preserve"> </w:t>
      </w:r>
      <w:r w:rsidR="003A44FE">
        <w:rPr>
          <w:rFonts w:ascii="Times New Roman"/>
          <w:b/>
          <w:sz w:val="28"/>
        </w:rPr>
        <w:t>Semester</w:t>
      </w:r>
      <w:r w:rsidR="003A44FE">
        <w:rPr>
          <w:rFonts w:ascii="Times New Roman"/>
          <w:b/>
          <w:spacing w:val="-12"/>
          <w:sz w:val="28"/>
        </w:rPr>
        <w:t xml:space="preserve"> </w:t>
      </w:r>
      <w:r w:rsidR="003A44FE">
        <w:rPr>
          <w:rFonts w:ascii="Times New Roman"/>
          <w:b/>
          <w:sz w:val="28"/>
        </w:rPr>
        <w:t>20</w:t>
      </w:r>
      <w:r w:rsidR="00ED54AF">
        <w:rPr>
          <w:rFonts w:ascii="Times New Roman"/>
          <w:b/>
          <w:sz w:val="28"/>
        </w:rPr>
        <w:t>20</w:t>
      </w:r>
    </w:p>
    <w:p w14:paraId="4FBEC4ED" w14:textId="77777777" w:rsidR="009D78DF" w:rsidRDefault="009D78DF">
      <w:pPr>
        <w:rPr>
          <w:rFonts w:ascii="Times New Roman" w:eastAsia="Times New Roman" w:hAnsi="Times New Roman" w:cs="Times New Roman"/>
          <w:b/>
          <w:bCs/>
          <w:sz w:val="20"/>
          <w:szCs w:val="20"/>
        </w:rPr>
      </w:pPr>
    </w:p>
    <w:p w14:paraId="64958DBD" w14:textId="77777777" w:rsidR="009D78DF" w:rsidRDefault="009D78DF">
      <w:pPr>
        <w:rPr>
          <w:rFonts w:ascii="Times New Roman" w:eastAsia="Times New Roman" w:hAnsi="Times New Roman" w:cs="Times New Roman"/>
          <w:b/>
          <w:bCs/>
          <w:sz w:val="20"/>
          <w:szCs w:val="20"/>
        </w:rPr>
      </w:pPr>
    </w:p>
    <w:p w14:paraId="586B7D1A" w14:textId="77777777" w:rsidR="009D78DF" w:rsidRDefault="009D78DF">
      <w:pPr>
        <w:rPr>
          <w:rFonts w:ascii="Times New Roman" w:eastAsia="Times New Roman" w:hAnsi="Times New Roman" w:cs="Times New Roman"/>
          <w:b/>
          <w:bCs/>
          <w:sz w:val="20"/>
          <w:szCs w:val="20"/>
        </w:rPr>
      </w:pPr>
    </w:p>
    <w:p w14:paraId="2EAB2870" w14:textId="77777777" w:rsidR="009D78DF" w:rsidRDefault="009D78DF">
      <w:pPr>
        <w:rPr>
          <w:rFonts w:ascii="Times New Roman" w:eastAsia="Times New Roman" w:hAnsi="Times New Roman" w:cs="Times New Roman"/>
          <w:b/>
          <w:bCs/>
          <w:sz w:val="20"/>
          <w:szCs w:val="20"/>
        </w:rPr>
      </w:pPr>
    </w:p>
    <w:p w14:paraId="773B09EE" w14:textId="77777777" w:rsidR="009D78DF" w:rsidRDefault="009D78DF">
      <w:pPr>
        <w:rPr>
          <w:rFonts w:ascii="Times New Roman" w:eastAsia="Times New Roman" w:hAnsi="Times New Roman" w:cs="Times New Roman"/>
          <w:b/>
          <w:bCs/>
          <w:sz w:val="20"/>
          <w:szCs w:val="20"/>
        </w:rPr>
      </w:pPr>
    </w:p>
    <w:p w14:paraId="2EF8E6F9" w14:textId="77777777" w:rsidR="009D78DF" w:rsidRDefault="009D78DF">
      <w:pPr>
        <w:rPr>
          <w:rFonts w:ascii="Times New Roman" w:eastAsia="Times New Roman" w:hAnsi="Times New Roman" w:cs="Times New Roman"/>
          <w:b/>
          <w:bCs/>
          <w:sz w:val="20"/>
          <w:szCs w:val="20"/>
        </w:rPr>
      </w:pPr>
    </w:p>
    <w:p w14:paraId="1DC1AD82" w14:textId="77777777" w:rsidR="009D78DF" w:rsidRDefault="009D78DF">
      <w:pPr>
        <w:rPr>
          <w:rFonts w:ascii="Times New Roman" w:eastAsia="Times New Roman" w:hAnsi="Times New Roman" w:cs="Times New Roman"/>
          <w:b/>
          <w:bCs/>
          <w:sz w:val="20"/>
          <w:szCs w:val="20"/>
        </w:rPr>
      </w:pPr>
    </w:p>
    <w:p w14:paraId="2A2A1FE8" w14:textId="77777777" w:rsidR="009D78DF" w:rsidRDefault="009D78DF">
      <w:pPr>
        <w:rPr>
          <w:rFonts w:ascii="Times New Roman" w:eastAsia="Times New Roman" w:hAnsi="Times New Roman" w:cs="Times New Roman"/>
          <w:b/>
          <w:bCs/>
          <w:sz w:val="20"/>
          <w:szCs w:val="20"/>
        </w:rPr>
      </w:pPr>
    </w:p>
    <w:p w14:paraId="2D16CC4B" w14:textId="77777777" w:rsidR="009D78DF" w:rsidRDefault="009D78DF">
      <w:pPr>
        <w:rPr>
          <w:rFonts w:ascii="Times New Roman" w:eastAsia="Times New Roman" w:hAnsi="Times New Roman" w:cs="Times New Roman"/>
          <w:b/>
          <w:bCs/>
          <w:sz w:val="20"/>
          <w:szCs w:val="20"/>
        </w:rPr>
      </w:pPr>
    </w:p>
    <w:p w14:paraId="5EA817E2" w14:textId="77777777" w:rsidR="009D78DF" w:rsidRDefault="009D78DF">
      <w:pPr>
        <w:spacing w:before="4"/>
        <w:rPr>
          <w:rFonts w:ascii="Times New Roman" w:eastAsia="Times New Roman" w:hAnsi="Times New Roman" w:cs="Times New Roman"/>
          <w:b/>
          <w:bCs/>
        </w:rPr>
      </w:pPr>
    </w:p>
    <w:p w14:paraId="032DC0D7" w14:textId="77777777" w:rsidR="009D78DF" w:rsidRDefault="009D78DF">
      <w:pPr>
        <w:spacing w:line="282" w:lineRule="auto"/>
        <w:rPr>
          <w:rFonts w:ascii="Times New Roman" w:eastAsia="Times New Roman" w:hAnsi="Times New Roman" w:cs="Times New Roman"/>
          <w:sz w:val="17"/>
          <w:szCs w:val="17"/>
        </w:rPr>
        <w:sectPr w:rsidR="009D78DF" w:rsidSect="00BF22CD">
          <w:footerReference w:type="default" r:id="rId11"/>
          <w:type w:val="continuous"/>
          <w:pgSz w:w="12240" w:h="15840"/>
          <w:pgMar w:top="1500" w:right="1720" w:bottom="280" w:left="1340" w:header="720" w:footer="720" w:gutter="0"/>
          <w:cols w:space="720"/>
          <w:titlePg/>
          <w:docGrid w:linePitch="299"/>
        </w:sectPr>
      </w:pPr>
    </w:p>
    <w:p w14:paraId="0D4BB194" w14:textId="77777777" w:rsidR="009D78DF" w:rsidRDefault="009D78DF">
      <w:pPr>
        <w:rPr>
          <w:rFonts w:ascii="Times New Roman" w:eastAsia="Times New Roman" w:hAnsi="Times New Roman" w:cs="Times New Roman"/>
          <w:b/>
          <w:bCs/>
          <w:sz w:val="20"/>
          <w:szCs w:val="20"/>
        </w:rPr>
      </w:pPr>
    </w:p>
    <w:p w14:paraId="2BE83A75" w14:textId="77777777" w:rsidR="009D78DF" w:rsidRDefault="009D78DF">
      <w:pPr>
        <w:rPr>
          <w:rFonts w:ascii="Times New Roman" w:eastAsia="Times New Roman" w:hAnsi="Times New Roman" w:cs="Times New Roman"/>
          <w:b/>
          <w:bCs/>
          <w:sz w:val="20"/>
          <w:szCs w:val="20"/>
        </w:rPr>
      </w:pPr>
    </w:p>
    <w:p w14:paraId="0717741D" w14:textId="77777777" w:rsidR="00031F26" w:rsidRDefault="00C271AF"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Taxation of Outbound Transactions</w:t>
      </w:r>
    </w:p>
    <w:p w14:paraId="29CE2A0E" w14:textId="6528306A" w:rsidR="00B5217A" w:rsidRDefault="00B5217A"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Course # </w:t>
      </w:r>
      <w:r w:rsidRPr="00B5217A">
        <w:rPr>
          <w:rFonts w:ascii="Times New Roman" w:hAnsi="Times New Roman" w:cs="Times New Roman"/>
          <w:b/>
          <w:sz w:val="32"/>
          <w:szCs w:val="32"/>
        </w:rPr>
        <w:t>LAW 7</w:t>
      </w:r>
      <w:r w:rsidR="001F45EE">
        <w:rPr>
          <w:rFonts w:ascii="Times New Roman" w:hAnsi="Times New Roman" w:cs="Times New Roman"/>
          <w:b/>
          <w:sz w:val="32"/>
          <w:szCs w:val="32"/>
        </w:rPr>
        <w:t>615</w:t>
      </w:r>
    </w:p>
    <w:p w14:paraId="65302F0B" w14:textId="220E1162" w:rsidR="0059311B" w:rsidRDefault="0059311B" w:rsidP="00031F26">
      <w:pPr>
        <w:pStyle w:val="NoSpacing"/>
        <w:jc w:val="center"/>
        <w:rPr>
          <w:rFonts w:ascii="Times New Roman" w:hAnsi="Times New Roman" w:cs="Times New Roman"/>
          <w:b/>
          <w:sz w:val="32"/>
          <w:szCs w:val="32"/>
        </w:rPr>
      </w:pPr>
      <w:r>
        <w:rPr>
          <w:rFonts w:ascii="Times New Roman" w:hAnsi="Times New Roman" w:cs="Times New Roman"/>
          <w:b/>
          <w:sz w:val="32"/>
          <w:szCs w:val="32"/>
        </w:rPr>
        <w:t>Section #26H</w:t>
      </w:r>
      <w:r w:rsidR="001F45EE">
        <w:rPr>
          <w:rFonts w:ascii="Times New Roman" w:hAnsi="Times New Roman" w:cs="Times New Roman"/>
          <w:b/>
          <w:sz w:val="32"/>
          <w:szCs w:val="32"/>
        </w:rPr>
        <w:t>8</w:t>
      </w:r>
    </w:p>
    <w:p w14:paraId="048993ED" w14:textId="77777777" w:rsidR="00C271AF" w:rsidRDefault="00C271AF" w:rsidP="00031F26">
      <w:pPr>
        <w:pStyle w:val="NoSpacing"/>
        <w:rPr>
          <w:rFonts w:ascii="Times New Roman"/>
          <w:b/>
          <w:sz w:val="28"/>
        </w:rPr>
      </w:pPr>
    </w:p>
    <w:p w14:paraId="2CFC9B81" w14:textId="77777777" w:rsidR="009D78DF" w:rsidRDefault="003A44FE" w:rsidP="00031F26">
      <w:pPr>
        <w:pStyle w:val="NoSpacing"/>
        <w:rPr>
          <w:rFonts w:ascii="Times New Roman"/>
          <w:b/>
          <w:sz w:val="28"/>
        </w:rPr>
      </w:pPr>
      <w:r>
        <w:rPr>
          <w:rFonts w:ascii="Times New Roman"/>
          <w:b/>
          <w:sz w:val="28"/>
        </w:rPr>
        <w:t>Professor</w:t>
      </w:r>
      <w:r>
        <w:rPr>
          <w:rFonts w:ascii="Times New Roman"/>
          <w:b/>
          <w:spacing w:val="-12"/>
          <w:sz w:val="28"/>
        </w:rPr>
        <w:t xml:space="preserve"> </w:t>
      </w:r>
      <w:r w:rsidR="00C82273">
        <w:rPr>
          <w:rFonts w:ascii="Times New Roman"/>
          <w:b/>
          <w:sz w:val="28"/>
        </w:rPr>
        <w:t>Mindy</w:t>
      </w:r>
      <w:r>
        <w:rPr>
          <w:rFonts w:ascii="Times New Roman"/>
          <w:b/>
          <w:spacing w:val="-12"/>
          <w:sz w:val="28"/>
        </w:rPr>
        <w:t xml:space="preserve"> </w:t>
      </w:r>
      <w:r w:rsidR="00C82273">
        <w:rPr>
          <w:rFonts w:ascii="Times New Roman"/>
          <w:b/>
          <w:sz w:val="28"/>
        </w:rPr>
        <w:t>Herzfeld</w:t>
      </w:r>
    </w:p>
    <w:p w14:paraId="71E66460" w14:textId="1CCD915E" w:rsidR="00031F26" w:rsidRDefault="00031F26" w:rsidP="00031F26">
      <w:pPr>
        <w:pStyle w:val="NoSpacing"/>
        <w:rPr>
          <w:rFonts w:ascii="Times New Roman"/>
          <w:sz w:val="24"/>
          <w:szCs w:val="24"/>
        </w:rPr>
      </w:pPr>
      <w:r>
        <w:rPr>
          <w:rFonts w:ascii="Times New Roman"/>
          <w:sz w:val="24"/>
          <w:szCs w:val="24"/>
        </w:rPr>
        <w:t>Office: 3</w:t>
      </w:r>
      <w:r w:rsidR="00360E1F">
        <w:rPr>
          <w:rFonts w:ascii="Times New Roman"/>
          <w:sz w:val="24"/>
          <w:szCs w:val="24"/>
        </w:rPr>
        <w:t>74</w:t>
      </w:r>
    </w:p>
    <w:p w14:paraId="2EA59FC7" w14:textId="77777777" w:rsidR="00031F26" w:rsidRDefault="00031F26" w:rsidP="00031F26">
      <w:pPr>
        <w:pStyle w:val="NoSpacing"/>
        <w:rPr>
          <w:rFonts w:ascii="Times New Roman"/>
          <w:sz w:val="24"/>
          <w:szCs w:val="24"/>
        </w:rPr>
      </w:pPr>
      <w:r>
        <w:rPr>
          <w:rFonts w:ascii="Times New Roman"/>
          <w:sz w:val="24"/>
          <w:szCs w:val="24"/>
        </w:rPr>
        <w:t>Phone: 352-273-0932</w:t>
      </w:r>
    </w:p>
    <w:p w14:paraId="22EF5429" w14:textId="5B9FE587" w:rsidR="00031F26" w:rsidRPr="00031F26" w:rsidRDefault="00031F26" w:rsidP="00031F26">
      <w:pPr>
        <w:pStyle w:val="NoSpacing"/>
        <w:rPr>
          <w:rFonts w:ascii="Times New Roman" w:hAnsi="Times New Roman" w:cs="Times New Roman"/>
          <w:bCs/>
          <w:sz w:val="24"/>
          <w:szCs w:val="24"/>
        </w:rPr>
      </w:pPr>
      <w:r>
        <w:rPr>
          <w:rFonts w:ascii="Times New Roman"/>
          <w:sz w:val="24"/>
          <w:szCs w:val="24"/>
        </w:rPr>
        <w:t xml:space="preserve">Office Hours: Tuesday </w:t>
      </w:r>
      <w:r w:rsidR="00360E1F">
        <w:rPr>
          <w:rFonts w:ascii="Times New Roman"/>
          <w:sz w:val="24"/>
          <w:szCs w:val="24"/>
        </w:rPr>
        <w:t>3</w:t>
      </w:r>
      <w:r>
        <w:rPr>
          <w:rFonts w:ascii="Times New Roman"/>
          <w:sz w:val="24"/>
          <w:szCs w:val="24"/>
        </w:rPr>
        <w:t>:00 pm.-</w:t>
      </w:r>
      <w:r w:rsidR="00360E1F">
        <w:rPr>
          <w:rFonts w:ascii="Times New Roman"/>
          <w:sz w:val="24"/>
          <w:szCs w:val="24"/>
        </w:rPr>
        <w:t>5</w:t>
      </w:r>
      <w:r>
        <w:rPr>
          <w:rFonts w:ascii="Times New Roman"/>
          <w:sz w:val="24"/>
          <w:szCs w:val="24"/>
        </w:rPr>
        <w:t>:00 p.m</w:t>
      </w:r>
      <w:r w:rsidR="00360E1F">
        <w:rPr>
          <w:rFonts w:ascii="Times New Roman"/>
          <w:sz w:val="24"/>
          <w:szCs w:val="24"/>
        </w:rPr>
        <w:t>. or by appointment</w:t>
      </w:r>
    </w:p>
    <w:p w14:paraId="527C6B94" w14:textId="77777777" w:rsidR="009D78DF" w:rsidRDefault="009D78DF">
      <w:pPr>
        <w:spacing w:before="1"/>
        <w:rPr>
          <w:rFonts w:ascii="Times New Roman" w:eastAsia="Times New Roman" w:hAnsi="Times New Roman" w:cs="Times New Roman"/>
          <w:b/>
          <w:bCs/>
          <w:sz w:val="24"/>
          <w:szCs w:val="24"/>
        </w:rPr>
      </w:pPr>
    </w:p>
    <w:p w14:paraId="0A37FFEF" w14:textId="24F065D1" w:rsidR="00B5217A" w:rsidRDefault="00A16AC6" w:rsidP="00B5217A">
      <w:pPr>
        <w:pStyle w:val="BodyText"/>
        <w:numPr>
          <w:ilvl w:val="0"/>
          <w:numId w:val="10"/>
        </w:numPr>
        <w:spacing w:before="123" w:line="239" w:lineRule="auto"/>
        <w:ind w:right="220"/>
      </w:pPr>
      <w:r w:rsidRPr="00785386">
        <w:rPr>
          <w:u w:val="single"/>
        </w:rPr>
        <w:t>Course Materials</w:t>
      </w:r>
      <w:r>
        <w:t xml:space="preserve">: </w:t>
      </w:r>
      <w:r w:rsidR="00B5217A">
        <w:t>Access to an Internal Revenue Code and Treasury Regulations</w:t>
      </w:r>
      <w:r w:rsidR="005E1451">
        <w:t xml:space="preserve"> </w:t>
      </w:r>
      <w:r w:rsidR="00211AC7">
        <w:t>is required and must be brought to each class</w:t>
      </w:r>
      <w:r w:rsidR="005E1451">
        <w:t>. Hard copies are highly recommended.</w:t>
      </w:r>
    </w:p>
    <w:p w14:paraId="21622E45" w14:textId="21E54558" w:rsidR="00B5217A" w:rsidRDefault="005E1451" w:rsidP="00B5217A">
      <w:pPr>
        <w:pStyle w:val="BodyText"/>
        <w:spacing w:before="123" w:line="239" w:lineRule="auto"/>
        <w:ind w:left="0" w:right="220" w:firstLine="0"/>
      </w:pPr>
      <w:r>
        <w:t>Each class assignment will include</w:t>
      </w:r>
      <w:r w:rsidR="00711FD0">
        <w:t xml:space="preserve"> reading assignments from primary sources (Code, regulations, or possibly US Model Treaty). Primary source readings are mandatory. Each class assignment will also note secondary </w:t>
      </w:r>
      <w:r w:rsidR="004B6036">
        <w:t>source readings from both International Taxation in a Nutshell (12</w:t>
      </w:r>
      <w:r w:rsidR="004B6036" w:rsidRPr="004B6036">
        <w:rPr>
          <w:vertAlign w:val="superscript"/>
        </w:rPr>
        <w:t>th</w:t>
      </w:r>
      <w:r w:rsidR="004B6036">
        <w:t xml:space="preserve"> edition) and </w:t>
      </w:r>
      <w:r w:rsidR="00B5217A" w:rsidRPr="00B5217A">
        <w:t xml:space="preserve">from </w:t>
      </w:r>
      <w:proofErr w:type="spellStart"/>
      <w:r w:rsidR="00B5217A" w:rsidRPr="00B5217A">
        <w:t>Bittker</w:t>
      </w:r>
      <w:proofErr w:type="spellEnd"/>
      <w:r w:rsidR="00B5217A" w:rsidRPr="00B5217A">
        <w:t xml:space="preserve"> &amp; </w:t>
      </w:r>
      <w:proofErr w:type="spellStart"/>
      <w:r w:rsidR="00B5217A" w:rsidRPr="00B5217A">
        <w:t>Lokken</w:t>
      </w:r>
      <w:proofErr w:type="spellEnd"/>
      <w:r w:rsidR="00B5217A" w:rsidRPr="00B5217A">
        <w:t xml:space="preserve">, </w:t>
      </w:r>
      <w:r w:rsidR="00B5217A" w:rsidRPr="00F4331F">
        <w:rPr>
          <w:u w:val="single"/>
        </w:rPr>
        <w:t>Fundamentals of International Tax</w:t>
      </w:r>
      <w:r w:rsidR="00F4331F" w:rsidRPr="00F4331F">
        <w:rPr>
          <w:u w:val="single"/>
        </w:rPr>
        <w:t>a</w:t>
      </w:r>
      <w:r w:rsidR="00B5217A" w:rsidRPr="00F4331F">
        <w:rPr>
          <w:u w:val="single"/>
        </w:rPr>
        <w:t>tion</w:t>
      </w:r>
      <w:r w:rsidR="00CA012B">
        <w:t xml:space="preserve">. </w:t>
      </w:r>
      <w:r w:rsidR="00126E67" w:rsidRPr="00126E67">
        <w:rPr>
          <w:highlight w:val="yellow"/>
        </w:rPr>
        <w:t>[</w:t>
      </w:r>
      <w:r w:rsidR="00CA012B" w:rsidRPr="00126E67">
        <w:rPr>
          <w:highlight w:val="yellow"/>
        </w:rPr>
        <w:t>The most recent edition has been ordered to the bookstore and I will also leave my copy on reserve in the library. Note that only prior editions (used) are available through online booksellers and that these have not been fully updated for TCJA</w:t>
      </w:r>
      <w:r w:rsidR="00B5217A" w:rsidRPr="00126E67">
        <w:rPr>
          <w:highlight w:val="yellow"/>
        </w:rPr>
        <w:t>.</w:t>
      </w:r>
      <w:r w:rsidR="00126E67" w:rsidRPr="00126E67">
        <w:rPr>
          <w:highlight w:val="yellow"/>
        </w:rPr>
        <w:t>]</w:t>
      </w:r>
      <w:r w:rsidR="00B5217A">
        <w:t xml:space="preserve">  </w:t>
      </w:r>
      <w:r w:rsidR="00126E67">
        <w:t>I am indifferent as to which source you choose</w:t>
      </w:r>
      <w:r w:rsidR="00C17643">
        <w:t xml:space="preserve">; the Nutshell is obviously shorter and the </w:t>
      </w:r>
      <w:proofErr w:type="spellStart"/>
      <w:r w:rsidR="00C17643">
        <w:t>Bittker</w:t>
      </w:r>
      <w:proofErr w:type="spellEnd"/>
      <w:r w:rsidR="00C17643">
        <w:t xml:space="preserve"> &amp; </w:t>
      </w:r>
      <w:proofErr w:type="spellStart"/>
      <w:r w:rsidR="00C17643">
        <w:t>Lokken</w:t>
      </w:r>
      <w:proofErr w:type="spellEnd"/>
      <w:r w:rsidR="00C17643">
        <w:t xml:space="preserve"> treatise more comprehensive. You may also wish to supplement your knowledge with </w:t>
      </w:r>
      <w:r w:rsidR="005D4C34">
        <w:t>reading from BNA tax portfolios, which are organized by subject matter. If you are interested in this additional reading and are having trouble finding out which portfolio is most on point, feel free to ask me</w:t>
      </w:r>
      <w:r w:rsidR="00B5217A">
        <w:t>.</w:t>
      </w:r>
    </w:p>
    <w:p w14:paraId="4E95DA9E" w14:textId="6ADE4B4A" w:rsidR="00A16AC6" w:rsidRDefault="005D4C34" w:rsidP="00211AC7">
      <w:pPr>
        <w:pStyle w:val="BodyText"/>
        <w:spacing w:before="123" w:line="239" w:lineRule="auto"/>
        <w:ind w:left="0" w:right="220" w:firstLine="0"/>
      </w:pPr>
      <w:r>
        <w:t>Each week there will be a p</w:t>
      </w:r>
      <w:r w:rsidR="00211AC7">
        <w:t>roblem set</w:t>
      </w:r>
      <w:r>
        <w:t xml:space="preserve"> assigned</w:t>
      </w:r>
      <w:r w:rsidR="00BC31D7">
        <w:t>.</w:t>
      </w:r>
    </w:p>
    <w:p w14:paraId="65F0B929" w14:textId="77777777" w:rsidR="00A16AC6" w:rsidRDefault="00A16AC6" w:rsidP="00785386">
      <w:pPr>
        <w:pStyle w:val="BodyText"/>
        <w:spacing w:before="123" w:line="239" w:lineRule="auto"/>
        <w:ind w:left="0" w:right="220" w:firstLine="0"/>
      </w:pPr>
      <w:r>
        <w:t xml:space="preserve">B. </w:t>
      </w:r>
      <w:r w:rsidRPr="00785386">
        <w:rPr>
          <w:u w:val="single"/>
        </w:rPr>
        <w:t>Topics</w:t>
      </w:r>
      <w:r>
        <w:t>: The topics for class, along with the assigned readings</w:t>
      </w:r>
      <w:r w:rsidR="00211AC7">
        <w:t>,</w:t>
      </w:r>
      <w:r>
        <w:t xml:space="preserve"> are described </w:t>
      </w:r>
      <w:r w:rsidR="004932D8">
        <w:t>in the pages that follow</w:t>
      </w:r>
      <w:r>
        <w:t xml:space="preserve">. </w:t>
      </w:r>
      <w:r w:rsidR="00430B80">
        <w:t xml:space="preserve">  </w:t>
      </w:r>
    </w:p>
    <w:p w14:paraId="5EFC4AF6" w14:textId="30E72340" w:rsidR="00430B80" w:rsidRDefault="00A16AC6" w:rsidP="00785386">
      <w:pPr>
        <w:pStyle w:val="BodyText"/>
        <w:spacing w:before="123" w:line="239" w:lineRule="auto"/>
        <w:ind w:left="0" w:right="220" w:firstLine="0"/>
      </w:pPr>
      <w:r>
        <w:t xml:space="preserve">C. </w:t>
      </w:r>
      <w:r w:rsidRPr="00785386">
        <w:rPr>
          <w:u w:val="single"/>
        </w:rPr>
        <w:t>Grade</w:t>
      </w:r>
      <w:r>
        <w:t xml:space="preserve">: Your grade will be based </w:t>
      </w:r>
      <w:r w:rsidR="005D4C34">
        <w:t>5</w:t>
      </w:r>
      <w:r w:rsidR="00211AC7">
        <w:t xml:space="preserve">0% </w:t>
      </w:r>
      <w:r>
        <w:t xml:space="preserve">on </w:t>
      </w:r>
      <w:r w:rsidR="00211AC7">
        <w:t xml:space="preserve">the exam to be administered at the end of class.  </w:t>
      </w:r>
      <w:r w:rsidR="005D4C34">
        <w:t xml:space="preserve">The other 50% of the grade will be </w:t>
      </w:r>
      <w:r w:rsidR="0086482F">
        <w:t>based on the two problem sets you will be assigned to submit over the course of the semester</w:t>
      </w:r>
      <w:r w:rsidR="008E6170">
        <w:t xml:space="preserve">, along with your </w:t>
      </w:r>
      <w:r w:rsidR="00EA2E30">
        <w:t>classroom presentation of those problem sets</w:t>
      </w:r>
      <w:r w:rsidR="0086482F">
        <w:t>.</w:t>
      </w:r>
      <w:r w:rsidR="00211AC7">
        <w:t xml:space="preserve">  </w:t>
      </w:r>
    </w:p>
    <w:p w14:paraId="0FD49CE2" w14:textId="77777777" w:rsidR="00211AC7" w:rsidRDefault="00211AC7" w:rsidP="00785386">
      <w:pPr>
        <w:pStyle w:val="BodyText"/>
        <w:spacing w:before="123" w:line="239" w:lineRule="auto"/>
        <w:ind w:left="0" w:right="220" w:firstLine="0"/>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031F26" w:rsidRPr="00031F26" w14:paraId="214FFB93" w14:textId="77777777" w:rsidTr="00031F26">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A933196"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BE23D22" w14:textId="77777777" w:rsidR="00031F26" w:rsidRPr="00031F26" w:rsidRDefault="00031F26">
            <w:pPr>
              <w:rPr>
                <w:rFonts w:ascii="Times New Roman" w:hAnsi="Times New Roman" w:cs="Times New Roman"/>
                <w:b/>
                <w:bCs/>
              </w:rPr>
            </w:pPr>
            <w:r w:rsidRPr="00031F26">
              <w:rPr>
                <w:rFonts w:ascii="Times New Roman" w:hAnsi="Times New Roman" w:cs="Times New Roman"/>
                <w:b/>
                <w:bCs/>
              </w:rPr>
              <w:t>Point Equivalent</w:t>
            </w:r>
          </w:p>
        </w:tc>
      </w:tr>
      <w:tr w:rsidR="00031F26" w:rsidRPr="00031F26" w14:paraId="5792D5FD" w14:textId="77777777" w:rsidTr="00031F26">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72EF0D" w14:textId="77777777" w:rsidR="00031F26" w:rsidRPr="00031F26" w:rsidRDefault="00031F26">
            <w:pPr>
              <w:rPr>
                <w:rFonts w:ascii="Times New Roman" w:hAnsi="Times New Roman" w:cs="Times New Roman"/>
              </w:rPr>
            </w:pPr>
            <w:r w:rsidRPr="00031F26">
              <w:rPr>
                <w:rFonts w:ascii="Times New Roman" w:hAnsi="Times New Roman" w:cs="Times New Roman"/>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49857D" w14:textId="77777777" w:rsidR="00031F26" w:rsidRPr="00031F26" w:rsidRDefault="00031F26">
            <w:pPr>
              <w:rPr>
                <w:rFonts w:ascii="Times New Roman" w:hAnsi="Times New Roman" w:cs="Times New Roman"/>
              </w:rPr>
            </w:pPr>
            <w:r w:rsidRPr="00031F26">
              <w:rPr>
                <w:rFonts w:ascii="Times New Roman" w:hAnsi="Times New Roman" w:cs="Times New Roman"/>
              </w:rPr>
              <w:t>4.0</w:t>
            </w:r>
          </w:p>
        </w:tc>
      </w:tr>
      <w:tr w:rsidR="00031F26" w:rsidRPr="00031F26" w14:paraId="4AFDBED9"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832FD" w14:textId="77777777" w:rsidR="00031F26" w:rsidRPr="00031F26" w:rsidRDefault="00031F26">
            <w:pPr>
              <w:rPr>
                <w:rFonts w:ascii="Times New Roman" w:hAnsi="Times New Roman" w:cs="Times New Roman"/>
              </w:rPr>
            </w:pPr>
            <w:r w:rsidRPr="00031F26">
              <w:rPr>
                <w:rFonts w:ascii="Times New Roman" w:hAnsi="Times New Roman" w:cs="Times New Roman"/>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38D2DA" w14:textId="77777777" w:rsidR="00031F26" w:rsidRPr="00031F26" w:rsidRDefault="00031F26">
            <w:pPr>
              <w:rPr>
                <w:rFonts w:ascii="Times New Roman" w:hAnsi="Times New Roman" w:cs="Times New Roman"/>
              </w:rPr>
            </w:pPr>
            <w:r w:rsidRPr="00031F26">
              <w:rPr>
                <w:rFonts w:ascii="Times New Roman" w:hAnsi="Times New Roman" w:cs="Times New Roman"/>
              </w:rPr>
              <w:t>3.67</w:t>
            </w:r>
          </w:p>
        </w:tc>
      </w:tr>
      <w:tr w:rsidR="00031F26" w:rsidRPr="00031F26" w14:paraId="5EE8A2F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F79E1"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243678F" w14:textId="77777777" w:rsidR="00031F26" w:rsidRPr="00031F26" w:rsidRDefault="00031F26">
            <w:pPr>
              <w:rPr>
                <w:rFonts w:ascii="Times New Roman" w:hAnsi="Times New Roman" w:cs="Times New Roman"/>
              </w:rPr>
            </w:pPr>
            <w:r w:rsidRPr="00031F26">
              <w:rPr>
                <w:rFonts w:ascii="Times New Roman" w:hAnsi="Times New Roman" w:cs="Times New Roman"/>
              </w:rPr>
              <w:t>3.33</w:t>
            </w:r>
          </w:p>
        </w:tc>
      </w:tr>
      <w:tr w:rsidR="00031F26" w:rsidRPr="00031F26" w14:paraId="18FE6EC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C13C58"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934C88C" w14:textId="77777777" w:rsidR="00031F26" w:rsidRPr="00031F26" w:rsidRDefault="00031F26">
            <w:pPr>
              <w:rPr>
                <w:rFonts w:ascii="Times New Roman" w:hAnsi="Times New Roman" w:cs="Times New Roman"/>
              </w:rPr>
            </w:pPr>
            <w:r w:rsidRPr="00031F26">
              <w:rPr>
                <w:rFonts w:ascii="Times New Roman" w:hAnsi="Times New Roman" w:cs="Times New Roman"/>
              </w:rPr>
              <w:t>3.0</w:t>
            </w:r>
          </w:p>
        </w:tc>
      </w:tr>
      <w:tr w:rsidR="00031F26" w:rsidRPr="00031F26" w14:paraId="6AA83D74"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C08C0" w14:textId="77777777" w:rsidR="00031F26" w:rsidRPr="00031F26" w:rsidRDefault="00031F26">
            <w:pPr>
              <w:rPr>
                <w:rFonts w:ascii="Times New Roman" w:hAnsi="Times New Roman" w:cs="Times New Roman"/>
              </w:rPr>
            </w:pPr>
            <w:r w:rsidRPr="00031F26">
              <w:rPr>
                <w:rFonts w:ascii="Times New Roman" w:hAnsi="Times New Roman" w:cs="Times New Roman"/>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118ACC1" w14:textId="77777777" w:rsidR="00031F26" w:rsidRPr="00031F26" w:rsidRDefault="00031F26">
            <w:pPr>
              <w:rPr>
                <w:rFonts w:ascii="Times New Roman" w:hAnsi="Times New Roman" w:cs="Times New Roman"/>
              </w:rPr>
            </w:pPr>
            <w:r w:rsidRPr="00031F26">
              <w:rPr>
                <w:rFonts w:ascii="Times New Roman" w:hAnsi="Times New Roman" w:cs="Times New Roman"/>
              </w:rPr>
              <w:t>2.67</w:t>
            </w:r>
          </w:p>
        </w:tc>
      </w:tr>
      <w:tr w:rsidR="00031F26" w:rsidRPr="00031F26" w14:paraId="65365933"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4A8712"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D2CA802" w14:textId="77777777" w:rsidR="00031F26" w:rsidRPr="00031F26" w:rsidRDefault="00031F26">
            <w:pPr>
              <w:rPr>
                <w:rFonts w:ascii="Times New Roman" w:hAnsi="Times New Roman" w:cs="Times New Roman"/>
              </w:rPr>
            </w:pPr>
            <w:r w:rsidRPr="00031F26">
              <w:rPr>
                <w:rFonts w:ascii="Times New Roman" w:hAnsi="Times New Roman" w:cs="Times New Roman"/>
              </w:rPr>
              <w:t>2.33</w:t>
            </w:r>
          </w:p>
        </w:tc>
      </w:tr>
      <w:tr w:rsidR="00031F26" w:rsidRPr="00031F26" w14:paraId="26BEAFF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08D8C2" w14:textId="77777777" w:rsidR="00031F26" w:rsidRPr="00031F26" w:rsidRDefault="00031F26">
            <w:pPr>
              <w:rPr>
                <w:rFonts w:ascii="Times New Roman" w:hAnsi="Times New Roman" w:cs="Times New Roman"/>
              </w:rPr>
            </w:pPr>
            <w:r w:rsidRPr="00031F26">
              <w:rPr>
                <w:rFonts w:ascii="Times New Roman" w:hAnsi="Times New Roman" w:cs="Times New Roman"/>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708581" w14:textId="77777777" w:rsidR="00031F26" w:rsidRPr="00031F26" w:rsidRDefault="00031F26">
            <w:pPr>
              <w:rPr>
                <w:rFonts w:ascii="Times New Roman" w:hAnsi="Times New Roman" w:cs="Times New Roman"/>
              </w:rPr>
            </w:pPr>
            <w:r w:rsidRPr="00031F26">
              <w:rPr>
                <w:rFonts w:ascii="Times New Roman" w:hAnsi="Times New Roman" w:cs="Times New Roman"/>
              </w:rPr>
              <w:t>2.0</w:t>
            </w:r>
          </w:p>
        </w:tc>
      </w:tr>
      <w:tr w:rsidR="00031F26" w:rsidRPr="00031F26" w14:paraId="574686BD"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711AD9" w14:textId="77777777" w:rsidR="00031F26" w:rsidRPr="00031F26" w:rsidRDefault="00031F26">
            <w:pPr>
              <w:rPr>
                <w:rFonts w:ascii="Times New Roman" w:hAnsi="Times New Roman" w:cs="Times New Roman"/>
              </w:rPr>
            </w:pPr>
            <w:r w:rsidRPr="00031F26">
              <w:rPr>
                <w:rFonts w:ascii="Times New Roman" w:hAnsi="Times New Roman" w:cs="Times New Roman"/>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A1FF6AA" w14:textId="77777777" w:rsidR="00031F26" w:rsidRPr="00031F26" w:rsidRDefault="00031F26">
            <w:pPr>
              <w:rPr>
                <w:rFonts w:ascii="Times New Roman" w:hAnsi="Times New Roman" w:cs="Times New Roman"/>
              </w:rPr>
            </w:pPr>
            <w:r w:rsidRPr="00031F26">
              <w:rPr>
                <w:rFonts w:ascii="Times New Roman" w:hAnsi="Times New Roman" w:cs="Times New Roman"/>
              </w:rPr>
              <w:t>1.67</w:t>
            </w:r>
          </w:p>
        </w:tc>
      </w:tr>
      <w:tr w:rsidR="00031F26" w:rsidRPr="00031F26" w14:paraId="73E6079A"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ABD63A"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646598C" w14:textId="77777777" w:rsidR="00031F26" w:rsidRPr="00031F26" w:rsidRDefault="00031F26">
            <w:pPr>
              <w:rPr>
                <w:rFonts w:ascii="Times New Roman" w:hAnsi="Times New Roman" w:cs="Times New Roman"/>
              </w:rPr>
            </w:pPr>
            <w:r w:rsidRPr="00031F26">
              <w:rPr>
                <w:rFonts w:ascii="Times New Roman" w:hAnsi="Times New Roman" w:cs="Times New Roman"/>
              </w:rPr>
              <w:t>1.33</w:t>
            </w:r>
          </w:p>
        </w:tc>
      </w:tr>
      <w:tr w:rsidR="00031F26" w:rsidRPr="00031F26" w14:paraId="502937B5"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BEA48B" w14:textId="77777777" w:rsidR="00031F26" w:rsidRPr="00031F26" w:rsidRDefault="00031F26">
            <w:pPr>
              <w:rPr>
                <w:rFonts w:ascii="Times New Roman" w:hAnsi="Times New Roman" w:cs="Times New Roman"/>
              </w:rPr>
            </w:pPr>
            <w:r w:rsidRPr="00031F26">
              <w:rPr>
                <w:rFonts w:ascii="Times New Roman" w:hAnsi="Times New Roman" w:cs="Times New Roman"/>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EBB3D3D" w14:textId="77777777" w:rsidR="00031F26" w:rsidRPr="00031F26" w:rsidRDefault="00031F26">
            <w:pPr>
              <w:rPr>
                <w:rFonts w:ascii="Times New Roman" w:hAnsi="Times New Roman" w:cs="Times New Roman"/>
              </w:rPr>
            </w:pPr>
            <w:r w:rsidRPr="00031F26">
              <w:rPr>
                <w:rFonts w:ascii="Times New Roman" w:hAnsi="Times New Roman" w:cs="Times New Roman"/>
              </w:rPr>
              <w:t>1.0</w:t>
            </w:r>
          </w:p>
        </w:tc>
      </w:tr>
      <w:tr w:rsidR="00031F26" w:rsidRPr="00031F26" w14:paraId="11ECDBD2"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4AFFD5" w14:textId="77777777" w:rsidR="00031F26" w:rsidRPr="00031F26" w:rsidRDefault="00031F26">
            <w:pPr>
              <w:rPr>
                <w:rFonts w:ascii="Times New Roman" w:hAnsi="Times New Roman" w:cs="Times New Roman"/>
              </w:rPr>
            </w:pPr>
            <w:r w:rsidRPr="00031F26">
              <w:rPr>
                <w:rFonts w:ascii="Times New Roman" w:hAnsi="Times New Roman" w:cs="Times New Roman"/>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045697E" w14:textId="77777777" w:rsidR="00031F26" w:rsidRPr="00031F26" w:rsidRDefault="00031F26">
            <w:pPr>
              <w:rPr>
                <w:rFonts w:ascii="Times New Roman" w:hAnsi="Times New Roman" w:cs="Times New Roman"/>
              </w:rPr>
            </w:pPr>
            <w:r w:rsidRPr="00031F26">
              <w:rPr>
                <w:rFonts w:ascii="Times New Roman" w:hAnsi="Times New Roman" w:cs="Times New Roman"/>
              </w:rPr>
              <w:t>0.67</w:t>
            </w:r>
          </w:p>
        </w:tc>
      </w:tr>
      <w:tr w:rsidR="00031F26" w:rsidRPr="00031F26" w14:paraId="699B39B0" w14:textId="77777777" w:rsidTr="00031F26">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B9C0FC" w14:textId="77777777" w:rsidR="00031F26" w:rsidRPr="00031F26" w:rsidRDefault="00031F26">
            <w:pPr>
              <w:rPr>
                <w:rFonts w:ascii="Times New Roman" w:hAnsi="Times New Roman" w:cs="Times New Roman"/>
              </w:rPr>
            </w:pPr>
            <w:r w:rsidRPr="00031F26">
              <w:rPr>
                <w:rFonts w:ascii="Times New Roman" w:hAnsi="Times New Roman" w:cs="Times New Roman"/>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2D5824" w14:textId="77777777" w:rsidR="00031F26" w:rsidRPr="00031F26" w:rsidRDefault="00031F26">
            <w:pPr>
              <w:rPr>
                <w:rFonts w:ascii="Times New Roman" w:hAnsi="Times New Roman" w:cs="Times New Roman"/>
              </w:rPr>
            </w:pPr>
            <w:r w:rsidRPr="00031F26">
              <w:rPr>
                <w:rFonts w:ascii="Times New Roman" w:hAnsi="Times New Roman" w:cs="Times New Roman"/>
              </w:rPr>
              <w:t xml:space="preserve">0.0 </w:t>
            </w:r>
          </w:p>
        </w:tc>
      </w:tr>
    </w:tbl>
    <w:p w14:paraId="03010243" w14:textId="77777777" w:rsidR="00031F26" w:rsidRDefault="00031F26" w:rsidP="00785386">
      <w:pPr>
        <w:pStyle w:val="BodyText"/>
        <w:spacing w:before="123" w:line="239" w:lineRule="auto"/>
        <w:ind w:left="0" w:right="220" w:firstLine="0"/>
      </w:pPr>
    </w:p>
    <w:p w14:paraId="58C07857" w14:textId="77777777" w:rsidR="00031F26" w:rsidRDefault="00031F26" w:rsidP="00785386">
      <w:pPr>
        <w:pStyle w:val="BodyText"/>
        <w:spacing w:before="123" w:line="239" w:lineRule="auto"/>
        <w:ind w:left="0" w:right="220" w:firstLine="0"/>
      </w:pPr>
    </w:p>
    <w:p w14:paraId="6AD57DB1" w14:textId="77777777" w:rsidR="00C271AF" w:rsidRDefault="00746F19" w:rsidP="00C271AF">
      <w:pPr>
        <w:pStyle w:val="BodyText"/>
        <w:spacing w:before="123" w:line="239" w:lineRule="auto"/>
        <w:ind w:left="0" w:right="220" w:firstLine="0"/>
      </w:pPr>
      <w:r>
        <w:t xml:space="preserve">D. </w:t>
      </w:r>
      <w:r w:rsidR="00211AC7">
        <w:rPr>
          <w:u w:val="single"/>
        </w:rPr>
        <w:t>Problem Sets</w:t>
      </w:r>
      <w:r>
        <w:t xml:space="preserve">.  </w:t>
      </w:r>
    </w:p>
    <w:p w14:paraId="1756847A" w14:textId="66077731" w:rsidR="00746F19" w:rsidRDefault="00D33BB6" w:rsidP="0086482F">
      <w:pPr>
        <w:pStyle w:val="BodyText"/>
        <w:spacing w:before="123" w:line="239" w:lineRule="auto"/>
        <w:ind w:left="0" w:right="220" w:firstLine="0"/>
      </w:pPr>
      <w:r>
        <w:t>There will be two problem sets assigned over the course of the semester.</w:t>
      </w:r>
    </w:p>
    <w:p w14:paraId="47748837" w14:textId="7A9EF9CC" w:rsidR="00D33BB6" w:rsidRDefault="00D33BB6" w:rsidP="0086482F">
      <w:pPr>
        <w:pStyle w:val="BodyText"/>
        <w:spacing w:before="123" w:line="239" w:lineRule="auto"/>
        <w:ind w:left="0" w:right="220" w:firstLine="0"/>
      </w:pPr>
      <w:r>
        <w:t xml:space="preserve">Problem Set 1: </w:t>
      </w:r>
      <w:r w:rsidR="0026700F">
        <w:t>each student</w:t>
      </w:r>
      <w:r>
        <w:t xml:space="preserve"> will be assigned to submit </w:t>
      </w:r>
      <w:r w:rsidR="00C57A45">
        <w:t xml:space="preserve">answers to </w:t>
      </w:r>
      <w:r w:rsidR="0026700F">
        <w:t>1 (one)</w:t>
      </w:r>
      <w:r>
        <w:t xml:space="preserve"> problem set </w:t>
      </w:r>
      <w:r w:rsidR="0026700F">
        <w:t>as part of a</w:t>
      </w:r>
      <w:r>
        <w:t xml:space="preserve"> groups of </w:t>
      </w:r>
      <w:r w:rsidR="00AE599F">
        <w:t>6 (six)</w:t>
      </w:r>
      <w:r>
        <w:t xml:space="preserve"> in </w:t>
      </w:r>
      <w:r w:rsidR="0026700F">
        <w:t xml:space="preserve">the first half of the course. You will be expected to </w:t>
      </w:r>
      <w:r w:rsidR="00C57A45">
        <w:t>present</w:t>
      </w:r>
      <w:r w:rsidR="00AE599F">
        <w:t xml:space="preserve"> in class</w:t>
      </w:r>
      <w:r w:rsidR="0067464A">
        <w:t xml:space="preserve">, together with the others assigned to that problem set, </w:t>
      </w:r>
      <w:r w:rsidR="00C57A45">
        <w:t>the material in the problem set.</w:t>
      </w:r>
    </w:p>
    <w:p w14:paraId="3E9C5DF8" w14:textId="5ED1C7B4" w:rsidR="0086482F" w:rsidRDefault="00C57A45" w:rsidP="00E50ECF">
      <w:pPr>
        <w:pStyle w:val="BodyText"/>
        <w:spacing w:before="123" w:line="239" w:lineRule="auto"/>
        <w:ind w:left="0" w:right="220" w:firstLine="0"/>
      </w:pPr>
      <w:r>
        <w:t>Problem Set 2: each student will be assigned to submit answers to 1 (one) problem set in the second half of the semester</w:t>
      </w:r>
      <w:r w:rsidR="00E50ECF">
        <w:t xml:space="preserve">. </w:t>
      </w:r>
    </w:p>
    <w:p w14:paraId="6D24F736" w14:textId="760F795D" w:rsidR="00746F19" w:rsidRDefault="00746F19" w:rsidP="00746F19">
      <w:pPr>
        <w:pStyle w:val="BodyText"/>
        <w:spacing w:before="123"/>
        <w:ind w:left="0" w:right="216" w:firstLine="0"/>
      </w:pPr>
      <w:r>
        <w:t>E</w:t>
      </w:r>
      <w:r w:rsidRPr="00A16AC6">
        <w:t>.</w:t>
      </w:r>
      <w:r>
        <w:t xml:space="preserve">  </w:t>
      </w:r>
      <w:r w:rsidRPr="00785386">
        <w:rPr>
          <w:u w:val="single"/>
        </w:rPr>
        <w:t>Reading</w:t>
      </w:r>
      <w:r w:rsidRPr="00785386">
        <w:rPr>
          <w:spacing w:val="24"/>
          <w:u w:val="single"/>
        </w:rPr>
        <w:t xml:space="preserve"> </w:t>
      </w:r>
      <w:r w:rsidRPr="00785386">
        <w:rPr>
          <w:spacing w:val="-1"/>
          <w:u w:val="single"/>
        </w:rPr>
        <w:t>Assignments</w:t>
      </w:r>
      <w:r w:rsidRPr="00A16AC6">
        <w:rPr>
          <w:spacing w:val="-1"/>
        </w:rPr>
        <w:t>.</w:t>
      </w:r>
      <w:r w:rsidRPr="00A16AC6">
        <w:rPr>
          <w:spacing w:val="47"/>
        </w:rPr>
        <w:t xml:space="preserve"> </w:t>
      </w:r>
      <w:r w:rsidRPr="00A16AC6">
        <w:t>This</w:t>
      </w:r>
      <w:r w:rsidRPr="00A16AC6">
        <w:rPr>
          <w:spacing w:val="24"/>
        </w:rPr>
        <w:t xml:space="preserve"> </w:t>
      </w:r>
      <w:r w:rsidRPr="00A16AC6">
        <w:t>course</w:t>
      </w:r>
      <w:r w:rsidRPr="00A16AC6">
        <w:rPr>
          <w:spacing w:val="24"/>
        </w:rPr>
        <w:t xml:space="preserve"> </w:t>
      </w:r>
      <w:r w:rsidRPr="00A16AC6">
        <w:t>meets</w:t>
      </w:r>
      <w:r w:rsidRPr="00A16AC6">
        <w:rPr>
          <w:spacing w:val="23"/>
        </w:rPr>
        <w:t xml:space="preserve"> </w:t>
      </w:r>
      <w:r w:rsidRPr="00A16AC6">
        <w:t>on</w:t>
      </w:r>
      <w:r w:rsidRPr="00A16AC6">
        <w:rPr>
          <w:spacing w:val="24"/>
        </w:rPr>
        <w:t xml:space="preserve"> </w:t>
      </w:r>
      <w:r w:rsidR="00E50ECF" w:rsidRPr="00EA3546">
        <w:rPr>
          <w:spacing w:val="24"/>
          <w:highlight w:val="yellow"/>
        </w:rPr>
        <w:t>Tues</w:t>
      </w:r>
      <w:r w:rsidRPr="00EA3546">
        <w:rPr>
          <w:highlight w:val="yellow"/>
        </w:rPr>
        <w:t>day</w:t>
      </w:r>
      <w:r w:rsidRPr="00EA3546">
        <w:rPr>
          <w:spacing w:val="26"/>
          <w:highlight w:val="yellow"/>
        </w:rPr>
        <w:t xml:space="preserve"> </w:t>
      </w:r>
      <w:r w:rsidRPr="00EA3546">
        <w:rPr>
          <w:highlight w:val="yellow"/>
        </w:rPr>
        <w:t>from</w:t>
      </w:r>
      <w:r w:rsidRPr="00EA3546">
        <w:rPr>
          <w:spacing w:val="26"/>
          <w:highlight w:val="yellow"/>
        </w:rPr>
        <w:t xml:space="preserve"> </w:t>
      </w:r>
      <w:r w:rsidR="00E50ECF" w:rsidRPr="00EA3546">
        <w:rPr>
          <w:spacing w:val="26"/>
          <w:highlight w:val="yellow"/>
        </w:rPr>
        <w:t>1</w:t>
      </w:r>
      <w:r w:rsidR="00211AC7" w:rsidRPr="00EA3546">
        <w:rPr>
          <w:spacing w:val="26"/>
          <w:highlight w:val="yellow"/>
        </w:rPr>
        <w:t>:</w:t>
      </w:r>
      <w:r w:rsidR="00EA3546" w:rsidRPr="00EA3546">
        <w:rPr>
          <w:spacing w:val="26"/>
          <w:highlight w:val="yellow"/>
        </w:rPr>
        <w:t>00</w:t>
      </w:r>
      <w:r w:rsidR="00211AC7" w:rsidRPr="00EA3546">
        <w:rPr>
          <w:spacing w:val="26"/>
          <w:highlight w:val="yellow"/>
        </w:rPr>
        <w:t>P</w:t>
      </w:r>
      <w:r w:rsidR="00C271AF" w:rsidRPr="00EA3546">
        <w:rPr>
          <w:spacing w:val="26"/>
          <w:highlight w:val="yellow"/>
        </w:rPr>
        <w:t xml:space="preserve">M </w:t>
      </w:r>
      <w:r w:rsidRPr="00EA3546">
        <w:rPr>
          <w:spacing w:val="26"/>
          <w:highlight w:val="yellow"/>
        </w:rPr>
        <w:t>-</w:t>
      </w:r>
      <w:r w:rsidR="00E50ECF" w:rsidRPr="00EA3546">
        <w:rPr>
          <w:spacing w:val="26"/>
          <w:highlight w:val="yellow"/>
        </w:rPr>
        <w:t>2</w:t>
      </w:r>
      <w:r w:rsidR="00211AC7" w:rsidRPr="00EA3546">
        <w:rPr>
          <w:spacing w:val="26"/>
          <w:highlight w:val="yellow"/>
        </w:rPr>
        <w:t>:</w:t>
      </w:r>
      <w:r w:rsidR="00E50ECF" w:rsidRPr="00EA3546">
        <w:rPr>
          <w:spacing w:val="26"/>
          <w:highlight w:val="yellow"/>
        </w:rPr>
        <w:t>35</w:t>
      </w:r>
      <w:r w:rsidR="00C271AF" w:rsidRPr="00EA3546">
        <w:rPr>
          <w:spacing w:val="26"/>
          <w:highlight w:val="yellow"/>
        </w:rPr>
        <w:t>P</w:t>
      </w:r>
      <w:r w:rsidRPr="00EA3546">
        <w:rPr>
          <w:spacing w:val="26"/>
          <w:highlight w:val="yellow"/>
        </w:rPr>
        <w:t>M</w:t>
      </w:r>
      <w:r w:rsidR="00135207">
        <w:rPr>
          <w:spacing w:val="26"/>
        </w:rPr>
        <w:t xml:space="preserve">, and on </w:t>
      </w:r>
      <w:r w:rsidR="00135207" w:rsidRPr="00EA3546">
        <w:rPr>
          <w:spacing w:val="26"/>
          <w:highlight w:val="yellow"/>
        </w:rPr>
        <w:t>Wednesday from 9:00am-9:55am,</w:t>
      </w:r>
      <w:r w:rsidR="00135207">
        <w:rPr>
          <w:spacing w:val="26"/>
        </w:rPr>
        <w:t xml:space="preserve"> on the following dates</w:t>
      </w:r>
      <w:r w:rsidRPr="00A16AC6">
        <w:t>.</w:t>
      </w:r>
      <w:r w:rsidRPr="00A16AC6">
        <w:rPr>
          <w:spacing w:val="26"/>
        </w:rPr>
        <w:t xml:space="preserve"> </w:t>
      </w:r>
      <w:r w:rsidRPr="00A16AC6">
        <w:t>You</w:t>
      </w:r>
      <w:r w:rsidRPr="00A16AC6">
        <w:rPr>
          <w:spacing w:val="28"/>
        </w:rPr>
        <w:t xml:space="preserve"> </w:t>
      </w:r>
      <w:r w:rsidRPr="00A16AC6">
        <w:t>should</w:t>
      </w:r>
      <w:r w:rsidRPr="00A16AC6">
        <w:rPr>
          <w:spacing w:val="27"/>
        </w:rPr>
        <w:t xml:space="preserve"> </w:t>
      </w:r>
      <w:r w:rsidRPr="00A16AC6">
        <w:t>be</w:t>
      </w:r>
      <w:r w:rsidRPr="00A16AC6">
        <w:rPr>
          <w:spacing w:val="28"/>
        </w:rPr>
        <w:t xml:space="preserve"> </w:t>
      </w:r>
      <w:r w:rsidRPr="00A16AC6">
        <w:t>prepared</w:t>
      </w:r>
      <w:r w:rsidRPr="00A16AC6">
        <w:rPr>
          <w:spacing w:val="28"/>
        </w:rPr>
        <w:t xml:space="preserve"> </w:t>
      </w:r>
      <w:r w:rsidRPr="00A16AC6">
        <w:t>to discuss</w:t>
      </w:r>
      <w:r w:rsidRPr="00A16AC6">
        <w:rPr>
          <w:spacing w:val="19"/>
        </w:rPr>
        <w:t xml:space="preserve"> </w:t>
      </w:r>
      <w:r w:rsidRPr="00A16AC6">
        <w:t>the</w:t>
      </w:r>
      <w:r w:rsidRPr="00A16AC6">
        <w:rPr>
          <w:spacing w:val="18"/>
        </w:rPr>
        <w:t xml:space="preserve"> </w:t>
      </w:r>
      <w:r w:rsidRPr="00A16AC6">
        <w:t>reading</w:t>
      </w:r>
      <w:r w:rsidRPr="00A16AC6">
        <w:rPr>
          <w:spacing w:val="19"/>
        </w:rPr>
        <w:t xml:space="preserve"> </w:t>
      </w:r>
      <w:r w:rsidRPr="00A16AC6">
        <w:t>assignment</w:t>
      </w:r>
      <w:r w:rsidRPr="00A16AC6">
        <w:rPr>
          <w:spacing w:val="19"/>
        </w:rPr>
        <w:t xml:space="preserve"> </w:t>
      </w:r>
      <w:r>
        <w:t>for the class</w:t>
      </w:r>
      <w:r w:rsidRPr="00A16AC6">
        <w:t>.</w:t>
      </w:r>
      <w:r>
        <w:t xml:space="preserve">  </w:t>
      </w:r>
    </w:p>
    <w:p w14:paraId="3E2CC9FA" w14:textId="577942F9" w:rsidR="00746F19" w:rsidRDefault="00746F19" w:rsidP="00746F19">
      <w:pPr>
        <w:pStyle w:val="BodyText"/>
        <w:spacing w:before="123"/>
        <w:ind w:left="0" w:right="216" w:firstLine="0"/>
      </w:pPr>
      <w:r>
        <w:t xml:space="preserve">The reading assignments are expected to take you approximately </w:t>
      </w:r>
      <w:r w:rsidR="00C271AF">
        <w:t>4</w:t>
      </w:r>
      <w:r>
        <w:t xml:space="preserve"> hours for each class session.</w:t>
      </w:r>
    </w:p>
    <w:p w14:paraId="620B3A8C" w14:textId="1A792372" w:rsidR="00135207" w:rsidRPr="00EA3546" w:rsidRDefault="00135207" w:rsidP="00746F19">
      <w:pPr>
        <w:pStyle w:val="BodyText"/>
        <w:spacing w:before="123"/>
        <w:ind w:left="0" w:right="216" w:firstLine="0"/>
        <w:rPr>
          <w:highlight w:val="yellow"/>
        </w:rPr>
      </w:pPr>
      <w:r w:rsidRPr="00EA3546">
        <w:rPr>
          <w:highlight w:val="yellow"/>
        </w:rPr>
        <w:t>Tuesday, January 14</w:t>
      </w:r>
      <w:r w:rsidR="00CC792F" w:rsidRPr="00EA3546">
        <w:rPr>
          <w:highlight w:val="yellow"/>
        </w:rPr>
        <w:t xml:space="preserve"> and Wednesday, January 15</w:t>
      </w:r>
    </w:p>
    <w:p w14:paraId="345187FC" w14:textId="388077EB" w:rsidR="00CC792F" w:rsidRPr="00EA3546" w:rsidRDefault="00CC792F" w:rsidP="00746F19">
      <w:pPr>
        <w:pStyle w:val="BodyText"/>
        <w:spacing w:before="123"/>
        <w:ind w:left="0" w:right="216" w:firstLine="0"/>
        <w:rPr>
          <w:highlight w:val="yellow"/>
        </w:rPr>
      </w:pPr>
      <w:r w:rsidRPr="00EA3546">
        <w:rPr>
          <w:highlight w:val="yellow"/>
        </w:rPr>
        <w:t>Tuesday, January 21, and Wednesday, January 22</w:t>
      </w:r>
    </w:p>
    <w:p w14:paraId="33853F53" w14:textId="49E6D9A8" w:rsidR="00CC792F" w:rsidRPr="00EA3546" w:rsidRDefault="00CC792F" w:rsidP="00746F19">
      <w:pPr>
        <w:pStyle w:val="BodyText"/>
        <w:spacing w:before="123"/>
        <w:ind w:left="0" w:right="216" w:firstLine="0"/>
        <w:rPr>
          <w:highlight w:val="yellow"/>
        </w:rPr>
      </w:pPr>
      <w:r w:rsidRPr="00EA3546">
        <w:rPr>
          <w:highlight w:val="yellow"/>
        </w:rPr>
        <w:t xml:space="preserve">Tuesday, January </w:t>
      </w:r>
      <w:r w:rsidR="00042627" w:rsidRPr="00EA3546">
        <w:rPr>
          <w:highlight w:val="yellow"/>
        </w:rPr>
        <w:t>28, and Wednesday, January 29</w:t>
      </w:r>
    </w:p>
    <w:p w14:paraId="3838D906" w14:textId="5A616E7C" w:rsidR="00042627" w:rsidRPr="00EA3546" w:rsidRDefault="00042627" w:rsidP="00746F19">
      <w:pPr>
        <w:pStyle w:val="BodyText"/>
        <w:spacing w:before="123"/>
        <w:ind w:left="0" w:right="216" w:firstLine="0"/>
        <w:rPr>
          <w:highlight w:val="yellow"/>
        </w:rPr>
      </w:pPr>
      <w:r w:rsidRPr="00EA3546">
        <w:rPr>
          <w:highlight w:val="yellow"/>
        </w:rPr>
        <w:t>Tuesday, February 4, and Wednesday, February 5</w:t>
      </w:r>
    </w:p>
    <w:p w14:paraId="66D861F6" w14:textId="2353B25B" w:rsidR="00042627" w:rsidRPr="00EA3546" w:rsidRDefault="00042627" w:rsidP="00746F19">
      <w:pPr>
        <w:pStyle w:val="BodyText"/>
        <w:spacing w:before="123"/>
        <w:ind w:left="0" w:right="216" w:firstLine="0"/>
        <w:rPr>
          <w:highlight w:val="yellow"/>
        </w:rPr>
      </w:pPr>
      <w:r w:rsidRPr="00EA3546">
        <w:rPr>
          <w:highlight w:val="yellow"/>
        </w:rPr>
        <w:t>Tuesday, February 18, and Wednesday, February 19</w:t>
      </w:r>
    </w:p>
    <w:p w14:paraId="5CEE1477" w14:textId="6FD99974" w:rsidR="00042627" w:rsidRPr="00EA3546" w:rsidRDefault="00042627" w:rsidP="00746F19">
      <w:pPr>
        <w:pStyle w:val="BodyText"/>
        <w:spacing w:before="123"/>
        <w:ind w:left="0" w:right="216" w:firstLine="0"/>
        <w:rPr>
          <w:highlight w:val="yellow"/>
        </w:rPr>
      </w:pPr>
      <w:r w:rsidRPr="00EA3546">
        <w:rPr>
          <w:highlight w:val="yellow"/>
        </w:rPr>
        <w:t>Tuesday, February 25, and Wednesday, February 26</w:t>
      </w:r>
    </w:p>
    <w:p w14:paraId="09E0F0D4" w14:textId="1628796D" w:rsidR="00042627" w:rsidRPr="00EA3546" w:rsidRDefault="00956FB2" w:rsidP="00746F19">
      <w:pPr>
        <w:pStyle w:val="BodyText"/>
        <w:spacing w:before="123"/>
        <w:ind w:left="0" w:right="216" w:firstLine="0"/>
        <w:rPr>
          <w:highlight w:val="yellow"/>
        </w:rPr>
      </w:pPr>
      <w:r w:rsidRPr="00EA3546">
        <w:rPr>
          <w:highlight w:val="yellow"/>
        </w:rPr>
        <w:t>Tuesday, March 17, and Wednesday, March 18</w:t>
      </w:r>
    </w:p>
    <w:p w14:paraId="29C706FE" w14:textId="0C5DD297" w:rsidR="00956FB2" w:rsidRPr="00EA3546" w:rsidRDefault="00956FB2" w:rsidP="00746F19">
      <w:pPr>
        <w:pStyle w:val="BodyText"/>
        <w:spacing w:before="123"/>
        <w:ind w:left="0" w:right="216" w:firstLine="0"/>
        <w:rPr>
          <w:highlight w:val="yellow"/>
        </w:rPr>
      </w:pPr>
      <w:r w:rsidRPr="00EA3546">
        <w:rPr>
          <w:highlight w:val="yellow"/>
        </w:rPr>
        <w:t>Tuesday, March 24, and Wednesday, March 25</w:t>
      </w:r>
    </w:p>
    <w:p w14:paraId="0664ADFF" w14:textId="311F1B7D" w:rsidR="00956FB2" w:rsidRDefault="00956FB2" w:rsidP="00746F19">
      <w:pPr>
        <w:pStyle w:val="BodyText"/>
        <w:spacing w:before="123"/>
        <w:ind w:left="0" w:right="216" w:firstLine="0"/>
      </w:pPr>
      <w:r w:rsidRPr="00EA3546">
        <w:rPr>
          <w:highlight w:val="yellow"/>
        </w:rPr>
        <w:t>Tuesday, March 31, and Wednesday, April 1</w:t>
      </w:r>
    </w:p>
    <w:p w14:paraId="574D634C" w14:textId="20DDE0C6" w:rsidR="00746F19" w:rsidRDefault="00746F19" w:rsidP="00746F19">
      <w:pPr>
        <w:pStyle w:val="BodyText"/>
        <w:spacing w:before="123"/>
        <w:ind w:left="0" w:right="216" w:firstLine="0"/>
      </w:pPr>
      <w:r>
        <w:t xml:space="preserve">F. </w:t>
      </w:r>
      <w:r w:rsidRPr="002C7AA2">
        <w:rPr>
          <w:u w:val="single"/>
        </w:rPr>
        <w:t>Guest Lecturers</w:t>
      </w:r>
      <w:r>
        <w:t xml:space="preserve">.  </w:t>
      </w:r>
      <w:r w:rsidR="00CC792F">
        <w:t>In the second half of the course, we will have three</w:t>
      </w:r>
      <w:r>
        <w:t xml:space="preserve"> guest lectures</w:t>
      </w:r>
      <w:r w:rsidR="00CC792F">
        <w:t xml:space="preserve">, leading practitioners who will present </w:t>
      </w:r>
      <w:r w:rsidR="00FD656C">
        <w:t>complex fact patterns that they experience in their practice.</w:t>
      </w:r>
      <w:r>
        <w:t xml:space="preserve"> You will need to be prepared with assigned readings </w:t>
      </w:r>
      <w:r w:rsidR="00FD656C">
        <w:t>in order to participate in the classroom</w:t>
      </w:r>
      <w:r>
        <w:t>.</w:t>
      </w:r>
    </w:p>
    <w:p w14:paraId="4EE72E87" w14:textId="77777777" w:rsidR="00746F19" w:rsidRPr="00785386" w:rsidRDefault="00746F19" w:rsidP="00746F19">
      <w:pPr>
        <w:pStyle w:val="BodyText"/>
        <w:spacing w:before="123" w:line="239" w:lineRule="auto"/>
        <w:ind w:left="0" w:right="220" w:firstLine="0"/>
        <w:rPr>
          <w:u w:val="single"/>
        </w:rPr>
      </w:pPr>
      <w:r>
        <w:rPr>
          <w:u w:val="single"/>
        </w:rPr>
        <w:t>Summary of the Course</w:t>
      </w:r>
    </w:p>
    <w:p w14:paraId="15F0DBAB" w14:textId="394EA8CB" w:rsidR="00746F19" w:rsidRDefault="00C271AF" w:rsidP="00746F19">
      <w:pPr>
        <w:pStyle w:val="BodyText"/>
        <w:spacing w:before="123" w:line="239" w:lineRule="auto"/>
        <w:ind w:left="0" w:right="220" w:firstLine="0"/>
      </w:pPr>
      <w:r>
        <w:t xml:space="preserve">This course considers the tax implications for U.S. persons of investments overseas.  </w:t>
      </w:r>
      <w:r w:rsidR="00211AC7">
        <w:t xml:space="preserve">For the first half of the course, we will focus on becoming familiar with the applicable code sections and other relevant authorities.  For the second half of the class, we will analyze the law in connection with </w:t>
      </w:r>
      <w:r w:rsidR="00D15DF2">
        <w:t>the types of questions faced by</w:t>
      </w:r>
      <w:r w:rsidR="00211AC7">
        <w:t xml:space="preserve"> multinational companies</w:t>
      </w:r>
      <w:r w:rsidR="00D15DF2">
        <w:t xml:space="preserve"> and by individuals investing overseas</w:t>
      </w:r>
      <w:r w:rsidR="00211AC7">
        <w:t>.</w:t>
      </w:r>
    </w:p>
    <w:p w14:paraId="5427F4CE" w14:textId="77777777" w:rsidR="00202588" w:rsidRPr="00202588" w:rsidRDefault="00202588" w:rsidP="00785386">
      <w:pPr>
        <w:pStyle w:val="BodyText"/>
        <w:spacing w:before="123" w:line="239" w:lineRule="auto"/>
        <w:ind w:left="0" w:right="220" w:firstLine="0"/>
        <w:rPr>
          <w:u w:val="single"/>
        </w:rPr>
      </w:pPr>
      <w:r>
        <w:rPr>
          <w:u w:val="single"/>
        </w:rPr>
        <w:t>Objectives</w:t>
      </w:r>
      <w:r w:rsidRPr="00202588">
        <w:rPr>
          <w:u w:val="single"/>
        </w:rPr>
        <w:t xml:space="preserve"> of the course</w:t>
      </w:r>
    </w:p>
    <w:p w14:paraId="1BE759D5" w14:textId="77777777" w:rsidR="00202588" w:rsidRDefault="00202588" w:rsidP="00785386">
      <w:pPr>
        <w:pStyle w:val="BodyText"/>
        <w:spacing w:before="123" w:line="239" w:lineRule="auto"/>
        <w:ind w:left="0" w:right="220" w:firstLine="0"/>
      </w:pPr>
      <w:r>
        <w:t xml:space="preserve">This course has </w:t>
      </w:r>
      <w:proofErr w:type="gramStart"/>
      <w:r>
        <w:t>a number of</w:t>
      </w:r>
      <w:proofErr w:type="gramEnd"/>
      <w:r>
        <w:t xml:space="preserve"> objectives:</w:t>
      </w:r>
    </w:p>
    <w:p w14:paraId="156DEF70" w14:textId="77777777" w:rsidR="00202588" w:rsidRDefault="00202588" w:rsidP="00D524F1">
      <w:pPr>
        <w:pStyle w:val="BodyText"/>
        <w:numPr>
          <w:ilvl w:val="0"/>
          <w:numId w:val="5"/>
        </w:numPr>
        <w:spacing w:before="123" w:line="239" w:lineRule="auto"/>
        <w:ind w:left="0" w:right="220" w:firstLine="0"/>
      </w:pPr>
      <w:r>
        <w:t>To gain an underst</w:t>
      </w:r>
      <w:r w:rsidR="00C271AF">
        <w:t>anding of the U.S. tax rules that apply to U.S. persons on investments overseas</w:t>
      </w:r>
      <w:r>
        <w:t>;</w:t>
      </w:r>
    </w:p>
    <w:p w14:paraId="358751DD" w14:textId="77777777" w:rsidR="009C0557" w:rsidRDefault="009C0557" w:rsidP="00D524F1">
      <w:pPr>
        <w:pStyle w:val="BodyText"/>
        <w:numPr>
          <w:ilvl w:val="0"/>
          <w:numId w:val="5"/>
        </w:numPr>
        <w:spacing w:before="123" w:line="239" w:lineRule="auto"/>
        <w:ind w:left="0" w:right="220" w:firstLine="0"/>
      </w:pPr>
      <w:r>
        <w:t xml:space="preserve">To </w:t>
      </w:r>
      <w:r w:rsidR="00C271AF">
        <w:t xml:space="preserve">understand the planning opportunities these </w:t>
      </w:r>
      <w:proofErr w:type="gramStart"/>
      <w:r w:rsidR="00C271AF">
        <w:t>rules</w:t>
      </w:r>
      <w:proofErr w:type="gramEnd"/>
      <w:r w:rsidR="00C271AF">
        <w:t xml:space="preserve"> present</w:t>
      </w:r>
      <w:r>
        <w:t>;</w:t>
      </w:r>
    </w:p>
    <w:p w14:paraId="26C09AEB" w14:textId="77777777" w:rsidR="00202588" w:rsidRDefault="00202588" w:rsidP="00D524F1">
      <w:pPr>
        <w:pStyle w:val="BodyText"/>
        <w:numPr>
          <w:ilvl w:val="0"/>
          <w:numId w:val="5"/>
        </w:numPr>
        <w:spacing w:before="123" w:line="239" w:lineRule="auto"/>
        <w:ind w:left="0" w:right="220" w:firstLine="0"/>
      </w:pPr>
      <w:r>
        <w:t xml:space="preserve">To </w:t>
      </w:r>
      <w:r w:rsidR="00C271AF">
        <w:t>appreciate the analysis required to approach a complex cross-border transaction</w:t>
      </w:r>
      <w:r>
        <w:t>;</w:t>
      </w:r>
    </w:p>
    <w:p w14:paraId="4603DEB8" w14:textId="77777777" w:rsidR="00202588" w:rsidRDefault="00202588" w:rsidP="00D524F1">
      <w:pPr>
        <w:pStyle w:val="BodyText"/>
        <w:numPr>
          <w:ilvl w:val="0"/>
          <w:numId w:val="5"/>
        </w:numPr>
        <w:spacing w:before="123" w:line="239" w:lineRule="auto"/>
        <w:ind w:left="0" w:right="220" w:firstLine="0"/>
      </w:pPr>
      <w:r>
        <w:t xml:space="preserve">To </w:t>
      </w:r>
      <w:r w:rsidR="009C0557">
        <w:t>develop</w:t>
      </w:r>
      <w:r>
        <w:t xml:space="preserve"> </w:t>
      </w:r>
      <w:r w:rsidR="00C271AF">
        <w:t>presentation and writing skills necessary to engage in the practice of international taxation</w:t>
      </w:r>
      <w:r w:rsidR="00211AC7">
        <w:t>;</w:t>
      </w:r>
    </w:p>
    <w:p w14:paraId="1D841F46" w14:textId="2A72F0CE" w:rsidR="00211AC7" w:rsidRDefault="00211AC7" w:rsidP="00D524F1">
      <w:pPr>
        <w:pStyle w:val="BodyText"/>
        <w:numPr>
          <w:ilvl w:val="0"/>
          <w:numId w:val="5"/>
        </w:numPr>
        <w:spacing w:before="123" w:line="239" w:lineRule="auto"/>
        <w:ind w:left="0" w:right="220" w:firstLine="0"/>
      </w:pPr>
      <w:r>
        <w:t xml:space="preserve">To </w:t>
      </w:r>
      <w:r w:rsidR="00F53792">
        <w:t xml:space="preserve">understand the </w:t>
      </w:r>
      <w:r w:rsidR="00262625">
        <w:t>potential for future regulatory changes</w:t>
      </w:r>
      <w:r>
        <w:t>.</w:t>
      </w:r>
    </w:p>
    <w:p w14:paraId="70B07F84" w14:textId="77777777" w:rsidR="009D78DF" w:rsidRDefault="009D78DF">
      <w:pPr>
        <w:rPr>
          <w:rFonts w:ascii="Times New Roman" w:eastAsia="Times New Roman" w:hAnsi="Times New Roman" w:cs="Times New Roman"/>
          <w:sz w:val="20"/>
          <w:szCs w:val="20"/>
        </w:rPr>
      </w:pPr>
    </w:p>
    <w:p w14:paraId="3E18E8E8" w14:textId="77777777" w:rsidR="00072FBF" w:rsidRDefault="003A44FE" w:rsidP="00072FBF">
      <w:pPr>
        <w:pStyle w:val="Heading2"/>
        <w:numPr>
          <w:ilvl w:val="0"/>
          <w:numId w:val="2"/>
        </w:numPr>
        <w:tabs>
          <w:tab w:val="left" w:pos="340"/>
        </w:tabs>
        <w:spacing w:before="192"/>
        <w:ind w:left="340" w:hanging="240"/>
        <w:rPr>
          <w:rFonts w:cs="Times New Roman"/>
          <w:b w:val="0"/>
          <w:bCs w:val="0"/>
        </w:rPr>
      </w:pPr>
      <w:r>
        <w:rPr>
          <w:spacing w:val="-1"/>
          <w:u w:val="single" w:color="000000"/>
        </w:rPr>
        <w:t>Required</w:t>
      </w:r>
      <w:r>
        <w:rPr>
          <w:spacing w:val="-5"/>
          <w:u w:val="single" w:color="000000"/>
        </w:rPr>
        <w:t xml:space="preserve"> </w:t>
      </w:r>
      <w:r>
        <w:rPr>
          <w:u w:val="single" w:color="000000"/>
        </w:rPr>
        <w:t>Course</w:t>
      </w:r>
      <w:r>
        <w:rPr>
          <w:spacing w:val="-5"/>
          <w:u w:val="single" w:color="000000"/>
        </w:rPr>
        <w:t xml:space="preserve"> </w:t>
      </w:r>
      <w:r>
        <w:rPr>
          <w:u w:val="single" w:color="000000"/>
        </w:rPr>
        <w:t>Materials</w:t>
      </w:r>
      <w:r>
        <w:rPr>
          <w:spacing w:val="-5"/>
          <w:u w:val="single" w:color="000000"/>
        </w:rPr>
        <w:t xml:space="preserve"> </w:t>
      </w:r>
      <w:r>
        <w:rPr>
          <w:b w:val="0"/>
        </w:rPr>
        <w:t>are:</w:t>
      </w:r>
    </w:p>
    <w:p w14:paraId="5CABF328" w14:textId="4EDD1086" w:rsidR="00072FBF" w:rsidRDefault="00072FBF" w:rsidP="00072FBF">
      <w:pPr>
        <w:pStyle w:val="Heading2"/>
        <w:tabs>
          <w:tab w:val="left" w:pos="340"/>
        </w:tabs>
        <w:spacing w:before="192"/>
        <w:ind w:firstLine="0"/>
        <w:rPr>
          <w:b w:val="0"/>
          <w:spacing w:val="-1"/>
        </w:rPr>
      </w:pPr>
      <w:r>
        <w:rPr>
          <w:b w:val="0"/>
          <w:spacing w:val="-1"/>
        </w:rPr>
        <w:tab/>
      </w:r>
      <w:r w:rsidR="00211AC7">
        <w:rPr>
          <w:b w:val="0"/>
          <w:spacing w:val="-1"/>
        </w:rPr>
        <w:t xml:space="preserve">Internal Revenue </w:t>
      </w:r>
      <w:r w:rsidR="00A754D5">
        <w:rPr>
          <w:b w:val="0"/>
          <w:spacing w:val="-1"/>
        </w:rPr>
        <w:t>C</w:t>
      </w:r>
      <w:r w:rsidR="00211AC7">
        <w:rPr>
          <w:b w:val="0"/>
          <w:spacing w:val="-1"/>
        </w:rPr>
        <w:t>ode and Regulations</w:t>
      </w:r>
      <w:r w:rsidR="005568F4">
        <w:rPr>
          <w:b w:val="0"/>
          <w:spacing w:val="-1"/>
        </w:rPr>
        <w:t xml:space="preserve"> (including final, temporary and proposed)</w:t>
      </w:r>
      <w:r w:rsidR="00211AC7">
        <w:rPr>
          <w:b w:val="0"/>
          <w:spacing w:val="-1"/>
        </w:rPr>
        <w:t>.</w:t>
      </w:r>
    </w:p>
    <w:p w14:paraId="3362ED94" w14:textId="4340DA0F" w:rsidR="00262625" w:rsidRDefault="00262625" w:rsidP="00072FBF">
      <w:pPr>
        <w:pStyle w:val="Heading2"/>
        <w:tabs>
          <w:tab w:val="left" w:pos="340"/>
        </w:tabs>
        <w:spacing w:before="192"/>
        <w:ind w:firstLine="0"/>
        <w:rPr>
          <w:b w:val="0"/>
          <w:spacing w:val="-1"/>
        </w:rPr>
      </w:pPr>
      <w:r>
        <w:rPr>
          <w:b w:val="0"/>
          <w:spacing w:val="-1"/>
        </w:rPr>
        <w:tab/>
      </w:r>
      <w:r w:rsidR="00A754D5">
        <w:rPr>
          <w:b w:val="0"/>
          <w:spacing w:val="-1"/>
        </w:rPr>
        <w:t xml:space="preserve">Herzfeld, </w:t>
      </w:r>
      <w:r>
        <w:rPr>
          <w:b w:val="0"/>
          <w:spacing w:val="-1"/>
        </w:rPr>
        <w:t>International Taxation in a Nutshell, 12 ed.</w:t>
      </w:r>
    </w:p>
    <w:p w14:paraId="41AE1730" w14:textId="7AFF2DD9" w:rsidR="004932D8" w:rsidRPr="00262625" w:rsidRDefault="00211AC7" w:rsidP="005568F4">
      <w:pPr>
        <w:pStyle w:val="Heading2"/>
        <w:tabs>
          <w:tab w:val="left" w:pos="340"/>
        </w:tabs>
        <w:spacing w:before="192"/>
        <w:ind w:firstLine="0"/>
      </w:pPr>
      <w:r>
        <w:rPr>
          <w:b w:val="0"/>
          <w:spacing w:val="-1"/>
        </w:rPr>
        <w:tab/>
      </w:r>
      <w:r w:rsidR="003C13F3">
        <w:rPr>
          <w:u w:val="single" w:color="000000"/>
        </w:rPr>
        <w:t>Reference</w:t>
      </w:r>
      <w:r w:rsidR="003A44FE">
        <w:rPr>
          <w:spacing w:val="1"/>
          <w:u w:val="single" w:color="000000"/>
        </w:rPr>
        <w:t xml:space="preserve"> </w:t>
      </w:r>
      <w:r w:rsidR="003A44FE">
        <w:rPr>
          <w:u w:val="single" w:color="000000"/>
        </w:rPr>
        <w:t>Materials</w:t>
      </w:r>
      <w:r w:rsidR="003A44FE">
        <w:t>.</w:t>
      </w:r>
      <w:r w:rsidR="003A44FE">
        <w:rPr>
          <w:spacing w:val="1"/>
        </w:rPr>
        <w:t xml:space="preserve"> </w:t>
      </w:r>
    </w:p>
    <w:p w14:paraId="5C5110ED" w14:textId="2D03391A" w:rsidR="00A754D5" w:rsidRDefault="00A754D5" w:rsidP="00262625">
      <w:pPr>
        <w:pStyle w:val="BodyText"/>
        <w:tabs>
          <w:tab w:val="left" w:pos="460"/>
        </w:tabs>
        <w:spacing w:before="127" w:line="274" w:lineRule="exact"/>
        <w:ind w:right="98" w:firstLine="260"/>
        <w:jc w:val="both"/>
      </w:pPr>
      <w:proofErr w:type="spellStart"/>
      <w:r>
        <w:rPr>
          <w:spacing w:val="-1"/>
        </w:rPr>
        <w:t>Bittker</w:t>
      </w:r>
      <w:proofErr w:type="spellEnd"/>
      <w:r>
        <w:rPr>
          <w:spacing w:val="-1"/>
        </w:rPr>
        <w:t xml:space="preserve"> &amp; </w:t>
      </w:r>
      <w:proofErr w:type="spellStart"/>
      <w:r>
        <w:rPr>
          <w:spacing w:val="-1"/>
        </w:rPr>
        <w:t>Lokken</w:t>
      </w:r>
      <w:proofErr w:type="spellEnd"/>
      <w:r>
        <w:rPr>
          <w:spacing w:val="-1"/>
        </w:rPr>
        <w:t xml:space="preserve"> Fundamental</w:t>
      </w:r>
      <w:r>
        <w:rPr>
          <w:b/>
          <w:spacing w:val="-1"/>
        </w:rPr>
        <w:t>s</w:t>
      </w:r>
      <w:r>
        <w:rPr>
          <w:spacing w:val="-1"/>
        </w:rPr>
        <w:t xml:space="preserve"> of International Taxation.</w:t>
      </w:r>
    </w:p>
    <w:p w14:paraId="3B563AB0" w14:textId="6FB26E96" w:rsidR="00262625" w:rsidRDefault="00A754D5" w:rsidP="00262625">
      <w:pPr>
        <w:pStyle w:val="BodyText"/>
        <w:tabs>
          <w:tab w:val="left" w:pos="460"/>
        </w:tabs>
        <w:spacing w:before="127" w:line="274" w:lineRule="exact"/>
        <w:ind w:right="98" w:firstLine="260"/>
        <w:jc w:val="both"/>
      </w:pPr>
      <w:proofErr w:type="spellStart"/>
      <w:r>
        <w:t>Isenbergh</w:t>
      </w:r>
      <w:proofErr w:type="spellEnd"/>
      <w:r>
        <w:t xml:space="preserve"> and Wells, International Taxation (4</w:t>
      </w:r>
      <w:r w:rsidRPr="00A754D5">
        <w:rPr>
          <w:vertAlign w:val="superscript"/>
        </w:rPr>
        <w:t>th</w:t>
      </w:r>
      <w:r>
        <w:t xml:space="preserve"> ed.)</w:t>
      </w:r>
    </w:p>
    <w:p w14:paraId="2B497006" w14:textId="1108C229" w:rsidR="00A754D5" w:rsidRPr="00262625" w:rsidRDefault="005568F4" w:rsidP="00262625">
      <w:pPr>
        <w:pStyle w:val="BodyText"/>
        <w:tabs>
          <w:tab w:val="left" w:pos="460"/>
        </w:tabs>
        <w:spacing w:before="127" w:line="274" w:lineRule="exact"/>
        <w:ind w:right="98" w:firstLine="260"/>
        <w:jc w:val="both"/>
      </w:pPr>
      <w:r>
        <w:t>Bloomberg BNA Portfolios</w:t>
      </w:r>
    </w:p>
    <w:p w14:paraId="4EBC757D" w14:textId="6C0CD920" w:rsidR="009D78DF" w:rsidRDefault="0079185D">
      <w:pPr>
        <w:pStyle w:val="BodyText"/>
        <w:numPr>
          <w:ilvl w:val="0"/>
          <w:numId w:val="2"/>
        </w:numPr>
        <w:tabs>
          <w:tab w:val="left" w:pos="468"/>
        </w:tabs>
        <w:spacing w:before="117"/>
        <w:ind w:right="98"/>
        <w:jc w:val="both"/>
      </w:pPr>
      <w:r>
        <w:rPr>
          <w:b/>
          <w:u w:val="single" w:color="000000"/>
        </w:rPr>
        <w:t>Office Hours</w:t>
      </w:r>
      <w:r w:rsidR="003A44FE">
        <w:rPr>
          <w:spacing w:val="-1"/>
        </w:rPr>
        <w:t>.</w:t>
      </w:r>
      <w:r w:rsidR="003A44FE">
        <w:rPr>
          <w:spacing w:val="4"/>
        </w:rPr>
        <w:t xml:space="preserve"> </w:t>
      </w:r>
      <w:r w:rsidR="003A44FE">
        <w:t>My</w:t>
      </w:r>
      <w:r w:rsidR="003A44FE">
        <w:rPr>
          <w:spacing w:val="4"/>
        </w:rPr>
        <w:t xml:space="preserve"> </w:t>
      </w:r>
      <w:r w:rsidR="003A44FE">
        <w:t>office</w:t>
      </w:r>
      <w:r w:rsidR="003A44FE">
        <w:rPr>
          <w:spacing w:val="4"/>
        </w:rPr>
        <w:t xml:space="preserve"> </w:t>
      </w:r>
      <w:r w:rsidR="003A44FE">
        <w:t>hours</w:t>
      </w:r>
      <w:r w:rsidR="003A44FE">
        <w:rPr>
          <w:spacing w:val="4"/>
        </w:rPr>
        <w:t xml:space="preserve"> </w:t>
      </w:r>
      <w:r w:rsidR="003A44FE">
        <w:t>are</w:t>
      </w:r>
      <w:r w:rsidR="003A44FE">
        <w:rPr>
          <w:spacing w:val="4"/>
        </w:rPr>
        <w:t xml:space="preserve"> </w:t>
      </w:r>
      <w:r w:rsidR="00A16AC6">
        <w:rPr>
          <w:spacing w:val="4"/>
        </w:rPr>
        <w:t>Tue</w:t>
      </w:r>
      <w:r w:rsidR="003A44FE">
        <w:t>sday</w:t>
      </w:r>
      <w:r w:rsidR="003A44FE">
        <w:rPr>
          <w:spacing w:val="4"/>
        </w:rPr>
        <w:t xml:space="preserve"> </w:t>
      </w:r>
      <w:r w:rsidR="005568F4">
        <w:rPr>
          <w:spacing w:val="4"/>
        </w:rPr>
        <w:t>3</w:t>
      </w:r>
      <w:r w:rsidR="00031F26">
        <w:rPr>
          <w:spacing w:val="4"/>
        </w:rPr>
        <w:t>PM-</w:t>
      </w:r>
      <w:r w:rsidR="005568F4">
        <w:rPr>
          <w:spacing w:val="4"/>
        </w:rPr>
        <w:t>5</w:t>
      </w:r>
      <w:r w:rsidR="003C13F3">
        <w:rPr>
          <w:spacing w:val="4"/>
        </w:rPr>
        <w:t>PM</w:t>
      </w:r>
      <w:r w:rsidR="003A44FE">
        <w:t>.</w:t>
      </w:r>
      <w:r w:rsidR="003A44FE">
        <w:rPr>
          <w:spacing w:val="47"/>
        </w:rPr>
        <w:t xml:space="preserve"> </w:t>
      </w:r>
      <w:r w:rsidR="003A44FE">
        <w:t>If</w:t>
      </w:r>
      <w:r w:rsidR="003A44FE">
        <w:rPr>
          <w:spacing w:val="23"/>
        </w:rPr>
        <w:t xml:space="preserve"> </w:t>
      </w:r>
      <w:r w:rsidR="003A44FE">
        <w:t>you</w:t>
      </w:r>
      <w:r w:rsidR="003A44FE">
        <w:rPr>
          <w:spacing w:val="23"/>
        </w:rPr>
        <w:t xml:space="preserve"> </w:t>
      </w:r>
      <w:r w:rsidR="003A44FE">
        <w:t>have</w:t>
      </w:r>
      <w:r w:rsidR="003A44FE">
        <w:rPr>
          <w:spacing w:val="24"/>
        </w:rPr>
        <w:t xml:space="preserve"> </w:t>
      </w:r>
      <w:r w:rsidR="003A44FE">
        <w:t>questions,</w:t>
      </w:r>
      <w:r w:rsidR="003A44FE">
        <w:rPr>
          <w:spacing w:val="23"/>
        </w:rPr>
        <w:t xml:space="preserve"> </w:t>
      </w:r>
      <w:r w:rsidR="003A44FE">
        <w:t>please</w:t>
      </w:r>
      <w:r w:rsidR="003A44FE">
        <w:rPr>
          <w:spacing w:val="23"/>
        </w:rPr>
        <w:t xml:space="preserve"> </w:t>
      </w:r>
      <w:r w:rsidR="003A44FE">
        <w:t>contact</w:t>
      </w:r>
      <w:r w:rsidR="003A44FE">
        <w:rPr>
          <w:spacing w:val="24"/>
        </w:rPr>
        <w:t xml:space="preserve"> </w:t>
      </w:r>
      <w:r w:rsidR="003A44FE">
        <w:t>me</w:t>
      </w:r>
      <w:r w:rsidR="003A44FE">
        <w:rPr>
          <w:spacing w:val="23"/>
        </w:rPr>
        <w:t xml:space="preserve"> </w:t>
      </w:r>
      <w:r w:rsidR="003A44FE">
        <w:t>at</w:t>
      </w:r>
      <w:r w:rsidR="003A44FE">
        <w:rPr>
          <w:spacing w:val="23"/>
        </w:rPr>
        <w:t xml:space="preserve"> </w:t>
      </w:r>
      <w:r w:rsidR="003A44FE">
        <w:t>Room</w:t>
      </w:r>
      <w:r w:rsidR="003A44FE">
        <w:rPr>
          <w:spacing w:val="24"/>
        </w:rPr>
        <w:t xml:space="preserve"> </w:t>
      </w:r>
      <w:r w:rsidR="00EC6B26">
        <w:rPr>
          <w:spacing w:val="24"/>
        </w:rPr>
        <w:t>3</w:t>
      </w:r>
      <w:r w:rsidR="005568F4">
        <w:rPr>
          <w:spacing w:val="24"/>
        </w:rPr>
        <w:t>74</w:t>
      </w:r>
      <w:r w:rsidR="003A44FE">
        <w:t>,</w:t>
      </w:r>
      <w:r w:rsidR="003A44FE">
        <w:rPr>
          <w:spacing w:val="23"/>
        </w:rPr>
        <w:t xml:space="preserve"> </w:t>
      </w:r>
      <w:r w:rsidR="003A44FE">
        <w:t>or</w:t>
      </w:r>
      <w:r w:rsidR="003A44FE">
        <w:rPr>
          <w:spacing w:val="23"/>
        </w:rPr>
        <w:t xml:space="preserve"> </w:t>
      </w:r>
      <w:r w:rsidR="003A44FE">
        <w:t>by telephone</w:t>
      </w:r>
      <w:r w:rsidR="003A44FE">
        <w:rPr>
          <w:spacing w:val="9"/>
        </w:rPr>
        <w:t xml:space="preserve"> </w:t>
      </w:r>
      <w:r w:rsidR="003A44FE">
        <w:t>at</w:t>
      </w:r>
      <w:r w:rsidR="003A44FE">
        <w:rPr>
          <w:spacing w:val="9"/>
        </w:rPr>
        <w:t xml:space="preserve"> </w:t>
      </w:r>
      <w:r w:rsidR="00EC6B26">
        <w:rPr>
          <w:spacing w:val="9"/>
        </w:rPr>
        <w:t>352.273.0932</w:t>
      </w:r>
      <w:r w:rsidR="003A44FE">
        <w:t>,</w:t>
      </w:r>
      <w:r w:rsidR="003A44FE">
        <w:rPr>
          <w:spacing w:val="10"/>
        </w:rPr>
        <w:t xml:space="preserve"> </w:t>
      </w:r>
      <w:r w:rsidR="003A44FE">
        <w:t>or</w:t>
      </w:r>
      <w:r w:rsidR="003A44FE">
        <w:rPr>
          <w:spacing w:val="9"/>
        </w:rPr>
        <w:t xml:space="preserve"> </w:t>
      </w:r>
      <w:r w:rsidR="003A44FE">
        <w:t>by</w:t>
      </w:r>
      <w:r w:rsidR="003A44FE">
        <w:rPr>
          <w:spacing w:val="10"/>
        </w:rPr>
        <w:t xml:space="preserve"> </w:t>
      </w:r>
      <w:r w:rsidR="003A44FE">
        <w:t>email</w:t>
      </w:r>
      <w:r w:rsidR="003A44FE">
        <w:rPr>
          <w:spacing w:val="9"/>
        </w:rPr>
        <w:t xml:space="preserve"> </w:t>
      </w:r>
      <w:r w:rsidR="003A44FE">
        <w:t>at</w:t>
      </w:r>
      <w:r w:rsidR="003A44FE">
        <w:rPr>
          <w:spacing w:val="10"/>
        </w:rPr>
        <w:t xml:space="preserve"> </w:t>
      </w:r>
      <w:hyperlink r:id="rId12" w:history="1">
        <w:r w:rsidR="00A16AC6" w:rsidRPr="00040CE0">
          <w:rPr>
            <w:rStyle w:val="Hyperlink"/>
            <w:u w:color="0000FF"/>
          </w:rPr>
          <w:t>herzfeld@law.ufl.edu</w:t>
        </w:r>
        <w:r w:rsidR="00A16AC6" w:rsidRPr="00040CE0">
          <w:rPr>
            <w:rStyle w:val="Hyperlink"/>
          </w:rPr>
          <w:t>.</w:t>
        </w:r>
      </w:hyperlink>
      <w:r w:rsidR="003A44FE">
        <w:rPr>
          <w:spacing w:val="19"/>
        </w:rPr>
        <w:t xml:space="preserve"> </w:t>
      </w:r>
    </w:p>
    <w:p w14:paraId="2EF40937" w14:textId="77777777" w:rsidR="009D78DF" w:rsidRDefault="009D78DF">
      <w:pPr>
        <w:jc w:val="both"/>
        <w:sectPr w:rsidR="009D78DF">
          <w:headerReference w:type="default" r:id="rId13"/>
          <w:pgSz w:w="12240" w:h="15840"/>
          <w:pgMar w:top="1480" w:right="1340" w:bottom="280" w:left="1340" w:header="741" w:footer="0" w:gutter="0"/>
          <w:cols w:space="720"/>
        </w:sectPr>
      </w:pPr>
    </w:p>
    <w:p w14:paraId="63123D6C" w14:textId="77777777" w:rsidR="00072FBF" w:rsidRDefault="00072FBF" w:rsidP="00072FBF">
      <w:pPr>
        <w:pStyle w:val="Heading1"/>
        <w:spacing w:before="193"/>
        <w:ind w:left="2077"/>
        <w:rPr>
          <w:rFonts w:cs="Times New Roman"/>
          <w:b w:val="0"/>
          <w:bCs w:val="0"/>
          <w:sz w:val="20"/>
          <w:szCs w:val="20"/>
        </w:rPr>
      </w:pPr>
    </w:p>
    <w:p w14:paraId="0DE3F6F3" w14:textId="6DF53CB9" w:rsidR="00C271AF" w:rsidRPr="00772F22" w:rsidRDefault="00C271AF" w:rsidP="00C271AF">
      <w:pPr>
        <w:pStyle w:val="BodyText"/>
        <w:spacing w:line="242" w:lineRule="auto"/>
        <w:ind w:left="0" w:right="118" w:firstLine="0"/>
        <w:jc w:val="both"/>
        <w:rPr>
          <w:b/>
          <w:u w:val="single"/>
        </w:rPr>
      </w:pPr>
      <w:r w:rsidRPr="00772F22">
        <w:rPr>
          <w:b/>
          <w:u w:val="single"/>
        </w:rPr>
        <w:t xml:space="preserve">Class 1:  </w:t>
      </w:r>
      <w:r w:rsidR="005570A4">
        <w:rPr>
          <w:b/>
          <w:u w:val="single"/>
        </w:rPr>
        <w:t>Tuesday</w:t>
      </w:r>
      <w:r w:rsidRPr="00772F22">
        <w:rPr>
          <w:b/>
          <w:u w:val="single"/>
        </w:rPr>
        <w:t xml:space="preserve">, January </w:t>
      </w:r>
      <w:r w:rsidR="008A403A" w:rsidRPr="00772F22">
        <w:rPr>
          <w:b/>
          <w:u w:val="single"/>
        </w:rPr>
        <w:t>1</w:t>
      </w:r>
      <w:r w:rsidR="005570A4">
        <w:rPr>
          <w:b/>
          <w:u w:val="single"/>
        </w:rPr>
        <w:t>4</w:t>
      </w:r>
    </w:p>
    <w:p w14:paraId="7D857FCC" w14:textId="3B84B789" w:rsidR="00315D17" w:rsidRPr="00194202" w:rsidRDefault="00283E11" w:rsidP="00315D17">
      <w:pPr>
        <w:pStyle w:val="BodyText"/>
        <w:spacing w:line="242" w:lineRule="auto"/>
        <w:ind w:left="0" w:right="118" w:firstLine="0"/>
        <w:jc w:val="both"/>
        <w:rPr>
          <w:i/>
        </w:rPr>
      </w:pPr>
      <w:r>
        <w:rPr>
          <w:i/>
        </w:rPr>
        <w:t>Foreign Tax Credit: The Direct Credit: W</w:t>
      </w:r>
      <w:r w:rsidR="00BF63DA">
        <w:rPr>
          <w:i/>
        </w:rPr>
        <w:t>hat’s an Income tax, Who Can Claim It, The Limitation</w:t>
      </w:r>
    </w:p>
    <w:p w14:paraId="0584A5CE" w14:textId="77777777" w:rsidR="00C271AF" w:rsidRDefault="00315D17" w:rsidP="00C271AF">
      <w:pPr>
        <w:pStyle w:val="BodyText"/>
        <w:spacing w:line="242" w:lineRule="auto"/>
        <w:ind w:left="0" w:right="118" w:firstLine="0"/>
        <w:jc w:val="both"/>
      </w:pPr>
      <w:r w:rsidRPr="00884D8C">
        <w:rPr>
          <w:u w:val="single"/>
        </w:rPr>
        <w:t>Primary sources reading</w:t>
      </w:r>
      <w:r>
        <w:t xml:space="preserve">:  </w:t>
      </w:r>
    </w:p>
    <w:p w14:paraId="0120194A" w14:textId="40248DFF" w:rsidR="006D4AF8" w:rsidRDefault="006D4AF8" w:rsidP="006D4AF8">
      <w:pPr>
        <w:pStyle w:val="BodyText"/>
        <w:numPr>
          <w:ilvl w:val="0"/>
          <w:numId w:val="29"/>
        </w:numPr>
        <w:spacing w:line="242" w:lineRule="auto"/>
        <w:ind w:right="118"/>
        <w:jc w:val="both"/>
      </w:pPr>
      <w:r>
        <w:t>IRC sections 901(a); 901(b); 901(</w:t>
      </w:r>
      <w:proofErr w:type="spellStart"/>
      <w:r>
        <w:t>i</w:t>
      </w:r>
      <w:proofErr w:type="spellEnd"/>
      <w:r>
        <w:t>); 901(j); 901(k); 901(l)</w:t>
      </w:r>
      <w:r w:rsidR="00BF63DA">
        <w:t>, 904</w:t>
      </w:r>
      <w:r w:rsidR="00CF5B65">
        <w:t>(a), (b), (c), (d)(1)</w:t>
      </w:r>
    </w:p>
    <w:p w14:paraId="4776DEAF" w14:textId="23430217" w:rsidR="006D4AF8" w:rsidRDefault="006D4AF8" w:rsidP="009254FD">
      <w:pPr>
        <w:pStyle w:val="BodyText"/>
        <w:numPr>
          <w:ilvl w:val="0"/>
          <w:numId w:val="29"/>
        </w:numPr>
        <w:spacing w:line="242" w:lineRule="auto"/>
        <w:ind w:right="118"/>
      </w:pPr>
      <w:r>
        <w:t>Treas. Reg. 1.901-1(a)(1), (2); 1.901-2(a), (b), (c), (d), (e)(</w:t>
      </w:r>
      <w:proofErr w:type="gramStart"/>
      <w:r>
        <w:t>1)-(</w:t>
      </w:r>
      <w:proofErr w:type="gramEnd"/>
      <w:r>
        <w:t>e)(4)</w:t>
      </w:r>
      <w:r w:rsidR="00DB0077">
        <w:t xml:space="preserve">, </w:t>
      </w:r>
      <w:r>
        <w:t>(e)(5)(</w:t>
      </w:r>
      <w:proofErr w:type="spellStart"/>
      <w:r>
        <w:t>i</w:t>
      </w:r>
      <w:proofErr w:type="spellEnd"/>
      <w:r>
        <w:t>)-(iii)</w:t>
      </w:r>
      <w:r w:rsidR="00B5144D">
        <w:t xml:space="preserve"> [Prop. Reg. </w:t>
      </w:r>
      <w:r w:rsidR="00B5144D">
        <w:rPr>
          <w:rFonts w:cs="Times New Roman"/>
        </w:rPr>
        <w:t>§</w:t>
      </w:r>
      <w:r w:rsidR="00B5144D">
        <w:t xml:space="preserve"> 1.904-1, 2</w:t>
      </w:r>
      <w:r w:rsidR="002D0379">
        <w:t xml:space="preserve"> Note: may be finalized before class meets]</w:t>
      </w:r>
    </w:p>
    <w:p w14:paraId="700E766E" w14:textId="4E6EEDC0" w:rsidR="004206FA" w:rsidRDefault="006D4AF8" w:rsidP="000339E1">
      <w:pPr>
        <w:pStyle w:val="BodyText"/>
        <w:numPr>
          <w:ilvl w:val="0"/>
          <w:numId w:val="29"/>
        </w:numPr>
        <w:spacing w:line="242" w:lineRule="auto"/>
        <w:ind w:right="118"/>
        <w:jc w:val="both"/>
      </w:pPr>
      <w:r w:rsidRPr="000339E1">
        <w:rPr>
          <w:i/>
        </w:rPr>
        <w:t>PPL v. Commissioner</w:t>
      </w:r>
      <w:r>
        <w:t>, 133 S. Ct. 1897 (2013)</w:t>
      </w:r>
    </w:p>
    <w:p w14:paraId="75E25D28" w14:textId="28F58D2F" w:rsidR="00315D17" w:rsidRPr="003C6DC1" w:rsidRDefault="00315D17" w:rsidP="00C271AF">
      <w:pPr>
        <w:pStyle w:val="BodyText"/>
        <w:spacing w:line="242" w:lineRule="auto"/>
        <w:ind w:left="0" w:right="118" w:firstLine="0"/>
        <w:jc w:val="both"/>
        <w:rPr>
          <w:u w:val="single"/>
        </w:rPr>
      </w:pPr>
      <w:r w:rsidRPr="003C6DC1">
        <w:rPr>
          <w:u w:val="single"/>
        </w:rPr>
        <w:t>Secondary sources reading</w:t>
      </w:r>
      <w:r w:rsidR="00DE5E75">
        <w:rPr>
          <w:u w:val="single"/>
        </w:rPr>
        <w:t xml:space="preserve"> (for reference)</w:t>
      </w:r>
      <w:r w:rsidRPr="003C6DC1">
        <w:rPr>
          <w:u w:val="single"/>
        </w:rPr>
        <w:t>:</w:t>
      </w:r>
    </w:p>
    <w:p w14:paraId="0A2F0B4C" w14:textId="3079787E" w:rsidR="00DE5E75" w:rsidRPr="00DE5E75" w:rsidRDefault="00DE5E75" w:rsidP="000339E1">
      <w:pPr>
        <w:pStyle w:val="BodyText"/>
        <w:numPr>
          <w:ilvl w:val="0"/>
          <w:numId w:val="12"/>
        </w:numPr>
        <w:spacing w:line="242" w:lineRule="auto"/>
        <w:ind w:right="118"/>
        <w:jc w:val="both"/>
        <w:rPr>
          <w:rFonts w:cs="Times New Roman"/>
        </w:rPr>
      </w:pPr>
      <w:r>
        <w:rPr>
          <w:rFonts w:cs="Times New Roman"/>
        </w:rPr>
        <w:t>Nutshell, Chapter</w:t>
      </w:r>
      <w:r w:rsidR="009C67ED">
        <w:rPr>
          <w:rFonts w:cs="Times New Roman"/>
        </w:rPr>
        <w:t xml:space="preserve"> 8</w:t>
      </w:r>
    </w:p>
    <w:p w14:paraId="258DB9BD" w14:textId="6F361E23" w:rsidR="000339E1" w:rsidRDefault="000339E1" w:rsidP="000339E1">
      <w:pPr>
        <w:pStyle w:val="BodyText"/>
        <w:numPr>
          <w:ilvl w:val="0"/>
          <w:numId w:val="12"/>
        </w:numPr>
        <w:spacing w:line="242" w:lineRule="auto"/>
        <w:ind w:right="118"/>
        <w:jc w:val="both"/>
        <w:rPr>
          <w:rFonts w:cs="Times New Roman"/>
        </w:rPr>
      </w:pPr>
      <w:proofErr w:type="spellStart"/>
      <w:r>
        <w:t>Bittker</w:t>
      </w:r>
      <w:proofErr w:type="spellEnd"/>
      <w:r>
        <w:t xml:space="preserve"> &amp; </w:t>
      </w:r>
      <w:proofErr w:type="spellStart"/>
      <w:r>
        <w:t>Lokken</w:t>
      </w:r>
      <w:proofErr w:type="spellEnd"/>
      <w:r>
        <w:t xml:space="preserve">: </w:t>
      </w:r>
      <w:r>
        <w:rPr>
          <w:rFonts w:cs="Times New Roman"/>
        </w:rPr>
        <w:t>¶ 72.1, 72.2, 72.3, 72.4 (probably want to skip 72.4.6A)</w:t>
      </w:r>
      <w:r w:rsidR="00F50C25">
        <w:rPr>
          <w:rFonts w:cs="Times New Roman"/>
        </w:rPr>
        <w:t>, 72.5</w:t>
      </w:r>
      <w:r w:rsidR="00263022">
        <w:rPr>
          <w:rFonts w:cs="Times New Roman"/>
        </w:rPr>
        <w:t>, 72.7</w:t>
      </w:r>
    </w:p>
    <w:p w14:paraId="54801D85" w14:textId="24BB034F" w:rsidR="006D4AF8" w:rsidRDefault="000339E1" w:rsidP="00F33FA6">
      <w:pPr>
        <w:pStyle w:val="BodyText"/>
        <w:numPr>
          <w:ilvl w:val="0"/>
          <w:numId w:val="12"/>
        </w:numPr>
        <w:spacing w:line="242" w:lineRule="auto"/>
        <w:ind w:right="118"/>
        <w:jc w:val="both"/>
      </w:pPr>
      <w:r>
        <w:t>BNA Portfolio</w:t>
      </w:r>
      <w:r w:rsidR="00DE5E75">
        <w:t>s</w:t>
      </w:r>
      <w:r>
        <w:t xml:space="preserve"> 900, </w:t>
      </w:r>
      <w:r w:rsidR="00DE5E75">
        <w:rPr>
          <w:rFonts w:cs="Times New Roman"/>
        </w:rPr>
        <w:t>¶</w:t>
      </w:r>
      <w:r w:rsidR="00DE5E75">
        <w:t xml:space="preserve"> </w:t>
      </w:r>
      <w:r>
        <w:t>III</w:t>
      </w:r>
      <w:r w:rsidR="00052238">
        <w:t xml:space="preserve">; </w:t>
      </w:r>
      <w:r w:rsidR="006D4AF8">
        <w:t>902</w:t>
      </w:r>
      <w:r w:rsidR="00052238">
        <w:t>;</w:t>
      </w:r>
      <w:r w:rsidR="00761D87">
        <w:t xml:space="preserve"> 6020,</w:t>
      </w:r>
      <w:r w:rsidR="006D4AF8">
        <w:t xml:space="preserve"> 6060</w:t>
      </w:r>
      <w:r w:rsidR="00DE5E75">
        <w:t>;</w:t>
      </w:r>
      <w:r w:rsidR="006D4AF8">
        <w:t xml:space="preserve"> 6640.</w:t>
      </w:r>
    </w:p>
    <w:p w14:paraId="355B31D7" w14:textId="77777777" w:rsidR="003C6DC1" w:rsidRDefault="003C6DC1" w:rsidP="003C6DC1">
      <w:pPr>
        <w:pStyle w:val="BodyText"/>
        <w:spacing w:line="242" w:lineRule="auto"/>
        <w:ind w:left="720" w:right="118" w:firstLine="0"/>
        <w:jc w:val="both"/>
      </w:pPr>
    </w:p>
    <w:p w14:paraId="10BB3DFB" w14:textId="28925D36" w:rsidR="00C271AF" w:rsidRPr="00772F22" w:rsidRDefault="008A403A" w:rsidP="00C271AF">
      <w:pPr>
        <w:pStyle w:val="BodyText"/>
        <w:spacing w:line="242" w:lineRule="auto"/>
        <w:ind w:left="0" w:right="118" w:firstLine="0"/>
        <w:jc w:val="both"/>
        <w:rPr>
          <w:b/>
          <w:u w:val="single"/>
        </w:rPr>
      </w:pPr>
      <w:r w:rsidRPr="00772F22">
        <w:rPr>
          <w:b/>
          <w:u w:val="single"/>
        </w:rPr>
        <w:t>Class 2: Wednesday, January 1</w:t>
      </w:r>
      <w:r w:rsidR="005570A4">
        <w:rPr>
          <w:b/>
          <w:u w:val="single"/>
        </w:rPr>
        <w:t>5</w:t>
      </w:r>
    </w:p>
    <w:p w14:paraId="06861C06" w14:textId="658A1CFC" w:rsidR="00E57673" w:rsidRDefault="00721620" w:rsidP="00C271AF">
      <w:pPr>
        <w:pStyle w:val="BodyText"/>
        <w:spacing w:line="242" w:lineRule="auto"/>
        <w:ind w:left="0" w:right="118" w:firstLine="0"/>
        <w:jc w:val="both"/>
      </w:pPr>
      <w:r>
        <w:t xml:space="preserve">FTC </w:t>
      </w:r>
      <w:r w:rsidR="00E57673">
        <w:t>Problem Set (</w:t>
      </w:r>
      <w:r w:rsidR="00C245AB">
        <w:t>Problem Set 1)</w:t>
      </w:r>
      <w:r w:rsidR="00E57673">
        <w:t xml:space="preserve"> (available in Canvas)</w:t>
      </w:r>
    </w:p>
    <w:p w14:paraId="7821C92B" w14:textId="77777777" w:rsidR="008302C2" w:rsidRDefault="008302C2" w:rsidP="00C271AF">
      <w:pPr>
        <w:pStyle w:val="BodyText"/>
        <w:spacing w:line="242" w:lineRule="auto"/>
        <w:ind w:left="0" w:right="118" w:firstLine="0"/>
        <w:jc w:val="both"/>
      </w:pPr>
    </w:p>
    <w:p w14:paraId="23A1E45D" w14:textId="05F52545" w:rsidR="00C271AF" w:rsidRDefault="008A403A" w:rsidP="00C271AF">
      <w:pPr>
        <w:pStyle w:val="BodyText"/>
        <w:spacing w:line="242" w:lineRule="auto"/>
        <w:ind w:left="0" w:right="118" w:firstLine="0"/>
        <w:jc w:val="both"/>
        <w:rPr>
          <w:b/>
          <w:u w:val="single"/>
        </w:rPr>
      </w:pPr>
      <w:r w:rsidRPr="00772F22">
        <w:rPr>
          <w:b/>
          <w:u w:val="single"/>
        </w:rPr>
        <w:t xml:space="preserve">Class 3:  </w:t>
      </w:r>
      <w:r w:rsidR="005570A4">
        <w:rPr>
          <w:b/>
          <w:u w:val="single"/>
        </w:rPr>
        <w:t>Tuesday</w:t>
      </w:r>
      <w:r w:rsidR="00C271AF" w:rsidRPr="00772F22">
        <w:rPr>
          <w:b/>
          <w:u w:val="single"/>
        </w:rPr>
        <w:t xml:space="preserve">, January </w:t>
      </w:r>
      <w:r w:rsidR="001D6AA7">
        <w:rPr>
          <w:b/>
          <w:u w:val="single"/>
        </w:rPr>
        <w:t>21</w:t>
      </w:r>
    </w:p>
    <w:p w14:paraId="4C3F7DFE" w14:textId="6C3F7A49" w:rsidR="009A690F" w:rsidRPr="00A42942" w:rsidRDefault="009A690F" w:rsidP="009A690F">
      <w:pPr>
        <w:pStyle w:val="BodyText"/>
        <w:spacing w:line="242" w:lineRule="auto"/>
        <w:ind w:left="0" w:right="118" w:firstLine="0"/>
        <w:jc w:val="both"/>
        <w:rPr>
          <w:i/>
        </w:rPr>
      </w:pPr>
      <w:r w:rsidRPr="00A42942">
        <w:rPr>
          <w:i/>
        </w:rPr>
        <w:t xml:space="preserve">Subpart F: Controlled Foreign Corporations, </w:t>
      </w:r>
      <w:proofErr w:type="gramStart"/>
      <w:r w:rsidR="0003350E">
        <w:rPr>
          <w:i/>
        </w:rPr>
        <w:t>Who</w:t>
      </w:r>
      <w:proofErr w:type="gramEnd"/>
      <w:r w:rsidR="0003350E">
        <w:rPr>
          <w:i/>
        </w:rPr>
        <w:t xml:space="preserve"> has an Inclusion, Defining Subpart F Income</w:t>
      </w:r>
    </w:p>
    <w:p w14:paraId="3AD14E8B" w14:textId="77777777" w:rsidR="009A690F" w:rsidRDefault="009A690F" w:rsidP="009A690F">
      <w:pPr>
        <w:pStyle w:val="BodyText"/>
        <w:spacing w:line="242" w:lineRule="auto"/>
        <w:ind w:left="0" w:right="118" w:firstLine="0"/>
        <w:jc w:val="both"/>
      </w:pPr>
      <w:r w:rsidRPr="00A42942">
        <w:rPr>
          <w:u w:val="single"/>
        </w:rPr>
        <w:t>Primary Sources reading</w:t>
      </w:r>
      <w:r>
        <w:t xml:space="preserve">: </w:t>
      </w:r>
    </w:p>
    <w:p w14:paraId="619B225F" w14:textId="5022625C" w:rsidR="00DA1DEC" w:rsidRDefault="009A690F" w:rsidP="00DA1DEC">
      <w:pPr>
        <w:pStyle w:val="BodyText"/>
        <w:numPr>
          <w:ilvl w:val="0"/>
          <w:numId w:val="13"/>
        </w:numPr>
        <w:spacing w:line="242" w:lineRule="auto"/>
        <w:ind w:right="118"/>
        <w:jc w:val="both"/>
      </w:pPr>
      <w:r>
        <w:t>Sections 951; 952, 954(a</w:t>
      </w:r>
      <w:proofErr w:type="gramStart"/>
      <w:r>
        <w:t>)</w:t>
      </w:r>
      <w:r w:rsidR="0035023F">
        <w:t>,</w:t>
      </w:r>
      <w:r>
        <w:t>(</w:t>
      </w:r>
      <w:proofErr w:type="gramEnd"/>
      <w:r>
        <w:t>b)</w:t>
      </w:r>
      <w:r w:rsidR="0035023F">
        <w:t>,(c)</w:t>
      </w:r>
      <w:r>
        <w:t>, 957, 958, 964(a)</w:t>
      </w:r>
    </w:p>
    <w:p w14:paraId="6069B1E7" w14:textId="77777777" w:rsidR="00267463" w:rsidRDefault="00D52322" w:rsidP="00DA1DEC">
      <w:pPr>
        <w:pStyle w:val="BodyText"/>
        <w:numPr>
          <w:ilvl w:val="0"/>
          <w:numId w:val="13"/>
        </w:numPr>
        <w:spacing w:line="242" w:lineRule="auto"/>
        <w:ind w:right="118"/>
        <w:jc w:val="both"/>
      </w:pPr>
      <w:r>
        <w:t>Re</w:t>
      </w:r>
      <w:r w:rsidR="00197F9D">
        <w:t>g</w:t>
      </w:r>
      <w:r>
        <w:t>. 1.951-1(a)</w:t>
      </w:r>
      <w:r w:rsidR="00F94D15">
        <w:t xml:space="preserve">, </w:t>
      </w:r>
      <w:r w:rsidR="00E975C2">
        <w:t>-1</w:t>
      </w:r>
      <w:r>
        <w:t xml:space="preserve">(b)(1), </w:t>
      </w:r>
      <w:r w:rsidR="00E975C2">
        <w:t>-1</w:t>
      </w:r>
      <w:r w:rsidR="00F94D15">
        <w:t>(e)(1</w:t>
      </w:r>
      <w:r w:rsidR="00E975C2">
        <w:t>), (2), -1(g)</w:t>
      </w:r>
    </w:p>
    <w:p w14:paraId="0C7AB03B" w14:textId="6869E358" w:rsidR="00635C78" w:rsidRDefault="00267463" w:rsidP="00DA1DEC">
      <w:pPr>
        <w:pStyle w:val="BodyText"/>
        <w:numPr>
          <w:ilvl w:val="0"/>
          <w:numId w:val="13"/>
        </w:numPr>
        <w:spacing w:line="242" w:lineRule="auto"/>
        <w:ind w:right="118"/>
        <w:jc w:val="both"/>
      </w:pPr>
      <w:r>
        <w:t>Reg. 1.952-1(a)</w:t>
      </w:r>
      <w:r w:rsidR="00E975C2">
        <w:t xml:space="preserve"> </w:t>
      </w:r>
    </w:p>
    <w:p w14:paraId="17827F44" w14:textId="060F4CDB" w:rsidR="00DA1DEC" w:rsidRDefault="00635C78" w:rsidP="00DA1DEC">
      <w:pPr>
        <w:pStyle w:val="BodyText"/>
        <w:numPr>
          <w:ilvl w:val="0"/>
          <w:numId w:val="13"/>
        </w:numPr>
        <w:spacing w:line="242" w:lineRule="auto"/>
        <w:ind w:right="118"/>
        <w:jc w:val="both"/>
      </w:pPr>
      <w:r>
        <w:t xml:space="preserve">Reg. </w:t>
      </w:r>
      <w:r w:rsidR="0035023F">
        <w:t>1.954-</w:t>
      </w:r>
      <w:r w:rsidR="00E66CD0">
        <w:t>2</w:t>
      </w:r>
      <w:r w:rsidR="00EE3820">
        <w:t>(a)</w:t>
      </w:r>
      <w:r w:rsidR="005169C5">
        <w:t>(1)</w:t>
      </w:r>
      <w:r w:rsidR="00DA1DEC">
        <w:t>-</w:t>
      </w:r>
      <w:r w:rsidR="005169C5">
        <w:t>(5)</w:t>
      </w:r>
    </w:p>
    <w:p w14:paraId="140424A2" w14:textId="40DDC7A7" w:rsidR="00883FD4" w:rsidRDefault="00883FD4" w:rsidP="00DA1DEC">
      <w:pPr>
        <w:pStyle w:val="BodyText"/>
        <w:numPr>
          <w:ilvl w:val="0"/>
          <w:numId w:val="13"/>
        </w:numPr>
        <w:spacing w:line="242" w:lineRule="auto"/>
        <w:ind w:right="118"/>
        <w:jc w:val="both"/>
      </w:pPr>
      <w:r>
        <w:t>Reg. 1.954-3(a)</w:t>
      </w:r>
    </w:p>
    <w:p w14:paraId="174127FD" w14:textId="631D92F4" w:rsidR="00C10638" w:rsidRDefault="00C10638" w:rsidP="00DA1DEC">
      <w:pPr>
        <w:pStyle w:val="BodyText"/>
        <w:numPr>
          <w:ilvl w:val="0"/>
          <w:numId w:val="13"/>
        </w:numPr>
        <w:spacing w:line="242" w:lineRule="auto"/>
        <w:ind w:right="118"/>
        <w:jc w:val="both"/>
      </w:pPr>
      <w:r>
        <w:t>Reg. 1.954-4</w:t>
      </w:r>
    </w:p>
    <w:p w14:paraId="009B82CC" w14:textId="0332CF23" w:rsidR="005E3672" w:rsidRDefault="004817D3" w:rsidP="00DA1DEC">
      <w:pPr>
        <w:pStyle w:val="BodyText"/>
        <w:numPr>
          <w:ilvl w:val="0"/>
          <w:numId w:val="13"/>
        </w:numPr>
        <w:spacing w:line="242" w:lineRule="auto"/>
        <w:ind w:right="118"/>
        <w:jc w:val="both"/>
      </w:pPr>
      <w:r>
        <w:t>Notice 2007-13</w:t>
      </w:r>
    </w:p>
    <w:p w14:paraId="67CB51FE" w14:textId="48EBCD19" w:rsidR="00DA1DEC" w:rsidRDefault="00DA1DEC" w:rsidP="00DA1DEC">
      <w:pPr>
        <w:pStyle w:val="BodyText"/>
        <w:spacing w:line="242" w:lineRule="auto"/>
        <w:ind w:left="0" w:right="118" w:firstLine="0"/>
        <w:jc w:val="both"/>
      </w:pPr>
      <w:r w:rsidRPr="00884D8C">
        <w:rPr>
          <w:u w:val="single"/>
        </w:rPr>
        <w:t>Secondary sources reading</w:t>
      </w:r>
      <w:r>
        <w:t xml:space="preserve"> (</w:t>
      </w:r>
      <w:r w:rsidR="00F97151">
        <w:t>for reference</w:t>
      </w:r>
      <w:r>
        <w:t>)</w:t>
      </w:r>
    </w:p>
    <w:p w14:paraId="7AFCD51C" w14:textId="4FC7332E" w:rsidR="00F90E2A" w:rsidRDefault="009C67ED" w:rsidP="00DA1DEC">
      <w:pPr>
        <w:pStyle w:val="BodyText"/>
        <w:numPr>
          <w:ilvl w:val="0"/>
          <w:numId w:val="21"/>
        </w:numPr>
        <w:spacing w:line="242" w:lineRule="auto"/>
        <w:ind w:right="118"/>
        <w:jc w:val="both"/>
      </w:pPr>
      <w:r>
        <w:t>Nutshell Chapter 9</w:t>
      </w:r>
      <w:r w:rsidR="00111281">
        <w:t>.02, 9.02, 9.03</w:t>
      </w:r>
    </w:p>
    <w:p w14:paraId="7E155EFA" w14:textId="13CF9B40" w:rsidR="00DA1DEC" w:rsidRDefault="00DA1DEC" w:rsidP="00DA1DEC">
      <w:pPr>
        <w:pStyle w:val="BodyText"/>
        <w:numPr>
          <w:ilvl w:val="0"/>
          <w:numId w:val="21"/>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69.1, </w:t>
      </w:r>
      <w:r w:rsidR="003E104E">
        <w:t>69.2, 69.4</w:t>
      </w:r>
      <w:r w:rsidR="001B21C4">
        <w:t>, 69.5, 69.6</w:t>
      </w:r>
      <w:r w:rsidR="000203F9">
        <w:t xml:space="preserve">, 69.9, </w:t>
      </w:r>
      <w:r>
        <w:t>69.10</w:t>
      </w:r>
    </w:p>
    <w:p w14:paraId="14C28F51" w14:textId="0C606664" w:rsidR="0073536A" w:rsidRPr="00F90E2A" w:rsidRDefault="00DA1DEC" w:rsidP="004817D3">
      <w:pPr>
        <w:pStyle w:val="BodyText"/>
        <w:numPr>
          <w:ilvl w:val="0"/>
          <w:numId w:val="21"/>
        </w:numPr>
        <w:spacing w:line="242" w:lineRule="auto"/>
        <w:ind w:right="118"/>
        <w:jc w:val="both"/>
        <w:rPr>
          <w:b/>
          <w:u w:val="single"/>
        </w:rPr>
      </w:pPr>
      <w:r>
        <w:t>BNA Portfolio</w:t>
      </w:r>
      <w:r w:rsidR="00C9088A">
        <w:t xml:space="preserve">s </w:t>
      </w:r>
      <w:r w:rsidR="00CA1D8B">
        <w:t>926, 6220, 6440</w:t>
      </w:r>
    </w:p>
    <w:p w14:paraId="6944C764" w14:textId="77777777" w:rsidR="00F90E2A" w:rsidRPr="00C9088A" w:rsidRDefault="00F90E2A" w:rsidP="00F90E2A">
      <w:pPr>
        <w:pStyle w:val="BodyText"/>
        <w:spacing w:line="242" w:lineRule="auto"/>
        <w:ind w:left="720" w:right="118" w:firstLine="0"/>
        <w:jc w:val="both"/>
        <w:rPr>
          <w:b/>
          <w:u w:val="single"/>
        </w:rPr>
      </w:pPr>
    </w:p>
    <w:p w14:paraId="3E0F78FF" w14:textId="4E82D73B" w:rsidR="0073536A" w:rsidRPr="00772F22" w:rsidRDefault="0073536A" w:rsidP="00C271AF">
      <w:pPr>
        <w:pStyle w:val="BodyText"/>
        <w:spacing w:line="242" w:lineRule="auto"/>
        <w:ind w:left="0" w:right="118" w:firstLine="0"/>
        <w:jc w:val="both"/>
        <w:rPr>
          <w:b/>
          <w:u w:val="single"/>
        </w:rPr>
      </w:pPr>
      <w:r>
        <w:rPr>
          <w:b/>
          <w:u w:val="single"/>
        </w:rPr>
        <w:t xml:space="preserve">Class 4: Wednesday, January </w:t>
      </w:r>
      <w:r w:rsidR="001D6AA7">
        <w:rPr>
          <w:b/>
          <w:u w:val="single"/>
        </w:rPr>
        <w:t>22</w:t>
      </w:r>
    </w:p>
    <w:p w14:paraId="3012A76E" w14:textId="7E647344" w:rsidR="00E76BF5" w:rsidRDefault="00C245AB" w:rsidP="00E76BF5">
      <w:pPr>
        <w:pStyle w:val="BodyText"/>
        <w:spacing w:line="242" w:lineRule="auto"/>
        <w:ind w:left="0" w:right="118" w:firstLine="0"/>
        <w:jc w:val="both"/>
      </w:pPr>
      <w:r>
        <w:t xml:space="preserve">Subpart F </w:t>
      </w:r>
      <w:r w:rsidR="00DA1DEC">
        <w:t xml:space="preserve">Problem Set </w:t>
      </w:r>
      <w:r>
        <w:t>(</w:t>
      </w:r>
      <w:r w:rsidR="00DA1DEC">
        <w:t>Problem Set 2</w:t>
      </w:r>
      <w:r>
        <w:t>)</w:t>
      </w:r>
      <w:r w:rsidR="00DA1DEC">
        <w:t xml:space="preserve"> (available in Canvas)</w:t>
      </w:r>
    </w:p>
    <w:p w14:paraId="6297A7C5" w14:textId="77777777" w:rsidR="000203F9" w:rsidRDefault="000203F9" w:rsidP="00E76BF5">
      <w:pPr>
        <w:pStyle w:val="BodyText"/>
        <w:spacing w:line="242" w:lineRule="auto"/>
        <w:ind w:left="0" w:right="118" w:firstLine="0"/>
        <w:jc w:val="both"/>
      </w:pPr>
    </w:p>
    <w:p w14:paraId="56ADE394" w14:textId="5AEF8F89" w:rsidR="0073536A" w:rsidRPr="0073536A" w:rsidRDefault="0073536A" w:rsidP="00E76BF5">
      <w:pPr>
        <w:pStyle w:val="BodyText"/>
        <w:spacing w:line="242" w:lineRule="auto"/>
        <w:ind w:left="0" w:right="118" w:firstLine="0"/>
        <w:jc w:val="both"/>
        <w:rPr>
          <w:b/>
          <w:u w:val="single"/>
        </w:rPr>
      </w:pPr>
      <w:r>
        <w:rPr>
          <w:b/>
          <w:u w:val="single"/>
        </w:rPr>
        <w:t xml:space="preserve">Class 5: </w:t>
      </w:r>
      <w:r w:rsidR="001D6AA7">
        <w:rPr>
          <w:b/>
          <w:u w:val="single"/>
        </w:rPr>
        <w:t>Tues</w:t>
      </w:r>
      <w:r>
        <w:rPr>
          <w:b/>
          <w:u w:val="single"/>
        </w:rPr>
        <w:t xml:space="preserve">day, </w:t>
      </w:r>
      <w:r w:rsidR="001D6AA7">
        <w:rPr>
          <w:b/>
          <w:u w:val="single"/>
        </w:rPr>
        <w:t>January 28</w:t>
      </w:r>
    </w:p>
    <w:p w14:paraId="68007C94" w14:textId="64BDA55D" w:rsidR="0073536A" w:rsidRPr="0073536A" w:rsidRDefault="00656AF4" w:rsidP="00E76BF5">
      <w:pPr>
        <w:pStyle w:val="BodyText"/>
        <w:spacing w:line="242" w:lineRule="auto"/>
        <w:ind w:left="0" w:right="118" w:firstLine="0"/>
        <w:jc w:val="both"/>
        <w:rPr>
          <w:i/>
        </w:rPr>
      </w:pPr>
      <w:r>
        <w:rPr>
          <w:i/>
        </w:rPr>
        <w:lastRenderedPageBreak/>
        <w:t xml:space="preserve">More Subpart F: </w:t>
      </w:r>
      <w:r w:rsidR="0003350E">
        <w:rPr>
          <w:i/>
        </w:rPr>
        <w:t>Section 956</w:t>
      </w:r>
      <w:r w:rsidR="00E02CB6">
        <w:rPr>
          <w:i/>
        </w:rPr>
        <w:t xml:space="preserve">, </w:t>
      </w:r>
      <w:r w:rsidR="0003350E">
        <w:rPr>
          <w:i/>
        </w:rPr>
        <w:t xml:space="preserve">Section 962 Election, </w:t>
      </w:r>
      <w:r w:rsidR="007143F8">
        <w:rPr>
          <w:i/>
        </w:rPr>
        <w:t xml:space="preserve">Basis Adjustments, </w:t>
      </w:r>
      <w:r w:rsidR="0003350E">
        <w:rPr>
          <w:i/>
        </w:rPr>
        <w:t>Calculating Subpart F Inclusions</w:t>
      </w:r>
      <w:r>
        <w:rPr>
          <w:i/>
        </w:rPr>
        <w:t xml:space="preserve">, </w:t>
      </w:r>
      <w:r w:rsidR="00437B42">
        <w:rPr>
          <w:i/>
        </w:rPr>
        <w:t>Transition Tax, PT</w:t>
      </w:r>
      <w:r w:rsidR="005622B7">
        <w:rPr>
          <w:i/>
        </w:rPr>
        <w:t>EP</w:t>
      </w:r>
    </w:p>
    <w:p w14:paraId="4838D19F" w14:textId="77777777" w:rsidR="00244B10" w:rsidRDefault="00244B10" w:rsidP="00244B10">
      <w:pPr>
        <w:pStyle w:val="BodyText"/>
        <w:spacing w:line="242" w:lineRule="auto"/>
        <w:ind w:left="0" w:right="118" w:firstLine="0"/>
        <w:jc w:val="both"/>
      </w:pPr>
      <w:r w:rsidRPr="003669E2">
        <w:rPr>
          <w:u w:val="single"/>
        </w:rPr>
        <w:t>Primary sources reading</w:t>
      </w:r>
      <w:r>
        <w:t xml:space="preserve">: </w:t>
      </w:r>
    </w:p>
    <w:p w14:paraId="6715D672" w14:textId="7628508A" w:rsidR="00437B42" w:rsidRDefault="00437B42" w:rsidP="00437B42">
      <w:pPr>
        <w:pStyle w:val="BodyText"/>
        <w:numPr>
          <w:ilvl w:val="0"/>
          <w:numId w:val="25"/>
        </w:numPr>
        <w:spacing w:line="242" w:lineRule="auto"/>
        <w:ind w:right="118"/>
        <w:jc w:val="both"/>
      </w:pPr>
      <w:r>
        <w:t xml:space="preserve">Sections 951, 952, 956, </w:t>
      </w:r>
      <w:r w:rsidR="000735B7">
        <w:t xml:space="preserve">958, </w:t>
      </w:r>
      <w:r w:rsidR="001E30BB">
        <w:t xml:space="preserve">959, </w:t>
      </w:r>
      <w:r>
        <w:t>961,</w:t>
      </w:r>
      <w:r w:rsidR="00F748D3">
        <w:t xml:space="preserve"> 962</w:t>
      </w:r>
      <w:r w:rsidR="001E30BB">
        <w:t>, 965</w:t>
      </w:r>
    </w:p>
    <w:p w14:paraId="05B9E953" w14:textId="3ABE02E5" w:rsidR="00244B10" w:rsidRDefault="00D0204D" w:rsidP="0073536A">
      <w:pPr>
        <w:pStyle w:val="BodyText"/>
        <w:numPr>
          <w:ilvl w:val="0"/>
          <w:numId w:val="25"/>
        </w:numPr>
        <w:spacing w:line="242" w:lineRule="auto"/>
        <w:ind w:right="118"/>
        <w:jc w:val="both"/>
      </w:pPr>
      <w:r>
        <w:t xml:space="preserve">Reg. </w:t>
      </w:r>
      <w:r>
        <w:rPr>
          <w:rFonts w:cs="Times New Roman"/>
        </w:rPr>
        <w:t>§§</w:t>
      </w:r>
      <w:r>
        <w:t xml:space="preserve"> </w:t>
      </w:r>
      <w:r w:rsidR="00E65520">
        <w:t>1.952-1(b), -1(c)</w:t>
      </w:r>
      <w:r w:rsidR="00A1241F">
        <w:t>, -1(e), -1(f)</w:t>
      </w:r>
    </w:p>
    <w:p w14:paraId="2681EB7A" w14:textId="475D6224" w:rsidR="005F2D3D" w:rsidRDefault="005F2D3D" w:rsidP="0073536A">
      <w:pPr>
        <w:pStyle w:val="BodyText"/>
        <w:numPr>
          <w:ilvl w:val="0"/>
          <w:numId w:val="25"/>
        </w:numPr>
        <w:spacing w:line="242" w:lineRule="auto"/>
        <w:ind w:right="118"/>
        <w:jc w:val="both"/>
      </w:pPr>
      <w:r>
        <w:t xml:space="preserve">Reg. </w:t>
      </w:r>
      <w:r>
        <w:rPr>
          <w:rFonts w:cs="Times New Roman"/>
        </w:rPr>
        <w:t>§</w:t>
      </w:r>
      <w:r>
        <w:t xml:space="preserve"> 1.954-1</w:t>
      </w:r>
    </w:p>
    <w:p w14:paraId="17C2413D" w14:textId="7AAA4582" w:rsidR="00B445F6" w:rsidRDefault="00B445F6" w:rsidP="0073536A">
      <w:pPr>
        <w:pStyle w:val="BodyText"/>
        <w:numPr>
          <w:ilvl w:val="0"/>
          <w:numId w:val="25"/>
        </w:numPr>
        <w:spacing w:line="242" w:lineRule="auto"/>
        <w:ind w:right="118"/>
        <w:jc w:val="both"/>
      </w:pPr>
      <w:r>
        <w:t xml:space="preserve">Reg. </w:t>
      </w:r>
      <w:r>
        <w:rPr>
          <w:rFonts w:cs="Times New Roman"/>
        </w:rPr>
        <w:t>§</w:t>
      </w:r>
      <w:r>
        <w:t xml:space="preserve"> 1.956-1 [make sure you’re reading the 2019 </w:t>
      </w:r>
      <w:r w:rsidR="00AE599F">
        <w:t>revisions</w:t>
      </w:r>
      <w:r>
        <w:t>]</w:t>
      </w:r>
    </w:p>
    <w:p w14:paraId="787530E3" w14:textId="03A6B6D9" w:rsidR="00B445F6" w:rsidRDefault="00752271" w:rsidP="0073536A">
      <w:pPr>
        <w:pStyle w:val="BodyText"/>
        <w:numPr>
          <w:ilvl w:val="0"/>
          <w:numId w:val="25"/>
        </w:numPr>
        <w:spacing w:line="242" w:lineRule="auto"/>
        <w:ind w:right="118"/>
        <w:jc w:val="both"/>
      </w:pPr>
      <w:r>
        <w:t xml:space="preserve">Reg. </w:t>
      </w:r>
      <w:r>
        <w:rPr>
          <w:rFonts w:cs="Times New Roman"/>
        </w:rPr>
        <w:t>§</w:t>
      </w:r>
      <w:r>
        <w:t xml:space="preserve"> 1.959-1</w:t>
      </w:r>
      <w:r w:rsidR="00E57CCD">
        <w:t>, -2, -3</w:t>
      </w:r>
      <w:r w:rsidR="00BE04B8">
        <w:t>(a)</w:t>
      </w:r>
    </w:p>
    <w:p w14:paraId="2DC147EC" w14:textId="7F3DD633" w:rsidR="00F86BF9" w:rsidRDefault="00F86BF9" w:rsidP="0073536A">
      <w:pPr>
        <w:pStyle w:val="BodyText"/>
        <w:numPr>
          <w:ilvl w:val="0"/>
          <w:numId w:val="25"/>
        </w:numPr>
        <w:spacing w:line="242" w:lineRule="auto"/>
        <w:ind w:right="118"/>
        <w:jc w:val="both"/>
      </w:pPr>
      <w:r>
        <w:t xml:space="preserve">Prop. Reg. </w:t>
      </w:r>
      <w:r>
        <w:rPr>
          <w:rFonts w:cs="Times New Roman"/>
        </w:rPr>
        <w:t>§</w:t>
      </w:r>
      <w:r>
        <w:t xml:space="preserve"> 1.96-1</w:t>
      </w:r>
      <w:r w:rsidR="00DA5246">
        <w:t>, -2</w:t>
      </w:r>
    </w:p>
    <w:p w14:paraId="024F5E2A" w14:textId="758C719A" w:rsidR="00723957" w:rsidRDefault="00723957" w:rsidP="0073536A">
      <w:pPr>
        <w:pStyle w:val="BodyText"/>
        <w:numPr>
          <w:ilvl w:val="0"/>
          <w:numId w:val="25"/>
        </w:numPr>
        <w:spacing w:line="242" w:lineRule="auto"/>
        <w:ind w:right="118"/>
        <w:jc w:val="both"/>
      </w:pPr>
      <w:r>
        <w:t xml:space="preserve">Prop. Reg. </w:t>
      </w:r>
      <w:r>
        <w:rPr>
          <w:rFonts w:cs="Times New Roman"/>
        </w:rPr>
        <w:t>§</w:t>
      </w:r>
      <w:r>
        <w:t xml:space="preserve"> 1.962-1</w:t>
      </w:r>
    </w:p>
    <w:p w14:paraId="27EF0EA4" w14:textId="04F2BF3E" w:rsidR="00FD3CC8" w:rsidRDefault="00FD3CC8" w:rsidP="0073536A">
      <w:pPr>
        <w:pStyle w:val="BodyText"/>
        <w:numPr>
          <w:ilvl w:val="0"/>
          <w:numId w:val="25"/>
        </w:numPr>
        <w:spacing w:line="242" w:lineRule="auto"/>
        <w:ind w:right="118"/>
        <w:jc w:val="both"/>
      </w:pPr>
      <w:r>
        <w:t xml:space="preserve">Reg. </w:t>
      </w:r>
      <w:r>
        <w:rPr>
          <w:rFonts w:cs="Times New Roman"/>
        </w:rPr>
        <w:t>§</w:t>
      </w:r>
      <w:r>
        <w:t xml:space="preserve"> 1.964-1(a)</w:t>
      </w:r>
    </w:p>
    <w:p w14:paraId="36E83887" w14:textId="2A62C04D" w:rsidR="0073536A" w:rsidRPr="00A43743" w:rsidRDefault="0073536A" w:rsidP="0073536A">
      <w:pPr>
        <w:pStyle w:val="BodyText"/>
        <w:spacing w:line="242" w:lineRule="auto"/>
        <w:ind w:left="0" w:right="118" w:firstLine="0"/>
        <w:jc w:val="both"/>
        <w:rPr>
          <w:u w:val="single"/>
        </w:rPr>
      </w:pPr>
      <w:r w:rsidRPr="00A43743">
        <w:rPr>
          <w:u w:val="single"/>
        </w:rPr>
        <w:t>Secondary Source Reading: (</w:t>
      </w:r>
      <w:r w:rsidR="00F97151">
        <w:rPr>
          <w:u w:val="single"/>
        </w:rPr>
        <w:t>for reference</w:t>
      </w:r>
      <w:r w:rsidRPr="00A43743">
        <w:rPr>
          <w:u w:val="single"/>
        </w:rPr>
        <w:t>)</w:t>
      </w:r>
    </w:p>
    <w:p w14:paraId="499C114E" w14:textId="3CE476D0" w:rsidR="002E3BAA" w:rsidRDefault="002E3BAA" w:rsidP="008C475F">
      <w:pPr>
        <w:pStyle w:val="BodyText"/>
        <w:numPr>
          <w:ilvl w:val="0"/>
          <w:numId w:val="26"/>
        </w:numPr>
        <w:spacing w:line="242" w:lineRule="auto"/>
        <w:ind w:right="118"/>
        <w:jc w:val="both"/>
      </w:pPr>
      <w:r>
        <w:t xml:space="preserve">Nutshell Chapter </w:t>
      </w:r>
      <w:r w:rsidR="001E30BB">
        <w:rPr>
          <w:rFonts w:cs="Times New Roman"/>
        </w:rPr>
        <w:t>§§</w:t>
      </w:r>
      <w:r w:rsidR="001E30BB">
        <w:t xml:space="preserve"> </w:t>
      </w:r>
      <w:r>
        <w:t>9.0</w:t>
      </w:r>
      <w:r w:rsidR="00F43C38">
        <w:t>5, 9.07, 9.08</w:t>
      </w:r>
    </w:p>
    <w:p w14:paraId="05CD574E" w14:textId="321ACFA1" w:rsidR="008C475F" w:rsidRPr="008C475F" w:rsidRDefault="0073536A" w:rsidP="008C475F">
      <w:pPr>
        <w:pStyle w:val="BodyText"/>
        <w:numPr>
          <w:ilvl w:val="0"/>
          <w:numId w:val="26"/>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w:t>
      </w:r>
      <w:r w:rsidR="008C475F" w:rsidRPr="008C475F">
        <w:t>69.10; 69.11; 69.12.1; 69.12.2; 69.12.3; 69.13.4; 69.13.6; and 69.14</w:t>
      </w:r>
      <w:r w:rsidR="008C475F">
        <w:t>;</w:t>
      </w:r>
      <w:r w:rsidR="008C475F" w:rsidRPr="008C475F">
        <w:t xml:space="preserve"> 69.12.6</w:t>
      </w:r>
      <w:r w:rsidR="008C475F">
        <w:t>; 70.1.</w:t>
      </w:r>
    </w:p>
    <w:p w14:paraId="0910752E" w14:textId="3599FAC9" w:rsidR="0073536A" w:rsidRPr="00F97151" w:rsidRDefault="0073536A" w:rsidP="00AE599F">
      <w:pPr>
        <w:pStyle w:val="BodyText"/>
        <w:numPr>
          <w:ilvl w:val="0"/>
          <w:numId w:val="26"/>
        </w:numPr>
        <w:spacing w:line="242" w:lineRule="auto"/>
        <w:ind w:right="118"/>
        <w:jc w:val="both"/>
        <w:rPr>
          <w:b/>
          <w:u w:val="single"/>
        </w:rPr>
      </w:pPr>
      <w:r>
        <w:t>BNA Portfolio</w:t>
      </w:r>
      <w:r w:rsidR="008C475F">
        <w:t>s</w:t>
      </w:r>
      <w:r>
        <w:t xml:space="preserve"> </w:t>
      </w:r>
      <w:r w:rsidR="008C475F">
        <w:t>926; 930; 6260</w:t>
      </w:r>
    </w:p>
    <w:p w14:paraId="576C1DD5" w14:textId="5A763933" w:rsidR="00C271AF" w:rsidRPr="00772F22" w:rsidRDefault="00C271AF" w:rsidP="00C271AF">
      <w:pPr>
        <w:pStyle w:val="BodyText"/>
        <w:spacing w:line="242" w:lineRule="auto"/>
        <w:ind w:left="0" w:right="118" w:firstLine="0"/>
        <w:jc w:val="both"/>
        <w:rPr>
          <w:b/>
          <w:u w:val="single"/>
        </w:rPr>
      </w:pPr>
      <w:r w:rsidRPr="00772F22">
        <w:rPr>
          <w:b/>
          <w:u w:val="single"/>
        </w:rPr>
        <w:t xml:space="preserve">Class 6:  </w:t>
      </w:r>
      <w:r w:rsidR="008A403A" w:rsidRPr="00772F22">
        <w:rPr>
          <w:b/>
          <w:u w:val="single"/>
        </w:rPr>
        <w:t>Wednes</w:t>
      </w:r>
      <w:r w:rsidRPr="00772F22">
        <w:rPr>
          <w:b/>
          <w:u w:val="single"/>
        </w:rPr>
        <w:t xml:space="preserve">day, </w:t>
      </w:r>
      <w:r w:rsidR="001D6AA7">
        <w:rPr>
          <w:b/>
          <w:u w:val="single"/>
        </w:rPr>
        <w:t>January 29</w:t>
      </w:r>
    </w:p>
    <w:p w14:paraId="575FEF93" w14:textId="31788257" w:rsidR="002A7323" w:rsidRDefault="00C245AB" w:rsidP="00C271AF">
      <w:pPr>
        <w:pStyle w:val="BodyText"/>
        <w:spacing w:line="242" w:lineRule="auto"/>
        <w:ind w:left="0" w:right="118" w:firstLine="0"/>
        <w:jc w:val="both"/>
      </w:pPr>
      <w:r>
        <w:t xml:space="preserve">Subpart F </w:t>
      </w:r>
      <w:r w:rsidR="00630D3F">
        <w:t>Problem Set</w:t>
      </w:r>
      <w:r>
        <w:t xml:space="preserve"> II (</w:t>
      </w:r>
      <w:r w:rsidR="00630D3F">
        <w:t>Problem Set 3</w:t>
      </w:r>
      <w:r>
        <w:t>)</w:t>
      </w:r>
      <w:r w:rsidR="00630D3F">
        <w:t xml:space="preserve"> (available in Canvas)</w:t>
      </w:r>
    </w:p>
    <w:p w14:paraId="02011C61" w14:textId="77777777" w:rsidR="00630D3F" w:rsidRDefault="00630D3F" w:rsidP="00C271AF">
      <w:pPr>
        <w:pStyle w:val="BodyText"/>
        <w:spacing w:line="242" w:lineRule="auto"/>
        <w:ind w:left="0" w:right="118" w:firstLine="0"/>
        <w:jc w:val="both"/>
      </w:pPr>
    </w:p>
    <w:p w14:paraId="1676C314" w14:textId="047D3146" w:rsidR="00A813C3" w:rsidRPr="004713A3" w:rsidRDefault="00C271AF" w:rsidP="00C271AF">
      <w:pPr>
        <w:pStyle w:val="BodyText"/>
        <w:spacing w:line="242" w:lineRule="auto"/>
        <w:ind w:left="0" w:right="118" w:firstLine="0"/>
        <w:jc w:val="both"/>
        <w:rPr>
          <w:b/>
          <w:u w:val="single"/>
        </w:rPr>
      </w:pPr>
      <w:r w:rsidRPr="00772F22">
        <w:rPr>
          <w:b/>
          <w:u w:val="single"/>
        </w:rPr>
        <w:t xml:space="preserve">Class 7:  </w:t>
      </w:r>
      <w:r w:rsidR="001D6AA7">
        <w:rPr>
          <w:b/>
          <w:u w:val="single"/>
        </w:rPr>
        <w:t>Tuesday</w:t>
      </w:r>
      <w:r w:rsidRPr="00772F22">
        <w:rPr>
          <w:b/>
          <w:u w:val="single"/>
        </w:rPr>
        <w:t xml:space="preserve">, </w:t>
      </w:r>
      <w:r w:rsidR="001D6AA7">
        <w:rPr>
          <w:b/>
          <w:u w:val="single"/>
        </w:rPr>
        <w:t>Febru</w:t>
      </w:r>
      <w:r w:rsidRPr="00772F22">
        <w:rPr>
          <w:b/>
          <w:u w:val="single"/>
        </w:rPr>
        <w:t xml:space="preserve">ary </w:t>
      </w:r>
      <w:r w:rsidR="001D6AA7">
        <w:rPr>
          <w:b/>
          <w:u w:val="single"/>
        </w:rPr>
        <w:t>4</w:t>
      </w:r>
      <w:r w:rsidR="004713A3">
        <w:rPr>
          <w:b/>
          <w:u w:val="single"/>
        </w:rPr>
        <w:t xml:space="preserve"> </w:t>
      </w:r>
    </w:p>
    <w:p w14:paraId="6526A696" w14:textId="450984E8" w:rsidR="00BB3A14" w:rsidRPr="004713A3" w:rsidRDefault="0095339C" w:rsidP="00BB3A14">
      <w:pPr>
        <w:pStyle w:val="BodyText"/>
        <w:spacing w:line="242" w:lineRule="auto"/>
        <w:ind w:left="0" w:right="118" w:firstLine="0"/>
        <w:jc w:val="both"/>
        <w:rPr>
          <w:i/>
        </w:rPr>
      </w:pPr>
      <w:r>
        <w:rPr>
          <w:i/>
        </w:rPr>
        <w:t>GILTI</w:t>
      </w:r>
      <w:r w:rsidR="00A42B5E">
        <w:rPr>
          <w:i/>
        </w:rPr>
        <w:t xml:space="preserve"> </w:t>
      </w:r>
      <w:r w:rsidR="00DF18E7">
        <w:rPr>
          <w:i/>
        </w:rPr>
        <w:t>+ FDII</w:t>
      </w:r>
    </w:p>
    <w:p w14:paraId="16D1BDE8" w14:textId="77777777" w:rsidR="00BB3A14" w:rsidRDefault="00BB3A14" w:rsidP="00BB3A14">
      <w:pPr>
        <w:pStyle w:val="BodyText"/>
        <w:spacing w:line="242" w:lineRule="auto"/>
        <w:ind w:left="0" w:right="118" w:firstLine="0"/>
        <w:jc w:val="both"/>
      </w:pPr>
      <w:r w:rsidRPr="004713A3">
        <w:rPr>
          <w:u w:val="single"/>
        </w:rPr>
        <w:t>Primary Sources Reading</w:t>
      </w:r>
      <w:r>
        <w:t>:</w:t>
      </w:r>
    </w:p>
    <w:p w14:paraId="076F38F6" w14:textId="7CE2A675" w:rsidR="0095339C" w:rsidRDefault="007C2697" w:rsidP="00BB3A14">
      <w:pPr>
        <w:pStyle w:val="BodyText"/>
        <w:numPr>
          <w:ilvl w:val="0"/>
          <w:numId w:val="16"/>
        </w:numPr>
        <w:spacing w:line="242" w:lineRule="auto"/>
        <w:ind w:right="118"/>
        <w:jc w:val="both"/>
      </w:pPr>
      <w:r>
        <w:t>S</w:t>
      </w:r>
      <w:r w:rsidR="0095339C">
        <w:t>ection 951A; section 250</w:t>
      </w:r>
    </w:p>
    <w:p w14:paraId="50E8FA60" w14:textId="04640088" w:rsidR="00BB3A14" w:rsidRDefault="00D33F16" w:rsidP="0095339C">
      <w:pPr>
        <w:pStyle w:val="BodyText"/>
        <w:numPr>
          <w:ilvl w:val="0"/>
          <w:numId w:val="16"/>
        </w:numPr>
        <w:spacing w:line="242" w:lineRule="auto"/>
        <w:ind w:right="118"/>
        <w:jc w:val="both"/>
      </w:pPr>
      <w:r>
        <w:t xml:space="preserve">Reg. </w:t>
      </w:r>
      <w:r>
        <w:rPr>
          <w:rFonts w:cs="Times New Roman"/>
        </w:rPr>
        <w:t>§</w:t>
      </w:r>
      <w:r>
        <w:t xml:space="preserve"> 1.951A-1, 2, </w:t>
      </w:r>
      <w:r w:rsidR="007A49C4">
        <w:t>3, 4, 5</w:t>
      </w:r>
    </w:p>
    <w:p w14:paraId="0B750740" w14:textId="25ABE70C" w:rsidR="00E11688" w:rsidRDefault="00E11688" w:rsidP="0095339C">
      <w:pPr>
        <w:pStyle w:val="BodyText"/>
        <w:numPr>
          <w:ilvl w:val="0"/>
          <w:numId w:val="16"/>
        </w:numPr>
        <w:spacing w:line="242" w:lineRule="auto"/>
        <w:ind w:right="118"/>
        <w:jc w:val="both"/>
      </w:pPr>
      <w:r>
        <w:t xml:space="preserve">Prop. Reg. </w:t>
      </w:r>
      <w:r>
        <w:rPr>
          <w:rFonts w:cs="Times New Roman"/>
        </w:rPr>
        <w:t>§</w:t>
      </w:r>
      <w:r>
        <w:t xml:space="preserve"> 1.250(a)-1 </w:t>
      </w:r>
    </w:p>
    <w:p w14:paraId="71661084" w14:textId="5FC88C1F" w:rsidR="00DF18E7" w:rsidRDefault="00DF18E7" w:rsidP="00DF18E7">
      <w:pPr>
        <w:pStyle w:val="BodyText"/>
        <w:numPr>
          <w:ilvl w:val="0"/>
          <w:numId w:val="16"/>
        </w:numPr>
        <w:spacing w:line="242" w:lineRule="auto"/>
        <w:ind w:right="118"/>
        <w:jc w:val="both"/>
      </w:pPr>
      <w:r>
        <w:t xml:space="preserve">Prop. Reg. </w:t>
      </w:r>
      <w:r>
        <w:rPr>
          <w:rFonts w:cs="Times New Roman"/>
        </w:rPr>
        <w:t>§</w:t>
      </w:r>
      <w:r>
        <w:t xml:space="preserve"> 1.250(b)-1, -2, -3, -4</w:t>
      </w:r>
    </w:p>
    <w:p w14:paraId="14DA19E2" w14:textId="77777777" w:rsidR="00BB3A14" w:rsidRDefault="00BB3A14" w:rsidP="00BB3A14">
      <w:pPr>
        <w:pStyle w:val="BodyText"/>
        <w:spacing w:line="242" w:lineRule="auto"/>
        <w:ind w:left="0" w:right="118" w:firstLine="0"/>
        <w:jc w:val="both"/>
      </w:pPr>
      <w:r w:rsidRPr="004713A3">
        <w:rPr>
          <w:u w:val="single"/>
        </w:rPr>
        <w:t>Secondary sources reading</w:t>
      </w:r>
      <w:r>
        <w:t xml:space="preserve"> (optional):</w:t>
      </w:r>
    </w:p>
    <w:p w14:paraId="5C626FBE" w14:textId="0F2FADCA" w:rsidR="00F43C38" w:rsidRDefault="00F43C38" w:rsidP="00BB3A14">
      <w:pPr>
        <w:pStyle w:val="BodyText"/>
        <w:numPr>
          <w:ilvl w:val="0"/>
          <w:numId w:val="17"/>
        </w:numPr>
        <w:spacing w:line="242" w:lineRule="auto"/>
        <w:ind w:right="118"/>
        <w:jc w:val="both"/>
      </w:pPr>
      <w:r>
        <w:t>Nutshell Chapter 9.</w:t>
      </w:r>
      <w:r w:rsidR="00503CE6">
        <w:t>04</w:t>
      </w:r>
    </w:p>
    <w:p w14:paraId="0E1FA0E3" w14:textId="71FB3E1A" w:rsidR="00BB3A14" w:rsidRDefault="00BB3A14" w:rsidP="00BB3A14">
      <w:pPr>
        <w:pStyle w:val="BodyText"/>
        <w:numPr>
          <w:ilvl w:val="0"/>
          <w:numId w:val="17"/>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 xml:space="preserve">¶ </w:t>
      </w:r>
      <w:r w:rsidR="00694B4A">
        <w:rPr>
          <w:rFonts w:cs="Times New Roman"/>
        </w:rPr>
        <w:t>69.17</w:t>
      </w:r>
    </w:p>
    <w:p w14:paraId="6E6BD744" w14:textId="55AA11F8" w:rsidR="00BB3A14" w:rsidRDefault="001928AE" w:rsidP="00BB3A14">
      <w:pPr>
        <w:pStyle w:val="BodyText"/>
        <w:numPr>
          <w:ilvl w:val="0"/>
          <w:numId w:val="17"/>
        </w:numPr>
        <w:spacing w:line="242" w:lineRule="auto"/>
        <w:ind w:right="118"/>
        <w:jc w:val="both"/>
      </w:pPr>
      <w:r w:rsidRPr="001928AE">
        <w:t>TD 9866</w:t>
      </w:r>
      <w:r>
        <w:t xml:space="preserve"> (2019) (Preamble)</w:t>
      </w:r>
    </w:p>
    <w:p w14:paraId="68F3C95A" w14:textId="77777777" w:rsidR="000049AE" w:rsidRDefault="000049AE" w:rsidP="00C271AF">
      <w:pPr>
        <w:pStyle w:val="BodyText"/>
        <w:spacing w:line="242" w:lineRule="auto"/>
        <w:ind w:left="0" w:right="118" w:firstLine="0"/>
        <w:jc w:val="both"/>
      </w:pPr>
    </w:p>
    <w:p w14:paraId="6B806905" w14:textId="60E6355B" w:rsidR="00C271AF" w:rsidRPr="00772F22" w:rsidRDefault="008A403A" w:rsidP="00C271AF">
      <w:pPr>
        <w:pStyle w:val="BodyText"/>
        <w:spacing w:line="242" w:lineRule="auto"/>
        <w:ind w:left="0" w:right="118" w:firstLine="0"/>
        <w:jc w:val="both"/>
        <w:rPr>
          <w:b/>
          <w:u w:val="single"/>
        </w:rPr>
      </w:pPr>
      <w:r w:rsidRPr="00772F22">
        <w:rPr>
          <w:b/>
          <w:u w:val="single"/>
        </w:rPr>
        <w:t xml:space="preserve">Class 8:  </w:t>
      </w:r>
      <w:r w:rsidR="001D6AA7">
        <w:rPr>
          <w:b/>
          <w:u w:val="single"/>
        </w:rPr>
        <w:t>Wednesday</w:t>
      </w:r>
      <w:r w:rsidR="00C271AF" w:rsidRPr="00772F22">
        <w:rPr>
          <w:b/>
          <w:u w:val="single"/>
        </w:rPr>
        <w:t xml:space="preserve">, February </w:t>
      </w:r>
      <w:r w:rsidR="001D6AA7">
        <w:rPr>
          <w:b/>
          <w:u w:val="single"/>
        </w:rPr>
        <w:t>5</w:t>
      </w:r>
      <w:r w:rsidR="00EC004E">
        <w:rPr>
          <w:b/>
          <w:u w:val="single"/>
        </w:rPr>
        <w:t xml:space="preserve"> </w:t>
      </w:r>
    </w:p>
    <w:p w14:paraId="72C0DEA0" w14:textId="6286F439" w:rsidR="0073536A" w:rsidRDefault="00C245AB" w:rsidP="00630D3F">
      <w:pPr>
        <w:pStyle w:val="BodyText"/>
        <w:spacing w:line="242" w:lineRule="auto"/>
        <w:ind w:left="0" w:right="118" w:firstLine="0"/>
        <w:jc w:val="both"/>
      </w:pPr>
      <w:r>
        <w:t xml:space="preserve">GILTI/FDII </w:t>
      </w:r>
      <w:r w:rsidR="00630D3F">
        <w:t xml:space="preserve">Problem Set </w:t>
      </w:r>
      <w:r>
        <w:t>(</w:t>
      </w:r>
      <w:r w:rsidR="00630D3F">
        <w:t>Problem Set 4</w:t>
      </w:r>
      <w:r>
        <w:t>)</w:t>
      </w:r>
      <w:r w:rsidR="00630D3F">
        <w:t xml:space="preserve"> (available in Canvas)</w:t>
      </w:r>
    </w:p>
    <w:p w14:paraId="0FA1957D" w14:textId="77777777" w:rsidR="00503CE6" w:rsidRDefault="00503CE6" w:rsidP="00630D3F">
      <w:pPr>
        <w:pStyle w:val="BodyText"/>
        <w:spacing w:line="242" w:lineRule="auto"/>
        <w:ind w:left="0" w:right="118" w:firstLine="0"/>
        <w:jc w:val="both"/>
      </w:pPr>
    </w:p>
    <w:p w14:paraId="10CA2D51" w14:textId="7AEB6011" w:rsidR="00DF6A08" w:rsidRPr="00772F22" w:rsidRDefault="00C271AF" w:rsidP="00C271AF">
      <w:pPr>
        <w:pStyle w:val="BodyText"/>
        <w:spacing w:line="242" w:lineRule="auto"/>
        <w:ind w:left="0" w:right="118" w:firstLine="0"/>
        <w:jc w:val="both"/>
        <w:rPr>
          <w:b/>
          <w:u w:val="single"/>
        </w:rPr>
      </w:pPr>
      <w:r w:rsidRPr="00772F22">
        <w:rPr>
          <w:b/>
          <w:u w:val="single"/>
        </w:rPr>
        <w:t xml:space="preserve">Class 9:  </w:t>
      </w:r>
      <w:r w:rsidR="001D6AA7">
        <w:rPr>
          <w:b/>
          <w:u w:val="single"/>
        </w:rPr>
        <w:t>Tue</w:t>
      </w:r>
      <w:r w:rsidR="008A403A" w:rsidRPr="00772F22">
        <w:rPr>
          <w:b/>
          <w:u w:val="single"/>
        </w:rPr>
        <w:t>s</w:t>
      </w:r>
      <w:r w:rsidRPr="00772F22">
        <w:rPr>
          <w:b/>
          <w:u w:val="single"/>
        </w:rPr>
        <w:t xml:space="preserve">day, </w:t>
      </w:r>
      <w:r w:rsidR="001D6AA7">
        <w:rPr>
          <w:b/>
          <w:u w:val="single"/>
        </w:rPr>
        <w:t xml:space="preserve">February </w:t>
      </w:r>
      <w:r w:rsidR="00FC03C4">
        <w:rPr>
          <w:b/>
          <w:u w:val="single"/>
        </w:rPr>
        <w:t>18</w:t>
      </w:r>
      <w:r w:rsidR="00CC175E">
        <w:rPr>
          <w:b/>
          <w:u w:val="single"/>
        </w:rPr>
        <w:t xml:space="preserve"> </w:t>
      </w:r>
    </w:p>
    <w:p w14:paraId="0E0BB601" w14:textId="77777777" w:rsidR="00BA0EB6" w:rsidRDefault="00BA0EB6" w:rsidP="00BA0EB6">
      <w:pPr>
        <w:pStyle w:val="BodyText"/>
        <w:spacing w:line="242" w:lineRule="auto"/>
        <w:ind w:left="0" w:right="118" w:firstLine="0"/>
        <w:jc w:val="both"/>
        <w:rPr>
          <w:i/>
        </w:rPr>
      </w:pPr>
      <w:r w:rsidRPr="00F44CFD">
        <w:rPr>
          <w:i/>
        </w:rPr>
        <w:t xml:space="preserve">Participation Exemption, </w:t>
      </w:r>
      <w:r>
        <w:rPr>
          <w:i/>
        </w:rPr>
        <w:t>PFICs</w:t>
      </w:r>
    </w:p>
    <w:p w14:paraId="7251F524" w14:textId="77777777" w:rsidR="00BA0EB6" w:rsidRDefault="00BA0EB6" w:rsidP="00BA0EB6">
      <w:pPr>
        <w:pStyle w:val="BodyText"/>
        <w:numPr>
          <w:ilvl w:val="0"/>
          <w:numId w:val="14"/>
        </w:numPr>
        <w:spacing w:line="242" w:lineRule="auto"/>
        <w:ind w:right="118"/>
        <w:jc w:val="both"/>
      </w:pPr>
      <w:r>
        <w:lastRenderedPageBreak/>
        <w:t>Sections 245A, 1291, 1293, 1297</w:t>
      </w:r>
    </w:p>
    <w:p w14:paraId="4D36496F" w14:textId="77777777" w:rsidR="00BA0EB6" w:rsidRDefault="00BA0EB6" w:rsidP="00BA0EB6">
      <w:pPr>
        <w:pStyle w:val="BodyText"/>
        <w:numPr>
          <w:ilvl w:val="0"/>
          <w:numId w:val="14"/>
        </w:numPr>
        <w:spacing w:line="242" w:lineRule="auto"/>
        <w:ind w:right="118"/>
        <w:jc w:val="both"/>
      </w:pPr>
      <w:r>
        <w:t>T.D. 9865 (preamble)</w:t>
      </w:r>
    </w:p>
    <w:p w14:paraId="36ABFBC5" w14:textId="77777777" w:rsidR="00BA0EB6" w:rsidRDefault="00BA0EB6" w:rsidP="00BA0EB6">
      <w:pPr>
        <w:pStyle w:val="BodyText"/>
        <w:spacing w:line="242" w:lineRule="auto"/>
        <w:ind w:left="0" w:right="118" w:firstLine="0"/>
        <w:jc w:val="both"/>
      </w:pPr>
      <w:bookmarkStart w:id="0" w:name="_Hlk26275527"/>
      <w:r w:rsidRPr="00884D8C">
        <w:rPr>
          <w:u w:val="single"/>
        </w:rPr>
        <w:t>Secondary sources reading</w:t>
      </w:r>
      <w:r>
        <w:t xml:space="preserve"> (optional)</w:t>
      </w:r>
    </w:p>
    <w:bookmarkEnd w:id="0"/>
    <w:p w14:paraId="7EE6833D" w14:textId="77777777" w:rsidR="00BA0EB6" w:rsidRPr="0093022D" w:rsidRDefault="00BA0EB6" w:rsidP="00BA0EB6">
      <w:pPr>
        <w:pStyle w:val="BodyText"/>
        <w:numPr>
          <w:ilvl w:val="0"/>
          <w:numId w:val="22"/>
        </w:numPr>
        <w:spacing w:line="242" w:lineRule="auto"/>
        <w:ind w:right="118"/>
        <w:jc w:val="both"/>
        <w:rPr>
          <w:highlight w:val="yellow"/>
        </w:rPr>
      </w:pPr>
      <w:r w:rsidRPr="0093022D">
        <w:rPr>
          <w:highlight w:val="yellow"/>
        </w:rPr>
        <w:t xml:space="preserve">Nutshell Chapter </w:t>
      </w:r>
      <w:r w:rsidRPr="0093022D">
        <w:rPr>
          <w:rFonts w:cs="Times New Roman"/>
          <w:highlight w:val="yellow"/>
        </w:rPr>
        <w:t>§§</w:t>
      </w:r>
      <w:r w:rsidRPr="0093022D">
        <w:rPr>
          <w:highlight w:val="yellow"/>
        </w:rPr>
        <w:t xml:space="preserve"> 7.03, 7.04, 9.09</w:t>
      </w:r>
    </w:p>
    <w:p w14:paraId="6C45B0B8" w14:textId="77777777" w:rsidR="00BA0EB6" w:rsidRPr="0093022D" w:rsidRDefault="00BA0EB6" w:rsidP="00BA0EB6">
      <w:pPr>
        <w:pStyle w:val="BodyText"/>
        <w:numPr>
          <w:ilvl w:val="0"/>
          <w:numId w:val="22"/>
        </w:numPr>
        <w:spacing w:line="242" w:lineRule="auto"/>
        <w:ind w:right="118"/>
        <w:jc w:val="both"/>
        <w:rPr>
          <w:highlight w:val="yellow"/>
        </w:rPr>
      </w:pPr>
      <w:proofErr w:type="spellStart"/>
      <w:r w:rsidRPr="0093022D">
        <w:rPr>
          <w:highlight w:val="yellow"/>
        </w:rPr>
        <w:t>Bittker</w:t>
      </w:r>
      <w:proofErr w:type="spellEnd"/>
      <w:r w:rsidRPr="0093022D">
        <w:rPr>
          <w:highlight w:val="yellow"/>
        </w:rPr>
        <w:t xml:space="preserve"> &amp; </w:t>
      </w:r>
      <w:proofErr w:type="spellStart"/>
      <w:r w:rsidRPr="0093022D">
        <w:rPr>
          <w:highlight w:val="yellow"/>
        </w:rPr>
        <w:t>Lokken</w:t>
      </w:r>
      <w:proofErr w:type="spellEnd"/>
      <w:r w:rsidRPr="0093022D">
        <w:rPr>
          <w:highlight w:val="yellow"/>
        </w:rPr>
        <w:t xml:space="preserve"> </w:t>
      </w:r>
      <w:r w:rsidRPr="0093022D">
        <w:rPr>
          <w:rFonts w:cs="Times New Roman"/>
          <w:highlight w:val="yellow"/>
        </w:rPr>
        <w:t>¶</w:t>
      </w:r>
      <w:r w:rsidRPr="0093022D">
        <w:rPr>
          <w:highlight w:val="yellow"/>
        </w:rPr>
        <w:t xml:space="preserve"> 66.6.5, 70.1; 71.1; 71.1A, 69.14</w:t>
      </w:r>
    </w:p>
    <w:p w14:paraId="489982E5" w14:textId="77777777" w:rsidR="00BA0EB6" w:rsidRPr="0093022D" w:rsidRDefault="00BA0EB6" w:rsidP="00BA0EB6">
      <w:pPr>
        <w:pStyle w:val="BodyText"/>
        <w:numPr>
          <w:ilvl w:val="0"/>
          <w:numId w:val="22"/>
        </w:numPr>
        <w:spacing w:line="242" w:lineRule="auto"/>
        <w:ind w:right="118"/>
        <w:jc w:val="both"/>
        <w:rPr>
          <w:highlight w:val="yellow"/>
        </w:rPr>
      </w:pPr>
      <w:r w:rsidRPr="0093022D">
        <w:rPr>
          <w:highlight w:val="yellow"/>
        </w:rPr>
        <w:t>BNA Portfolio 900, IVA; IVB</w:t>
      </w:r>
    </w:p>
    <w:p w14:paraId="1181595D" w14:textId="77777777" w:rsidR="00621251" w:rsidRDefault="00621251" w:rsidP="00C271AF">
      <w:pPr>
        <w:pStyle w:val="BodyText"/>
        <w:spacing w:line="242" w:lineRule="auto"/>
        <w:ind w:left="0" w:right="118" w:firstLine="0"/>
        <w:jc w:val="both"/>
      </w:pPr>
    </w:p>
    <w:p w14:paraId="22EF55E4" w14:textId="77777777" w:rsidR="00DF6A08" w:rsidRPr="00772F22" w:rsidRDefault="00DF6A08" w:rsidP="00C271AF">
      <w:pPr>
        <w:pStyle w:val="BodyText"/>
        <w:spacing w:line="242" w:lineRule="auto"/>
        <w:ind w:left="0" w:right="118" w:firstLine="0"/>
        <w:jc w:val="both"/>
        <w:rPr>
          <w:b/>
          <w:u w:val="single"/>
        </w:rPr>
      </w:pPr>
      <w:r w:rsidRPr="00772F22">
        <w:rPr>
          <w:b/>
          <w:u w:val="single"/>
        </w:rPr>
        <w:t xml:space="preserve">Class 10:  </w:t>
      </w:r>
      <w:r w:rsidR="008A403A" w:rsidRPr="00772F22">
        <w:rPr>
          <w:b/>
          <w:u w:val="single"/>
        </w:rPr>
        <w:t>Wednes</w:t>
      </w:r>
      <w:r w:rsidRPr="00772F22">
        <w:rPr>
          <w:b/>
          <w:u w:val="single"/>
        </w:rPr>
        <w:t xml:space="preserve">day, </w:t>
      </w:r>
      <w:r w:rsidR="00FC03C4">
        <w:rPr>
          <w:b/>
          <w:u w:val="single"/>
        </w:rPr>
        <w:t>February 19</w:t>
      </w:r>
      <w:r w:rsidR="00CC175E">
        <w:rPr>
          <w:b/>
          <w:u w:val="single"/>
        </w:rPr>
        <w:t xml:space="preserve"> </w:t>
      </w:r>
    </w:p>
    <w:p w14:paraId="5D087AFF" w14:textId="54549B1E" w:rsidR="00BA0EB6" w:rsidRDefault="00BA0EB6" w:rsidP="00BA0EB6">
      <w:pPr>
        <w:pStyle w:val="BodyText"/>
        <w:spacing w:line="242" w:lineRule="auto"/>
        <w:ind w:left="0" w:right="118" w:firstLine="0"/>
        <w:jc w:val="both"/>
      </w:pPr>
      <w:r>
        <w:t xml:space="preserve">245A / PFIC Problem Set (Problem Set </w:t>
      </w:r>
      <w:r w:rsidR="004D79E4">
        <w:t>5</w:t>
      </w:r>
      <w:r>
        <w:t>) (available in Canvas)</w:t>
      </w:r>
    </w:p>
    <w:p w14:paraId="41D0C2C4" w14:textId="77777777" w:rsidR="003B39F6" w:rsidRPr="00A05FE3" w:rsidRDefault="003B39F6" w:rsidP="00A05FE3">
      <w:pPr>
        <w:pStyle w:val="BodyText"/>
        <w:spacing w:line="242" w:lineRule="auto"/>
        <w:ind w:left="0" w:right="118" w:firstLine="0"/>
        <w:jc w:val="both"/>
      </w:pPr>
      <w:bookmarkStart w:id="1" w:name="_GoBack"/>
      <w:bookmarkEnd w:id="1"/>
    </w:p>
    <w:p w14:paraId="3675BD8D" w14:textId="073671AD" w:rsidR="00DF6A08" w:rsidRPr="00772F22" w:rsidRDefault="00DF6A08" w:rsidP="00C271AF">
      <w:pPr>
        <w:pStyle w:val="BodyText"/>
        <w:spacing w:line="242" w:lineRule="auto"/>
        <w:ind w:left="0" w:right="118" w:firstLine="0"/>
        <w:jc w:val="both"/>
        <w:rPr>
          <w:b/>
          <w:u w:val="single"/>
        </w:rPr>
      </w:pPr>
      <w:r w:rsidRPr="00772F22">
        <w:rPr>
          <w:b/>
          <w:u w:val="single"/>
        </w:rPr>
        <w:t xml:space="preserve">Class 11:  </w:t>
      </w:r>
      <w:r w:rsidR="00FC03C4">
        <w:rPr>
          <w:b/>
          <w:u w:val="single"/>
        </w:rPr>
        <w:t>Tuesday</w:t>
      </w:r>
      <w:r w:rsidRPr="00772F22">
        <w:rPr>
          <w:b/>
          <w:u w:val="single"/>
        </w:rPr>
        <w:t xml:space="preserve">, </w:t>
      </w:r>
      <w:r w:rsidR="00FC03C4">
        <w:rPr>
          <w:b/>
          <w:u w:val="single"/>
        </w:rPr>
        <w:t>February 25</w:t>
      </w:r>
    </w:p>
    <w:p w14:paraId="631F54AB" w14:textId="77777777" w:rsidR="00E71FB7" w:rsidRPr="00E1771D" w:rsidRDefault="00E71FB7" w:rsidP="00E71FB7">
      <w:pPr>
        <w:pStyle w:val="BodyText"/>
        <w:spacing w:line="242" w:lineRule="auto"/>
        <w:ind w:left="0" w:right="118" w:firstLine="0"/>
        <w:jc w:val="both"/>
        <w:rPr>
          <w:i/>
        </w:rPr>
      </w:pPr>
      <w:r>
        <w:rPr>
          <w:i/>
        </w:rPr>
        <w:t>The Indirect Foreign Tax Credit</w:t>
      </w:r>
    </w:p>
    <w:p w14:paraId="3F6443E9" w14:textId="77777777" w:rsidR="002F3D24" w:rsidRPr="00A43743" w:rsidRDefault="002F3D24" w:rsidP="002F3D24">
      <w:pPr>
        <w:pStyle w:val="BodyText"/>
        <w:spacing w:line="242" w:lineRule="auto"/>
        <w:ind w:left="0" w:right="118" w:firstLine="0"/>
        <w:jc w:val="both"/>
        <w:rPr>
          <w:u w:val="single"/>
        </w:rPr>
      </w:pPr>
      <w:r w:rsidRPr="00A43743">
        <w:rPr>
          <w:u w:val="single"/>
        </w:rPr>
        <w:t xml:space="preserve">Primary Source Reading: </w:t>
      </w:r>
    </w:p>
    <w:p w14:paraId="5869B026" w14:textId="0C86C8D2" w:rsidR="00AC14E2" w:rsidRDefault="002F3D24" w:rsidP="00AC14E2">
      <w:pPr>
        <w:pStyle w:val="BodyText"/>
        <w:numPr>
          <w:ilvl w:val="0"/>
          <w:numId w:val="25"/>
        </w:numPr>
        <w:spacing w:line="242" w:lineRule="auto"/>
        <w:ind w:right="118"/>
        <w:jc w:val="both"/>
      </w:pPr>
      <w:r>
        <w:t>Section</w:t>
      </w:r>
      <w:r w:rsidR="00F760D2">
        <w:t>s</w:t>
      </w:r>
      <w:r>
        <w:t xml:space="preserve"> </w:t>
      </w:r>
      <w:r w:rsidR="00966D47">
        <w:t>904</w:t>
      </w:r>
      <w:r w:rsidR="00F760D2">
        <w:t xml:space="preserve">, </w:t>
      </w:r>
      <w:r>
        <w:t>960</w:t>
      </w:r>
    </w:p>
    <w:p w14:paraId="59CFC095" w14:textId="5F10790C" w:rsidR="002F3D24" w:rsidRDefault="008B3CED" w:rsidP="00AC14E2">
      <w:pPr>
        <w:pStyle w:val="BodyText"/>
        <w:numPr>
          <w:ilvl w:val="0"/>
          <w:numId w:val="25"/>
        </w:numPr>
        <w:spacing w:line="242" w:lineRule="auto"/>
        <w:ind w:right="118"/>
        <w:jc w:val="both"/>
      </w:pPr>
      <w:r>
        <w:t>T.D. 9882</w:t>
      </w:r>
      <w:r w:rsidR="00AC14E2">
        <w:t xml:space="preserve">, </w:t>
      </w:r>
      <w:r w:rsidR="00684380">
        <w:t>Preamble</w:t>
      </w:r>
      <w:r w:rsidR="00AC14E2">
        <w:t>:</w:t>
      </w:r>
      <w:r w:rsidR="00684380">
        <w:t xml:space="preserve"> II.A</w:t>
      </w:r>
      <w:r w:rsidR="00DA7845">
        <w:t xml:space="preserve">, </w:t>
      </w:r>
      <w:r w:rsidR="00AC14E2">
        <w:t>II.</w:t>
      </w:r>
      <w:r w:rsidR="00DA7845">
        <w:t>B.1</w:t>
      </w:r>
      <w:r w:rsidR="00A560E3">
        <w:t>, B.3</w:t>
      </w:r>
      <w:r w:rsidR="008D0A76">
        <w:t xml:space="preserve">, </w:t>
      </w:r>
      <w:r w:rsidR="00AC14E2">
        <w:t>II.</w:t>
      </w:r>
      <w:r w:rsidR="008D0A76">
        <w:t xml:space="preserve">E, </w:t>
      </w:r>
      <w:r w:rsidR="00D41C97">
        <w:t>V</w:t>
      </w:r>
    </w:p>
    <w:p w14:paraId="1600AA56" w14:textId="2B63D163" w:rsidR="00560C70" w:rsidRDefault="00560C70" w:rsidP="00AC14E2">
      <w:pPr>
        <w:pStyle w:val="BodyText"/>
        <w:numPr>
          <w:ilvl w:val="0"/>
          <w:numId w:val="25"/>
        </w:numPr>
        <w:spacing w:line="242" w:lineRule="auto"/>
        <w:ind w:right="118"/>
        <w:jc w:val="both"/>
      </w:pPr>
      <w:r>
        <w:t xml:space="preserve">Reg. </w:t>
      </w:r>
      <w:r>
        <w:rPr>
          <w:rFonts w:cs="Times New Roman"/>
        </w:rPr>
        <w:t>§</w:t>
      </w:r>
      <w:r>
        <w:t xml:space="preserve"> 1.861-8(d)(2);</w:t>
      </w:r>
      <w:r w:rsidR="005C63A4">
        <w:t xml:space="preserve"> 1.861-12;</w:t>
      </w:r>
      <w:r>
        <w:t xml:space="preserve"> </w:t>
      </w:r>
      <w:r w:rsidR="002C5B41">
        <w:t>1.904-4(a); 1.904-6</w:t>
      </w:r>
      <w:r w:rsidR="008C1071">
        <w:t xml:space="preserve">(a); </w:t>
      </w:r>
      <w:r w:rsidR="00876183">
        <w:t xml:space="preserve">1.904(b)-3; </w:t>
      </w:r>
      <w:r w:rsidR="001D7FD2">
        <w:t>1.960-1</w:t>
      </w:r>
    </w:p>
    <w:p w14:paraId="121BEE6C" w14:textId="77777777" w:rsidR="002F3D24" w:rsidRDefault="002F3D24" w:rsidP="002F3D24">
      <w:pPr>
        <w:pStyle w:val="BodyText"/>
        <w:spacing w:line="242" w:lineRule="auto"/>
        <w:ind w:left="0" w:right="118" w:firstLine="0"/>
        <w:jc w:val="both"/>
      </w:pPr>
      <w:r w:rsidRPr="004713A3">
        <w:rPr>
          <w:u w:val="single"/>
        </w:rPr>
        <w:t>Secondary sources reading</w:t>
      </w:r>
      <w:r>
        <w:t xml:space="preserve"> (optional):</w:t>
      </w:r>
    </w:p>
    <w:p w14:paraId="549653FD" w14:textId="77777777" w:rsidR="002F3D24" w:rsidRDefault="002F3D24" w:rsidP="002F3D24">
      <w:pPr>
        <w:pStyle w:val="BodyText"/>
        <w:numPr>
          <w:ilvl w:val="0"/>
          <w:numId w:val="35"/>
        </w:numPr>
        <w:spacing w:line="242" w:lineRule="auto"/>
        <w:ind w:right="118"/>
        <w:jc w:val="both"/>
      </w:pPr>
      <w:r>
        <w:t>Nutshell Chapter 10</w:t>
      </w:r>
    </w:p>
    <w:p w14:paraId="2620F7F0" w14:textId="77777777" w:rsidR="002F3D24" w:rsidRDefault="002F3D24" w:rsidP="002F3D24">
      <w:pPr>
        <w:pStyle w:val="BodyText"/>
        <w:numPr>
          <w:ilvl w:val="0"/>
          <w:numId w:val="35"/>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 72.9</w:t>
      </w:r>
    </w:p>
    <w:p w14:paraId="59D482A9" w14:textId="77777777" w:rsidR="002F3D24" w:rsidRDefault="002F3D24" w:rsidP="002F3D24">
      <w:pPr>
        <w:pStyle w:val="BodyText"/>
        <w:numPr>
          <w:ilvl w:val="0"/>
          <w:numId w:val="35"/>
        </w:numPr>
        <w:spacing w:line="242" w:lineRule="auto"/>
        <w:ind w:right="118"/>
        <w:jc w:val="both"/>
      </w:pPr>
      <w:r>
        <w:t>BNA 6040</w:t>
      </w:r>
    </w:p>
    <w:p w14:paraId="63CCB95B" w14:textId="77777777" w:rsidR="005A610A" w:rsidRPr="00F44CFD" w:rsidRDefault="005A610A" w:rsidP="00C271AF">
      <w:pPr>
        <w:pStyle w:val="BodyText"/>
        <w:spacing w:line="242" w:lineRule="auto"/>
        <w:ind w:left="0" w:right="118" w:firstLine="0"/>
        <w:jc w:val="both"/>
        <w:rPr>
          <w:i/>
        </w:rPr>
      </w:pPr>
    </w:p>
    <w:p w14:paraId="577DCDE8" w14:textId="2CD1B7D2" w:rsidR="00DF6A08" w:rsidRPr="00772F22" w:rsidRDefault="00DF6A08" w:rsidP="00C271AF">
      <w:pPr>
        <w:pStyle w:val="BodyText"/>
        <w:spacing w:line="242" w:lineRule="auto"/>
        <w:ind w:left="0" w:right="118" w:firstLine="0"/>
        <w:jc w:val="both"/>
        <w:rPr>
          <w:b/>
          <w:u w:val="single"/>
        </w:rPr>
      </w:pPr>
      <w:r w:rsidRPr="00772F22">
        <w:rPr>
          <w:b/>
          <w:u w:val="single"/>
        </w:rPr>
        <w:t xml:space="preserve">Class 12:  </w:t>
      </w:r>
      <w:r w:rsidR="008A403A" w:rsidRPr="00772F22">
        <w:rPr>
          <w:b/>
          <w:u w:val="single"/>
        </w:rPr>
        <w:t>Wednes</w:t>
      </w:r>
      <w:r w:rsidRPr="00772F22">
        <w:rPr>
          <w:b/>
          <w:u w:val="single"/>
        </w:rPr>
        <w:t xml:space="preserve">day, </w:t>
      </w:r>
      <w:r w:rsidR="00124EE7">
        <w:rPr>
          <w:b/>
          <w:u w:val="single"/>
        </w:rPr>
        <w:t>February 26</w:t>
      </w:r>
    </w:p>
    <w:p w14:paraId="6018B382" w14:textId="60120E3F" w:rsidR="00BA0EB6" w:rsidRDefault="00BA0EB6" w:rsidP="00BA0EB6">
      <w:pPr>
        <w:pStyle w:val="BodyText"/>
        <w:spacing w:line="242" w:lineRule="auto"/>
        <w:ind w:left="0" w:right="118" w:firstLine="0"/>
        <w:jc w:val="both"/>
      </w:pPr>
      <w:r>
        <w:t xml:space="preserve">Indirect FTC </w:t>
      </w:r>
      <w:r w:rsidRPr="00A05FE3">
        <w:t xml:space="preserve">Problem Set </w:t>
      </w:r>
      <w:r>
        <w:t>(</w:t>
      </w:r>
      <w:r w:rsidRPr="00A05FE3">
        <w:t xml:space="preserve">Problem Set </w:t>
      </w:r>
      <w:r w:rsidR="00C21C25">
        <w:t>6</w:t>
      </w:r>
      <w:r>
        <w:t>)</w:t>
      </w:r>
      <w:r w:rsidRPr="00A05FE3">
        <w:t xml:space="preserve"> (available in Canvas)</w:t>
      </w:r>
    </w:p>
    <w:p w14:paraId="115CE3F2" w14:textId="77777777" w:rsidR="00DF6A08" w:rsidRDefault="00DF6A08" w:rsidP="00C271AF">
      <w:pPr>
        <w:pStyle w:val="BodyText"/>
        <w:spacing w:line="242" w:lineRule="auto"/>
        <w:ind w:left="0" w:right="118" w:firstLine="0"/>
        <w:jc w:val="both"/>
      </w:pPr>
    </w:p>
    <w:p w14:paraId="33A18133" w14:textId="4A7A311E" w:rsidR="00DF6A08" w:rsidRPr="00772F22" w:rsidRDefault="00DF6A08" w:rsidP="00C271AF">
      <w:pPr>
        <w:pStyle w:val="BodyText"/>
        <w:spacing w:line="242" w:lineRule="auto"/>
        <w:ind w:left="0" w:right="118" w:firstLine="0"/>
        <w:jc w:val="both"/>
        <w:rPr>
          <w:b/>
          <w:u w:val="single"/>
        </w:rPr>
      </w:pPr>
      <w:r w:rsidRPr="00772F22">
        <w:rPr>
          <w:b/>
          <w:u w:val="single"/>
        </w:rPr>
        <w:t xml:space="preserve">Class 13:  </w:t>
      </w:r>
      <w:r w:rsidR="00124EE7">
        <w:rPr>
          <w:b/>
          <w:u w:val="single"/>
        </w:rPr>
        <w:t>T</w:t>
      </w:r>
      <w:r w:rsidR="00404195">
        <w:rPr>
          <w:b/>
          <w:u w:val="single"/>
        </w:rPr>
        <w:t>uesday</w:t>
      </w:r>
      <w:r w:rsidRPr="00772F22">
        <w:rPr>
          <w:b/>
          <w:u w:val="single"/>
        </w:rPr>
        <w:t xml:space="preserve">, </w:t>
      </w:r>
      <w:r w:rsidR="00404195">
        <w:rPr>
          <w:b/>
          <w:u w:val="single"/>
        </w:rPr>
        <w:t>March 17</w:t>
      </w:r>
      <w:r w:rsidR="00CA41D7">
        <w:rPr>
          <w:b/>
          <w:u w:val="single"/>
        </w:rPr>
        <w:t xml:space="preserve"> </w:t>
      </w:r>
    </w:p>
    <w:p w14:paraId="7DB9DFF1" w14:textId="3AE4E8E6" w:rsidR="00ED6792" w:rsidRPr="00FD7161" w:rsidRDefault="00FD7161" w:rsidP="00C271AF">
      <w:pPr>
        <w:pStyle w:val="BodyText"/>
        <w:spacing w:line="242" w:lineRule="auto"/>
        <w:ind w:left="0" w:right="118" w:firstLine="0"/>
        <w:jc w:val="both"/>
        <w:rPr>
          <w:i/>
        </w:rPr>
      </w:pPr>
      <w:r w:rsidRPr="00FD7161">
        <w:rPr>
          <w:i/>
        </w:rPr>
        <w:t xml:space="preserve">Guest </w:t>
      </w:r>
      <w:r w:rsidR="00CC33BC">
        <w:rPr>
          <w:i/>
        </w:rPr>
        <w:t>Presentation</w:t>
      </w:r>
      <w:r w:rsidRPr="00FD7161">
        <w:rPr>
          <w:i/>
        </w:rPr>
        <w:t>: Problem Set 7</w:t>
      </w:r>
    </w:p>
    <w:p w14:paraId="376F828D" w14:textId="77777777" w:rsidR="00E1771D" w:rsidRDefault="00E1771D" w:rsidP="00C271AF">
      <w:pPr>
        <w:pStyle w:val="BodyText"/>
        <w:spacing w:line="242" w:lineRule="auto"/>
        <w:ind w:left="0" w:right="118" w:firstLine="0"/>
        <w:jc w:val="both"/>
      </w:pPr>
    </w:p>
    <w:p w14:paraId="5525954E" w14:textId="57850E74" w:rsidR="006B18D9" w:rsidRPr="00772F22" w:rsidRDefault="006B18D9" w:rsidP="006B18D9">
      <w:pPr>
        <w:pStyle w:val="BodyText"/>
        <w:spacing w:line="242" w:lineRule="auto"/>
        <w:ind w:left="0" w:right="118" w:firstLine="0"/>
        <w:jc w:val="both"/>
        <w:rPr>
          <w:b/>
          <w:u w:val="single"/>
        </w:rPr>
      </w:pPr>
      <w:r w:rsidRPr="00772F22">
        <w:rPr>
          <w:b/>
          <w:u w:val="single"/>
        </w:rPr>
        <w:t>Class 1</w:t>
      </w:r>
      <w:r w:rsidR="00404195">
        <w:rPr>
          <w:b/>
          <w:u w:val="single"/>
        </w:rPr>
        <w:t>4</w:t>
      </w:r>
      <w:r w:rsidRPr="00772F22">
        <w:rPr>
          <w:b/>
          <w:u w:val="single"/>
        </w:rPr>
        <w:t xml:space="preserve">: </w:t>
      </w:r>
      <w:r>
        <w:rPr>
          <w:b/>
          <w:u w:val="single"/>
        </w:rPr>
        <w:t>Wednesday</w:t>
      </w:r>
      <w:r w:rsidRPr="00772F22">
        <w:rPr>
          <w:b/>
          <w:u w:val="single"/>
        </w:rPr>
        <w:t xml:space="preserve">, </w:t>
      </w:r>
      <w:r>
        <w:rPr>
          <w:b/>
          <w:u w:val="single"/>
        </w:rPr>
        <w:t>March 18</w:t>
      </w:r>
    </w:p>
    <w:p w14:paraId="1DDDAC73" w14:textId="058713EA" w:rsidR="006B18D9" w:rsidRDefault="000C3695" w:rsidP="006B18D9">
      <w:pPr>
        <w:pStyle w:val="BodyText"/>
        <w:spacing w:line="242" w:lineRule="auto"/>
        <w:ind w:left="0" w:right="118" w:firstLine="0"/>
        <w:jc w:val="both"/>
        <w:rPr>
          <w:i/>
        </w:rPr>
      </w:pPr>
      <w:r>
        <w:rPr>
          <w:i/>
        </w:rPr>
        <w:t>TBD</w:t>
      </w:r>
      <w:r w:rsidR="00A42B5E">
        <w:rPr>
          <w:i/>
        </w:rPr>
        <w:t xml:space="preserve">: </w:t>
      </w:r>
      <w:r w:rsidR="000339E1">
        <w:rPr>
          <w:i/>
        </w:rPr>
        <w:t>Transfer Pricing</w:t>
      </w:r>
      <w:r w:rsidR="00A42B5E">
        <w:rPr>
          <w:i/>
        </w:rPr>
        <w:t xml:space="preserve"> </w:t>
      </w:r>
      <w:r w:rsidR="00261250">
        <w:rPr>
          <w:i/>
        </w:rPr>
        <w:t xml:space="preserve">OR </w:t>
      </w:r>
      <w:r w:rsidR="00A42B5E">
        <w:rPr>
          <w:i/>
        </w:rPr>
        <w:t>Anti-Hybrid Rules</w:t>
      </w:r>
    </w:p>
    <w:p w14:paraId="27C71F23" w14:textId="77777777" w:rsidR="000339E1" w:rsidRDefault="000339E1" w:rsidP="000339E1">
      <w:pPr>
        <w:pStyle w:val="BodyText"/>
        <w:numPr>
          <w:ilvl w:val="0"/>
          <w:numId w:val="34"/>
        </w:numPr>
        <w:spacing w:line="242" w:lineRule="auto"/>
        <w:ind w:right="118"/>
        <w:jc w:val="both"/>
      </w:pPr>
      <w:r>
        <w:t>IRC Section 482</w:t>
      </w:r>
    </w:p>
    <w:p w14:paraId="1D025184" w14:textId="33955376" w:rsidR="000339E1" w:rsidRDefault="000339E1" w:rsidP="000339E1">
      <w:pPr>
        <w:pStyle w:val="BodyText"/>
        <w:numPr>
          <w:ilvl w:val="0"/>
          <w:numId w:val="34"/>
        </w:numPr>
        <w:spacing w:line="242" w:lineRule="auto"/>
        <w:ind w:right="118"/>
        <w:jc w:val="both"/>
        <w:rPr>
          <w:u w:val="single"/>
        </w:rPr>
      </w:pPr>
      <w:r>
        <w:t>Treas. Reg. 1.482-1(a), (b)(1)</w:t>
      </w:r>
    </w:p>
    <w:p w14:paraId="1CAED9F1" w14:textId="41BB328D" w:rsidR="006B18D9" w:rsidRDefault="006B18D9" w:rsidP="006B18D9">
      <w:pPr>
        <w:pStyle w:val="BodyText"/>
        <w:spacing w:line="242" w:lineRule="auto"/>
        <w:ind w:left="0" w:right="118" w:firstLine="0"/>
        <w:jc w:val="both"/>
        <w:rPr>
          <w:i/>
        </w:rPr>
      </w:pPr>
    </w:p>
    <w:p w14:paraId="1D26842A" w14:textId="5A52D299" w:rsidR="005F1532" w:rsidRPr="00772F22" w:rsidRDefault="005F1532" w:rsidP="005F1532">
      <w:pPr>
        <w:pStyle w:val="BodyText"/>
        <w:spacing w:line="242" w:lineRule="auto"/>
        <w:ind w:left="0" w:right="118" w:firstLine="0"/>
        <w:jc w:val="both"/>
        <w:rPr>
          <w:b/>
          <w:u w:val="single"/>
        </w:rPr>
      </w:pPr>
      <w:r w:rsidRPr="00772F22">
        <w:rPr>
          <w:b/>
          <w:u w:val="single"/>
        </w:rPr>
        <w:t>Class 1</w:t>
      </w:r>
      <w:r w:rsidR="00404195">
        <w:rPr>
          <w:b/>
          <w:u w:val="single"/>
        </w:rPr>
        <w:t>5</w:t>
      </w:r>
      <w:r w:rsidRPr="00772F22">
        <w:rPr>
          <w:b/>
          <w:u w:val="single"/>
        </w:rPr>
        <w:t xml:space="preserve">: </w:t>
      </w:r>
      <w:r>
        <w:rPr>
          <w:b/>
          <w:u w:val="single"/>
        </w:rPr>
        <w:t>Tuesday</w:t>
      </w:r>
      <w:r w:rsidRPr="00772F22">
        <w:rPr>
          <w:b/>
          <w:u w:val="single"/>
        </w:rPr>
        <w:t xml:space="preserve">, </w:t>
      </w:r>
      <w:r>
        <w:rPr>
          <w:b/>
          <w:u w:val="single"/>
        </w:rPr>
        <w:t>March 24</w:t>
      </w:r>
    </w:p>
    <w:p w14:paraId="69A8F1D5" w14:textId="1E40B610" w:rsidR="005F1532" w:rsidRDefault="005F1532" w:rsidP="005F1532">
      <w:pPr>
        <w:pStyle w:val="BodyText"/>
        <w:spacing w:line="242" w:lineRule="auto"/>
        <w:ind w:left="0" w:right="118" w:firstLine="0"/>
        <w:jc w:val="both"/>
        <w:rPr>
          <w:i/>
        </w:rPr>
      </w:pPr>
      <w:r w:rsidRPr="00FB5C87">
        <w:rPr>
          <w:i/>
        </w:rPr>
        <w:t xml:space="preserve">Guest </w:t>
      </w:r>
      <w:r w:rsidR="00261250">
        <w:rPr>
          <w:i/>
        </w:rPr>
        <w:t>Presentation</w:t>
      </w:r>
      <w:r w:rsidRPr="00FB5C87">
        <w:rPr>
          <w:i/>
        </w:rPr>
        <w:t xml:space="preserve">: </w:t>
      </w:r>
      <w:r w:rsidR="00C45E9C">
        <w:rPr>
          <w:i/>
        </w:rPr>
        <w:t>Problem Set 8</w:t>
      </w:r>
    </w:p>
    <w:p w14:paraId="574C2C8D" w14:textId="77777777" w:rsidR="00261250" w:rsidRPr="00FB5C87" w:rsidRDefault="00261250" w:rsidP="005F1532">
      <w:pPr>
        <w:pStyle w:val="BodyText"/>
        <w:spacing w:line="242" w:lineRule="auto"/>
        <w:ind w:left="0" w:right="118" w:firstLine="0"/>
        <w:jc w:val="both"/>
        <w:rPr>
          <w:i/>
        </w:rPr>
      </w:pPr>
    </w:p>
    <w:p w14:paraId="3028F100" w14:textId="08DBDE30" w:rsidR="005F1532" w:rsidRPr="00772F22" w:rsidRDefault="005F1532" w:rsidP="005F1532">
      <w:pPr>
        <w:pStyle w:val="BodyText"/>
        <w:spacing w:line="242" w:lineRule="auto"/>
        <w:ind w:left="0" w:right="118" w:firstLine="0"/>
        <w:jc w:val="both"/>
        <w:rPr>
          <w:b/>
          <w:u w:val="single"/>
        </w:rPr>
      </w:pPr>
      <w:r w:rsidRPr="00772F22">
        <w:rPr>
          <w:b/>
          <w:u w:val="single"/>
        </w:rPr>
        <w:lastRenderedPageBreak/>
        <w:t>Class 1</w:t>
      </w:r>
      <w:r w:rsidR="00404195">
        <w:rPr>
          <w:b/>
          <w:u w:val="single"/>
        </w:rPr>
        <w:t>6</w:t>
      </w:r>
      <w:r w:rsidRPr="00772F22">
        <w:rPr>
          <w:b/>
          <w:u w:val="single"/>
        </w:rPr>
        <w:t xml:space="preserve">: </w:t>
      </w:r>
      <w:r>
        <w:rPr>
          <w:b/>
          <w:u w:val="single"/>
        </w:rPr>
        <w:t>Wednesday</w:t>
      </w:r>
      <w:r w:rsidRPr="00772F22">
        <w:rPr>
          <w:b/>
          <w:u w:val="single"/>
        </w:rPr>
        <w:t xml:space="preserve">, </w:t>
      </w:r>
      <w:r>
        <w:rPr>
          <w:b/>
          <w:u w:val="single"/>
        </w:rPr>
        <w:t>March 25</w:t>
      </w:r>
    </w:p>
    <w:p w14:paraId="2DB249FE" w14:textId="3E0692AA" w:rsidR="005F1532" w:rsidRPr="00FB5C87" w:rsidRDefault="00C45E9C" w:rsidP="005F1532">
      <w:pPr>
        <w:pStyle w:val="BodyText"/>
        <w:spacing w:line="242" w:lineRule="auto"/>
        <w:ind w:left="0" w:right="118" w:firstLine="0"/>
        <w:jc w:val="both"/>
        <w:rPr>
          <w:i/>
        </w:rPr>
      </w:pPr>
      <w:r>
        <w:rPr>
          <w:i/>
        </w:rPr>
        <w:t>Foreign Currency</w:t>
      </w:r>
    </w:p>
    <w:p w14:paraId="46980C02" w14:textId="730A3D31" w:rsidR="00766FE4" w:rsidRPr="00766FE4" w:rsidRDefault="00766FE4" w:rsidP="00766FE4">
      <w:pPr>
        <w:pStyle w:val="BodyText"/>
        <w:spacing w:line="242" w:lineRule="auto"/>
        <w:ind w:left="0" w:right="118" w:firstLine="0"/>
        <w:jc w:val="both"/>
        <w:rPr>
          <w:u w:val="single"/>
        </w:rPr>
      </w:pPr>
      <w:r w:rsidRPr="0056140A">
        <w:rPr>
          <w:u w:val="single"/>
        </w:rPr>
        <w:t>Primary sources reading</w:t>
      </w:r>
      <w:r>
        <w:t xml:space="preserve">:  </w:t>
      </w:r>
    </w:p>
    <w:p w14:paraId="38F32F41" w14:textId="1A6F9AF3" w:rsidR="00FD7161" w:rsidRPr="00766FE4" w:rsidRDefault="00FD7161" w:rsidP="00FD7161">
      <w:pPr>
        <w:pStyle w:val="BodyText"/>
        <w:numPr>
          <w:ilvl w:val="0"/>
          <w:numId w:val="33"/>
        </w:numPr>
        <w:spacing w:line="242" w:lineRule="auto"/>
        <w:ind w:right="118"/>
        <w:jc w:val="both"/>
        <w:rPr>
          <w:u w:val="single"/>
        </w:rPr>
      </w:pPr>
      <w:r>
        <w:t>Sections 985, 986, 987, 988, 989</w:t>
      </w:r>
    </w:p>
    <w:p w14:paraId="2AE6E86B" w14:textId="1E596995" w:rsidR="00766FE4" w:rsidRDefault="00766FE4" w:rsidP="00766FE4">
      <w:pPr>
        <w:pStyle w:val="BodyText"/>
        <w:spacing w:line="242" w:lineRule="auto"/>
        <w:ind w:left="0" w:right="118" w:firstLine="0"/>
        <w:jc w:val="both"/>
      </w:pPr>
      <w:r w:rsidRPr="00884D8C">
        <w:rPr>
          <w:u w:val="single"/>
        </w:rPr>
        <w:t>Secondary sources reading</w:t>
      </w:r>
      <w:r>
        <w:t xml:space="preserve"> (for reference)</w:t>
      </w:r>
    </w:p>
    <w:p w14:paraId="6468947F" w14:textId="77777777" w:rsidR="00FD7161" w:rsidRDefault="00FD7161" w:rsidP="00FD7161">
      <w:pPr>
        <w:pStyle w:val="BodyText"/>
        <w:numPr>
          <w:ilvl w:val="0"/>
          <w:numId w:val="24"/>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74.1, 74.2, 74.3, 74.4</w:t>
      </w:r>
    </w:p>
    <w:p w14:paraId="1B15BBB5" w14:textId="77777777" w:rsidR="00FD7161" w:rsidRDefault="00FD7161" w:rsidP="00FD7161">
      <w:pPr>
        <w:pStyle w:val="BodyText"/>
        <w:numPr>
          <w:ilvl w:val="0"/>
          <w:numId w:val="24"/>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71.3</w:t>
      </w:r>
    </w:p>
    <w:p w14:paraId="2BCED3FD" w14:textId="691F81E2" w:rsidR="00FD7161" w:rsidRDefault="00FD7161" w:rsidP="00FD7161">
      <w:pPr>
        <w:pStyle w:val="BodyText"/>
        <w:numPr>
          <w:ilvl w:val="0"/>
          <w:numId w:val="24"/>
        </w:numPr>
        <w:spacing w:line="242" w:lineRule="auto"/>
        <w:ind w:right="118"/>
        <w:jc w:val="both"/>
      </w:pPr>
      <w:r>
        <w:t xml:space="preserve">BNA Portfolio </w:t>
      </w:r>
      <w:r w:rsidR="002C21F1">
        <w:t>6660</w:t>
      </w:r>
      <w:r>
        <w:t xml:space="preserve"> </w:t>
      </w:r>
    </w:p>
    <w:p w14:paraId="64AA083C" w14:textId="565BEA1C" w:rsidR="005F1532" w:rsidRPr="00772F22" w:rsidRDefault="005F1532" w:rsidP="005F1532">
      <w:pPr>
        <w:pStyle w:val="BodyText"/>
        <w:spacing w:line="242" w:lineRule="auto"/>
        <w:ind w:left="0" w:right="118" w:firstLine="0"/>
        <w:jc w:val="both"/>
        <w:rPr>
          <w:b/>
          <w:u w:val="single"/>
        </w:rPr>
      </w:pPr>
      <w:r w:rsidRPr="00772F22">
        <w:rPr>
          <w:b/>
          <w:u w:val="single"/>
        </w:rPr>
        <w:t>Class 1</w:t>
      </w:r>
      <w:r w:rsidR="00404195">
        <w:rPr>
          <w:b/>
          <w:u w:val="single"/>
        </w:rPr>
        <w:t>7</w:t>
      </w:r>
      <w:r w:rsidRPr="00772F22">
        <w:rPr>
          <w:b/>
          <w:u w:val="single"/>
        </w:rPr>
        <w:t xml:space="preserve">:  </w:t>
      </w:r>
      <w:r>
        <w:rPr>
          <w:b/>
          <w:u w:val="single"/>
        </w:rPr>
        <w:t>Tuesday</w:t>
      </w:r>
      <w:r w:rsidRPr="00772F22">
        <w:rPr>
          <w:b/>
          <w:u w:val="single"/>
        </w:rPr>
        <w:t xml:space="preserve">, </w:t>
      </w:r>
      <w:r>
        <w:rPr>
          <w:b/>
          <w:u w:val="single"/>
        </w:rPr>
        <w:t>March 31</w:t>
      </w:r>
    </w:p>
    <w:p w14:paraId="6A0AD091" w14:textId="04EF7D35" w:rsidR="005F1532" w:rsidRPr="00FB5C87" w:rsidRDefault="005F1532" w:rsidP="005F1532">
      <w:pPr>
        <w:pStyle w:val="BodyText"/>
        <w:spacing w:line="242" w:lineRule="auto"/>
        <w:ind w:left="0" w:right="118" w:firstLine="0"/>
        <w:jc w:val="both"/>
        <w:rPr>
          <w:i/>
        </w:rPr>
      </w:pPr>
      <w:r w:rsidRPr="00FB5C87">
        <w:rPr>
          <w:i/>
        </w:rPr>
        <w:t xml:space="preserve">Guest </w:t>
      </w:r>
      <w:r w:rsidR="005D58C9">
        <w:rPr>
          <w:i/>
        </w:rPr>
        <w:t>Presentation:</w:t>
      </w:r>
      <w:r w:rsidR="005D58C9" w:rsidRPr="00C45E9C">
        <w:t xml:space="preserve"> Problem Set </w:t>
      </w:r>
      <w:r w:rsidR="00181B29" w:rsidRPr="00C45E9C">
        <w:t>9</w:t>
      </w:r>
    </w:p>
    <w:p w14:paraId="3BF044A9" w14:textId="4D76B656" w:rsidR="005F1532" w:rsidRPr="00772F22" w:rsidRDefault="005F1532" w:rsidP="005F1532">
      <w:pPr>
        <w:pStyle w:val="BodyText"/>
        <w:spacing w:line="242" w:lineRule="auto"/>
        <w:ind w:left="0" w:right="118" w:firstLine="0"/>
        <w:jc w:val="both"/>
        <w:rPr>
          <w:b/>
          <w:u w:val="single"/>
        </w:rPr>
      </w:pPr>
      <w:r w:rsidRPr="00772F22">
        <w:rPr>
          <w:b/>
          <w:u w:val="single"/>
        </w:rPr>
        <w:t>Class 1</w:t>
      </w:r>
      <w:r w:rsidR="00404195">
        <w:rPr>
          <w:b/>
          <w:u w:val="single"/>
        </w:rPr>
        <w:t>8</w:t>
      </w:r>
      <w:r w:rsidRPr="00772F22">
        <w:rPr>
          <w:b/>
          <w:u w:val="single"/>
        </w:rPr>
        <w:t xml:space="preserve">:  </w:t>
      </w:r>
      <w:r>
        <w:rPr>
          <w:b/>
          <w:u w:val="single"/>
        </w:rPr>
        <w:t>Wednesday</w:t>
      </w:r>
      <w:r w:rsidRPr="00772F22">
        <w:rPr>
          <w:b/>
          <w:u w:val="single"/>
        </w:rPr>
        <w:t xml:space="preserve">, </w:t>
      </w:r>
      <w:r>
        <w:rPr>
          <w:b/>
          <w:u w:val="single"/>
        </w:rPr>
        <w:t>April 1</w:t>
      </w:r>
    </w:p>
    <w:p w14:paraId="099FD995" w14:textId="75831E3A" w:rsidR="005D58C9" w:rsidRPr="00CA41D7" w:rsidRDefault="005D58C9" w:rsidP="005D58C9">
      <w:pPr>
        <w:pStyle w:val="BodyText"/>
        <w:spacing w:line="242" w:lineRule="auto"/>
        <w:ind w:left="0" w:right="118" w:firstLine="0"/>
        <w:jc w:val="both"/>
        <w:rPr>
          <w:i/>
        </w:rPr>
      </w:pPr>
      <w:r>
        <w:rPr>
          <w:i/>
        </w:rPr>
        <w:t>Cross Border Transactions</w:t>
      </w:r>
    </w:p>
    <w:p w14:paraId="546AE9F1" w14:textId="77777777" w:rsidR="005D58C9" w:rsidRDefault="005D58C9" w:rsidP="005D58C9">
      <w:pPr>
        <w:pStyle w:val="BodyText"/>
        <w:spacing w:line="242" w:lineRule="auto"/>
        <w:ind w:left="0" w:right="118" w:firstLine="0"/>
        <w:jc w:val="both"/>
      </w:pPr>
      <w:bookmarkStart w:id="2" w:name="_Hlk26275505"/>
      <w:r w:rsidRPr="0056140A">
        <w:rPr>
          <w:u w:val="single"/>
        </w:rPr>
        <w:t>Primary sources reading</w:t>
      </w:r>
      <w:r>
        <w:t xml:space="preserve">:  </w:t>
      </w:r>
      <w:bookmarkEnd w:id="2"/>
    </w:p>
    <w:p w14:paraId="249DA0F6" w14:textId="4D34FC6F" w:rsidR="005D58C9" w:rsidRDefault="005D58C9" w:rsidP="005D58C9">
      <w:pPr>
        <w:pStyle w:val="BodyText"/>
        <w:numPr>
          <w:ilvl w:val="0"/>
          <w:numId w:val="15"/>
        </w:numPr>
        <w:spacing w:line="242" w:lineRule="auto"/>
        <w:ind w:right="118"/>
        <w:jc w:val="both"/>
      </w:pPr>
      <w:r>
        <w:t>Sections 304, 367, 964(e), 1248</w:t>
      </w:r>
    </w:p>
    <w:p w14:paraId="4E34D21C" w14:textId="22AAE4CA" w:rsidR="005D58C9" w:rsidRDefault="005C3623" w:rsidP="005D58C9">
      <w:pPr>
        <w:pStyle w:val="BodyText"/>
        <w:numPr>
          <w:ilvl w:val="0"/>
          <w:numId w:val="15"/>
        </w:numPr>
        <w:spacing w:line="242" w:lineRule="auto"/>
        <w:ind w:right="118"/>
        <w:jc w:val="both"/>
      </w:pPr>
      <w:r>
        <w:t xml:space="preserve">Reg. </w:t>
      </w:r>
      <w:r>
        <w:rPr>
          <w:rFonts w:cs="Times New Roman"/>
        </w:rPr>
        <w:t>§</w:t>
      </w:r>
      <w:r>
        <w:t xml:space="preserve"> 1.367(a)-1,2,3</w:t>
      </w:r>
    </w:p>
    <w:p w14:paraId="0F0A85ED" w14:textId="77777777" w:rsidR="005D58C9" w:rsidRPr="00325036" w:rsidRDefault="005D58C9" w:rsidP="005D58C9">
      <w:pPr>
        <w:pStyle w:val="BodyText"/>
        <w:spacing w:line="242" w:lineRule="auto"/>
        <w:ind w:left="0" w:right="118" w:firstLine="0"/>
        <w:jc w:val="both"/>
        <w:rPr>
          <w:u w:val="single"/>
        </w:rPr>
      </w:pPr>
      <w:r w:rsidRPr="00325036">
        <w:rPr>
          <w:u w:val="single"/>
        </w:rPr>
        <w:t>Secondary sources reading: (optional)</w:t>
      </w:r>
    </w:p>
    <w:p w14:paraId="2646ACE4" w14:textId="5E646639" w:rsidR="00F97D56" w:rsidRDefault="00F97D56" w:rsidP="005D58C9">
      <w:pPr>
        <w:pStyle w:val="BodyText"/>
        <w:numPr>
          <w:ilvl w:val="0"/>
          <w:numId w:val="27"/>
        </w:numPr>
        <w:spacing w:line="242" w:lineRule="auto"/>
        <w:ind w:right="118"/>
        <w:jc w:val="both"/>
      </w:pPr>
      <w:r>
        <w:t xml:space="preserve">Nutshell Chapter </w:t>
      </w:r>
      <w:r w:rsidR="00766FE4">
        <w:t>13</w:t>
      </w:r>
    </w:p>
    <w:p w14:paraId="21C089D9" w14:textId="6335E95E" w:rsidR="005D58C9" w:rsidRDefault="005D58C9" w:rsidP="005D58C9">
      <w:pPr>
        <w:pStyle w:val="BodyText"/>
        <w:numPr>
          <w:ilvl w:val="0"/>
          <w:numId w:val="27"/>
        </w:numPr>
        <w:spacing w:line="242" w:lineRule="auto"/>
        <w:ind w:right="118"/>
        <w:jc w:val="both"/>
      </w:pPr>
      <w:proofErr w:type="spellStart"/>
      <w:r>
        <w:t>Bittker</w:t>
      </w:r>
      <w:proofErr w:type="spellEnd"/>
      <w:r>
        <w:t xml:space="preserve"> &amp; </w:t>
      </w:r>
      <w:proofErr w:type="spellStart"/>
      <w:r>
        <w:t>Lokken</w:t>
      </w:r>
      <w:proofErr w:type="spellEnd"/>
      <w:r>
        <w:t xml:space="preserve"> </w:t>
      </w:r>
      <w:r>
        <w:rPr>
          <w:rFonts w:cs="Times New Roman"/>
        </w:rPr>
        <w:t>¶</w:t>
      </w:r>
      <w:r>
        <w:t xml:space="preserve"> 71.1; 71.</w:t>
      </w:r>
      <w:r w:rsidR="00F97D56">
        <w:t>2</w:t>
      </w:r>
    </w:p>
    <w:p w14:paraId="72751EDF" w14:textId="1178B69A" w:rsidR="005D58C9" w:rsidRDefault="005D58C9" w:rsidP="005D58C9">
      <w:pPr>
        <w:pStyle w:val="BodyText"/>
        <w:numPr>
          <w:ilvl w:val="0"/>
          <w:numId w:val="27"/>
        </w:numPr>
        <w:spacing w:line="242" w:lineRule="auto"/>
        <w:ind w:right="118"/>
        <w:jc w:val="both"/>
      </w:pPr>
      <w:r>
        <w:t xml:space="preserve">BNA Portfolio </w:t>
      </w:r>
      <w:r w:rsidR="00B57341">
        <w:t>919, 920</w:t>
      </w:r>
    </w:p>
    <w:p w14:paraId="0B86D626" w14:textId="16DD1212" w:rsidR="005F1532" w:rsidRPr="00FB5C87" w:rsidRDefault="005F1532" w:rsidP="005F1532">
      <w:pPr>
        <w:pStyle w:val="BodyText"/>
        <w:spacing w:line="242" w:lineRule="auto"/>
        <w:ind w:left="0" w:right="118" w:firstLine="0"/>
        <w:jc w:val="both"/>
        <w:rPr>
          <w:i/>
        </w:rPr>
      </w:pPr>
    </w:p>
    <w:p w14:paraId="458F1507" w14:textId="2E21E063" w:rsidR="005F1532" w:rsidRPr="005F1532" w:rsidRDefault="005F1532" w:rsidP="006B18D9">
      <w:pPr>
        <w:pStyle w:val="BodyText"/>
        <w:spacing w:line="242" w:lineRule="auto"/>
        <w:ind w:left="0" w:right="118" w:firstLine="0"/>
        <w:jc w:val="both"/>
      </w:pPr>
    </w:p>
    <w:p w14:paraId="00C77D9E" w14:textId="21216F6F" w:rsidR="00FE2CA4" w:rsidRDefault="00FE2CA4" w:rsidP="00FE2CA4">
      <w:pPr>
        <w:rPr>
          <w:rStyle w:val="Heading3Char"/>
          <w:rFonts w:ascii="Times New Roman" w:hAnsi="Times New Roman" w:cs="Times New Roman"/>
          <w:b/>
          <w:color w:val="auto"/>
          <w:sz w:val="22"/>
          <w:szCs w:val="22"/>
        </w:rPr>
      </w:pPr>
    </w:p>
    <w:p w14:paraId="1ABCB983" w14:textId="77777777" w:rsidR="006B18D9" w:rsidRDefault="006B18D9" w:rsidP="00FE2CA4">
      <w:pPr>
        <w:rPr>
          <w:rStyle w:val="Heading3Char"/>
          <w:rFonts w:ascii="Times New Roman" w:hAnsi="Times New Roman" w:cs="Times New Roman"/>
          <w:b/>
          <w:color w:val="auto"/>
          <w:sz w:val="22"/>
          <w:szCs w:val="22"/>
        </w:rPr>
      </w:pPr>
    </w:p>
    <w:p w14:paraId="002AC77B" w14:textId="77777777" w:rsidR="00FE2CA4" w:rsidRPr="003D2CAB" w:rsidRDefault="00FE2CA4" w:rsidP="00FE2CA4">
      <w:pPr>
        <w:rPr>
          <w:rFonts w:ascii="Times New Roman" w:eastAsia="Calibri" w:hAnsi="Times New Roman" w:cs="Times New Roman"/>
          <w:b/>
        </w:rPr>
      </w:pPr>
      <w:r w:rsidRPr="003D2CAB">
        <w:rPr>
          <w:rStyle w:val="Heading3Char"/>
          <w:rFonts w:ascii="Times New Roman" w:hAnsi="Times New Roman" w:cs="Times New Roman"/>
          <w:b/>
          <w:color w:val="auto"/>
          <w:sz w:val="22"/>
          <w:szCs w:val="22"/>
        </w:rPr>
        <w:t>University Policy on Accommodating Students with Disabilities:</w:t>
      </w:r>
      <w:r w:rsidRPr="003D2CAB">
        <w:rPr>
          <w:rFonts w:ascii="Times New Roman" w:eastAsia="Calibri" w:hAnsi="Times New Roman" w:cs="Times New Roman"/>
          <w:b/>
        </w:rPr>
        <w:t xml:space="preserve"> </w:t>
      </w:r>
    </w:p>
    <w:p w14:paraId="04336C31" w14:textId="77777777" w:rsidR="00FE2CA4" w:rsidRPr="003D2CAB" w:rsidRDefault="00FE2CA4" w:rsidP="00FE2CA4">
      <w:pPr>
        <w:rPr>
          <w:rFonts w:ascii="Times New Roman" w:eastAsia="Calibri" w:hAnsi="Times New Roman" w:cs="Times New Roman"/>
        </w:rPr>
      </w:pPr>
    </w:p>
    <w:p w14:paraId="43CA3CBF" w14:textId="77777777" w:rsidR="00FE2CA4" w:rsidRPr="003D2CAB" w:rsidRDefault="00FE2CA4" w:rsidP="00FE2CA4">
      <w:pPr>
        <w:rPr>
          <w:rFonts w:ascii="Times New Roman" w:hAnsi="Times New Roman" w:cs="Times New Roman"/>
        </w:rPr>
      </w:pPr>
      <w:r w:rsidRPr="003D2CAB">
        <w:rPr>
          <w:rFonts w:ascii="Times New Roman" w:hAnsi="Times New Roman" w:cs="Times New Roman"/>
        </w:rPr>
        <w:t>Students requesting accommodation for disabilities must first register with the Dean of Students Office (</w:t>
      </w:r>
      <w:hyperlink r:id="rId14" w:history="1">
        <w:r w:rsidRPr="003D2CAB">
          <w:rPr>
            <w:rStyle w:val="Hyperlink"/>
            <w:rFonts w:ascii="Times New Roman" w:hAnsi="Times New Roman" w:cs="Times New Roman"/>
            <w:color w:val="auto"/>
          </w:rPr>
          <w:t>http</w:t>
        </w:r>
      </w:hyperlink>
      <w:hyperlink r:id="rId15" w:history="1">
        <w:r w:rsidRPr="003D2CAB">
          <w:rPr>
            <w:rStyle w:val="Hyperlink"/>
            <w:rFonts w:ascii="Times New Roman" w:hAnsi="Times New Roman" w:cs="Times New Roman"/>
            <w:color w:val="auto"/>
          </w:rPr>
          <w:t>://</w:t>
        </w:r>
      </w:hyperlink>
      <w:hyperlink r:id="rId16" w:history="1">
        <w:r w:rsidRPr="003D2CAB">
          <w:rPr>
            <w:rStyle w:val="Hyperlink"/>
            <w:rFonts w:ascii="Times New Roman" w:hAnsi="Times New Roman" w:cs="Times New Roman"/>
            <w:color w:val="auto"/>
          </w:rPr>
          <w:t>www</w:t>
        </w:r>
      </w:hyperlink>
      <w:hyperlink r:id="rId17" w:history="1">
        <w:r w:rsidRPr="003D2CAB">
          <w:rPr>
            <w:rStyle w:val="Hyperlink"/>
            <w:rFonts w:ascii="Times New Roman" w:hAnsi="Times New Roman" w:cs="Times New Roman"/>
            <w:color w:val="auto"/>
          </w:rPr>
          <w:t>.</w:t>
        </w:r>
      </w:hyperlink>
      <w:hyperlink r:id="rId18" w:history="1">
        <w:r w:rsidRPr="003D2CAB">
          <w:rPr>
            <w:rStyle w:val="Hyperlink"/>
            <w:rFonts w:ascii="Times New Roman" w:hAnsi="Times New Roman" w:cs="Times New Roman"/>
            <w:color w:val="auto"/>
          </w:rPr>
          <w:t>ds</w:t>
        </w:r>
      </w:hyperlink>
      <w:hyperlink r:id="rId19" w:history="1">
        <w:r w:rsidRPr="003D2CAB">
          <w:rPr>
            <w:rStyle w:val="Hyperlink"/>
            <w:rFonts w:ascii="Times New Roman" w:hAnsi="Times New Roman" w:cs="Times New Roman"/>
            <w:color w:val="auto"/>
          </w:rPr>
          <w:t>o</w:t>
        </w:r>
      </w:hyperlink>
      <w:hyperlink r:id="rId20" w:history="1">
        <w:r w:rsidRPr="003D2CAB">
          <w:rPr>
            <w:rStyle w:val="Hyperlink"/>
            <w:rFonts w:ascii="Times New Roman" w:hAnsi="Times New Roman" w:cs="Times New Roman"/>
            <w:color w:val="auto"/>
          </w:rPr>
          <w:t>.</w:t>
        </w:r>
      </w:hyperlink>
      <w:hyperlink r:id="rId21" w:history="1">
        <w:r w:rsidRPr="003D2CAB">
          <w:rPr>
            <w:rStyle w:val="Hyperlink"/>
            <w:rFonts w:ascii="Times New Roman" w:hAnsi="Times New Roman" w:cs="Times New Roman"/>
            <w:color w:val="auto"/>
          </w:rPr>
          <w:t>ufl</w:t>
        </w:r>
      </w:hyperlink>
      <w:hyperlink r:id="rId22" w:history="1">
        <w:r w:rsidRPr="003D2CAB">
          <w:rPr>
            <w:rStyle w:val="Hyperlink"/>
            <w:rFonts w:ascii="Times New Roman" w:hAnsi="Times New Roman" w:cs="Times New Roman"/>
            <w:color w:val="auto"/>
          </w:rPr>
          <w:t>.</w:t>
        </w:r>
      </w:hyperlink>
      <w:hyperlink r:id="rId23" w:history="1">
        <w:r w:rsidRPr="003D2CAB">
          <w:rPr>
            <w:rStyle w:val="Hyperlink"/>
            <w:rFonts w:ascii="Times New Roman" w:hAnsi="Times New Roman" w:cs="Times New Roman"/>
            <w:color w:val="auto"/>
          </w:rPr>
          <w:t>edu</w:t>
        </w:r>
      </w:hyperlink>
      <w:hyperlink r:id="rId24" w:history="1">
        <w:r w:rsidRPr="003D2CAB">
          <w:rPr>
            <w:rStyle w:val="Hyperlink"/>
            <w:rFonts w:ascii="Times New Roman" w:hAnsi="Times New Roman" w:cs="Times New Roman"/>
            <w:color w:val="auto"/>
          </w:rPr>
          <w:t>/</w:t>
        </w:r>
      </w:hyperlink>
      <w:hyperlink r:id="rId25" w:history="1">
        <w:r w:rsidRPr="003D2CAB">
          <w:rPr>
            <w:rStyle w:val="Hyperlink"/>
            <w:rFonts w:ascii="Times New Roman" w:hAnsi="Times New Roman" w:cs="Times New Roman"/>
            <w:color w:val="auto"/>
          </w:rPr>
          <w:t>drc</w:t>
        </w:r>
      </w:hyperlink>
      <w:hyperlink r:id="rId26" w:history="1">
        <w:r w:rsidRPr="003D2CAB">
          <w:rPr>
            <w:rStyle w:val="Hyperlink"/>
            <w:rFonts w:ascii="Times New Roman" w:hAnsi="Times New Roman" w:cs="Times New Roman"/>
            <w:color w:val="auto"/>
          </w:rPr>
          <w:t>/</w:t>
        </w:r>
      </w:hyperlink>
      <w:r w:rsidRPr="003D2CAB">
        <w:rPr>
          <w:rFonts w:ascii="Times New Roman" w:hAnsi="Times New Roman" w:cs="Times New Roman"/>
        </w:rPr>
        <w:t xml:space="preserve">). The Dean of Students Office will provide documentation to the student who must then provide this documentation to the </w:t>
      </w:r>
      <w:r>
        <w:rPr>
          <w:rFonts w:ascii="Times New Roman" w:hAnsi="Times New Roman" w:cs="Times New Roman"/>
        </w:rPr>
        <w:t>Office of Student Affairs</w:t>
      </w:r>
      <w:r w:rsidRPr="003D2CAB">
        <w:rPr>
          <w:rFonts w:ascii="Times New Roman" w:hAnsi="Times New Roman" w:cs="Times New Roman"/>
        </w:rPr>
        <w:t xml:space="preserve"> when requesting accommodation. You must submit this documentation prior to submitting assignments or taking the quizzes or exams. Accommodations are not </w:t>
      </w:r>
      <w:proofErr w:type="gramStart"/>
      <w:r w:rsidRPr="003D2CAB">
        <w:rPr>
          <w:rFonts w:ascii="Times New Roman" w:hAnsi="Times New Roman" w:cs="Times New Roman"/>
        </w:rPr>
        <w:t>retroactive,</w:t>
      </w:r>
      <w:proofErr w:type="gramEnd"/>
      <w:r w:rsidRPr="003D2CAB">
        <w:rPr>
          <w:rFonts w:ascii="Times New Roman" w:hAnsi="Times New Roman" w:cs="Times New Roman"/>
        </w:rPr>
        <w:t xml:space="preserve"> therefore, students should contact the office as soon as possible in the term for which they are seeking accommodations. </w:t>
      </w:r>
    </w:p>
    <w:p w14:paraId="40894E83" w14:textId="77777777" w:rsidR="00FE2CA4" w:rsidRPr="003D2CAB" w:rsidRDefault="00FE2CA4" w:rsidP="00FE2CA4">
      <w:pPr>
        <w:spacing w:before="120"/>
        <w:rPr>
          <w:rFonts w:ascii="Times New Roman" w:eastAsia="Calibri" w:hAnsi="Times New Roman" w:cs="Times New Roman"/>
        </w:rPr>
      </w:pPr>
      <w:r w:rsidRPr="003D2CAB">
        <w:rPr>
          <w:rStyle w:val="Heading3Char"/>
          <w:rFonts w:ascii="Times New Roman" w:hAnsi="Times New Roman" w:cs="Times New Roman"/>
          <w:color w:val="auto"/>
          <w:sz w:val="22"/>
          <w:szCs w:val="22"/>
        </w:rPr>
        <w:t>University Policy on Academic Misconduct:</w:t>
      </w:r>
      <w:r w:rsidRPr="003D2CAB">
        <w:rPr>
          <w:rFonts w:ascii="Times New Roman" w:eastAsia="Calibri" w:hAnsi="Times New Roman" w:cs="Times New Roman"/>
        </w:rPr>
        <w:t xml:space="preserve">  </w:t>
      </w:r>
    </w:p>
    <w:p w14:paraId="6E95D5B2" w14:textId="77777777" w:rsidR="00FE2CA4" w:rsidRPr="003D2CAB" w:rsidRDefault="00FE2CA4" w:rsidP="00FE2CA4">
      <w:pPr>
        <w:spacing w:before="120"/>
        <w:rPr>
          <w:rFonts w:ascii="Times New Roman" w:hAnsi="Times New Roman" w:cs="Times New Roman"/>
        </w:rPr>
      </w:pPr>
      <w:r w:rsidRPr="003D2CAB">
        <w:rPr>
          <w:rFonts w:ascii="Times New Roman" w:eastAsia="Calibri" w:hAnsi="Times New Roman" w:cs="Times New Roman"/>
        </w:rPr>
        <w:t>A</w:t>
      </w:r>
      <w:r w:rsidRPr="003D2CAB">
        <w:rPr>
          <w:rFonts w:ascii="Times New Roman" w:hAnsi="Times New Roman" w:cs="Times New Roman"/>
        </w:rPr>
        <w:t xml:space="preserve">cademic honesty and integrity are fundamental values of the University community. Students should be sure that they understand the UF Student Honor Code at </w:t>
      </w:r>
      <w:hyperlink r:id="rId27" w:history="1">
        <w:r w:rsidRPr="003D2CAB">
          <w:rPr>
            <w:rStyle w:val="Hyperlink"/>
            <w:rFonts w:ascii="Times New Roman" w:hAnsi="Times New Roman" w:cs="Times New Roman"/>
            <w:color w:val="auto"/>
          </w:rPr>
          <w:t>http</w:t>
        </w:r>
      </w:hyperlink>
      <w:hyperlink r:id="rId28" w:history="1">
        <w:r w:rsidRPr="003D2CAB">
          <w:rPr>
            <w:rStyle w:val="Hyperlink"/>
            <w:rFonts w:ascii="Times New Roman" w:hAnsi="Times New Roman" w:cs="Times New Roman"/>
            <w:color w:val="auto"/>
          </w:rPr>
          <w:t>://</w:t>
        </w:r>
      </w:hyperlink>
      <w:hyperlink r:id="rId29" w:history="1">
        <w:r w:rsidRPr="003D2CAB">
          <w:rPr>
            <w:rStyle w:val="Hyperlink"/>
            <w:rFonts w:ascii="Times New Roman" w:hAnsi="Times New Roman" w:cs="Times New Roman"/>
            <w:color w:val="auto"/>
          </w:rPr>
          <w:t>www</w:t>
        </w:r>
      </w:hyperlink>
      <w:hyperlink r:id="rId30" w:history="1">
        <w:r w:rsidRPr="003D2CAB">
          <w:rPr>
            <w:rStyle w:val="Hyperlink"/>
            <w:rFonts w:ascii="Times New Roman" w:hAnsi="Times New Roman" w:cs="Times New Roman"/>
            <w:color w:val="auto"/>
          </w:rPr>
          <w:t>.</w:t>
        </w:r>
      </w:hyperlink>
      <w:hyperlink r:id="rId31" w:history="1">
        <w:r w:rsidRPr="003D2CAB">
          <w:rPr>
            <w:rStyle w:val="Hyperlink"/>
            <w:rFonts w:ascii="Times New Roman" w:hAnsi="Times New Roman" w:cs="Times New Roman"/>
            <w:color w:val="auto"/>
          </w:rPr>
          <w:t>dso</w:t>
        </w:r>
      </w:hyperlink>
      <w:hyperlink r:id="rId32" w:history="1">
        <w:r w:rsidRPr="003D2CAB">
          <w:rPr>
            <w:rStyle w:val="Hyperlink"/>
            <w:rFonts w:ascii="Times New Roman" w:hAnsi="Times New Roman" w:cs="Times New Roman"/>
            <w:color w:val="auto"/>
          </w:rPr>
          <w:t>.</w:t>
        </w:r>
      </w:hyperlink>
      <w:hyperlink r:id="rId33" w:history="1">
        <w:r w:rsidRPr="003D2CAB">
          <w:rPr>
            <w:rStyle w:val="Hyperlink"/>
            <w:rFonts w:ascii="Times New Roman" w:hAnsi="Times New Roman" w:cs="Times New Roman"/>
            <w:color w:val="auto"/>
          </w:rPr>
          <w:t>ufl</w:t>
        </w:r>
      </w:hyperlink>
      <w:hyperlink r:id="rId34" w:history="1">
        <w:r w:rsidRPr="003D2CAB">
          <w:rPr>
            <w:rStyle w:val="Hyperlink"/>
            <w:rFonts w:ascii="Times New Roman" w:hAnsi="Times New Roman" w:cs="Times New Roman"/>
            <w:color w:val="auto"/>
          </w:rPr>
          <w:t>.</w:t>
        </w:r>
      </w:hyperlink>
      <w:hyperlink r:id="rId35" w:history="1">
        <w:r w:rsidRPr="003D2CAB">
          <w:rPr>
            <w:rStyle w:val="Hyperlink"/>
            <w:rFonts w:ascii="Times New Roman" w:hAnsi="Times New Roman" w:cs="Times New Roman"/>
            <w:color w:val="auto"/>
          </w:rPr>
          <w:t>edu</w:t>
        </w:r>
      </w:hyperlink>
      <w:hyperlink r:id="rId36" w:history="1">
        <w:r w:rsidRPr="003D2CAB">
          <w:rPr>
            <w:rStyle w:val="Hyperlink"/>
            <w:rFonts w:ascii="Times New Roman" w:hAnsi="Times New Roman" w:cs="Times New Roman"/>
            <w:color w:val="auto"/>
          </w:rPr>
          <w:t>/</w:t>
        </w:r>
      </w:hyperlink>
      <w:hyperlink r:id="rId37" w:history="1">
        <w:r w:rsidRPr="003D2CAB">
          <w:rPr>
            <w:rStyle w:val="Hyperlink"/>
            <w:rFonts w:ascii="Times New Roman" w:hAnsi="Times New Roman" w:cs="Times New Roman"/>
            <w:color w:val="auto"/>
          </w:rPr>
          <w:t>students</w:t>
        </w:r>
      </w:hyperlink>
      <w:hyperlink r:id="rId38" w:history="1">
        <w:r w:rsidRPr="003D2CAB">
          <w:rPr>
            <w:rStyle w:val="Hyperlink"/>
            <w:rFonts w:ascii="Times New Roman" w:hAnsi="Times New Roman" w:cs="Times New Roman"/>
            <w:color w:val="auto"/>
          </w:rPr>
          <w:t>.</w:t>
        </w:r>
      </w:hyperlink>
      <w:hyperlink r:id="rId39" w:history="1">
        <w:r w:rsidRPr="003D2CAB">
          <w:rPr>
            <w:rStyle w:val="Hyperlink"/>
            <w:rFonts w:ascii="Times New Roman" w:hAnsi="Times New Roman" w:cs="Times New Roman"/>
            <w:color w:val="auto"/>
          </w:rPr>
          <w:t>php</w:t>
        </w:r>
      </w:hyperlink>
      <w:r w:rsidRPr="003D2CAB">
        <w:rPr>
          <w:rFonts w:ascii="Times New Roman" w:hAnsi="Times New Roman" w:cs="Times New Roman"/>
        </w:rPr>
        <w:t>.</w:t>
      </w:r>
    </w:p>
    <w:p w14:paraId="05341344" w14:textId="77777777" w:rsidR="00FE2CA4" w:rsidRPr="003D2CAB" w:rsidRDefault="00FE2CA4" w:rsidP="00FE2CA4">
      <w:pPr>
        <w:spacing w:before="120"/>
        <w:rPr>
          <w:rFonts w:ascii="Times New Roman" w:eastAsia="Calibri" w:hAnsi="Times New Roman" w:cs="Times New Roman"/>
        </w:rPr>
      </w:pPr>
      <w:r w:rsidRPr="003D2CAB">
        <w:rPr>
          <w:rStyle w:val="Heading3Char"/>
          <w:rFonts w:ascii="Times New Roman" w:hAnsi="Times New Roman" w:cs="Times New Roman"/>
          <w:color w:val="auto"/>
          <w:sz w:val="22"/>
          <w:szCs w:val="22"/>
        </w:rPr>
        <w:t>**Netiquette: Communication Courtesy:</w:t>
      </w:r>
      <w:r w:rsidRPr="003D2CAB">
        <w:rPr>
          <w:rFonts w:ascii="Times New Roman" w:eastAsia="Calibri" w:hAnsi="Times New Roman" w:cs="Times New Roman"/>
        </w:rPr>
        <w:t xml:space="preserve">  </w:t>
      </w:r>
      <w:r w:rsidRPr="003D2CAB">
        <w:rPr>
          <w:rFonts w:ascii="Times New Roman" w:hAnsi="Times New Roman" w:cs="Times New Roman"/>
        </w:rPr>
        <w:t>All members of the class are expected to follow rules of common courtesy in all email messages, threaded discussions and chats.  [Describe what is expected and what will occur as a result of improper behavior</w:t>
      </w:r>
      <w:r w:rsidRPr="003D2CAB">
        <w:rPr>
          <w:rFonts w:ascii="Times New Roman" w:eastAsia="Calibri" w:hAnsi="Times New Roman" w:cs="Times New Roman"/>
        </w:rPr>
        <w:t xml:space="preserve">] </w:t>
      </w:r>
      <w:hyperlink r:id="rId40" w:history="1">
        <w:r w:rsidRPr="003D2CAB">
          <w:rPr>
            <w:rStyle w:val="Hyperlink"/>
            <w:rFonts w:ascii="Times New Roman" w:hAnsi="Times New Roman" w:cs="Times New Roman"/>
            <w:color w:val="auto"/>
          </w:rPr>
          <w:t>http://teach.ufl.edu/docs/NetiquetteGuideforOnlineCourses.pdf</w:t>
        </w:r>
      </w:hyperlink>
      <w:r w:rsidRPr="003D2CAB">
        <w:rPr>
          <w:rFonts w:ascii="Times New Roman" w:hAnsi="Times New Roman" w:cs="Times New Roman"/>
        </w:rPr>
        <w:t xml:space="preserve"> </w:t>
      </w:r>
    </w:p>
    <w:p w14:paraId="39D3C616" w14:textId="77777777" w:rsidR="00FE2CA4" w:rsidRPr="003D2CAB" w:rsidRDefault="00FE2CA4" w:rsidP="00FE2CA4">
      <w:pPr>
        <w:pStyle w:val="Heading2"/>
        <w:rPr>
          <w:rFonts w:eastAsia="Calibri" w:cs="Times New Roman"/>
          <w:sz w:val="22"/>
          <w:szCs w:val="22"/>
        </w:rPr>
      </w:pPr>
    </w:p>
    <w:p w14:paraId="0C62FE2E" w14:textId="77777777" w:rsidR="00FE2CA4" w:rsidRPr="003D2CAB" w:rsidRDefault="00FE2CA4" w:rsidP="00FE2CA4">
      <w:pPr>
        <w:pStyle w:val="Heading2"/>
        <w:rPr>
          <w:rFonts w:eastAsia="Calibri" w:cs="Times New Roman"/>
          <w:sz w:val="22"/>
          <w:szCs w:val="22"/>
        </w:rPr>
      </w:pPr>
      <w:r w:rsidRPr="003D2CAB">
        <w:rPr>
          <w:rFonts w:eastAsia="Calibri" w:cs="Times New Roman"/>
          <w:sz w:val="22"/>
          <w:szCs w:val="22"/>
        </w:rPr>
        <w:t>Getting Help:</w:t>
      </w:r>
    </w:p>
    <w:p w14:paraId="4CBDE96D" w14:textId="77777777" w:rsidR="00FE2CA4" w:rsidRPr="003D2CAB" w:rsidRDefault="00FE2CA4" w:rsidP="00FE2CA4">
      <w:pPr>
        <w:rPr>
          <w:rFonts w:ascii="Times New Roman" w:eastAsia="Calibri" w:hAnsi="Times New Roman" w:cs="Times New Roman"/>
        </w:rPr>
      </w:pPr>
      <w:r w:rsidRPr="003D2CAB">
        <w:rPr>
          <w:rFonts w:ascii="Times New Roman" w:eastAsia="Calibri" w:hAnsi="Times New Roman" w:cs="Times New Roman"/>
        </w:rPr>
        <w:t>For issues with technical difficulties for E-learning in Sakai, please contact the UF Help Desk at:</w:t>
      </w:r>
    </w:p>
    <w:p w14:paraId="2CB0D5B6" w14:textId="77777777" w:rsidR="00FE2CA4" w:rsidRPr="003D2CAB" w:rsidRDefault="00F33FA6" w:rsidP="00FE2CA4">
      <w:pPr>
        <w:widowControl/>
        <w:numPr>
          <w:ilvl w:val="0"/>
          <w:numId w:val="7"/>
        </w:numPr>
        <w:tabs>
          <w:tab w:val="num" w:pos="720"/>
        </w:tabs>
        <w:spacing w:before="200" w:after="200" w:line="276" w:lineRule="auto"/>
        <w:rPr>
          <w:rFonts w:ascii="Times New Roman" w:eastAsia="Calibri" w:hAnsi="Times New Roman" w:cs="Times New Roman"/>
          <w:u w:val="single"/>
        </w:rPr>
      </w:pPr>
      <w:hyperlink r:id="rId41" w:history="1">
        <w:r w:rsidR="00FE2CA4" w:rsidRPr="003D2CAB">
          <w:rPr>
            <w:rFonts w:ascii="Times New Roman" w:eastAsia="Calibri" w:hAnsi="Times New Roman" w:cs="Times New Roman"/>
            <w:u w:val="single"/>
          </w:rPr>
          <w:t>Learning</w:t>
        </w:r>
      </w:hyperlink>
      <w:hyperlink r:id="rId42" w:history="1">
        <w:r w:rsidR="00FE2CA4" w:rsidRPr="003D2CAB">
          <w:rPr>
            <w:rFonts w:ascii="Times New Roman" w:eastAsia="Calibri" w:hAnsi="Times New Roman" w:cs="Times New Roman"/>
            <w:u w:val="single"/>
          </w:rPr>
          <w:t>-</w:t>
        </w:r>
      </w:hyperlink>
      <w:hyperlink r:id="rId43" w:history="1">
        <w:r w:rsidR="00FE2CA4" w:rsidRPr="003D2CAB">
          <w:rPr>
            <w:rFonts w:ascii="Times New Roman" w:eastAsia="Calibri" w:hAnsi="Times New Roman" w:cs="Times New Roman"/>
            <w:u w:val="single"/>
          </w:rPr>
          <w:t>support</w:t>
        </w:r>
      </w:hyperlink>
      <w:hyperlink r:id="rId44" w:history="1">
        <w:r w:rsidR="00FE2CA4" w:rsidRPr="003D2CAB">
          <w:rPr>
            <w:rFonts w:ascii="Times New Roman" w:eastAsia="Calibri" w:hAnsi="Times New Roman" w:cs="Times New Roman"/>
            <w:u w:val="single"/>
          </w:rPr>
          <w:t>@</w:t>
        </w:r>
      </w:hyperlink>
      <w:hyperlink r:id="rId45" w:history="1">
        <w:r w:rsidR="00FE2CA4" w:rsidRPr="003D2CAB">
          <w:rPr>
            <w:rFonts w:ascii="Times New Roman" w:eastAsia="Calibri" w:hAnsi="Times New Roman" w:cs="Times New Roman"/>
            <w:u w:val="single"/>
          </w:rPr>
          <w:t>ufl</w:t>
        </w:r>
      </w:hyperlink>
      <w:hyperlink r:id="rId46" w:history="1">
        <w:r w:rsidR="00FE2CA4" w:rsidRPr="003D2CAB">
          <w:rPr>
            <w:rFonts w:ascii="Times New Roman" w:eastAsia="Calibri" w:hAnsi="Times New Roman" w:cs="Times New Roman"/>
            <w:u w:val="single"/>
          </w:rPr>
          <w:t>.</w:t>
        </w:r>
      </w:hyperlink>
      <w:hyperlink r:id="rId47" w:history="1">
        <w:r w:rsidR="00FE2CA4" w:rsidRPr="003D2CAB">
          <w:rPr>
            <w:rFonts w:ascii="Times New Roman" w:eastAsia="Calibri" w:hAnsi="Times New Roman" w:cs="Times New Roman"/>
            <w:u w:val="single"/>
          </w:rPr>
          <w:t>edu</w:t>
        </w:r>
      </w:hyperlink>
      <w:r w:rsidR="00FE2CA4" w:rsidRPr="003D2CAB">
        <w:rPr>
          <w:rFonts w:ascii="Times New Roman" w:eastAsia="Calibri" w:hAnsi="Times New Roman" w:cs="Times New Roman"/>
        </w:rPr>
        <w:t xml:space="preserve"> </w:t>
      </w:r>
    </w:p>
    <w:p w14:paraId="17037C2A" w14:textId="77777777" w:rsidR="00FE2CA4" w:rsidRPr="003D2CAB" w:rsidRDefault="00FE2CA4" w:rsidP="00FE2CA4">
      <w:pPr>
        <w:widowControl/>
        <w:numPr>
          <w:ilvl w:val="0"/>
          <w:numId w:val="7"/>
        </w:numPr>
        <w:tabs>
          <w:tab w:val="num" w:pos="720"/>
        </w:tabs>
        <w:spacing w:before="200" w:after="200" w:line="276" w:lineRule="auto"/>
        <w:rPr>
          <w:rFonts w:ascii="Times New Roman" w:eastAsia="Calibri" w:hAnsi="Times New Roman" w:cs="Times New Roman"/>
        </w:rPr>
      </w:pPr>
      <w:r w:rsidRPr="003D2CAB">
        <w:rPr>
          <w:rFonts w:ascii="Times New Roman" w:eastAsia="Calibri" w:hAnsi="Times New Roman" w:cs="Times New Roman"/>
        </w:rPr>
        <w:t>(352) 392-HELP - select option 2</w:t>
      </w:r>
    </w:p>
    <w:p w14:paraId="7BBF10F3" w14:textId="77777777" w:rsidR="00FE2CA4" w:rsidRPr="003D2CAB" w:rsidRDefault="00F33FA6" w:rsidP="00FE2CA4">
      <w:pPr>
        <w:widowControl/>
        <w:numPr>
          <w:ilvl w:val="0"/>
          <w:numId w:val="7"/>
        </w:numPr>
        <w:tabs>
          <w:tab w:val="num" w:pos="720"/>
        </w:tabs>
        <w:spacing w:before="200" w:after="200" w:line="276" w:lineRule="auto"/>
        <w:rPr>
          <w:rFonts w:ascii="Times New Roman" w:eastAsia="Calibri" w:hAnsi="Times New Roman" w:cs="Times New Roman"/>
          <w:u w:val="single"/>
        </w:rPr>
      </w:pPr>
      <w:hyperlink r:id="rId48" w:history="1">
        <w:r w:rsidR="00FE2CA4" w:rsidRPr="003D2CAB">
          <w:rPr>
            <w:rFonts w:ascii="Times New Roman" w:eastAsia="Calibri" w:hAnsi="Times New Roman" w:cs="Times New Roman"/>
            <w:u w:val="single"/>
          </w:rPr>
          <w:t>https</w:t>
        </w:r>
      </w:hyperlink>
      <w:hyperlink r:id="rId49" w:history="1">
        <w:r w:rsidR="00FE2CA4" w:rsidRPr="003D2CAB">
          <w:rPr>
            <w:rFonts w:ascii="Times New Roman" w:eastAsia="Calibri" w:hAnsi="Times New Roman" w:cs="Times New Roman"/>
            <w:u w:val="single"/>
          </w:rPr>
          <w:t>://</w:t>
        </w:r>
      </w:hyperlink>
      <w:hyperlink r:id="rId50" w:history="1">
        <w:r w:rsidR="00FE2CA4" w:rsidRPr="003D2CAB">
          <w:rPr>
            <w:rFonts w:ascii="Times New Roman" w:eastAsia="Calibri" w:hAnsi="Times New Roman" w:cs="Times New Roman"/>
            <w:u w:val="single"/>
          </w:rPr>
          <w:t>lss</w:t>
        </w:r>
      </w:hyperlink>
      <w:hyperlink r:id="rId51" w:history="1">
        <w:r w:rsidR="00FE2CA4" w:rsidRPr="003D2CAB">
          <w:rPr>
            <w:rFonts w:ascii="Times New Roman" w:eastAsia="Calibri" w:hAnsi="Times New Roman" w:cs="Times New Roman"/>
            <w:u w:val="single"/>
          </w:rPr>
          <w:t>.</w:t>
        </w:r>
      </w:hyperlink>
      <w:hyperlink r:id="rId52" w:history="1">
        <w:r w:rsidR="00FE2CA4" w:rsidRPr="003D2CAB">
          <w:rPr>
            <w:rFonts w:ascii="Times New Roman" w:eastAsia="Calibri" w:hAnsi="Times New Roman" w:cs="Times New Roman"/>
            <w:u w:val="single"/>
          </w:rPr>
          <w:t>at</w:t>
        </w:r>
      </w:hyperlink>
      <w:hyperlink r:id="rId53" w:history="1">
        <w:r w:rsidR="00FE2CA4" w:rsidRPr="003D2CAB">
          <w:rPr>
            <w:rFonts w:ascii="Times New Roman" w:eastAsia="Calibri" w:hAnsi="Times New Roman" w:cs="Times New Roman"/>
            <w:u w:val="single"/>
          </w:rPr>
          <w:t>.</w:t>
        </w:r>
      </w:hyperlink>
      <w:hyperlink r:id="rId54" w:history="1">
        <w:r w:rsidR="00FE2CA4" w:rsidRPr="003D2CAB">
          <w:rPr>
            <w:rFonts w:ascii="Times New Roman" w:eastAsia="Calibri" w:hAnsi="Times New Roman" w:cs="Times New Roman"/>
            <w:u w:val="single"/>
          </w:rPr>
          <w:t>ufl</w:t>
        </w:r>
      </w:hyperlink>
      <w:hyperlink r:id="rId55" w:history="1">
        <w:r w:rsidR="00FE2CA4" w:rsidRPr="003D2CAB">
          <w:rPr>
            <w:rFonts w:ascii="Times New Roman" w:eastAsia="Calibri" w:hAnsi="Times New Roman" w:cs="Times New Roman"/>
            <w:u w:val="single"/>
          </w:rPr>
          <w:t>.</w:t>
        </w:r>
      </w:hyperlink>
      <w:hyperlink r:id="rId56" w:history="1">
        <w:r w:rsidR="00FE2CA4" w:rsidRPr="003D2CAB">
          <w:rPr>
            <w:rFonts w:ascii="Times New Roman" w:eastAsia="Calibri" w:hAnsi="Times New Roman" w:cs="Times New Roman"/>
            <w:u w:val="single"/>
          </w:rPr>
          <w:t>edu</w:t>
        </w:r>
      </w:hyperlink>
      <w:hyperlink r:id="rId57" w:history="1">
        <w:r w:rsidR="00FE2CA4" w:rsidRPr="003D2CAB">
          <w:rPr>
            <w:rFonts w:ascii="Times New Roman" w:eastAsia="Calibri" w:hAnsi="Times New Roman" w:cs="Times New Roman"/>
            <w:u w:val="single"/>
          </w:rPr>
          <w:t>/</w:t>
        </w:r>
      </w:hyperlink>
      <w:hyperlink r:id="rId58" w:history="1">
        <w:r w:rsidR="00FE2CA4" w:rsidRPr="003D2CAB">
          <w:rPr>
            <w:rFonts w:ascii="Times New Roman" w:eastAsia="Calibri" w:hAnsi="Times New Roman" w:cs="Times New Roman"/>
            <w:u w:val="single"/>
          </w:rPr>
          <w:t>help</w:t>
        </w:r>
      </w:hyperlink>
      <w:hyperlink r:id="rId59" w:history="1">
        <w:r w:rsidR="00FE2CA4" w:rsidRPr="003D2CAB">
          <w:rPr>
            <w:rFonts w:ascii="Times New Roman" w:eastAsia="Calibri" w:hAnsi="Times New Roman" w:cs="Times New Roman"/>
            <w:u w:val="single"/>
          </w:rPr>
          <w:t>.</w:t>
        </w:r>
      </w:hyperlink>
      <w:hyperlink r:id="rId60" w:history="1">
        <w:r w:rsidR="00FE2CA4" w:rsidRPr="003D2CAB">
          <w:rPr>
            <w:rFonts w:ascii="Times New Roman" w:eastAsia="Calibri" w:hAnsi="Times New Roman" w:cs="Times New Roman"/>
            <w:u w:val="single"/>
          </w:rPr>
          <w:t>shtml</w:t>
        </w:r>
      </w:hyperlink>
      <w:r w:rsidR="00FE2CA4" w:rsidRPr="003D2CAB">
        <w:rPr>
          <w:rFonts w:ascii="Times New Roman" w:eastAsia="Calibri" w:hAnsi="Times New Roman" w:cs="Times New Roman"/>
        </w:rPr>
        <w:t xml:space="preserve"> </w:t>
      </w:r>
    </w:p>
    <w:p w14:paraId="6BFA353B" w14:textId="77777777" w:rsidR="00FE2CA4" w:rsidRDefault="00FE2CA4" w:rsidP="00FE2CA4">
      <w:pPr>
        <w:rPr>
          <w:rFonts w:ascii="Times New Roman" w:eastAsia="Calibri" w:hAnsi="Times New Roman" w:cs="Times New Roman"/>
        </w:rPr>
      </w:pPr>
      <w:r w:rsidRPr="003D2CAB">
        <w:rPr>
          <w:rFonts w:ascii="Times New Roman" w:eastAsia="Calibri" w:hAnsi="Times New Roman" w:cs="Times New Roman"/>
        </w:rPr>
        <w:t>** Any requests for make-ups 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w:t>
      </w:r>
    </w:p>
    <w:p w14:paraId="78D91B7B" w14:textId="77777777" w:rsidR="00FE2CA4" w:rsidRPr="003D2CAB" w:rsidRDefault="00FE2CA4" w:rsidP="00FE2CA4">
      <w:pPr>
        <w:rPr>
          <w:rFonts w:ascii="Times New Roman" w:eastAsia="Calibri" w:hAnsi="Times New Roman" w:cs="Times New Roman"/>
        </w:rPr>
      </w:pPr>
      <w:r w:rsidRPr="003D2CAB">
        <w:rPr>
          <w:rFonts w:ascii="Times New Roman" w:eastAsia="Calibri" w:hAnsi="Times New Roman" w:cs="Times New Roman"/>
        </w:rPr>
        <w:t xml:space="preserve"> </w:t>
      </w:r>
    </w:p>
    <w:p w14:paraId="3C00320C" w14:textId="77777777" w:rsidR="00FE2CA4" w:rsidRPr="003D2CAB" w:rsidRDefault="00FE2CA4" w:rsidP="00FE2CA4">
      <w:pPr>
        <w:rPr>
          <w:rFonts w:ascii="Times New Roman" w:eastAsia="Calibri" w:hAnsi="Times New Roman" w:cs="Times New Roman"/>
        </w:rPr>
      </w:pPr>
      <w:r w:rsidRPr="003D2CAB">
        <w:rPr>
          <w:rFonts w:ascii="Times New Roman" w:eastAsia="Calibri" w:hAnsi="Times New Roman" w:cs="Times New Roman"/>
        </w:rPr>
        <w:t xml:space="preserve">Other resources are available at </w:t>
      </w:r>
      <w:hyperlink r:id="rId61" w:history="1">
        <w:r w:rsidRPr="003D2CAB">
          <w:rPr>
            <w:rFonts w:ascii="Times New Roman" w:eastAsia="Calibri" w:hAnsi="Times New Roman" w:cs="Times New Roman"/>
            <w:u w:val="single"/>
          </w:rPr>
          <w:t>http</w:t>
        </w:r>
      </w:hyperlink>
      <w:hyperlink r:id="rId62" w:history="1">
        <w:r w:rsidRPr="003D2CAB">
          <w:rPr>
            <w:rFonts w:ascii="Times New Roman" w:eastAsia="Calibri" w:hAnsi="Times New Roman" w:cs="Times New Roman"/>
            <w:u w:val="single"/>
          </w:rPr>
          <w:t>://</w:t>
        </w:r>
      </w:hyperlink>
      <w:hyperlink r:id="rId63" w:history="1">
        <w:r w:rsidRPr="003D2CAB">
          <w:rPr>
            <w:rFonts w:ascii="Times New Roman" w:eastAsia="Calibri" w:hAnsi="Times New Roman" w:cs="Times New Roman"/>
            <w:u w:val="single"/>
          </w:rPr>
          <w:t>www</w:t>
        </w:r>
      </w:hyperlink>
      <w:hyperlink r:id="rId64" w:history="1">
        <w:r w:rsidRPr="003D2CAB">
          <w:rPr>
            <w:rFonts w:ascii="Times New Roman" w:eastAsia="Calibri" w:hAnsi="Times New Roman" w:cs="Times New Roman"/>
            <w:u w:val="single"/>
          </w:rPr>
          <w:t>.</w:t>
        </w:r>
      </w:hyperlink>
      <w:hyperlink r:id="rId65" w:history="1">
        <w:r w:rsidRPr="003D2CAB">
          <w:rPr>
            <w:rFonts w:ascii="Times New Roman" w:eastAsia="Calibri" w:hAnsi="Times New Roman" w:cs="Times New Roman"/>
            <w:u w:val="single"/>
          </w:rPr>
          <w:t>distance</w:t>
        </w:r>
      </w:hyperlink>
      <w:hyperlink r:id="rId66" w:history="1">
        <w:r w:rsidRPr="003D2CAB">
          <w:rPr>
            <w:rFonts w:ascii="Times New Roman" w:eastAsia="Calibri" w:hAnsi="Times New Roman" w:cs="Times New Roman"/>
            <w:u w:val="single"/>
          </w:rPr>
          <w:t>.</w:t>
        </w:r>
      </w:hyperlink>
      <w:hyperlink r:id="rId67" w:history="1">
        <w:r w:rsidRPr="003D2CAB">
          <w:rPr>
            <w:rFonts w:ascii="Times New Roman" w:eastAsia="Calibri" w:hAnsi="Times New Roman" w:cs="Times New Roman"/>
            <w:u w:val="single"/>
          </w:rPr>
          <w:t>ufl</w:t>
        </w:r>
      </w:hyperlink>
      <w:hyperlink r:id="rId68" w:history="1">
        <w:r w:rsidRPr="003D2CAB">
          <w:rPr>
            <w:rFonts w:ascii="Times New Roman" w:eastAsia="Calibri" w:hAnsi="Times New Roman" w:cs="Times New Roman"/>
            <w:u w:val="single"/>
          </w:rPr>
          <w:t>.</w:t>
        </w:r>
      </w:hyperlink>
      <w:hyperlink r:id="rId69" w:history="1">
        <w:r w:rsidRPr="003D2CAB">
          <w:rPr>
            <w:rFonts w:ascii="Times New Roman" w:eastAsia="Calibri" w:hAnsi="Times New Roman" w:cs="Times New Roman"/>
            <w:u w:val="single"/>
          </w:rPr>
          <w:t>edu</w:t>
        </w:r>
      </w:hyperlink>
      <w:hyperlink r:id="rId70" w:history="1">
        <w:r w:rsidRPr="003D2CAB">
          <w:rPr>
            <w:rFonts w:ascii="Times New Roman" w:eastAsia="Calibri" w:hAnsi="Times New Roman" w:cs="Times New Roman"/>
            <w:u w:val="single"/>
          </w:rPr>
          <w:t>/</w:t>
        </w:r>
      </w:hyperlink>
      <w:hyperlink r:id="rId71" w:history="1">
        <w:r w:rsidRPr="003D2CAB">
          <w:rPr>
            <w:rFonts w:ascii="Times New Roman" w:eastAsia="Calibri" w:hAnsi="Times New Roman" w:cs="Times New Roman"/>
            <w:u w:val="single"/>
          </w:rPr>
          <w:t>getting</w:t>
        </w:r>
      </w:hyperlink>
      <w:hyperlink r:id="rId72" w:history="1">
        <w:r w:rsidRPr="003D2CAB">
          <w:rPr>
            <w:rFonts w:ascii="Times New Roman" w:eastAsia="Calibri" w:hAnsi="Times New Roman" w:cs="Times New Roman"/>
            <w:u w:val="single"/>
          </w:rPr>
          <w:t>-</w:t>
        </w:r>
      </w:hyperlink>
      <w:hyperlink r:id="rId73" w:history="1">
        <w:r w:rsidRPr="003D2CAB">
          <w:rPr>
            <w:rFonts w:ascii="Times New Roman" w:eastAsia="Calibri" w:hAnsi="Times New Roman" w:cs="Times New Roman"/>
            <w:u w:val="single"/>
          </w:rPr>
          <w:t>help</w:t>
        </w:r>
      </w:hyperlink>
      <w:r w:rsidRPr="003D2CAB">
        <w:rPr>
          <w:rFonts w:ascii="Times New Roman" w:eastAsia="Calibri" w:hAnsi="Times New Roman" w:cs="Times New Roman"/>
        </w:rPr>
        <w:t xml:space="preserve"> for:</w:t>
      </w:r>
    </w:p>
    <w:p w14:paraId="6E8CD3A5" w14:textId="77777777" w:rsidR="00FE2CA4" w:rsidRPr="003D2CAB" w:rsidRDefault="00FE2CA4" w:rsidP="00FE2CA4">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Counseling and Wellness resources</w:t>
      </w:r>
    </w:p>
    <w:p w14:paraId="2BA04040" w14:textId="77777777" w:rsidR="00FE2CA4" w:rsidRPr="003D2CAB" w:rsidRDefault="00FE2CA4" w:rsidP="00FE2CA4">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Disability resources</w:t>
      </w:r>
    </w:p>
    <w:p w14:paraId="3DCDB2E3" w14:textId="77777777" w:rsidR="00FE2CA4" w:rsidRPr="003D2CAB" w:rsidRDefault="00FE2CA4" w:rsidP="00FE2CA4">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Resources for handling student concerns and complaints</w:t>
      </w:r>
    </w:p>
    <w:p w14:paraId="17548DED" w14:textId="77777777" w:rsidR="00FE2CA4" w:rsidRPr="003D2CAB" w:rsidRDefault="00FE2CA4" w:rsidP="00FE2CA4">
      <w:pPr>
        <w:widowControl/>
        <w:numPr>
          <w:ilvl w:val="0"/>
          <w:numId w:val="8"/>
        </w:numPr>
        <w:spacing w:before="200" w:after="200" w:line="276" w:lineRule="auto"/>
        <w:rPr>
          <w:rFonts w:ascii="Times New Roman" w:eastAsia="Calibri" w:hAnsi="Times New Roman" w:cs="Times New Roman"/>
        </w:rPr>
      </w:pPr>
      <w:r w:rsidRPr="003D2CAB">
        <w:rPr>
          <w:rFonts w:ascii="Times New Roman" w:eastAsia="Calibri" w:hAnsi="Times New Roman" w:cs="Times New Roman"/>
        </w:rPr>
        <w:t>Library Help Desk support</w:t>
      </w:r>
    </w:p>
    <w:p w14:paraId="21D5804F" w14:textId="77777777" w:rsidR="00FE2CA4" w:rsidRDefault="00FE2CA4" w:rsidP="00FE2CA4">
      <w:pPr>
        <w:rPr>
          <w:rFonts w:ascii="Times New Roman" w:hAnsi="Times New Roman" w:cs="Times New Roman"/>
        </w:rPr>
      </w:pPr>
      <w:r w:rsidRPr="003D2CAB">
        <w:rPr>
          <w:rFonts w:ascii="Times New Roman" w:hAnsi="Times New Roman" w:cs="Times New Roman"/>
        </w:rPr>
        <w:t xml:space="preserve">Should you have any complaints with your experience in this course please visit </w:t>
      </w:r>
      <w:hyperlink r:id="rId74" w:history="1">
        <w:r w:rsidRPr="003D2CAB">
          <w:rPr>
            <w:rStyle w:val="Hyperlink"/>
            <w:rFonts w:ascii="Times New Roman" w:hAnsi="Times New Roman" w:cs="Times New Roman"/>
            <w:color w:val="auto"/>
          </w:rPr>
          <w:t>http://www.distance.ufl.edu/student-complaints</w:t>
        </w:r>
      </w:hyperlink>
      <w:r w:rsidRPr="003D2CAB">
        <w:rPr>
          <w:rFonts w:ascii="Times New Roman" w:hAnsi="Times New Roman" w:cs="Times New Roman"/>
        </w:rPr>
        <w:t xml:space="preserve"> to submit a complaint.</w:t>
      </w:r>
    </w:p>
    <w:p w14:paraId="16A82DEB" w14:textId="77777777" w:rsidR="00FE2CA4" w:rsidRDefault="00FE2CA4" w:rsidP="00FE2CA4">
      <w:pPr>
        <w:rPr>
          <w:rFonts w:ascii="Times New Roman" w:hAnsi="Times New Roman" w:cs="Times New Roman"/>
        </w:rPr>
      </w:pPr>
    </w:p>
    <w:p w14:paraId="4CF65455" w14:textId="77777777" w:rsidR="00FE2CA4" w:rsidRDefault="00FE2CA4" w:rsidP="00FE2CA4">
      <w:pPr>
        <w:rPr>
          <w:rFonts w:ascii="Times New Roman" w:hAnsi="Times New Roman" w:cs="Times New Roman"/>
          <w:b/>
        </w:rPr>
      </w:pPr>
      <w:r>
        <w:rPr>
          <w:rFonts w:ascii="Times New Roman" w:hAnsi="Times New Roman" w:cs="Times New Roman"/>
          <w:b/>
        </w:rPr>
        <w:t>Class Preparation/Workload:</w:t>
      </w:r>
    </w:p>
    <w:p w14:paraId="210E110E" w14:textId="77777777" w:rsidR="00FE2CA4" w:rsidRDefault="00FE2CA4" w:rsidP="00FE2CA4">
      <w:pPr>
        <w:rPr>
          <w:rFonts w:ascii="Times New Roman" w:hAnsi="Times New Roman" w:cs="Times New Roman"/>
          <w:b/>
        </w:rPr>
      </w:pPr>
    </w:p>
    <w:p w14:paraId="33B10733" w14:textId="77777777" w:rsidR="00FE2CA4" w:rsidRDefault="00FE2CA4" w:rsidP="00FE2CA4">
      <w:pPr>
        <w:widowControl/>
        <w:numPr>
          <w:ilvl w:val="0"/>
          <w:numId w:val="9"/>
        </w:numPr>
        <w:spacing w:line="252" w:lineRule="auto"/>
        <w:rPr>
          <w:rFonts w:eastAsia="Times New Roman"/>
          <w:color w:val="212121"/>
        </w:rPr>
      </w:pPr>
      <w:r>
        <w:rPr>
          <w:rFonts w:ascii="Times New Roman" w:eastAsia="Times New Roman" w:hAnsi="Times New Roman"/>
          <w:color w:val="212121"/>
        </w:rPr>
        <w:t xml:space="preserve">Students should expect to spend, on average, approximately two hours preparing for every hour of class. </w:t>
      </w:r>
    </w:p>
    <w:p w14:paraId="296E0373" w14:textId="77777777" w:rsidR="00FE2CA4" w:rsidRDefault="00FE2CA4" w:rsidP="00FE2CA4">
      <w:pPr>
        <w:widowControl/>
        <w:numPr>
          <w:ilvl w:val="0"/>
          <w:numId w:val="9"/>
        </w:numPr>
        <w:spacing w:line="252" w:lineRule="auto"/>
        <w:rPr>
          <w:rFonts w:eastAsia="Times New Roman"/>
          <w:color w:val="212121"/>
        </w:rPr>
      </w:pPr>
      <w:r>
        <w:rPr>
          <w:rFonts w:ascii="Times New Roman" w:eastAsia="Times New Roman" w:hAnsi="Times New Roman"/>
          <w:color w:val="212121"/>
        </w:rPr>
        <w:t>It is anticipated that you will spend approximately 2 hours out of class reading and/or preparing for in class assignments for every 1 hour in class.</w:t>
      </w:r>
    </w:p>
    <w:p w14:paraId="7C871709" w14:textId="77777777" w:rsidR="00FE2CA4" w:rsidRDefault="00FE2CA4" w:rsidP="00FE2CA4">
      <w:pPr>
        <w:widowControl/>
        <w:spacing w:line="252" w:lineRule="auto"/>
        <w:ind w:left="360"/>
        <w:rPr>
          <w:rFonts w:eastAsia="Times New Roman"/>
          <w:color w:val="212121"/>
        </w:rPr>
      </w:pPr>
    </w:p>
    <w:p w14:paraId="658BA050" w14:textId="77777777" w:rsidR="00FE2CA4" w:rsidRPr="00C271AF" w:rsidRDefault="00FE2CA4" w:rsidP="00FE2CA4">
      <w:pPr>
        <w:pStyle w:val="BodyText"/>
        <w:spacing w:line="242" w:lineRule="auto"/>
        <w:ind w:left="0" w:right="118" w:firstLine="0"/>
        <w:jc w:val="both"/>
      </w:pPr>
    </w:p>
    <w:p w14:paraId="38921A91" w14:textId="77777777" w:rsidR="00C271AF" w:rsidRPr="00C271AF" w:rsidRDefault="00C271AF" w:rsidP="00C271AF">
      <w:pPr>
        <w:pStyle w:val="BodyText"/>
        <w:spacing w:line="242" w:lineRule="auto"/>
        <w:ind w:left="0" w:right="118" w:firstLine="0"/>
        <w:jc w:val="both"/>
      </w:pPr>
      <w:r>
        <w:t xml:space="preserve"> </w:t>
      </w:r>
    </w:p>
    <w:p w14:paraId="58121008" w14:textId="77777777" w:rsidR="00C271AF" w:rsidRPr="00C271AF" w:rsidRDefault="00C271AF" w:rsidP="00C271AF">
      <w:pPr>
        <w:pStyle w:val="BodyText"/>
        <w:spacing w:line="242" w:lineRule="auto"/>
        <w:ind w:left="0" w:right="118" w:firstLine="0"/>
        <w:jc w:val="both"/>
      </w:pPr>
    </w:p>
    <w:sectPr w:rsidR="00C271AF" w:rsidRPr="00C271AF">
      <w:pgSz w:w="12240" w:h="15840"/>
      <w:pgMar w:top="1480" w:right="1420" w:bottom="280" w:left="1240" w:header="74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8C6EA" w14:textId="77777777" w:rsidR="00F33FA6" w:rsidRDefault="00F33FA6">
      <w:r>
        <w:separator/>
      </w:r>
    </w:p>
  </w:endnote>
  <w:endnote w:type="continuationSeparator" w:id="0">
    <w:p w14:paraId="6ACC5211" w14:textId="77777777" w:rsidR="00F33FA6" w:rsidRDefault="00F33FA6">
      <w:r>
        <w:continuationSeparator/>
      </w:r>
    </w:p>
  </w:endnote>
  <w:endnote w:type="continuationNotice" w:id="1">
    <w:p w14:paraId="1CCAD83B" w14:textId="77777777" w:rsidR="00F33FA6" w:rsidRDefault="00F33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777157"/>
      <w:docPartObj>
        <w:docPartGallery w:val="Page Numbers (Bottom of Page)"/>
        <w:docPartUnique/>
      </w:docPartObj>
    </w:sdtPr>
    <w:sdtEndPr>
      <w:rPr>
        <w:noProof/>
      </w:rPr>
    </w:sdtEndPr>
    <w:sdtContent>
      <w:p w14:paraId="7B8D2368" w14:textId="050F493A" w:rsidR="00BF22CD" w:rsidRDefault="00BF22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D93C4A" w14:textId="77777777" w:rsidR="0015225B" w:rsidRDefault="00152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AFD8B" w14:textId="77777777" w:rsidR="00F33FA6" w:rsidRDefault="00F33FA6">
      <w:r>
        <w:separator/>
      </w:r>
    </w:p>
  </w:footnote>
  <w:footnote w:type="continuationSeparator" w:id="0">
    <w:p w14:paraId="248BD442" w14:textId="77777777" w:rsidR="00F33FA6" w:rsidRDefault="00F33FA6">
      <w:r>
        <w:continuationSeparator/>
      </w:r>
    </w:p>
  </w:footnote>
  <w:footnote w:type="continuationNotice" w:id="1">
    <w:p w14:paraId="670A574D" w14:textId="77777777" w:rsidR="00F33FA6" w:rsidRDefault="00F33F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CAAB" w14:textId="77777777" w:rsidR="0015225B" w:rsidRDefault="0015225B">
    <w:pPr>
      <w:spacing w:line="14" w:lineRule="auto"/>
      <w:rPr>
        <w:sz w:val="20"/>
        <w:szCs w:val="20"/>
      </w:rPr>
    </w:pPr>
    <w:r>
      <w:rPr>
        <w:noProof/>
      </w:rPr>
      <mc:AlternateContent>
        <mc:Choice Requires="wps">
          <w:drawing>
            <wp:anchor distT="0" distB="0" distL="114300" distR="114300" simplePos="0" relativeHeight="251658240" behindDoc="1" locked="0" layoutInCell="1" allowOverlap="1" wp14:anchorId="6BA5C071" wp14:editId="50D4AFB4">
              <wp:simplePos x="0" y="0"/>
              <wp:positionH relativeFrom="page">
                <wp:posOffset>901700</wp:posOffset>
              </wp:positionH>
              <wp:positionV relativeFrom="page">
                <wp:posOffset>457835</wp:posOffset>
              </wp:positionV>
              <wp:extent cx="1351915" cy="495300"/>
              <wp:effectExtent l="0" t="63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6196" w14:textId="00B8DA54"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International Tax II</w:t>
                          </w:r>
                          <w:r>
                            <w:rPr>
                              <w:rFonts w:ascii="Times New Roman"/>
                              <w:b/>
                              <w:spacing w:val="22"/>
                              <w:w w:val="98"/>
                              <w:sz w:val="16"/>
                            </w:rPr>
                            <w:t xml:space="preserve"> </w:t>
                          </w:r>
                        </w:p>
                        <w:p w14:paraId="6E5D7F1F" w14:textId="2C00F620"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20</w:t>
                          </w:r>
                        </w:p>
                        <w:p w14:paraId="13E2BAFB" w14:textId="77777777" w:rsidR="0015225B" w:rsidRDefault="0015225B">
                          <w:pPr>
                            <w:spacing w:before="26"/>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5C071" id="_x0000_t202" coordsize="21600,21600" o:spt="202" path="m,l,21600r21600,l21600,xe">
              <v:stroke joinstyle="miter"/>
              <v:path gradientshapeok="t" o:connecttype="rect"/>
            </v:shapetype>
            <v:shape id="Text Box 1" o:spid="_x0000_s1026" type="#_x0000_t202" style="position:absolute;margin-left:71pt;margin-top:36.05pt;width:106.45pt;height: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" filled="f" stroked="f">
              <v:textbox inset="0,0,0,0">
                <w:txbxContent>
                  <w:p w14:paraId="0A656196" w14:textId="00B8DA54" w:rsidR="0015225B" w:rsidRDefault="0015225B">
                    <w:pPr>
                      <w:ind w:left="20" w:right="18"/>
                      <w:rPr>
                        <w:rFonts w:ascii="Times New Roman"/>
                        <w:b/>
                        <w:spacing w:val="22"/>
                        <w:w w:val="98"/>
                        <w:sz w:val="16"/>
                      </w:rPr>
                    </w:pPr>
                    <w:r>
                      <w:rPr>
                        <w:rFonts w:ascii="Times New Roman"/>
                        <w:b/>
                        <w:sz w:val="16"/>
                      </w:rPr>
                      <w:t>Professor</w:t>
                    </w:r>
                    <w:r>
                      <w:rPr>
                        <w:rFonts w:ascii="Times New Roman"/>
                        <w:b/>
                        <w:spacing w:val="-11"/>
                        <w:sz w:val="16"/>
                      </w:rPr>
                      <w:t xml:space="preserve"> </w:t>
                    </w:r>
                    <w:r>
                      <w:rPr>
                        <w:rFonts w:ascii="Times New Roman"/>
                        <w:b/>
                        <w:sz w:val="16"/>
                      </w:rPr>
                      <w:t>Mindy Herzfeld</w:t>
                    </w:r>
                    <w:r>
                      <w:rPr>
                        <w:rFonts w:ascii="Times New Roman"/>
                        <w:b/>
                        <w:spacing w:val="22"/>
                        <w:w w:val="99"/>
                        <w:sz w:val="16"/>
                      </w:rPr>
                      <w:t xml:space="preserve"> </w:t>
                    </w:r>
                    <w:r w:rsidR="00525094">
                      <w:rPr>
                        <w:rFonts w:ascii="Times New Roman"/>
                        <w:b/>
                        <w:sz w:val="16"/>
                      </w:rPr>
                      <w:t>International Tax II</w:t>
                    </w:r>
                    <w:r>
                      <w:rPr>
                        <w:rFonts w:ascii="Times New Roman"/>
                        <w:b/>
                        <w:spacing w:val="22"/>
                        <w:w w:val="98"/>
                        <w:sz w:val="16"/>
                      </w:rPr>
                      <w:t xml:space="preserve"> </w:t>
                    </w:r>
                  </w:p>
                  <w:p w14:paraId="6E5D7F1F" w14:textId="2C00F620" w:rsidR="0015225B" w:rsidRDefault="00C271AF">
                    <w:pPr>
                      <w:ind w:left="20" w:right="18"/>
                      <w:rPr>
                        <w:rFonts w:ascii="Times New Roman" w:eastAsia="Times New Roman" w:hAnsi="Times New Roman" w:cs="Times New Roman"/>
                        <w:sz w:val="16"/>
                        <w:szCs w:val="16"/>
                      </w:rPr>
                    </w:pPr>
                    <w:r>
                      <w:rPr>
                        <w:rFonts w:ascii="Times New Roman"/>
                        <w:b/>
                        <w:spacing w:val="-11"/>
                        <w:sz w:val="16"/>
                      </w:rPr>
                      <w:t>Spring</w:t>
                    </w:r>
                    <w:r w:rsidR="0015225B">
                      <w:rPr>
                        <w:rFonts w:ascii="Times New Roman"/>
                        <w:b/>
                        <w:spacing w:val="-11"/>
                        <w:sz w:val="16"/>
                      </w:rPr>
                      <w:t xml:space="preserve"> </w:t>
                    </w:r>
                    <w:r w:rsidR="0015225B">
                      <w:rPr>
                        <w:rFonts w:ascii="Times New Roman"/>
                        <w:b/>
                        <w:sz w:val="16"/>
                      </w:rPr>
                      <w:t>Semester</w:t>
                    </w:r>
                    <w:r w:rsidR="0015225B">
                      <w:rPr>
                        <w:rFonts w:ascii="Times New Roman"/>
                        <w:b/>
                        <w:spacing w:val="-11"/>
                        <w:sz w:val="16"/>
                      </w:rPr>
                      <w:t xml:space="preserve"> </w:t>
                    </w:r>
                    <w:r>
                      <w:rPr>
                        <w:rFonts w:ascii="Times New Roman"/>
                        <w:b/>
                        <w:sz w:val="16"/>
                      </w:rPr>
                      <w:t>20</w:t>
                    </w:r>
                    <w:r w:rsidR="00525094">
                      <w:rPr>
                        <w:rFonts w:ascii="Times New Roman"/>
                        <w:b/>
                        <w:sz w:val="16"/>
                      </w:rPr>
                      <w:t>20</w:t>
                    </w:r>
                  </w:p>
                  <w:p w14:paraId="13E2BAFB" w14:textId="77777777" w:rsidR="0015225B" w:rsidRDefault="0015225B">
                    <w:pPr>
                      <w:spacing w:before="26"/>
                      <w:ind w:left="20"/>
                      <w:rPr>
                        <w:rFonts w:ascii="Times New Roman" w:eastAsia="Times New Roman" w:hAnsi="Times New Roman" w:cs="Times New Roman"/>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4F02E0"/>
    <w:multiLevelType w:val="hybridMultilevel"/>
    <w:tmpl w:val="A712D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4FF"/>
    <w:multiLevelType w:val="hybridMultilevel"/>
    <w:tmpl w:val="22C0734C"/>
    <w:lvl w:ilvl="0" w:tplc="8A6E05C6">
      <w:start w:val="1"/>
      <w:numFmt w:val="decimal"/>
      <w:lvlText w:val="%1."/>
      <w:lvlJc w:val="left"/>
      <w:pPr>
        <w:ind w:left="460" w:hanging="360"/>
      </w:pPr>
      <w:rPr>
        <w:rFonts w:ascii="Times New Roman" w:eastAsia="Times New Roman" w:hAnsi="Times New Roman" w:hint="default"/>
        <w:sz w:val="24"/>
        <w:szCs w:val="24"/>
      </w:rPr>
    </w:lvl>
    <w:lvl w:ilvl="1" w:tplc="DD92B82E">
      <w:start w:val="1"/>
      <w:numFmt w:val="bullet"/>
      <w:lvlText w:val="•"/>
      <w:lvlJc w:val="left"/>
      <w:pPr>
        <w:ind w:left="1372" w:hanging="360"/>
      </w:pPr>
      <w:rPr>
        <w:rFonts w:hint="default"/>
      </w:rPr>
    </w:lvl>
    <w:lvl w:ilvl="2" w:tplc="4FDAEA18">
      <w:start w:val="1"/>
      <w:numFmt w:val="bullet"/>
      <w:lvlText w:val="•"/>
      <w:lvlJc w:val="left"/>
      <w:pPr>
        <w:ind w:left="2284" w:hanging="360"/>
      </w:pPr>
      <w:rPr>
        <w:rFonts w:hint="default"/>
      </w:rPr>
    </w:lvl>
    <w:lvl w:ilvl="3" w:tplc="5B403BBA">
      <w:start w:val="1"/>
      <w:numFmt w:val="bullet"/>
      <w:lvlText w:val="•"/>
      <w:lvlJc w:val="left"/>
      <w:pPr>
        <w:ind w:left="3196" w:hanging="360"/>
      </w:pPr>
      <w:rPr>
        <w:rFonts w:hint="default"/>
      </w:rPr>
    </w:lvl>
    <w:lvl w:ilvl="4" w:tplc="9C307DA2">
      <w:start w:val="1"/>
      <w:numFmt w:val="bullet"/>
      <w:lvlText w:val="•"/>
      <w:lvlJc w:val="left"/>
      <w:pPr>
        <w:ind w:left="4108" w:hanging="360"/>
      </w:pPr>
      <w:rPr>
        <w:rFonts w:hint="default"/>
      </w:rPr>
    </w:lvl>
    <w:lvl w:ilvl="5" w:tplc="27904B60">
      <w:start w:val="1"/>
      <w:numFmt w:val="bullet"/>
      <w:lvlText w:val="•"/>
      <w:lvlJc w:val="left"/>
      <w:pPr>
        <w:ind w:left="5020" w:hanging="360"/>
      </w:pPr>
      <w:rPr>
        <w:rFonts w:hint="default"/>
      </w:rPr>
    </w:lvl>
    <w:lvl w:ilvl="6" w:tplc="F64EBBA8">
      <w:start w:val="1"/>
      <w:numFmt w:val="bullet"/>
      <w:lvlText w:val="•"/>
      <w:lvlJc w:val="left"/>
      <w:pPr>
        <w:ind w:left="5932" w:hanging="360"/>
      </w:pPr>
      <w:rPr>
        <w:rFonts w:hint="default"/>
      </w:rPr>
    </w:lvl>
    <w:lvl w:ilvl="7" w:tplc="9E3E1D48">
      <w:start w:val="1"/>
      <w:numFmt w:val="bullet"/>
      <w:lvlText w:val="•"/>
      <w:lvlJc w:val="left"/>
      <w:pPr>
        <w:ind w:left="6844" w:hanging="360"/>
      </w:pPr>
      <w:rPr>
        <w:rFonts w:hint="default"/>
      </w:rPr>
    </w:lvl>
    <w:lvl w:ilvl="8" w:tplc="C1CADDBE">
      <w:start w:val="1"/>
      <w:numFmt w:val="bullet"/>
      <w:lvlText w:val="•"/>
      <w:lvlJc w:val="left"/>
      <w:pPr>
        <w:ind w:left="7756" w:hanging="360"/>
      </w:pPr>
      <w:rPr>
        <w:rFonts w:hint="default"/>
      </w:rPr>
    </w:lvl>
  </w:abstractNum>
  <w:abstractNum w:abstractNumId="3" w15:restartNumberingAfterBreak="0">
    <w:nsid w:val="073A78FD"/>
    <w:multiLevelType w:val="hybridMultilevel"/>
    <w:tmpl w:val="9D8EB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96A67"/>
    <w:multiLevelType w:val="hybridMultilevel"/>
    <w:tmpl w:val="08DC4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243EF"/>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608F1"/>
    <w:multiLevelType w:val="hybridMultilevel"/>
    <w:tmpl w:val="5EECE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9173F"/>
    <w:multiLevelType w:val="hybridMultilevel"/>
    <w:tmpl w:val="6736E9D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10A3AE3"/>
    <w:multiLevelType w:val="hybridMultilevel"/>
    <w:tmpl w:val="9F8E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F3062"/>
    <w:multiLevelType w:val="hybridMultilevel"/>
    <w:tmpl w:val="EFA67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37CCA"/>
    <w:multiLevelType w:val="hybridMultilevel"/>
    <w:tmpl w:val="B6A6A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D7BE4"/>
    <w:multiLevelType w:val="hybridMultilevel"/>
    <w:tmpl w:val="F66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25F65"/>
    <w:multiLevelType w:val="hybridMultilevel"/>
    <w:tmpl w:val="0E121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74ED"/>
    <w:multiLevelType w:val="hybridMultilevel"/>
    <w:tmpl w:val="A678E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710D1"/>
    <w:multiLevelType w:val="hybridMultilevel"/>
    <w:tmpl w:val="BF92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F05DFC"/>
    <w:multiLevelType w:val="hybridMultilevel"/>
    <w:tmpl w:val="D650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B4668C"/>
    <w:multiLevelType w:val="hybridMultilevel"/>
    <w:tmpl w:val="BF3CD3BC"/>
    <w:lvl w:ilvl="0" w:tplc="587AD6F4">
      <w:start w:val="1"/>
      <w:numFmt w:val="decimal"/>
      <w:lvlText w:val="%1."/>
      <w:lvlJc w:val="left"/>
      <w:pPr>
        <w:ind w:left="460" w:hanging="360"/>
      </w:pPr>
      <w:rPr>
        <w:rFonts w:ascii="Times New Roman" w:eastAsia="Times New Roman" w:hAnsi="Times New Roman" w:hint="default"/>
        <w:b/>
        <w:bCs/>
        <w:sz w:val="24"/>
        <w:szCs w:val="24"/>
      </w:rPr>
    </w:lvl>
    <w:lvl w:ilvl="1" w:tplc="E7D45818">
      <w:start w:val="1"/>
      <w:numFmt w:val="lowerLetter"/>
      <w:lvlText w:val="%2)"/>
      <w:lvlJc w:val="left"/>
      <w:pPr>
        <w:ind w:left="1900" w:hanging="360"/>
      </w:pPr>
      <w:rPr>
        <w:rFonts w:ascii="Times New Roman" w:eastAsia="Times New Roman" w:hAnsi="Times New Roman" w:hint="default"/>
        <w:b/>
        <w:bCs/>
        <w:sz w:val="24"/>
        <w:szCs w:val="24"/>
      </w:rPr>
    </w:lvl>
    <w:lvl w:ilvl="2" w:tplc="E3A6FA40">
      <w:start w:val="1"/>
      <w:numFmt w:val="bullet"/>
      <w:lvlText w:val="•"/>
      <w:lvlJc w:val="left"/>
      <w:pPr>
        <w:ind w:left="1900" w:hanging="360"/>
      </w:pPr>
      <w:rPr>
        <w:rFonts w:hint="default"/>
      </w:rPr>
    </w:lvl>
    <w:lvl w:ilvl="3" w:tplc="24F63436">
      <w:start w:val="1"/>
      <w:numFmt w:val="bullet"/>
      <w:lvlText w:val="•"/>
      <w:lvlJc w:val="left"/>
      <w:pPr>
        <w:ind w:left="2857" w:hanging="360"/>
      </w:pPr>
      <w:rPr>
        <w:rFonts w:hint="default"/>
      </w:rPr>
    </w:lvl>
    <w:lvl w:ilvl="4" w:tplc="4CEC4EB6">
      <w:start w:val="1"/>
      <w:numFmt w:val="bullet"/>
      <w:lvlText w:val="•"/>
      <w:lvlJc w:val="left"/>
      <w:pPr>
        <w:ind w:left="3815" w:hanging="360"/>
      </w:pPr>
      <w:rPr>
        <w:rFonts w:hint="default"/>
      </w:rPr>
    </w:lvl>
    <w:lvl w:ilvl="5" w:tplc="28B88D0C">
      <w:start w:val="1"/>
      <w:numFmt w:val="bullet"/>
      <w:lvlText w:val="•"/>
      <w:lvlJc w:val="left"/>
      <w:pPr>
        <w:ind w:left="4772" w:hanging="360"/>
      </w:pPr>
      <w:rPr>
        <w:rFonts w:hint="default"/>
      </w:rPr>
    </w:lvl>
    <w:lvl w:ilvl="6" w:tplc="81B4556C">
      <w:start w:val="1"/>
      <w:numFmt w:val="bullet"/>
      <w:lvlText w:val="•"/>
      <w:lvlJc w:val="left"/>
      <w:pPr>
        <w:ind w:left="5730" w:hanging="360"/>
      </w:pPr>
      <w:rPr>
        <w:rFonts w:hint="default"/>
      </w:rPr>
    </w:lvl>
    <w:lvl w:ilvl="7" w:tplc="A058DFF4">
      <w:start w:val="1"/>
      <w:numFmt w:val="bullet"/>
      <w:lvlText w:val="•"/>
      <w:lvlJc w:val="left"/>
      <w:pPr>
        <w:ind w:left="6687" w:hanging="360"/>
      </w:pPr>
      <w:rPr>
        <w:rFonts w:hint="default"/>
      </w:rPr>
    </w:lvl>
    <w:lvl w:ilvl="8" w:tplc="51D23FE0">
      <w:start w:val="1"/>
      <w:numFmt w:val="bullet"/>
      <w:lvlText w:val="•"/>
      <w:lvlJc w:val="left"/>
      <w:pPr>
        <w:ind w:left="7645" w:hanging="360"/>
      </w:pPr>
      <w:rPr>
        <w:rFonts w:hint="default"/>
      </w:rPr>
    </w:lvl>
  </w:abstractNum>
  <w:abstractNum w:abstractNumId="17" w15:restartNumberingAfterBreak="0">
    <w:nsid w:val="373A7D87"/>
    <w:multiLevelType w:val="hybridMultilevel"/>
    <w:tmpl w:val="12802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922A22"/>
    <w:multiLevelType w:val="hybridMultilevel"/>
    <w:tmpl w:val="5BA2B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8E2506"/>
    <w:multiLevelType w:val="hybridMultilevel"/>
    <w:tmpl w:val="81144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9515F"/>
    <w:multiLevelType w:val="hybridMultilevel"/>
    <w:tmpl w:val="9A2C3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B73CE"/>
    <w:multiLevelType w:val="hybridMultilevel"/>
    <w:tmpl w:val="BF409DE8"/>
    <w:lvl w:ilvl="0" w:tplc="6AAE346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C72E45"/>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A4B5C"/>
    <w:multiLevelType w:val="multilevel"/>
    <w:tmpl w:val="A5482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462DAC"/>
    <w:multiLevelType w:val="multilevel"/>
    <w:tmpl w:val="9BA82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0D30D9"/>
    <w:multiLevelType w:val="hybridMultilevel"/>
    <w:tmpl w:val="213A3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AE4F1D"/>
    <w:multiLevelType w:val="hybridMultilevel"/>
    <w:tmpl w:val="D78481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CE19B1"/>
    <w:multiLevelType w:val="hybridMultilevel"/>
    <w:tmpl w:val="C180E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5025B60"/>
    <w:multiLevelType w:val="hybridMultilevel"/>
    <w:tmpl w:val="92F67540"/>
    <w:lvl w:ilvl="0" w:tplc="7EF85EA4">
      <w:start w:val="1"/>
      <w:numFmt w:val="bullet"/>
      <w:lvlText w:val="•"/>
      <w:lvlJc w:val="left"/>
      <w:pPr>
        <w:tabs>
          <w:tab w:val="num" w:pos="720"/>
        </w:tabs>
        <w:ind w:left="720" w:hanging="360"/>
      </w:pPr>
      <w:rPr>
        <w:rFonts w:ascii="Arial" w:hAnsi="Arial" w:hint="default"/>
      </w:rPr>
    </w:lvl>
    <w:lvl w:ilvl="1" w:tplc="1DA6C6BA" w:tentative="1">
      <w:start w:val="1"/>
      <w:numFmt w:val="bullet"/>
      <w:lvlText w:val="•"/>
      <w:lvlJc w:val="left"/>
      <w:pPr>
        <w:tabs>
          <w:tab w:val="num" w:pos="1440"/>
        </w:tabs>
        <w:ind w:left="1440" w:hanging="360"/>
      </w:pPr>
      <w:rPr>
        <w:rFonts w:ascii="Arial" w:hAnsi="Arial" w:hint="default"/>
      </w:rPr>
    </w:lvl>
    <w:lvl w:ilvl="2" w:tplc="44A28E50" w:tentative="1">
      <w:start w:val="1"/>
      <w:numFmt w:val="bullet"/>
      <w:lvlText w:val="•"/>
      <w:lvlJc w:val="left"/>
      <w:pPr>
        <w:tabs>
          <w:tab w:val="num" w:pos="2160"/>
        </w:tabs>
        <w:ind w:left="2160" w:hanging="360"/>
      </w:pPr>
      <w:rPr>
        <w:rFonts w:ascii="Arial" w:hAnsi="Arial" w:hint="default"/>
      </w:rPr>
    </w:lvl>
    <w:lvl w:ilvl="3" w:tplc="3B34C878" w:tentative="1">
      <w:start w:val="1"/>
      <w:numFmt w:val="bullet"/>
      <w:lvlText w:val="•"/>
      <w:lvlJc w:val="left"/>
      <w:pPr>
        <w:tabs>
          <w:tab w:val="num" w:pos="2880"/>
        </w:tabs>
        <w:ind w:left="2880" w:hanging="360"/>
      </w:pPr>
      <w:rPr>
        <w:rFonts w:ascii="Arial" w:hAnsi="Arial" w:hint="default"/>
      </w:rPr>
    </w:lvl>
    <w:lvl w:ilvl="4" w:tplc="57CECD02" w:tentative="1">
      <w:start w:val="1"/>
      <w:numFmt w:val="bullet"/>
      <w:lvlText w:val="•"/>
      <w:lvlJc w:val="left"/>
      <w:pPr>
        <w:tabs>
          <w:tab w:val="num" w:pos="3600"/>
        </w:tabs>
        <w:ind w:left="3600" w:hanging="360"/>
      </w:pPr>
      <w:rPr>
        <w:rFonts w:ascii="Arial" w:hAnsi="Arial" w:hint="default"/>
      </w:rPr>
    </w:lvl>
    <w:lvl w:ilvl="5" w:tplc="4DB8EF5C" w:tentative="1">
      <w:start w:val="1"/>
      <w:numFmt w:val="bullet"/>
      <w:lvlText w:val="•"/>
      <w:lvlJc w:val="left"/>
      <w:pPr>
        <w:tabs>
          <w:tab w:val="num" w:pos="4320"/>
        </w:tabs>
        <w:ind w:left="4320" w:hanging="360"/>
      </w:pPr>
      <w:rPr>
        <w:rFonts w:ascii="Arial" w:hAnsi="Arial" w:hint="default"/>
      </w:rPr>
    </w:lvl>
    <w:lvl w:ilvl="6" w:tplc="4BFC6C06" w:tentative="1">
      <w:start w:val="1"/>
      <w:numFmt w:val="bullet"/>
      <w:lvlText w:val="•"/>
      <w:lvlJc w:val="left"/>
      <w:pPr>
        <w:tabs>
          <w:tab w:val="num" w:pos="5040"/>
        </w:tabs>
        <w:ind w:left="5040" w:hanging="360"/>
      </w:pPr>
      <w:rPr>
        <w:rFonts w:ascii="Arial" w:hAnsi="Arial" w:hint="default"/>
      </w:rPr>
    </w:lvl>
    <w:lvl w:ilvl="7" w:tplc="A790D040" w:tentative="1">
      <w:start w:val="1"/>
      <w:numFmt w:val="bullet"/>
      <w:lvlText w:val="•"/>
      <w:lvlJc w:val="left"/>
      <w:pPr>
        <w:tabs>
          <w:tab w:val="num" w:pos="5760"/>
        </w:tabs>
        <w:ind w:left="5760" w:hanging="360"/>
      </w:pPr>
      <w:rPr>
        <w:rFonts w:ascii="Arial" w:hAnsi="Arial" w:hint="default"/>
      </w:rPr>
    </w:lvl>
    <w:lvl w:ilvl="8" w:tplc="C09CC8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52E6252"/>
    <w:multiLevelType w:val="hybridMultilevel"/>
    <w:tmpl w:val="85FC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056219"/>
    <w:multiLevelType w:val="hybridMultilevel"/>
    <w:tmpl w:val="600C1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15F2F"/>
    <w:multiLevelType w:val="hybridMultilevel"/>
    <w:tmpl w:val="B7666252"/>
    <w:lvl w:ilvl="0" w:tplc="674094A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6EF90700"/>
    <w:multiLevelType w:val="hybridMultilevel"/>
    <w:tmpl w:val="150A8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FC365C"/>
    <w:multiLevelType w:val="hybridMultilevel"/>
    <w:tmpl w:val="FD0C4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24"/>
  </w:num>
  <w:num w:numId="4">
    <w:abstractNumId w:val="28"/>
  </w:num>
  <w:num w:numId="5">
    <w:abstractNumId w:val="7"/>
  </w:num>
  <w:num w:numId="6">
    <w:abstractNumId w:val="29"/>
  </w:num>
  <w:num w:numId="7">
    <w:abstractNumId w:val="0"/>
  </w:num>
  <w:num w:numId="8">
    <w:abstractNumId w:val="21"/>
  </w:num>
  <w:num w:numId="9">
    <w:abstractNumId w:val="25"/>
  </w:num>
  <w:num w:numId="10">
    <w:abstractNumId w:val="27"/>
  </w:num>
  <w:num w:numId="11">
    <w:abstractNumId w:val="23"/>
  </w:num>
  <w:num w:numId="12">
    <w:abstractNumId w:val="20"/>
  </w:num>
  <w:num w:numId="13">
    <w:abstractNumId w:val="15"/>
  </w:num>
  <w:num w:numId="14">
    <w:abstractNumId w:val="18"/>
  </w:num>
  <w:num w:numId="15">
    <w:abstractNumId w:val="33"/>
  </w:num>
  <w:num w:numId="16">
    <w:abstractNumId w:val="1"/>
  </w:num>
  <w:num w:numId="17">
    <w:abstractNumId w:val="6"/>
  </w:num>
  <w:num w:numId="18">
    <w:abstractNumId w:val="30"/>
  </w:num>
  <w:num w:numId="19">
    <w:abstractNumId w:val="8"/>
  </w:num>
  <w:num w:numId="20">
    <w:abstractNumId w:val="22"/>
  </w:num>
  <w:num w:numId="21">
    <w:abstractNumId w:val="9"/>
  </w:num>
  <w:num w:numId="22">
    <w:abstractNumId w:val="26"/>
  </w:num>
  <w:num w:numId="23">
    <w:abstractNumId w:val="10"/>
  </w:num>
  <w:num w:numId="24">
    <w:abstractNumId w:val="19"/>
  </w:num>
  <w:num w:numId="25">
    <w:abstractNumId w:val="3"/>
  </w:num>
  <w:num w:numId="26">
    <w:abstractNumId w:val="17"/>
  </w:num>
  <w:num w:numId="27">
    <w:abstractNumId w:val="14"/>
  </w:num>
  <w:num w:numId="28">
    <w:abstractNumId w:val="31"/>
  </w:num>
  <w:num w:numId="29">
    <w:abstractNumId w:val="12"/>
  </w:num>
  <w:num w:numId="30">
    <w:abstractNumId w:val="32"/>
  </w:num>
  <w:num w:numId="31">
    <w:abstractNumId w:val="13"/>
  </w:num>
  <w:num w:numId="32">
    <w:abstractNumId w:val="11"/>
  </w:num>
  <w:num w:numId="33">
    <w:abstractNumId w:val="4"/>
  </w:num>
  <w:num w:numId="34">
    <w:abstractNumId w:val="3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8DF"/>
    <w:rsid w:val="00000523"/>
    <w:rsid w:val="000049AE"/>
    <w:rsid w:val="00010BBA"/>
    <w:rsid w:val="00013E25"/>
    <w:rsid w:val="000203F9"/>
    <w:rsid w:val="00031F26"/>
    <w:rsid w:val="0003350E"/>
    <w:rsid w:val="000339E1"/>
    <w:rsid w:val="00042627"/>
    <w:rsid w:val="00052238"/>
    <w:rsid w:val="00053E7D"/>
    <w:rsid w:val="00072B9E"/>
    <w:rsid w:val="00072FBF"/>
    <w:rsid w:val="000735B7"/>
    <w:rsid w:val="000957E1"/>
    <w:rsid w:val="000976C4"/>
    <w:rsid w:val="00097979"/>
    <w:rsid w:val="000A2026"/>
    <w:rsid w:val="000B1562"/>
    <w:rsid w:val="000B6100"/>
    <w:rsid w:val="000B7A59"/>
    <w:rsid w:val="000C02F3"/>
    <w:rsid w:val="000C16E2"/>
    <w:rsid w:val="000C3695"/>
    <w:rsid w:val="000C59E0"/>
    <w:rsid w:val="000E4DB2"/>
    <w:rsid w:val="000F1BA3"/>
    <w:rsid w:val="00105A53"/>
    <w:rsid w:val="00111281"/>
    <w:rsid w:val="00113765"/>
    <w:rsid w:val="0011520F"/>
    <w:rsid w:val="00115842"/>
    <w:rsid w:val="00116290"/>
    <w:rsid w:val="00124EE7"/>
    <w:rsid w:val="00126E67"/>
    <w:rsid w:val="00135207"/>
    <w:rsid w:val="00137941"/>
    <w:rsid w:val="00137D51"/>
    <w:rsid w:val="00143629"/>
    <w:rsid w:val="0015225B"/>
    <w:rsid w:val="001563D2"/>
    <w:rsid w:val="00167113"/>
    <w:rsid w:val="001711C5"/>
    <w:rsid w:val="001737B0"/>
    <w:rsid w:val="00180784"/>
    <w:rsid w:val="00181B29"/>
    <w:rsid w:val="00187B53"/>
    <w:rsid w:val="001928AE"/>
    <w:rsid w:val="00194202"/>
    <w:rsid w:val="00197F9D"/>
    <w:rsid w:val="001A0D1B"/>
    <w:rsid w:val="001A10B3"/>
    <w:rsid w:val="001B074F"/>
    <w:rsid w:val="001B21C4"/>
    <w:rsid w:val="001C4E13"/>
    <w:rsid w:val="001C5156"/>
    <w:rsid w:val="001D0564"/>
    <w:rsid w:val="001D6AA7"/>
    <w:rsid w:val="001D7FD2"/>
    <w:rsid w:val="001E25D7"/>
    <w:rsid w:val="001E30BB"/>
    <w:rsid w:val="001E3791"/>
    <w:rsid w:val="001F3157"/>
    <w:rsid w:val="001F45EE"/>
    <w:rsid w:val="00202588"/>
    <w:rsid w:val="00205B03"/>
    <w:rsid w:val="00210BB6"/>
    <w:rsid w:val="00211AC7"/>
    <w:rsid w:val="0021482A"/>
    <w:rsid w:val="00235F11"/>
    <w:rsid w:val="00244B10"/>
    <w:rsid w:val="002514FA"/>
    <w:rsid w:val="00261250"/>
    <w:rsid w:val="00262625"/>
    <w:rsid w:val="00263022"/>
    <w:rsid w:val="0026700F"/>
    <w:rsid w:val="00267463"/>
    <w:rsid w:val="00273B90"/>
    <w:rsid w:val="00274463"/>
    <w:rsid w:val="002749FE"/>
    <w:rsid w:val="0027639D"/>
    <w:rsid w:val="00283C73"/>
    <w:rsid w:val="00283E11"/>
    <w:rsid w:val="00294A8D"/>
    <w:rsid w:val="00296DAC"/>
    <w:rsid w:val="002A06A7"/>
    <w:rsid w:val="002A55DC"/>
    <w:rsid w:val="002A7323"/>
    <w:rsid w:val="002B2D12"/>
    <w:rsid w:val="002C21F1"/>
    <w:rsid w:val="002C5B41"/>
    <w:rsid w:val="002C70A0"/>
    <w:rsid w:val="002C7705"/>
    <w:rsid w:val="002C7AA2"/>
    <w:rsid w:val="002D0379"/>
    <w:rsid w:val="002E2000"/>
    <w:rsid w:val="002E2687"/>
    <w:rsid w:val="002E3BAA"/>
    <w:rsid w:val="002F3D24"/>
    <w:rsid w:val="002F68A1"/>
    <w:rsid w:val="00315D17"/>
    <w:rsid w:val="0032095C"/>
    <w:rsid w:val="00325036"/>
    <w:rsid w:val="0035023F"/>
    <w:rsid w:val="00355925"/>
    <w:rsid w:val="00360E1F"/>
    <w:rsid w:val="00362747"/>
    <w:rsid w:val="0036320F"/>
    <w:rsid w:val="003669E2"/>
    <w:rsid w:val="003676FD"/>
    <w:rsid w:val="003741D5"/>
    <w:rsid w:val="00376674"/>
    <w:rsid w:val="00386827"/>
    <w:rsid w:val="00387ABB"/>
    <w:rsid w:val="00393F91"/>
    <w:rsid w:val="00396E52"/>
    <w:rsid w:val="003A44FE"/>
    <w:rsid w:val="003A6790"/>
    <w:rsid w:val="003A7036"/>
    <w:rsid w:val="003B39F6"/>
    <w:rsid w:val="003B5759"/>
    <w:rsid w:val="003C13F3"/>
    <w:rsid w:val="003C5778"/>
    <w:rsid w:val="003C6DC1"/>
    <w:rsid w:val="003D2CAB"/>
    <w:rsid w:val="003D3B44"/>
    <w:rsid w:val="003E104E"/>
    <w:rsid w:val="003E60AF"/>
    <w:rsid w:val="00404195"/>
    <w:rsid w:val="00417794"/>
    <w:rsid w:val="004206FA"/>
    <w:rsid w:val="0042744D"/>
    <w:rsid w:val="00430B80"/>
    <w:rsid w:val="004315B6"/>
    <w:rsid w:val="00437B42"/>
    <w:rsid w:val="004470BA"/>
    <w:rsid w:val="00453726"/>
    <w:rsid w:val="0045749A"/>
    <w:rsid w:val="00457719"/>
    <w:rsid w:val="004634AA"/>
    <w:rsid w:val="00463BE5"/>
    <w:rsid w:val="00470DA8"/>
    <w:rsid w:val="004713A3"/>
    <w:rsid w:val="00475DC6"/>
    <w:rsid w:val="00477DFE"/>
    <w:rsid w:val="004817D3"/>
    <w:rsid w:val="004932D8"/>
    <w:rsid w:val="00493586"/>
    <w:rsid w:val="004A0E09"/>
    <w:rsid w:val="004A1DEF"/>
    <w:rsid w:val="004A2538"/>
    <w:rsid w:val="004B6036"/>
    <w:rsid w:val="004D0FE4"/>
    <w:rsid w:val="004D32DA"/>
    <w:rsid w:val="004D79E4"/>
    <w:rsid w:val="004E59DE"/>
    <w:rsid w:val="004F2774"/>
    <w:rsid w:val="004F5186"/>
    <w:rsid w:val="00503CE6"/>
    <w:rsid w:val="0051100E"/>
    <w:rsid w:val="005124B5"/>
    <w:rsid w:val="0051635C"/>
    <w:rsid w:val="005169C5"/>
    <w:rsid w:val="00525094"/>
    <w:rsid w:val="00532644"/>
    <w:rsid w:val="0053288A"/>
    <w:rsid w:val="00534A3A"/>
    <w:rsid w:val="00543CA1"/>
    <w:rsid w:val="00545500"/>
    <w:rsid w:val="00550A87"/>
    <w:rsid w:val="005568F4"/>
    <w:rsid w:val="005570A4"/>
    <w:rsid w:val="00560C70"/>
    <w:rsid w:val="0056140A"/>
    <w:rsid w:val="00561E49"/>
    <w:rsid w:val="005622B7"/>
    <w:rsid w:val="00562724"/>
    <w:rsid w:val="0056290D"/>
    <w:rsid w:val="0056573C"/>
    <w:rsid w:val="00571D5E"/>
    <w:rsid w:val="005738B6"/>
    <w:rsid w:val="00573D51"/>
    <w:rsid w:val="00575014"/>
    <w:rsid w:val="00575F85"/>
    <w:rsid w:val="00583E8A"/>
    <w:rsid w:val="0059311B"/>
    <w:rsid w:val="005974C7"/>
    <w:rsid w:val="005A5E9E"/>
    <w:rsid w:val="005A610A"/>
    <w:rsid w:val="005C2066"/>
    <w:rsid w:val="005C3623"/>
    <w:rsid w:val="005C63A4"/>
    <w:rsid w:val="005D3291"/>
    <w:rsid w:val="005D4C34"/>
    <w:rsid w:val="005D58C9"/>
    <w:rsid w:val="005E1451"/>
    <w:rsid w:val="005E3672"/>
    <w:rsid w:val="005F12F6"/>
    <w:rsid w:val="005F1532"/>
    <w:rsid w:val="005F2D3D"/>
    <w:rsid w:val="00606395"/>
    <w:rsid w:val="00606C3A"/>
    <w:rsid w:val="00610979"/>
    <w:rsid w:val="00621251"/>
    <w:rsid w:val="00630D3F"/>
    <w:rsid w:val="00635C78"/>
    <w:rsid w:val="00637633"/>
    <w:rsid w:val="0064046C"/>
    <w:rsid w:val="006441C0"/>
    <w:rsid w:val="006453B1"/>
    <w:rsid w:val="00652CB2"/>
    <w:rsid w:val="00656AF4"/>
    <w:rsid w:val="00661BBA"/>
    <w:rsid w:val="006674ED"/>
    <w:rsid w:val="0067464A"/>
    <w:rsid w:val="00684380"/>
    <w:rsid w:val="00684B57"/>
    <w:rsid w:val="00693843"/>
    <w:rsid w:val="00694B4A"/>
    <w:rsid w:val="006A04A0"/>
    <w:rsid w:val="006A0A2A"/>
    <w:rsid w:val="006A4733"/>
    <w:rsid w:val="006B18D9"/>
    <w:rsid w:val="006B26E9"/>
    <w:rsid w:val="006B4CCA"/>
    <w:rsid w:val="006C115F"/>
    <w:rsid w:val="006C4534"/>
    <w:rsid w:val="006C4F20"/>
    <w:rsid w:val="006D3E4B"/>
    <w:rsid w:val="006D4AF8"/>
    <w:rsid w:val="006D5418"/>
    <w:rsid w:val="006F2F7F"/>
    <w:rsid w:val="006F3A83"/>
    <w:rsid w:val="006F7BBF"/>
    <w:rsid w:val="00702299"/>
    <w:rsid w:val="00703C41"/>
    <w:rsid w:val="00706F22"/>
    <w:rsid w:val="00707E17"/>
    <w:rsid w:val="00711FD0"/>
    <w:rsid w:val="007143F8"/>
    <w:rsid w:val="00721620"/>
    <w:rsid w:val="0072323F"/>
    <w:rsid w:val="00723957"/>
    <w:rsid w:val="007268AF"/>
    <w:rsid w:val="007276C1"/>
    <w:rsid w:val="007320C9"/>
    <w:rsid w:val="00733F5A"/>
    <w:rsid w:val="00734FC9"/>
    <w:rsid w:val="0073536A"/>
    <w:rsid w:val="00735A41"/>
    <w:rsid w:val="007400DC"/>
    <w:rsid w:val="00742D58"/>
    <w:rsid w:val="00746F19"/>
    <w:rsid w:val="007471CA"/>
    <w:rsid w:val="00752271"/>
    <w:rsid w:val="007539D0"/>
    <w:rsid w:val="00761D87"/>
    <w:rsid w:val="00766FE4"/>
    <w:rsid w:val="00771CBE"/>
    <w:rsid w:val="007720CE"/>
    <w:rsid w:val="00772F22"/>
    <w:rsid w:val="00774389"/>
    <w:rsid w:val="007773FC"/>
    <w:rsid w:val="007823CD"/>
    <w:rsid w:val="0078364D"/>
    <w:rsid w:val="00785386"/>
    <w:rsid w:val="00790705"/>
    <w:rsid w:val="0079185D"/>
    <w:rsid w:val="007A41AA"/>
    <w:rsid w:val="007A49C4"/>
    <w:rsid w:val="007A7B9B"/>
    <w:rsid w:val="007B589E"/>
    <w:rsid w:val="007B79E2"/>
    <w:rsid w:val="007C10E7"/>
    <w:rsid w:val="007C2697"/>
    <w:rsid w:val="007D54F7"/>
    <w:rsid w:val="007E61FE"/>
    <w:rsid w:val="007F4EE5"/>
    <w:rsid w:val="00800369"/>
    <w:rsid w:val="00800C8C"/>
    <w:rsid w:val="008302C2"/>
    <w:rsid w:val="008324FD"/>
    <w:rsid w:val="008427DE"/>
    <w:rsid w:val="0086074F"/>
    <w:rsid w:val="0086482F"/>
    <w:rsid w:val="00876183"/>
    <w:rsid w:val="008770BC"/>
    <w:rsid w:val="00883FD4"/>
    <w:rsid w:val="00884D8C"/>
    <w:rsid w:val="0088666C"/>
    <w:rsid w:val="00887391"/>
    <w:rsid w:val="00887546"/>
    <w:rsid w:val="0089335C"/>
    <w:rsid w:val="008A403A"/>
    <w:rsid w:val="008B3CED"/>
    <w:rsid w:val="008B79AD"/>
    <w:rsid w:val="008C1071"/>
    <w:rsid w:val="008C1191"/>
    <w:rsid w:val="008C475F"/>
    <w:rsid w:val="008C7A24"/>
    <w:rsid w:val="008D0A76"/>
    <w:rsid w:val="008D59EE"/>
    <w:rsid w:val="008E6170"/>
    <w:rsid w:val="0090104A"/>
    <w:rsid w:val="00902325"/>
    <w:rsid w:val="0090454D"/>
    <w:rsid w:val="00907922"/>
    <w:rsid w:val="00914A5E"/>
    <w:rsid w:val="009254FD"/>
    <w:rsid w:val="00926D0E"/>
    <w:rsid w:val="0093022D"/>
    <w:rsid w:val="00936CBA"/>
    <w:rsid w:val="00937B87"/>
    <w:rsid w:val="00940820"/>
    <w:rsid w:val="00950123"/>
    <w:rsid w:val="00952D17"/>
    <w:rsid w:val="0095339C"/>
    <w:rsid w:val="00955B99"/>
    <w:rsid w:val="009569EB"/>
    <w:rsid w:val="00956FB2"/>
    <w:rsid w:val="00966D47"/>
    <w:rsid w:val="0097009C"/>
    <w:rsid w:val="009774F6"/>
    <w:rsid w:val="00993269"/>
    <w:rsid w:val="00995167"/>
    <w:rsid w:val="00995236"/>
    <w:rsid w:val="00997725"/>
    <w:rsid w:val="009A690F"/>
    <w:rsid w:val="009B6E44"/>
    <w:rsid w:val="009B7CEF"/>
    <w:rsid w:val="009C0557"/>
    <w:rsid w:val="009C61EB"/>
    <w:rsid w:val="009C67ED"/>
    <w:rsid w:val="009D78DF"/>
    <w:rsid w:val="009F01CF"/>
    <w:rsid w:val="009F2135"/>
    <w:rsid w:val="00A05FE3"/>
    <w:rsid w:val="00A1241F"/>
    <w:rsid w:val="00A150D5"/>
    <w:rsid w:val="00A16AC6"/>
    <w:rsid w:val="00A235F9"/>
    <w:rsid w:val="00A42942"/>
    <w:rsid w:val="00A42B5E"/>
    <w:rsid w:val="00A43743"/>
    <w:rsid w:val="00A4458C"/>
    <w:rsid w:val="00A453A6"/>
    <w:rsid w:val="00A51F93"/>
    <w:rsid w:val="00A55C0F"/>
    <w:rsid w:val="00A560E3"/>
    <w:rsid w:val="00A60D4A"/>
    <w:rsid w:val="00A754D5"/>
    <w:rsid w:val="00A75BAE"/>
    <w:rsid w:val="00A813C3"/>
    <w:rsid w:val="00A96188"/>
    <w:rsid w:val="00AA103A"/>
    <w:rsid w:val="00AA2453"/>
    <w:rsid w:val="00AA260E"/>
    <w:rsid w:val="00AA28AA"/>
    <w:rsid w:val="00AA768B"/>
    <w:rsid w:val="00AB7854"/>
    <w:rsid w:val="00AC14E2"/>
    <w:rsid w:val="00AC3F8E"/>
    <w:rsid w:val="00AC6FB3"/>
    <w:rsid w:val="00AD0DE2"/>
    <w:rsid w:val="00AE3DA3"/>
    <w:rsid w:val="00AE599F"/>
    <w:rsid w:val="00AE70C9"/>
    <w:rsid w:val="00B12445"/>
    <w:rsid w:val="00B12F34"/>
    <w:rsid w:val="00B1340C"/>
    <w:rsid w:val="00B212B5"/>
    <w:rsid w:val="00B2576C"/>
    <w:rsid w:val="00B27380"/>
    <w:rsid w:val="00B31705"/>
    <w:rsid w:val="00B35192"/>
    <w:rsid w:val="00B40757"/>
    <w:rsid w:val="00B445F6"/>
    <w:rsid w:val="00B4731A"/>
    <w:rsid w:val="00B5144D"/>
    <w:rsid w:val="00B5217A"/>
    <w:rsid w:val="00B54431"/>
    <w:rsid w:val="00B57341"/>
    <w:rsid w:val="00B75F6C"/>
    <w:rsid w:val="00B769C6"/>
    <w:rsid w:val="00B827EC"/>
    <w:rsid w:val="00B82DF3"/>
    <w:rsid w:val="00B82E3D"/>
    <w:rsid w:val="00B941CA"/>
    <w:rsid w:val="00B953A8"/>
    <w:rsid w:val="00BA0EB6"/>
    <w:rsid w:val="00BA7817"/>
    <w:rsid w:val="00BB1A85"/>
    <w:rsid w:val="00BB3A14"/>
    <w:rsid w:val="00BB61D0"/>
    <w:rsid w:val="00BC0D2A"/>
    <w:rsid w:val="00BC31D7"/>
    <w:rsid w:val="00BC3E50"/>
    <w:rsid w:val="00BC6101"/>
    <w:rsid w:val="00BC6365"/>
    <w:rsid w:val="00BD161F"/>
    <w:rsid w:val="00BD5384"/>
    <w:rsid w:val="00BE04B8"/>
    <w:rsid w:val="00BF22CD"/>
    <w:rsid w:val="00BF63DA"/>
    <w:rsid w:val="00C014A8"/>
    <w:rsid w:val="00C10638"/>
    <w:rsid w:val="00C17643"/>
    <w:rsid w:val="00C21C25"/>
    <w:rsid w:val="00C245AB"/>
    <w:rsid w:val="00C271AF"/>
    <w:rsid w:val="00C40E06"/>
    <w:rsid w:val="00C45E9C"/>
    <w:rsid w:val="00C4680C"/>
    <w:rsid w:val="00C50209"/>
    <w:rsid w:val="00C577D4"/>
    <w:rsid w:val="00C57A45"/>
    <w:rsid w:val="00C656E6"/>
    <w:rsid w:val="00C66D98"/>
    <w:rsid w:val="00C74A14"/>
    <w:rsid w:val="00C8100B"/>
    <w:rsid w:val="00C820AF"/>
    <w:rsid w:val="00C82273"/>
    <w:rsid w:val="00C9088A"/>
    <w:rsid w:val="00C91BD0"/>
    <w:rsid w:val="00C93DE9"/>
    <w:rsid w:val="00CA012B"/>
    <w:rsid w:val="00CA0D38"/>
    <w:rsid w:val="00CA1D8B"/>
    <w:rsid w:val="00CA41D7"/>
    <w:rsid w:val="00CA58F7"/>
    <w:rsid w:val="00CA790B"/>
    <w:rsid w:val="00CB6514"/>
    <w:rsid w:val="00CC175E"/>
    <w:rsid w:val="00CC33BC"/>
    <w:rsid w:val="00CC792F"/>
    <w:rsid w:val="00CE2E96"/>
    <w:rsid w:val="00CE3880"/>
    <w:rsid w:val="00CF1A0B"/>
    <w:rsid w:val="00CF3E47"/>
    <w:rsid w:val="00CF5B65"/>
    <w:rsid w:val="00D0204D"/>
    <w:rsid w:val="00D04898"/>
    <w:rsid w:val="00D11E3F"/>
    <w:rsid w:val="00D12A5F"/>
    <w:rsid w:val="00D15DF2"/>
    <w:rsid w:val="00D17B77"/>
    <w:rsid w:val="00D23146"/>
    <w:rsid w:val="00D23563"/>
    <w:rsid w:val="00D33BB6"/>
    <w:rsid w:val="00D33F16"/>
    <w:rsid w:val="00D41B6F"/>
    <w:rsid w:val="00D41C97"/>
    <w:rsid w:val="00D43B45"/>
    <w:rsid w:val="00D449AD"/>
    <w:rsid w:val="00D52322"/>
    <w:rsid w:val="00D524F1"/>
    <w:rsid w:val="00D66239"/>
    <w:rsid w:val="00D672C3"/>
    <w:rsid w:val="00D67B1C"/>
    <w:rsid w:val="00D83B3E"/>
    <w:rsid w:val="00DA1DEC"/>
    <w:rsid w:val="00DA2E32"/>
    <w:rsid w:val="00DA5246"/>
    <w:rsid w:val="00DA7845"/>
    <w:rsid w:val="00DB0077"/>
    <w:rsid w:val="00DB6567"/>
    <w:rsid w:val="00DC6E62"/>
    <w:rsid w:val="00DC7938"/>
    <w:rsid w:val="00DD5E8F"/>
    <w:rsid w:val="00DD6B0C"/>
    <w:rsid w:val="00DE266A"/>
    <w:rsid w:val="00DE5E75"/>
    <w:rsid w:val="00DF18E7"/>
    <w:rsid w:val="00DF65A3"/>
    <w:rsid w:val="00DF6A08"/>
    <w:rsid w:val="00E02CB6"/>
    <w:rsid w:val="00E05A97"/>
    <w:rsid w:val="00E11688"/>
    <w:rsid w:val="00E126F9"/>
    <w:rsid w:val="00E12AC6"/>
    <w:rsid w:val="00E1771D"/>
    <w:rsid w:val="00E26C94"/>
    <w:rsid w:val="00E35C86"/>
    <w:rsid w:val="00E45B0B"/>
    <w:rsid w:val="00E50ECF"/>
    <w:rsid w:val="00E546F8"/>
    <w:rsid w:val="00E57673"/>
    <w:rsid w:val="00E57CCD"/>
    <w:rsid w:val="00E60F70"/>
    <w:rsid w:val="00E62F96"/>
    <w:rsid w:val="00E653A8"/>
    <w:rsid w:val="00E65520"/>
    <w:rsid w:val="00E66CD0"/>
    <w:rsid w:val="00E67BA9"/>
    <w:rsid w:val="00E71FB7"/>
    <w:rsid w:val="00E72192"/>
    <w:rsid w:val="00E76BF5"/>
    <w:rsid w:val="00E85B51"/>
    <w:rsid w:val="00E93830"/>
    <w:rsid w:val="00E953B4"/>
    <w:rsid w:val="00E96776"/>
    <w:rsid w:val="00E975C2"/>
    <w:rsid w:val="00EA2E30"/>
    <w:rsid w:val="00EA3546"/>
    <w:rsid w:val="00EA44FC"/>
    <w:rsid w:val="00EB1988"/>
    <w:rsid w:val="00EC004E"/>
    <w:rsid w:val="00EC41E5"/>
    <w:rsid w:val="00EC4CF9"/>
    <w:rsid w:val="00EC6B26"/>
    <w:rsid w:val="00EC6BAA"/>
    <w:rsid w:val="00ED54AF"/>
    <w:rsid w:val="00ED6792"/>
    <w:rsid w:val="00EE3820"/>
    <w:rsid w:val="00EF20A2"/>
    <w:rsid w:val="00F1563F"/>
    <w:rsid w:val="00F227B6"/>
    <w:rsid w:val="00F27816"/>
    <w:rsid w:val="00F33FA6"/>
    <w:rsid w:val="00F4098D"/>
    <w:rsid w:val="00F41955"/>
    <w:rsid w:val="00F4331F"/>
    <w:rsid w:val="00F43C38"/>
    <w:rsid w:val="00F44CFD"/>
    <w:rsid w:val="00F50C25"/>
    <w:rsid w:val="00F53792"/>
    <w:rsid w:val="00F578CF"/>
    <w:rsid w:val="00F66451"/>
    <w:rsid w:val="00F67BDF"/>
    <w:rsid w:val="00F711D9"/>
    <w:rsid w:val="00F748D3"/>
    <w:rsid w:val="00F760D2"/>
    <w:rsid w:val="00F828F9"/>
    <w:rsid w:val="00F84755"/>
    <w:rsid w:val="00F86BF9"/>
    <w:rsid w:val="00F90E2A"/>
    <w:rsid w:val="00F94D15"/>
    <w:rsid w:val="00F97151"/>
    <w:rsid w:val="00F97D56"/>
    <w:rsid w:val="00FA2615"/>
    <w:rsid w:val="00FB5C87"/>
    <w:rsid w:val="00FC03C4"/>
    <w:rsid w:val="00FC5DF5"/>
    <w:rsid w:val="00FD3CC8"/>
    <w:rsid w:val="00FD656C"/>
    <w:rsid w:val="00FD7161"/>
    <w:rsid w:val="00FE2CA4"/>
    <w:rsid w:val="00FF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BC7A5F"/>
  <w15:docId w15:val="{A5357283-67B9-417A-88DC-8EEC3ED7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717"/>
      <w:outlineLvl w:val="0"/>
    </w:pPr>
    <w:rPr>
      <w:rFonts w:ascii="Times New Roman" w:eastAsia="Times New Roman" w:hAnsi="Times New Roman"/>
      <w:b/>
      <w:bCs/>
      <w:sz w:val="28"/>
      <w:szCs w:val="28"/>
    </w:rPr>
  </w:style>
  <w:style w:type="paragraph" w:styleId="Heading2">
    <w:name w:val="heading 2"/>
    <w:basedOn w:val="Normal"/>
    <w:uiPriority w:val="1"/>
    <w:qFormat/>
    <w:pPr>
      <w:spacing w:before="117"/>
      <w:ind w:left="340" w:hanging="360"/>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3D2CA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61EB"/>
    <w:pPr>
      <w:tabs>
        <w:tab w:val="center" w:pos="4680"/>
        <w:tab w:val="right" w:pos="9360"/>
      </w:tabs>
    </w:pPr>
  </w:style>
  <w:style w:type="character" w:customStyle="1" w:styleId="HeaderChar">
    <w:name w:val="Header Char"/>
    <w:basedOn w:val="DefaultParagraphFont"/>
    <w:link w:val="Header"/>
    <w:uiPriority w:val="99"/>
    <w:rsid w:val="009C61EB"/>
  </w:style>
  <w:style w:type="paragraph" w:styleId="Footer">
    <w:name w:val="footer"/>
    <w:basedOn w:val="Normal"/>
    <w:link w:val="FooterChar"/>
    <w:uiPriority w:val="99"/>
    <w:unhideWhenUsed/>
    <w:rsid w:val="009C61EB"/>
    <w:pPr>
      <w:tabs>
        <w:tab w:val="center" w:pos="4680"/>
        <w:tab w:val="right" w:pos="9360"/>
      </w:tabs>
    </w:pPr>
  </w:style>
  <w:style w:type="character" w:customStyle="1" w:styleId="FooterChar">
    <w:name w:val="Footer Char"/>
    <w:basedOn w:val="DefaultParagraphFont"/>
    <w:link w:val="Footer"/>
    <w:uiPriority w:val="99"/>
    <w:rsid w:val="009C61EB"/>
  </w:style>
  <w:style w:type="character" w:styleId="Hyperlink">
    <w:name w:val="Hyperlink"/>
    <w:basedOn w:val="DefaultParagraphFont"/>
    <w:uiPriority w:val="99"/>
    <w:unhideWhenUsed/>
    <w:rsid w:val="00A16AC6"/>
    <w:rPr>
      <w:color w:val="0000FF" w:themeColor="hyperlink"/>
      <w:u w:val="single"/>
    </w:rPr>
  </w:style>
  <w:style w:type="paragraph" w:styleId="BalloonText">
    <w:name w:val="Balloon Text"/>
    <w:basedOn w:val="Normal"/>
    <w:link w:val="BalloonTextChar"/>
    <w:uiPriority w:val="99"/>
    <w:semiHidden/>
    <w:unhideWhenUsed/>
    <w:rsid w:val="00D67B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B1C"/>
    <w:rPr>
      <w:rFonts w:ascii="Segoe UI" w:hAnsi="Segoe UI" w:cs="Segoe UI"/>
      <w:sz w:val="18"/>
      <w:szCs w:val="18"/>
    </w:rPr>
  </w:style>
  <w:style w:type="character" w:styleId="FollowedHyperlink">
    <w:name w:val="FollowedHyperlink"/>
    <w:basedOn w:val="DefaultParagraphFont"/>
    <w:uiPriority w:val="99"/>
    <w:semiHidden/>
    <w:unhideWhenUsed/>
    <w:rsid w:val="0021482A"/>
    <w:rPr>
      <w:color w:val="800080" w:themeColor="followedHyperlink"/>
      <w:u w:val="single"/>
    </w:rPr>
  </w:style>
  <w:style w:type="character" w:styleId="Emphasis">
    <w:name w:val="Emphasis"/>
    <w:basedOn w:val="DefaultParagraphFont"/>
    <w:uiPriority w:val="20"/>
    <w:qFormat/>
    <w:rsid w:val="00637633"/>
    <w:rPr>
      <w:i/>
      <w:iCs/>
    </w:rPr>
  </w:style>
  <w:style w:type="paragraph" w:styleId="NormalWeb">
    <w:name w:val="Normal (Web)"/>
    <w:basedOn w:val="Normal"/>
    <w:uiPriority w:val="99"/>
    <w:semiHidden/>
    <w:unhideWhenUsed/>
    <w:rsid w:val="00B953A8"/>
    <w:pPr>
      <w:widowControl/>
      <w:spacing w:before="100" w:beforeAutospacing="1" w:after="100" w:afterAutospacing="1"/>
    </w:pPr>
    <w:rPr>
      <w:rFonts w:ascii="Times New Roman" w:eastAsia="Times New Roman" w:hAnsi="Times New Roman" w:cs="Times New Roman"/>
      <w:sz w:val="24"/>
      <w:szCs w:val="24"/>
    </w:rPr>
  </w:style>
  <w:style w:type="character" w:customStyle="1" w:styleId="1410RefSurname">
    <w:name w:val="14.10 RefSurname"/>
    <w:qFormat/>
    <w:rsid w:val="00B12F34"/>
    <w:rPr>
      <w:bdr w:val="none" w:sz="0" w:space="0" w:color="auto"/>
      <w:shd w:val="clear" w:color="auto" w:fill="FF7C80"/>
      <w:lang w:val="en-GB"/>
    </w:rPr>
  </w:style>
  <w:style w:type="character" w:customStyle="1" w:styleId="1411RefForename">
    <w:name w:val="14.11 RefForename"/>
    <w:qFormat/>
    <w:rsid w:val="00B12F34"/>
    <w:rPr>
      <w:bdr w:val="none" w:sz="0" w:space="0" w:color="auto"/>
      <w:shd w:val="clear" w:color="auto" w:fill="00FF00"/>
      <w:lang w:val="en-GB"/>
    </w:rPr>
  </w:style>
  <w:style w:type="character" w:customStyle="1" w:styleId="1414RefDate">
    <w:name w:val="14.14 RefDate"/>
    <w:qFormat/>
    <w:rsid w:val="00B12F34"/>
    <w:rPr>
      <w:bdr w:val="none" w:sz="0" w:space="0" w:color="auto"/>
      <w:shd w:val="clear" w:color="auto" w:fill="FBFF8C"/>
      <w:lang w:val="en-GB"/>
    </w:rPr>
  </w:style>
  <w:style w:type="character" w:customStyle="1" w:styleId="1417RefArticleTitle">
    <w:name w:val="14.17 RefArticleTitle"/>
    <w:qFormat/>
    <w:rsid w:val="00B12F34"/>
    <w:rPr>
      <w:bdr w:val="none" w:sz="0" w:space="0" w:color="auto"/>
      <w:shd w:val="clear" w:color="auto" w:fill="D5F2FE"/>
      <w:lang w:val="en-GB"/>
    </w:rPr>
  </w:style>
  <w:style w:type="character" w:customStyle="1" w:styleId="1418RefJournalTitle">
    <w:name w:val="14.18 RefJournalTitle"/>
    <w:qFormat/>
    <w:rsid w:val="00B12F34"/>
    <w:rPr>
      <w:i/>
      <w:bdr w:val="none" w:sz="0" w:space="0" w:color="auto"/>
      <w:shd w:val="clear" w:color="auto" w:fill="ADD8E6"/>
      <w:lang w:val="en-GB"/>
    </w:rPr>
  </w:style>
  <w:style w:type="character" w:customStyle="1" w:styleId="1421RefVolume">
    <w:name w:val="14.21 RefVolume"/>
    <w:qFormat/>
    <w:rsid w:val="00B12F34"/>
    <w:rPr>
      <w:bdr w:val="none" w:sz="0" w:space="0" w:color="auto"/>
      <w:shd w:val="clear" w:color="auto" w:fill="AD9B9B"/>
      <w:lang w:val="en-GB"/>
    </w:rPr>
  </w:style>
  <w:style w:type="character" w:customStyle="1" w:styleId="1422RefIssue">
    <w:name w:val="14.22 RefIssue"/>
    <w:qFormat/>
    <w:rsid w:val="00B12F34"/>
    <w:rPr>
      <w:bdr w:val="none" w:sz="0" w:space="0" w:color="auto"/>
      <w:shd w:val="clear" w:color="auto" w:fill="D86666"/>
      <w:lang w:val="en-GB"/>
    </w:rPr>
  </w:style>
  <w:style w:type="character" w:customStyle="1" w:styleId="1442RefVolEdForename">
    <w:name w:val="14.42 RefVolEdForename"/>
    <w:qFormat/>
    <w:rsid w:val="00B12F34"/>
    <w:rPr>
      <w:bdr w:val="none" w:sz="0" w:space="0" w:color="auto"/>
      <w:shd w:val="clear" w:color="auto" w:fill="FFC0CB"/>
      <w:lang w:val="en-GB"/>
    </w:rPr>
  </w:style>
  <w:style w:type="character" w:customStyle="1" w:styleId="1443RefVolEdSurname">
    <w:name w:val="14.43 RefVolEdSurname"/>
    <w:rsid w:val="00B12F34"/>
    <w:rPr>
      <w:b w:val="0"/>
      <w:bdr w:val="none" w:sz="0" w:space="0" w:color="auto"/>
      <w:shd w:val="clear" w:color="auto" w:fill="8DB3E2"/>
      <w:lang w:val="en-GB"/>
    </w:rPr>
  </w:style>
  <w:style w:type="character" w:customStyle="1" w:styleId="1423RefExtent">
    <w:name w:val="14.23 RefExtent"/>
    <w:qFormat/>
    <w:rsid w:val="00FF5991"/>
    <w:rPr>
      <w:bdr w:val="none" w:sz="0" w:space="0" w:color="auto"/>
      <w:shd w:val="clear" w:color="auto" w:fill="CCCACA"/>
      <w:lang w:val="en-GB"/>
    </w:rPr>
  </w:style>
  <w:style w:type="character" w:customStyle="1" w:styleId="smallcaps">
    <w:name w:val="smallcaps"/>
    <w:basedOn w:val="DefaultParagraphFont"/>
    <w:rsid w:val="000B7A59"/>
  </w:style>
  <w:style w:type="table" w:styleId="TableGrid">
    <w:name w:val="Table Grid"/>
    <w:basedOn w:val="TableNormal"/>
    <w:uiPriority w:val="39"/>
    <w:rsid w:val="00072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095C"/>
  </w:style>
  <w:style w:type="character" w:customStyle="1" w:styleId="Heading3Char">
    <w:name w:val="Heading 3 Char"/>
    <w:basedOn w:val="DefaultParagraphFont"/>
    <w:link w:val="Heading3"/>
    <w:uiPriority w:val="9"/>
    <w:semiHidden/>
    <w:rsid w:val="003D2CA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358">
      <w:bodyDiv w:val="1"/>
      <w:marLeft w:val="0"/>
      <w:marRight w:val="0"/>
      <w:marTop w:val="0"/>
      <w:marBottom w:val="0"/>
      <w:divBdr>
        <w:top w:val="none" w:sz="0" w:space="0" w:color="auto"/>
        <w:left w:val="none" w:sz="0" w:space="0" w:color="auto"/>
        <w:bottom w:val="none" w:sz="0" w:space="0" w:color="auto"/>
        <w:right w:val="none" w:sz="0" w:space="0" w:color="auto"/>
      </w:divBdr>
    </w:div>
    <w:div w:id="206335432">
      <w:bodyDiv w:val="1"/>
      <w:marLeft w:val="0"/>
      <w:marRight w:val="0"/>
      <w:marTop w:val="0"/>
      <w:marBottom w:val="0"/>
      <w:divBdr>
        <w:top w:val="none" w:sz="0" w:space="0" w:color="auto"/>
        <w:left w:val="none" w:sz="0" w:space="0" w:color="auto"/>
        <w:bottom w:val="none" w:sz="0" w:space="0" w:color="auto"/>
        <w:right w:val="none" w:sz="0" w:space="0" w:color="auto"/>
      </w:divBdr>
    </w:div>
    <w:div w:id="336427002">
      <w:bodyDiv w:val="1"/>
      <w:marLeft w:val="0"/>
      <w:marRight w:val="0"/>
      <w:marTop w:val="0"/>
      <w:marBottom w:val="0"/>
      <w:divBdr>
        <w:top w:val="none" w:sz="0" w:space="0" w:color="auto"/>
        <w:left w:val="none" w:sz="0" w:space="0" w:color="auto"/>
        <w:bottom w:val="none" w:sz="0" w:space="0" w:color="auto"/>
        <w:right w:val="none" w:sz="0" w:space="0" w:color="auto"/>
      </w:divBdr>
    </w:div>
    <w:div w:id="390616659">
      <w:bodyDiv w:val="1"/>
      <w:marLeft w:val="0"/>
      <w:marRight w:val="0"/>
      <w:marTop w:val="0"/>
      <w:marBottom w:val="0"/>
      <w:divBdr>
        <w:top w:val="none" w:sz="0" w:space="0" w:color="auto"/>
        <w:left w:val="none" w:sz="0" w:space="0" w:color="auto"/>
        <w:bottom w:val="none" w:sz="0" w:space="0" w:color="auto"/>
        <w:right w:val="none" w:sz="0" w:space="0" w:color="auto"/>
      </w:divBdr>
    </w:div>
    <w:div w:id="398865237">
      <w:bodyDiv w:val="1"/>
      <w:marLeft w:val="0"/>
      <w:marRight w:val="0"/>
      <w:marTop w:val="0"/>
      <w:marBottom w:val="0"/>
      <w:divBdr>
        <w:top w:val="none" w:sz="0" w:space="0" w:color="auto"/>
        <w:left w:val="none" w:sz="0" w:space="0" w:color="auto"/>
        <w:bottom w:val="none" w:sz="0" w:space="0" w:color="auto"/>
        <w:right w:val="none" w:sz="0" w:space="0" w:color="auto"/>
      </w:divBdr>
    </w:div>
    <w:div w:id="404689859">
      <w:bodyDiv w:val="1"/>
      <w:marLeft w:val="0"/>
      <w:marRight w:val="0"/>
      <w:marTop w:val="0"/>
      <w:marBottom w:val="0"/>
      <w:divBdr>
        <w:top w:val="none" w:sz="0" w:space="0" w:color="auto"/>
        <w:left w:val="none" w:sz="0" w:space="0" w:color="auto"/>
        <w:bottom w:val="none" w:sz="0" w:space="0" w:color="auto"/>
        <w:right w:val="none" w:sz="0" w:space="0" w:color="auto"/>
      </w:divBdr>
    </w:div>
    <w:div w:id="562451663">
      <w:bodyDiv w:val="1"/>
      <w:marLeft w:val="0"/>
      <w:marRight w:val="0"/>
      <w:marTop w:val="0"/>
      <w:marBottom w:val="0"/>
      <w:divBdr>
        <w:top w:val="none" w:sz="0" w:space="0" w:color="auto"/>
        <w:left w:val="none" w:sz="0" w:space="0" w:color="auto"/>
        <w:bottom w:val="none" w:sz="0" w:space="0" w:color="auto"/>
        <w:right w:val="none" w:sz="0" w:space="0" w:color="auto"/>
      </w:divBdr>
    </w:div>
    <w:div w:id="674109351">
      <w:bodyDiv w:val="1"/>
      <w:marLeft w:val="0"/>
      <w:marRight w:val="0"/>
      <w:marTop w:val="0"/>
      <w:marBottom w:val="0"/>
      <w:divBdr>
        <w:top w:val="none" w:sz="0" w:space="0" w:color="auto"/>
        <w:left w:val="none" w:sz="0" w:space="0" w:color="auto"/>
        <w:bottom w:val="none" w:sz="0" w:space="0" w:color="auto"/>
        <w:right w:val="none" w:sz="0" w:space="0" w:color="auto"/>
      </w:divBdr>
      <w:divsChild>
        <w:div w:id="1789007834">
          <w:marLeft w:val="360"/>
          <w:marRight w:val="0"/>
          <w:marTop w:val="200"/>
          <w:marBottom w:val="0"/>
          <w:divBdr>
            <w:top w:val="none" w:sz="0" w:space="0" w:color="auto"/>
            <w:left w:val="none" w:sz="0" w:space="0" w:color="auto"/>
            <w:bottom w:val="none" w:sz="0" w:space="0" w:color="auto"/>
            <w:right w:val="none" w:sz="0" w:space="0" w:color="auto"/>
          </w:divBdr>
        </w:div>
      </w:divsChild>
    </w:div>
    <w:div w:id="808786440">
      <w:bodyDiv w:val="1"/>
      <w:marLeft w:val="0"/>
      <w:marRight w:val="0"/>
      <w:marTop w:val="0"/>
      <w:marBottom w:val="0"/>
      <w:divBdr>
        <w:top w:val="none" w:sz="0" w:space="0" w:color="auto"/>
        <w:left w:val="none" w:sz="0" w:space="0" w:color="auto"/>
        <w:bottom w:val="none" w:sz="0" w:space="0" w:color="auto"/>
        <w:right w:val="none" w:sz="0" w:space="0" w:color="auto"/>
      </w:divBdr>
    </w:div>
    <w:div w:id="894972522">
      <w:bodyDiv w:val="1"/>
      <w:marLeft w:val="0"/>
      <w:marRight w:val="0"/>
      <w:marTop w:val="0"/>
      <w:marBottom w:val="0"/>
      <w:divBdr>
        <w:top w:val="none" w:sz="0" w:space="0" w:color="auto"/>
        <w:left w:val="none" w:sz="0" w:space="0" w:color="auto"/>
        <w:bottom w:val="none" w:sz="0" w:space="0" w:color="auto"/>
        <w:right w:val="none" w:sz="0" w:space="0" w:color="auto"/>
      </w:divBdr>
    </w:div>
    <w:div w:id="1164512874">
      <w:bodyDiv w:val="1"/>
      <w:marLeft w:val="0"/>
      <w:marRight w:val="0"/>
      <w:marTop w:val="0"/>
      <w:marBottom w:val="0"/>
      <w:divBdr>
        <w:top w:val="none" w:sz="0" w:space="0" w:color="auto"/>
        <w:left w:val="none" w:sz="0" w:space="0" w:color="auto"/>
        <w:bottom w:val="none" w:sz="0" w:space="0" w:color="auto"/>
        <w:right w:val="none" w:sz="0" w:space="0" w:color="auto"/>
      </w:divBdr>
    </w:div>
    <w:div w:id="1305353387">
      <w:bodyDiv w:val="1"/>
      <w:marLeft w:val="0"/>
      <w:marRight w:val="0"/>
      <w:marTop w:val="0"/>
      <w:marBottom w:val="0"/>
      <w:divBdr>
        <w:top w:val="none" w:sz="0" w:space="0" w:color="auto"/>
        <w:left w:val="none" w:sz="0" w:space="0" w:color="auto"/>
        <w:bottom w:val="none" w:sz="0" w:space="0" w:color="auto"/>
        <w:right w:val="none" w:sz="0" w:space="0" w:color="auto"/>
      </w:divBdr>
    </w:div>
    <w:div w:id="1586302295">
      <w:bodyDiv w:val="1"/>
      <w:marLeft w:val="0"/>
      <w:marRight w:val="0"/>
      <w:marTop w:val="0"/>
      <w:marBottom w:val="0"/>
      <w:divBdr>
        <w:top w:val="none" w:sz="0" w:space="0" w:color="auto"/>
        <w:left w:val="none" w:sz="0" w:space="0" w:color="auto"/>
        <w:bottom w:val="none" w:sz="0" w:space="0" w:color="auto"/>
        <w:right w:val="none" w:sz="0" w:space="0" w:color="auto"/>
      </w:divBdr>
    </w:div>
    <w:div w:id="1853911686">
      <w:bodyDiv w:val="1"/>
      <w:marLeft w:val="0"/>
      <w:marRight w:val="0"/>
      <w:marTop w:val="0"/>
      <w:marBottom w:val="0"/>
      <w:divBdr>
        <w:top w:val="none" w:sz="0" w:space="0" w:color="auto"/>
        <w:left w:val="none" w:sz="0" w:space="0" w:color="auto"/>
        <w:bottom w:val="none" w:sz="0" w:space="0" w:color="auto"/>
        <w:right w:val="none" w:sz="0" w:space="0" w:color="auto"/>
      </w:divBdr>
    </w:div>
    <w:div w:id="207554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dso.ufl.edu/drc/" TargetMode="External"/><Relationship Id="rId21" Type="http://schemas.openxmlformats.org/officeDocument/2006/relationships/hyperlink" Target="http://www.dso.ufl.edu/drc/" TargetMode="External"/><Relationship Id="rId42" Type="http://schemas.openxmlformats.org/officeDocument/2006/relationships/hyperlink" Target="mailto:Learning-support@ufl.edu" TargetMode="External"/><Relationship Id="rId47" Type="http://schemas.openxmlformats.org/officeDocument/2006/relationships/hyperlink" Target="mailto:Learning-support@ufl.edu" TargetMode="External"/><Relationship Id="rId63" Type="http://schemas.openxmlformats.org/officeDocument/2006/relationships/hyperlink" Target="http://www.distance.ufl.edu/getting-help" TargetMode="External"/><Relationship Id="rId68" Type="http://schemas.openxmlformats.org/officeDocument/2006/relationships/hyperlink" Target="http://www.distance.ufl.edu/getting-help" TargetMode="External"/><Relationship Id="rId2" Type="http://schemas.openxmlformats.org/officeDocument/2006/relationships/customXml" Target="../customXml/item2.xml"/><Relationship Id="rId16" Type="http://schemas.openxmlformats.org/officeDocument/2006/relationships/hyperlink" Target="http://www.dso.ufl.edu/drc/" TargetMode="External"/><Relationship Id="rId29" Type="http://schemas.openxmlformats.org/officeDocument/2006/relationships/hyperlink" Target="http://www.dso.ufl.edu/students.php" TargetMode="External"/><Relationship Id="rId11" Type="http://schemas.openxmlformats.org/officeDocument/2006/relationships/footer" Target="footer1.xml"/><Relationship Id="rId24" Type="http://schemas.openxmlformats.org/officeDocument/2006/relationships/hyperlink" Target="http://www.dso.ufl.edu/drc/" TargetMode="External"/><Relationship Id="rId32" Type="http://schemas.openxmlformats.org/officeDocument/2006/relationships/hyperlink" Target="http://www.dso.ufl.edu/students.php" TargetMode="External"/><Relationship Id="rId37" Type="http://schemas.openxmlformats.org/officeDocument/2006/relationships/hyperlink" Target="http://www.dso.ufl.edu/students.php" TargetMode="External"/><Relationship Id="rId40" Type="http://schemas.openxmlformats.org/officeDocument/2006/relationships/hyperlink" Target="http://teach.ufl.edu/docs/NetiquetteGuideforOnlineCourses.pdf" TargetMode="External"/><Relationship Id="rId45" Type="http://schemas.openxmlformats.org/officeDocument/2006/relationships/hyperlink" Target="mailto:Learning-support@ufl.edu" TargetMode="External"/><Relationship Id="rId53" Type="http://schemas.openxmlformats.org/officeDocument/2006/relationships/hyperlink" Target="https://lss.at.ufl.edu/help.shtml" TargetMode="External"/><Relationship Id="rId58" Type="http://schemas.openxmlformats.org/officeDocument/2006/relationships/hyperlink" Target="https://lss.at.ufl.edu/help.shtml" TargetMode="External"/><Relationship Id="rId66" Type="http://schemas.openxmlformats.org/officeDocument/2006/relationships/hyperlink" Target="http://www.distance.ufl.edu/getting-help" TargetMode="External"/><Relationship Id="rId74" Type="http://schemas.openxmlformats.org/officeDocument/2006/relationships/hyperlink" Target="http://www.distance.ufl.edu/student-complaints" TargetMode="External"/><Relationship Id="rId5" Type="http://schemas.openxmlformats.org/officeDocument/2006/relationships/numbering" Target="numbering.xml"/><Relationship Id="rId61" Type="http://schemas.openxmlformats.org/officeDocument/2006/relationships/hyperlink" Target="http://www.distance.ufl.edu/getting-help" TargetMode="External"/><Relationship Id="rId19" Type="http://schemas.openxmlformats.org/officeDocument/2006/relationships/hyperlink" Target="http://www.dso.ufl.edu/drc/"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www.dso.ufl.edu/students.php" TargetMode="External"/><Relationship Id="rId30" Type="http://schemas.openxmlformats.org/officeDocument/2006/relationships/hyperlink" Target="http://www.dso.ufl.edu/students.php" TargetMode="External"/><Relationship Id="rId35" Type="http://schemas.openxmlformats.org/officeDocument/2006/relationships/hyperlink" Target="http://www.dso.ufl.edu/students.php" TargetMode="External"/><Relationship Id="rId43" Type="http://schemas.openxmlformats.org/officeDocument/2006/relationships/hyperlink" Target="mailto:Learning-support@ufl.edu" TargetMode="External"/><Relationship Id="rId48" Type="http://schemas.openxmlformats.org/officeDocument/2006/relationships/hyperlink" Target="https://lss.at.ufl.edu/help.shtml" TargetMode="External"/><Relationship Id="rId56" Type="http://schemas.openxmlformats.org/officeDocument/2006/relationships/hyperlink" Target="https://lss.at.ufl.edu/help.shtml" TargetMode="External"/><Relationship Id="rId64" Type="http://schemas.openxmlformats.org/officeDocument/2006/relationships/hyperlink" Target="http://www.distance.ufl.edu/getting-help" TargetMode="External"/><Relationship Id="rId69" Type="http://schemas.openxmlformats.org/officeDocument/2006/relationships/hyperlink" Target="http://www.distance.ufl.edu/getting-help" TargetMode="External"/><Relationship Id="rId8" Type="http://schemas.openxmlformats.org/officeDocument/2006/relationships/webSettings" Target="webSettings.xml"/><Relationship Id="rId51" Type="http://schemas.openxmlformats.org/officeDocument/2006/relationships/hyperlink" Target="https://lss.at.ufl.edu/help.shtml" TargetMode="External"/><Relationship Id="rId72" Type="http://schemas.openxmlformats.org/officeDocument/2006/relationships/hyperlink" Target="http://www.distance.ufl.edu/getting-help" TargetMode="External"/><Relationship Id="rId3" Type="http://schemas.openxmlformats.org/officeDocument/2006/relationships/customXml" Target="../customXml/item3.xml"/><Relationship Id="rId12" Type="http://schemas.openxmlformats.org/officeDocument/2006/relationships/hyperlink" Target="mailto:herzfeld@law.ufl.edu."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www.dso.ufl.edu/students.php" TargetMode="External"/><Relationship Id="rId38" Type="http://schemas.openxmlformats.org/officeDocument/2006/relationships/hyperlink" Target="http://www.dso.ufl.edu/students.php" TargetMode="External"/><Relationship Id="rId46" Type="http://schemas.openxmlformats.org/officeDocument/2006/relationships/hyperlink" Target="mailto:Learning-support@ufl.edu" TargetMode="External"/><Relationship Id="rId59" Type="http://schemas.openxmlformats.org/officeDocument/2006/relationships/hyperlink" Target="https://lss.at.ufl.edu/help.shtml" TargetMode="External"/><Relationship Id="rId67" Type="http://schemas.openxmlformats.org/officeDocument/2006/relationships/hyperlink" Target="http://www.distance.ufl.edu/getting-help" TargetMode="External"/><Relationship Id="rId20" Type="http://schemas.openxmlformats.org/officeDocument/2006/relationships/hyperlink" Target="http://www.dso.ufl.edu/drc/" TargetMode="External"/><Relationship Id="rId41" Type="http://schemas.openxmlformats.org/officeDocument/2006/relationships/hyperlink" Target="mailto:Learning-support@ufl.edu" TargetMode="External"/><Relationship Id="rId54" Type="http://schemas.openxmlformats.org/officeDocument/2006/relationships/hyperlink" Target="https://lss.at.ufl.edu/help.shtml" TargetMode="External"/><Relationship Id="rId62" Type="http://schemas.openxmlformats.org/officeDocument/2006/relationships/hyperlink" Target="http://www.distance.ufl.edu/getting-help" TargetMode="External"/><Relationship Id="rId70" Type="http://schemas.openxmlformats.org/officeDocument/2006/relationships/hyperlink" Target="http://www.distance.ufl.edu/getting-help"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www.dso.ufl.edu/students.php" TargetMode="External"/><Relationship Id="rId36" Type="http://schemas.openxmlformats.org/officeDocument/2006/relationships/hyperlink" Target="http://www.dso.ufl.edu/students.php" TargetMode="External"/><Relationship Id="rId49" Type="http://schemas.openxmlformats.org/officeDocument/2006/relationships/hyperlink" Target="https://lss.at.ufl.edu/help.shtml" TargetMode="External"/><Relationship Id="rId57" Type="http://schemas.openxmlformats.org/officeDocument/2006/relationships/hyperlink" Target="https://lss.at.ufl.edu/help.shtml" TargetMode="External"/><Relationship Id="rId10" Type="http://schemas.openxmlformats.org/officeDocument/2006/relationships/endnotes" Target="endnotes.xml"/><Relationship Id="rId31" Type="http://schemas.openxmlformats.org/officeDocument/2006/relationships/hyperlink" Target="http://www.dso.ufl.edu/students.php" TargetMode="External"/><Relationship Id="rId44" Type="http://schemas.openxmlformats.org/officeDocument/2006/relationships/hyperlink" Target="mailto:Learning-support@ufl.edu" TargetMode="External"/><Relationship Id="rId52" Type="http://schemas.openxmlformats.org/officeDocument/2006/relationships/hyperlink" Target="https://lss.at.ufl.edu/help.shtml" TargetMode="External"/><Relationship Id="rId60" Type="http://schemas.openxmlformats.org/officeDocument/2006/relationships/hyperlink" Target="https://lss.at.ufl.edu/help.shtml" TargetMode="External"/><Relationship Id="rId65" Type="http://schemas.openxmlformats.org/officeDocument/2006/relationships/hyperlink" Target="http://www.distance.ufl.edu/getting-help" TargetMode="External"/><Relationship Id="rId73" Type="http://schemas.openxmlformats.org/officeDocument/2006/relationships/hyperlink" Target="http://www.distance.ufl.edu/getting-hel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www.dso.ufl.edu/drc/" TargetMode="External"/><Relationship Id="rId39" Type="http://schemas.openxmlformats.org/officeDocument/2006/relationships/hyperlink" Target="http://www.dso.ufl.edu/students.php" TargetMode="External"/><Relationship Id="rId34" Type="http://schemas.openxmlformats.org/officeDocument/2006/relationships/hyperlink" Target="http://www.dso.ufl.edu/students.php" TargetMode="External"/><Relationship Id="rId50" Type="http://schemas.openxmlformats.org/officeDocument/2006/relationships/hyperlink" Target="https://lss.at.ufl.edu/help.shtml" TargetMode="External"/><Relationship Id="rId55" Type="http://schemas.openxmlformats.org/officeDocument/2006/relationships/hyperlink" Target="https://lss.at.ufl.edu/help.shtml"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distance.ufl.edu/gettin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9E5EA9057FC54E9E353392A47891BA" ma:contentTypeVersion="4" ma:contentTypeDescription="Create a new document." ma:contentTypeScope="" ma:versionID="3ed0a307d4ef94311b04701cf052daef">
  <xsd:schema xmlns:xsd="http://www.w3.org/2001/XMLSchema" xmlns:xs="http://www.w3.org/2001/XMLSchema" xmlns:p="http://schemas.microsoft.com/office/2006/metadata/properties" xmlns:ns3="40295fa9-e378-4519-9f61-2273063db835" targetNamespace="http://schemas.microsoft.com/office/2006/metadata/properties" ma:root="true" ma:fieldsID="0b465f891fb741d05000866e7a454af0" ns3:_="">
    <xsd:import namespace="40295fa9-e378-4519-9f61-2273063db83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95fa9-e378-4519-9f61-2273063db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2874-B3CE-4B75-BC7B-66F786AB7D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FE7E66-99AB-449B-948D-0EBFBE214B46}">
  <ds:schemaRefs>
    <ds:schemaRef ds:uri="http://schemas.microsoft.com/sharepoint/v3/contenttype/forms"/>
  </ds:schemaRefs>
</ds:datastoreItem>
</file>

<file path=customXml/itemProps3.xml><?xml version="1.0" encoding="utf-8"?>
<ds:datastoreItem xmlns:ds="http://schemas.openxmlformats.org/officeDocument/2006/customXml" ds:itemID="{108215E3-282D-49F2-B3B6-63A7C7C5F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95fa9-e378-4519-9f61-2273063db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54F234-12E5-4222-864B-A525B87EA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4713</TotalTime>
  <Pages>9</Pages>
  <Words>2187</Words>
  <Characters>12468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14626</CharactersWithSpaces>
  <SharedDoc>false</SharedDoc>
  <HLinks>
    <vt:vector size="372" baseType="variant">
      <vt:variant>
        <vt:i4>2293799</vt:i4>
      </vt:variant>
      <vt:variant>
        <vt:i4>183</vt:i4>
      </vt:variant>
      <vt:variant>
        <vt:i4>0</vt:i4>
      </vt:variant>
      <vt:variant>
        <vt:i4>5</vt:i4>
      </vt:variant>
      <vt:variant>
        <vt:lpwstr>http://www.distance.ufl.edu/student-complaints</vt:lpwstr>
      </vt:variant>
      <vt:variant>
        <vt:lpwstr/>
      </vt:variant>
      <vt:variant>
        <vt:i4>5505110</vt:i4>
      </vt:variant>
      <vt:variant>
        <vt:i4>180</vt:i4>
      </vt:variant>
      <vt:variant>
        <vt:i4>0</vt:i4>
      </vt:variant>
      <vt:variant>
        <vt:i4>5</vt:i4>
      </vt:variant>
      <vt:variant>
        <vt:lpwstr>http://www.distance.ufl.edu/getting-help</vt:lpwstr>
      </vt:variant>
      <vt:variant>
        <vt:lpwstr/>
      </vt:variant>
      <vt:variant>
        <vt:i4>5505110</vt:i4>
      </vt:variant>
      <vt:variant>
        <vt:i4>177</vt:i4>
      </vt:variant>
      <vt:variant>
        <vt:i4>0</vt:i4>
      </vt:variant>
      <vt:variant>
        <vt:i4>5</vt:i4>
      </vt:variant>
      <vt:variant>
        <vt:lpwstr>http://www.distance.ufl.edu/getting-help</vt:lpwstr>
      </vt:variant>
      <vt:variant>
        <vt:lpwstr/>
      </vt:variant>
      <vt:variant>
        <vt:i4>5505110</vt:i4>
      </vt:variant>
      <vt:variant>
        <vt:i4>174</vt:i4>
      </vt:variant>
      <vt:variant>
        <vt:i4>0</vt:i4>
      </vt:variant>
      <vt:variant>
        <vt:i4>5</vt:i4>
      </vt:variant>
      <vt:variant>
        <vt:lpwstr>http://www.distance.ufl.edu/getting-help</vt:lpwstr>
      </vt:variant>
      <vt:variant>
        <vt:lpwstr/>
      </vt:variant>
      <vt:variant>
        <vt:i4>5505110</vt:i4>
      </vt:variant>
      <vt:variant>
        <vt:i4>171</vt:i4>
      </vt:variant>
      <vt:variant>
        <vt:i4>0</vt:i4>
      </vt:variant>
      <vt:variant>
        <vt:i4>5</vt:i4>
      </vt:variant>
      <vt:variant>
        <vt:lpwstr>http://www.distance.ufl.edu/getting-help</vt:lpwstr>
      </vt:variant>
      <vt:variant>
        <vt:lpwstr/>
      </vt:variant>
      <vt:variant>
        <vt:i4>5505110</vt:i4>
      </vt:variant>
      <vt:variant>
        <vt:i4>168</vt:i4>
      </vt:variant>
      <vt:variant>
        <vt:i4>0</vt:i4>
      </vt:variant>
      <vt:variant>
        <vt:i4>5</vt:i4>
      </vt:variant>
      <vt:variant>
        <vt:lpwstr>http://www.distance.ufl.edu/getting-help</vt:lpwstr>
      </vt:variant>
      <vt:variant>
        <vt:lpwstr/>
      </vt:variant>
      <vt:variant>
        <vt:i4>5505110</vt:i4>
      </vt:variant>
      <vt:variant>
        <vt:i4>165</vt:i4>
      </vt:variant>
      <vt:variant>
        <vt:i4>0</vt:i4>
      </vt:variant>
      <vt:variant>
        <vt:i4>5</vt:i4>
      </vt:variant>
      <vt:variant>
        <vt:lpwstr>http://www.distance.ufl.edu/getting-help</vt:lpwstr>
      </vt:variant>
      <vt:variant>
        <vt:lpwstr/>
      </vt:variant>
      <vt:variant>
        <vt:i4>5505110</vt:i4>
      </vt:variant>
      <vt:variant>
        <vt:i4>162</vt:i4>
      </vt:variant>
      <vt:variant>
        <vt:i4>0</vt:i4>
      </vt:variant>
      <vt:variant>
        <vt:i4>5</vt:i4>
      </vt:variant>
      <vt:variant>
        <vt:lpwstr>http://www.distance.ufl.edu/getting-help</vt:lpwstr>
      </vt:variant>
      <vt:variant>
        <vt:lpwstr/>
      </vt:variant>
      <vt:variant>
        <vt:i4>5505110</vt:i4>
      </vt:variant>
      <vt:variant>
        <vt:i4>159</vt:i4>
      </vt:variant>
      <vt:variant>
        <vt:i4>0</vt:i4>
      </vt:variant>
      <vt:variant>
        <vt:i4>5</vt:i4>
      </vt:variant>
      <vt:variant>
        <vt:lpwstr>http://www.distance.ufl.edu/getting-help</vt:lpwstr>
      </vt:variant>
      <vt:variant>
        <vt:lpwstr/>
      </vt:variant>
      <vt:variant>
        <vt:i4>5505110</vt:i4>
      </vt:variant>
      <vt:variant>
        <vt:i4>156</vt:i4>
      </vt:variant>
      <vt:variant>
        <vt:i4>0</vt:i4>
      </vt:variant>
      <vt:variant>
        <vt:i4>5</vt:i4>
      </vt:variant>
      <vt:variant>
        <vt:lpwstr>http://www.distance.ufl.edu/getting-help</vt:lpwstr>
      </vt:variant>
      <vt:variant>
        <vt:lpwstr/>
      </vt:variant>
      <vt:variant>
        <vt:i4>5505110</vt:i4>
      </vt:variant>
      <vt:variant>
        <vt:i4>153</vt:i4>
      </vt:variant>
      <vt:variant>
        <vt:i4>0</vt:i4>
      </vt:variant>
      <vt:variant>
        <vt:i4>5</vt:i4>
      </vt:variant>
      <vt:variant>
        <vt:lpwstr>http://www.distance.ufl.edu/getting-help</vt:lpwstr>
      </vt:variant>
      <vt:variant>
        <vt:lpwstr/>
      </vt:variant>
      <vt:variant>
        <vt:i4>5505110</vt:i4>
      </vt:variant>
      <vt:variant>
        <vt:i4>150</vt:i4>
      </vt:variant>
      <vt:variant>
        <vt:i4>0</vt:i4>
      </vt:variant>
      <vt:variant>
        <vt:i4>5</vt:i4>
      </vt:variant>
      <vt:variant>
        <vt:lpwstr>http://www.distance.ufl.edu/getting-help</vt:lpwstr>
      </vt:variant>
      <vt:variant>
        <vt:lpwstr/>
      </vt:variant>
      <vt:variant>
        <vt:i4>5505110</vt:i4>
      </vt:variant>
      <vt:variant>
        <vt:i4>147</vt:i4>
      </vt:variant>
      <vt:variant>
        <vt:i4>0</vt:i4>
      </vt:variant>
      <vt:variant>
        <vt:i4>5</vt:i4>
      </vt:variant>
      <vt:variant>
        <vt:lpwstr>http://www.distance.ufl.edu/getting-help</vt:lpwstr>
      </vt:variant>
      <vt:variant>
        <vt:lpwstr/>
      </vt:variant>
      <vt:variant>
        <vt:i4>5505110</vt:i4>
      </vt:variant>
      <vt:variant>
        <vt:i4>144</vt:i4>
      </vt:variant>
      <vt:variant>
        <vt:i4>0</vt:i4>
      </vt:variant>
      <vt:variant>
        <vt:i4>5</vt:i4>
      </vt:variant>
      <vt:variant>
        <vt:lpwstr>http://www.distance.ufl.edu/getting-help</vt:lpwstr>
      </vt:variant>
      <vt:variant>
        <vt:lpwstr/>
      </vt:variant>
      <vt:variant>
        <vt:i4>1966081</vt:i4>
      </vt:variant>
      <vt:variant>
        <vt:i4>141</vt:i4>
      </vt:variant>
      <vt:variant>
        <vt:i4>0</vt:i4>
      </vt:variant>
      <vt:variant>
        <vt:i4>5</vt:i4>
      </vt:variant>
      <vt:variant>
        <vt:lpwstr>https://lss.at.ufl.edu/help.shtml</vt:lpwstr>
      </vt:variant>
      <vt:variant>
        <vt:lpwstr/>
      </vt:variant>
      <vt:variant>
        <vt:i4>1966081</vt:i4>
      </vt:variant>
      <vt:variant>
        <vt:i4>138</vt:i4>
      </vt:variant>
      <vt:variant>
        <vt:i4>0</vt:i4>
      </vt:variant>
      <vt:variant>
        <vt:i4>5</vt:i4>
      </vt:variant>
      <vt:variant>
        <vt:lpwstr>https://lss.at.ufl.edu/help.shtml</vt:lpwstr>
      </vt:variant>
      <vt:variant>
        <vt:lpwstr/>
      </vt:variant>
      <vt:variant>
        <vt:i4>1966081</vt:i4>
      </vt:variant>
      <vt:variant>
        <vt:i4>135</vt:i4>
      </vt:variant>
      <vt:variant>
        <vt:i4>0</vt:i4>
      </vt:variant>
      <vt:variant>
        <vt:i4>5</vt:i4>
      </vt:variant>
      <vt:variant>
        <vt:lpwstr>https://lss.at.ufl.edu/help.shtml</vt:lpwstr>
      </vt:variant>
      <vt:variant>
        <vt:lpwstr/>
      </vt:variant>
      <vt:variant>
        <vt:i4>1966081</vt:i4>
      </vt:variant>
      <vt:variant>
        <vt:i4>132</vt:i4>
      </vt:variant>
      <vt:variant>
        <vt:i4>0</vt:i4>
      </vt:variant>
      <vt:variant>
        <vt:i4>5</vt:i4>
      </vt:variant>
      <vt:variant>
        <vt:lpwstr>https://lss.at.ufl.edu/help.shtml</vt:lpwstr>
      </vt:variant>
      <vt:variant>
        <vt:lpwstr/>
      </vt:variant>
      <vt:variant>
        <vt:i4>1966081</vt:i4>
      </vt:variant>
      <vt:variant>
        <vt:i4>129</vt:i4>
      </vt:variant>
      <vt:variant>
        <vt:i4>0</vt:i4>
      </vt:variant>
      <vt:variant>
        <vt:i4>5</vt:i4>
      </vt:variant>
      <vt:variant>
        <vt:lpwstr>https://lss.at.ufl.edu/help.shtml</vt:lpwstr>
      </vt:variant>
      <vt:variant>
        <vt:lpwstr/>
      </vt:variant>
      <vt:variant>
        <vt:i4>1966081</vt:i4>
      </vt:variant>
      <vt:variant>
        <vt:i4>126</vt:i4>
      </vt:variant>
      <vt:variant>
        <vt:i4>0</vt:i4>
      </vt:variant>
      <vt:variant>
        <vt:i4>5</vt:i4>
      </vt:variant>
      <vt:variant>
        <vt:lpwstr>https://lss.at.ufl.edu/help.shtml</vt:lpwstr>
      </vt:variant>
      <vt:variant>
        <vt:lpwstr/>
      </vt:variant>
      <vt:variant>
        <vt:i4>1966081</vt:i4>
      </vt:variant>
      <vt:variant>
        <vt:i4>123</vt:i4>
      </vt:variant>
      <vt:variant>
        <vt:i4>0</vt:i4>
      </vt:variant>
      <vt:variant>
        <vt:i4>5</vt:i4>
      </vt:variant>
      <vt:variant>
        <vt:lpwstr>https://lss.at.ufl.edu/help.shtml</vt:lpwstr>
      </vt:variant>
      <vt:variant>
        <vt:lpwstr/>
      </vt:variant>
      <vt:variant>
        <vt:i4>1966081</vt:i4>
      </vt:variant>
      <vt:variant>
        <vt:i4>120</vt:i4>
      </vt:variant>
      <vt:variant>
        <vt:i4>0</vt:i4>
      </vt:variant>
      <vt:variant>
        <vt:i4>5</vt:i4>
      </vt:variant>
      <vt:variant>
        <vt:lpwstr>https://lss.at.ufl.edu/help.shtml</vt:lpwstr>
      </vt:variant>
      <vt:variant>
        <vt:lpwstr/>
      </vt:variant>
      <vt:variant>
        <vt:i4>1966081</vt:i4>
      </vt:variant>
      <vt:variant>
        <vt:i4>117</vt:i4>
      </vt:variant>
      <vt:variant>
        <vt:i4>0</vt:i4>
      </vt:variant>
      <vt:variant>
        <vt:i4>5</vt:i4>
      </vt:variant>
      <vt:variant>
        <vt:lpwstr>https://lss.at.ufl.edu/help.shtml</vt:lpwstr>
      </vt:variant>
      <vt:variant>
        <vt:lpwstr/>
      </vt:variant>
      <vt:variant>
        <vt:i4>1966081</vt:i4>
      </vt:variant>
      <vt:variant>
        <vt:i4>114</vt:i4>
      </vt:variant>
      <vt:variant>
        <vt:i4>0</vt:i4>
      </vt:variant>
      <vt:variant>
        <vt:i4>5</vt:i4>
      </vt:variant>
      <vt:variant>
        <vt:lpwstr>https://lss.at.ufl.edu/help.shtml</vt:lpwstr>
      </vt:variant>
      <vt:variant>
        <vt:lpwstr/>
      </vt:variant>
      <vt:variant>
        <vt:i4>1966081</vt:i4>
      </vt:variant>
      <vt:variant>
        <vt:i4>111</vt:i4>
      </vt:variant>
      <vt:variant>
        <vt:i4>0</vt:i4>
      </vt:variant>
      <vt:variant>
        <vt:i4>5</vt:i4>
      </vt:variant>
      <vt:variant>
        <vt:lpwstr>https://lss.at.ufl.edu/help.shtml</vt:lpwstr>
      </vt:variant>
      <vt:variant>
        <vt:lpwstr/>
      </vt:variant>
      <vt:variant>
        <vt:i4>1966081</vt:i4>
      </vt:variant>
      <vt:variant>
        <vt:i4>108</vt:i4>
      </vt:variant>
      <vt:variant>
        <vt:i4>0</vt:i4>
      </vt:variant>
      <vt:variant>
        <vt:i4>5</vt:i4>
      </vt:variant>
      <vt:variant>
        <vt:lpwstr>https://lss.at.ufl.edu/help.shtml</vt:lpwstr>
      </vt:variant>
      <vt:variant>
        <vt:lpwstr/>
      </vt:variant>
      <vt:variant>
        <vt:i4>1966081</vt:i4>
      </vt:variant>
      <vt:variant>
        <vt:i4>105</vt:i4>
      </vt:variant>
      <vt:variant>
        <vt:i4>0</vt:i4>
      </vt:variant>
      <vt:variant>
        <vt:i4>5</vt:i4>
      </vt:variant>
      <vt:variant>
        <vt:lpwstr>https://lss.at.ufl.edu/help.shtml</vt:lpwstr>
      </vt:variant>
      <vt:variant>
        <vt:lpwstr/>
      </vt:variant>
      <vt:variant>
        <vt:i4>5832759</vt:i4>
      </vt:variant>
      <vt:variant>
        <vt:i4>102</vt:i4>
      </vt:variant>
      <vt:variant>
        <vt:i4>0</vt:i4>
      </vt:variant>
      <vt:variant>
        <vt:i4>5</vt:i4>
      </vt:variant>
      <vt:variant>
        <vt:lpwstr>mailto:Learning-support@ufl.edu</vt:lpwstr>
      </vt:variant>
      <vt:variant>
        <vt:lpwstr/>
      </vt:variant>
      <vt:variant>
        <vt:i4>5832759</vt:i4>
      </vt:variant>
      <vt:variant>
        <vt:i4>99</vt:i4>
      </vt:variant>
      <vt:variant>
        <vt:i4>0</vt:i4>
      </vt:variant>
      <vt:variant>
        <vt:i4>5</vt:i4>
      </vt:variant>
      <vt:variant>
        <vt:lpwstr>mailto:Learning-support@ufl.edu</vt:lpwstr>
      </vt:variant>
      <vt:variant>
        <vt:lpwstr/>
      </vt:variant>
      <vt:variant>
        <vt:i4>5832759</vt:i4>
      </vt:variant>
      <vt:variant>
        <vt:i4>96</vt:i4>
      </vt:variant>
      <vt:variant>
        <vt:i4>0</vt:i4>
      </vt:variant>
      <vt:variant>
        <vt:i4>5</vt:i4>
      </vt:variant>
      <vt:variant>
        <vt:lpwstr>mailto:Learning-support@ufl.edu</vt:lpwstr>
      </vt:variant>
      <vt:variant>
        <vt:lpwstr/>
      </vt:variant>
      <vt:variant>
        <vt:i4>5832759</vt:i4>
      </vt:variant>
      <vt:variant>
        <vt:i4>93</vt:i4>
      </vt:variant>
      <vt:variant>
        <vt:i4>0</vt:i4>
      </vt:variant>
      <vt:variant>
        <vt:i4>5</vt:i4>
      </vt:variant>
      <vt:variant>
        <vt:lpwstr>mailto:Learning-support@ufl.edu</vt:lpwstr>
      </vt:variant>
      <vt:variant>
        <vt:lpwstr/>
      </vt:variant>
      <vt:variant>
        <vt:i4>5832759</vt:i4>
      </vt:variant>
      <vt:variant>
        <vt:i4>90</vt:i4>
      </vt:variant>
      <vt:variant>
        <vt:i4>0</vt:i4>
      </vt:variant>
      <vt:variant>
        <vt:i4>5</vt:i4>
      </vt:variant>
      <vt:variant>
        <vt:lpwstr>mailto:Learning-support@ufl.edu</vt:lpwstr>
      </vt:variant>
      <vt:variant>
        <vt:lpwstr/>
      </vt:variant>
      <vt:variant>
        <vt:i4>5832759</vt:i4>
      </vt:variant>
      <vt:variant>
        <vt:i4>87</vt:i4>
      </vt:variant>
      <vt:variant>
        <vt:i4>0</vt:i4>
      </vt:variant>
      <vt:variant>
        <vt:i4>5</vt:i4>
      </vt:variant>
      <vt:variant>
        <vt:lpwstr>mailto:Learning-support@ufl.edu</vt:lpwstr>
      </vt:variant>
      <vt:variant>
        <vt:lpwstr/>
      </vt:variant>
      <vt:variant>
        <vt:i4>5832759</vt:i4>
      </vt:variant>
      <vt:variant>
        <vt:i4>84</vt:i4>
      </vt:variant>
      <vt:variant>
        <vt:i4>0</vt:i4>
      </vt:variant>
      <vt:variant>
        <vt:i4>5</vt:i4>
      </vt:variant>
      <vt:variant>
        <vt:lpwstr>mailto:Learning-support@ufl.edu</vt:lpwstr>
      </vt:variant>
      <vt:variant>
        <vt:lpwstr/>
      </vt:variant>
      <vt:variant>
        <vt:i4>4849739</vt:i4>
      </vt:variant>
      <vt:variant>
        <vt:i4>81</vt:i4>
      </vt:variant>
      <vt:variant>
        <vt:i4>0</vt:i4>
      </vt:variant>
      <vt:variant>
        <vt:i4>5</vt:i4>
      </vt:variant>
      <vt:variant>
        <vt:lpwstr>http://teach.ufl.edu/docs/NetiquetteGuideforOnlineCourses.pdf</vt:lpwstr>
      </vt:variant>
      <vt:variant>
        <vt:lpwstr/>
      </vt:variant>
      <vt:variant>
        <vt:i4>7864435</vt:i4>
      </vt:variant>
      <vt:variant>
        <vt:i4>78</vt:i4>
      </vt:variant>
      <vt:variant>
        <vt:i4>0</vt:i4>
      </vt:variant>
      <vt:variant>
        <vt:i4>5</vt:i4>
      </vt:variant>
      <vt:variant>
        <vt:lpwstr>http://www.dso.ufl.edu/students.php</vt:lpwstr>
      </vt:variant>
      <vt:variant>
        <vt:lpwstr/>
      </vt:variant>
      <vt:variant>
        <vt:i4>7864435</vt:i4>
      </vt:variant>
      <vt:variant>
        <vt:i4>75</vt:i4>
      </vt:variant>
      <vt:variant>
        <vt:i4>0</vt:i4>
      </vt:variant>
      <vt:variant>
        <vt:i4>5</vt:i4>
      </vt:variant>
      <vt:variant>
        <vt:lpwstr>http://www.dso.ufl.edu/students.php</vt:lpwstr>
      </vt:variant>
      <vt:variant>
        <vt:lpwstr/>
      </vt:variant>
      <vt:variant>
        <vt:i4>7864435</vt:i4>
      </vt:variant>
      <vt:variant>
        <vt:i4>72</vt:i4>
      </vt:variant>
      <vt:variant>
        <vt:i4>0</vt:i4>
      </vt:variant>
      <vt:variant>
        <vt:i4>5</vt:i4>
      </vt:variant>
      <vt:variant>
        <vt:lpwstr>http://www.dso.ufl.edu/students.php</vt:lpwstr>
      </vt:variant>
      <vt:variant>
        <vt:lpwstr/>
      </vt:variant>
      <vt:variant>
        <vt:i4>7864435</vt:i4>
      </vt:variant>
      <vt:variant>
        <vt:i4>69</vt:i4>
      </vt:variant>
      <vt:variant>
        <vt:i4>0</vt:i4>
      </vt:variant>
      <vt:variant>
        <vt:i4>5</vt:i4>
      </vt:variant>
      <vt:variant>
        <vt:lpwstr>http://www.dso.ufl.edu/students.php</vt:lpwstr>
      </vt:variant>
      <vt:variant>
        <vt:lpwstr/>
      </vt:variant>
      <vt:variant>
        <vt:i4>7864435</vt:i4>
      </vt:variant>
      <vt:variant>
        <vt:i4>66</vt:i4>
      </vt:variant>
      <vt:variant>
        <vt:i4>0</vt:i4>
      </vt:variant>
      <vt:variant>
        <vt:i4>5</vt:i4>
      </vt:variant>
      <vt:variant>
        <vt:lpwstr>http://www.dso.ufl.edu/students.php</vt:lpwstr>
      </vt:variant>
      <vt:variant>
        <vt:lpwstr/>
      </vt:variant>
      <vt:variant>
        <vt:i4>7864435</vt:i4>
      </vt:variant>
      <vt:variant>
        <vt:i4>63</vt:i4>
      </vt:variant>
      <vt:variant>
        <vt:i4>0</vt:i4>
      </vt:variant>
      <vt:variant>
        <vt:i4>5</vt:i4>
      </vt:variant>
      <vt:variant>
        <vt:lpwstr>http://www.dso.ufl.edu/students.php</vt:lpwstr>
      </vt:variant>
      <vt:variant>
        <vt:lpwstr/>
      </vt:variant>
      <vt:variant>
        <vt:i4>7864435</vt:i4>
      </vt:variant>
      <vt:variant>
        <vt:i4>60</vt:i4>
      </vt:variant>
      <vt:variant>
        <vt:i4>0</vt:i4>
      </vt:variant>
      <vt:variant>
        <vt:i4>5</vt:i4>
      </vt:variant>
      <vt:variant>
        <vt:lpwstr>http://www.dso.ufl.edu/students.php</vt:lpwstr>
      </vt:variant>
      <vt:variant>
        <vt:lpwstr/>
      </vt:variant>
      <vt:variant>
        <vt:i4>7864435</vt:i4>
      </vt:variant>
      <vt:variant>
        <vt:i4>57</vt:i4>
      </vt:variant>
      <vt:variant>
        <vt:i4>0</vt:i4>
      </vt:variant>
      <vt:variant>
        <vt:i4>5</vt:i4>
      </vt:variant>
      <vt:variant>
        <vt:lpwstr>http://www.dso.ufl.edu/students.php</vt:lpwstr>
      </vt:variant>
      <vt:variant>
        <vt:lpwstr/>
      </vt:variant>
      <vt:variant>
        <vt:i4>7864435</vt:i4>
      </vt:variant>
      <vt:variant>
        <vt:i4>54</vt:i4>
      </vt:variant>
      <vt:variant>
        <vt:i4>0</vt:i4>
      </vt:variant>
      <vt:variant>
        <vt:i4>5</vt:i4>
      </vt:variant>
      <vt:variant>
        <vt:lpwstr>http://www.dso.ufl.edu/students.php</vt:lpwstr>
      </vt:variant>
      <vt:variant>
        <vt:lpwstr/>
      </vt:variant>
      <vt:variant>
        <vt:i4>7864435</vt:i4>
      </vt:variant>
      <vt:variant>
        <vt:i4>51</vt:i4>
      </vt:variant>
      <vt:variant>
        <vt:i4>0</vt:i4>
      </vt:variant>
      <vt:variant>
        <vt:i4>5</vt:i4>
      </vt:variant>
      <vt:variant>
        <vt:lpwstr>http://www.dso.ufl.edu/students.php</vt:lpwstr>
      </vt:variant>
      <vt:variant>
        <vt:lpwstr/>
      </vt:variant>
      <vt:variant>
        <vt:i4>7864435</vt:i4>
      </vt:variant>
      <vt:variant>
        <vt:i4>48</vt:i4>
      </vt:variant>
      <vt:variant>
        <vt:i4>0</vt:i4>
      </vt:variant>
      <vt:variant>
        <vt:i4>5</vt:i4>
      </vt:variant>
      <vt:variant>
        <vt:lpwstr>http://www.dso.ufl.edu/students.php</vt:lpwstr>
      </vt:variant>
      <vt:variant>
        <vt:lpwstr/>
      </vt:variant>
      <vt:variant>
        <vt:i4>7864435</vt:i4>
      </vt:variant>
      <vt:variant>
        <vt:i4>45</vt:i4>
      </vt:variant>
      <vt:variant>
        <vt:i4>0</vt:i4>
      </vt:variant>
      <vt:variant>
        <vt:i4>5</vt:i4>
      </vt:variant>
      <vt:variant>
        <vt:lpwstr>http://www.dso.ufl.edu/students.php</vt:lpwstr>
      </vt:variant>
      <vt:variant>
        <vt:lpwstr/>
      </vt:variant>
      <vt:variant>
        <vt:i4>7864435</vt:i4>
      </vt:variant>
      <vt:variant>
        <vt:i4>42</vt:i4>
      </vt:variant>
      <vt:variant>
        <vt:i4>0</vt:i4>
      </vt:variant>
      <vt:variant>
        <vt:i4>5</vt:i4>
      </vt:variant>
      <vt:variant>
        <vt:lpwstr>http://www.dso.ufl.edu/students.php</vt:lpwstr>
      </vt:variant>
      <vt:variant>
        <vt:lpwstr/>
      </vt:variant>
      <vt:variant>
        <vt:i4>3014780</vt:i4>
      </vt:variant>
      <vt:variant>
        <vt:i4>39</vt:i4>
      </vt:variant>
      <vt:variant>
        <vt:i4>0</vt:i4>
      </vt:variant>
      <vt:variant>
        <vt:i4>5</vt:i4>
      </vt:variant>
      <vt:variant>
        <vt:lpwstr>http://www.dso.ufl.edu/drc/</vt:lpwstr>
      </vt:variant>
      <vt:variant>
        <vt:lpwstr/>
      </vt:variant>
      <vt:variant>
        <vt:i4>3014780</vt:i4>
      </vt:variant>
      <vt:variant>
        <vt:i4>36</vt:i4>
      </vt:variant>
      <vt:variant>
        <vt:i4>0</vt:i4>
      </vt:variant>
      <vt:variant>
        <vt:i4>5</vt:i4>
      </vt:variant>
      <vt:variant>
        <vt:lpwstr>http://www.dso.ufl.edu/drc/</vt:lpwstr>
      </vt:variant>
      <vt:variant>
        <vt:lpwstr/>
      </vt:variant>
      <vt:variant>
        <vt:i4>3014780</vt:i4>
      </vt:variant>
      <vt:variant>
        <vt:i4>33</vt:i4>
      </vt:variant>
      <vt:variant>
        <vt:i4>0</vt:i4>
      </vt:variant>
      <vt:variant>
        <vt:i4>5</vt:i4>
      </vt:variant>
      <vt:variant>
        <vt:lpwstr>http://www.dso.ufl.edu/drc/</vt:lpwstr>
      </vt:variant>
      <vt:variant>
        <vt:lpwstr/>
      </vt:variant>
      <vt:variant>
        <vt:i4>3014780</vt:i4>
      </vt:variant>
      <vt:variant>
        <vt:i4>30</vt:i4>
      </vt:variant>
      <vt:variant>
        <vt:i4>0</vt:i4>
      </vt:variant>
      <vt:variant>
        <vt:i4>5</vt:i4>
      </vt:variant>
      <vt:variant>
        <vt:lpwstr>http://www.dso.ufl.edu/drc/</vt:lpwstr>
      </vt:variant>
      <vt:variant>
        <vt:lpwstr/>
      </vt:variant>
      <vt:variant>
        <vt:i4>3014780</vt:i4>
      </vt:variant>
      <vt:variant>
        <vt:i4>27</vt:i4>
      </vt:variant>
      <vt:variant>
        <vt:i4>0</vt:i4>
      </vt:variant>
      <vt:variant>
        <vt:i4>5</vt:i4>
      </vt:variant>
      <vt:variant>
        <vt:lpwstr>http://www.dso.ufl.edu/drc/</vt:lpwstr>
      </vt:variant>
      <vt:variant>
        <vt:lpwstr/>
      </vt:variant>
      <vt:variant>
        <vt:i4>3014780</vt:i4>
      </vt:variant>
      <vt:variant>
        <vt:i4>24</vt:i4>
      </vt:variant>
      <vt:variant>
        <vt:i4>0</vt:i4>
      </vt:variant>
      <vt:variant>
        <vt:i4>5</vt:i4>
      </vt:variant>
      <vt:variant>
        <vt:lpwstr>http://www.dso.ufl.edu/drc/</vt:lpwstr>
      </vt:variant>
      <vt:variant>
        <vt:lpwstr/>
      </vt:variant>
      <vt:variant>
        <vt:i4>3014780</vt:i4>
      </vt:variant>
      <vt:variant>
        <vt:i4>21</vt:i4>
      </vt:variant>
      <vt:variant>
        <vt:i4>0</vt:i4>
      </vt:variant>
      <vt:variant>
        <vt:i4>5</vt:i4>
      </vt:variant>
      <vt:variant>
        <vt:lpwstr>http://www.dso.ufl.edu/drc/</vt:lpwstr>
      </vt:variant>
      <vt:variant>
        <vt:lpwstr/>
      </vt:variant>
      <vt:variant>
        <vt:i4>3014780</vt:i4>
      </vt:variant>
      <vt:variant>
        <vt:i4>18</vt:i4>
      </vt:variant>
      <vt:variant>
        <vt:i4>0</vt:i4>
      </vt:variant>
      <vt:variant>
        <vt:i4>5</vt:i4>
      </vt:variant>
      <vt:variant>
        <vt:lpwstr>http://www.dso.ufl.edu/drc/</vt:lpwstr>
      </vt:variant>
      <vt:variant>
        <vt:lpwstr/>
      </vt:variant>
      <vt:variant>
        <vt:i4>3014780</vt:i4>
      </vt:variant>
      <vt:variant>
        <vt:i4>15</vt:i4>
      </vt:variant>
      <vt:variant>
        <vt:i4>0</vt:i4>
      </vt:variant>
      <vt:variant>
        <vt:i4>5</vt:i4>
      </vt:variant>
      <vt:variant>
        <vt:lpwstr>http://www.dso.ufl.edu/drc/</vt:lpwstr>
      </vt:variant>
      <vt:variant>
        <vt:lpwstr/>
      </vt:variant>
      <vt:variant>
        <vt:i4>3014780</vt:i4>
      </vt:variant>
      <vt:variant>
        <vt:i4>12</vt:i4>
      </vt:variant>
      <vt:variant>
        <vt:i4>0</vt:i4>
      </vt:variant>
      <vt:variant>
        <vt:i4>5</vt:i4>
      </vt:variant>
      <vt:variant>
        <vt:lpwstr>http://www.dso.ufl.edu/drc/</vt:lpwstr>
      </vt:variant>
      <vt:variant>
        <vt:lpwstr/>
      </vt:variant>
      <vt:variant>
        <vt:i4>3014780</vt:i4>
      </vt:variant>
      <vt:variant>
        <vt:i4>9</vt:i4>
      </vt:variant>
      <vt:variant>
        <vt:i4>0</vt:i4>
      </vt:variant>
      <vt:variant>
        <vt:i4>5</vt:i4>
      </vt:variant>
      <vt:variant>
        <vt:lpwstr>http://www.dso.ufl.edu/drc/</vt:lpwstr>
      </vt:variant>
      <vt:variant>
        <vt:lpwstr/>
      </vt:variant>
      <vt:variant>
        <vt:i4>3014780</vt:i4>
      </vt:variant>
      <vt:variant>
        <vt:i4>6</vt:i4>
      </vt:variant>
      <vt:variant>
        <vt:i4>0</vt:i4>
      </vt:variant>
      <vt:variant>
        <vt:i4>5</vt:i4>
      </vt:variant>
      <vt:variant>
        <vt:lpwstr>http://www.dso.ufl.edu/drc/</vt:lpwstr>
      </vt:variant>
      <vt:variant>
        <vt:lpwstr/>
      </vt:variant>
      <vt:variant>
        <vt:i4>3014780</vt:i4>
      </vt:variant>
      <vt:variant>
        <vt:i4>3</vt:i4>
      </vt:variant>
      <vt:variant>
        <vt:i4>0</vt:i4>
      </vt:variant>
      <vt:variant>
        <vt:i4>5</vt:i4>
      </vt:variant>
      <vt:variant>
        <vt:lpwstr>http://www.dso.ufl.edu/drc/</vt:lpwstr>
      </vt:variant>
      <vt:variant>
        <vt:lpwstr/>
      </vt:variant>
      <vt:variant>
        <vt:i4>8323142</vt:i4>
      </vt:variant>
      <vt:variant>
        <vt:i4>0</vt:i4>
      </vt:variant>
      <vt:variant>
        <vt:i4>0</vt:i4>
      </vt:variant>
      <vt:variant>
        <vt:i4>5</vt:i4>
      </vt:variant>
      <vt:variant>
        <vt:lpwstr>mailto:herzfeld@law.ufl.edu.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Herzfeld, Mindy</dc:creator>
  <cp:keywords/>
  <cp:lastModifiedBy>Herzfeld, Mindy</cp:lastModifiedBy>
  <cp:revision>188</cp:revision>
  <cp:lastPrinted>2018-01-09T02:34:00Z</cp:lastPrinted>
  <dcterms:created xsi:type="dcterms:W3CDTF">2019-11-29T21:06:00Z</dcterms:created>
  <dcterms:modified xsi:type="dcterms:W3CDTF">2019-12-30T21:43:00Z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0x010100099E5EA9057FC54E9E353392A47891BA</vt:lpwstr>
  </property>
</Properties>
</file>