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C65C3" w14:textId="6B3FC9B3" w:rsidR="002D7573" w:rsidRDefault="002D757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Immigration Law First Day</w:t>
      </w:r>
      <w:bookmarkStart w:id="0" w:name="_GoBack"/>
      <w:bookmarkEnd w:id="0"/>
    </w:p>
    <w:p w14:paraId="40044F14" w14:textId="77777777" w:rsidR="002D7573" w:rsidRDefault="002D7573">
      <w:pPr>
        <w:rPr>
          <w:b/>
          <w:sz w:val="24"/>
          <w:szCs w:val="24"/>
          <w:u w:val="single"/>
        </w:rPr>
      </w:pPr>
    </w:p>
    <w:p w14:paraId="658E16CA" w14:textId="2828CB19" w:rsidR="00044933" w:rsidRPr="005C5E0B" w:rsidRDefault="005C5E0B">
      <w:pPr>
        <w:rPr>
          <w:sz w:val="24"/>
          <w:szCs w:val="24"/>
        </w:rPr>
      </w:pPr>
      <w:r w:rsidRPr="005C5E0B">
        <w:rPr>
          <w:b/>
          <w:sz w:val="24"/>
          <w:szCs w:val="24"/>
          <w:u w:val="single"/>
        </w:rPr>
        <w:t>Friday, Janua</w:t>
      </w:r>
      <w:r>
        <w:rPr>
          <w:b/>
          <w:sz w:val="24"/>
          <w:szCs w:val="24"/>
          <w:u w:val="single"/>
        </w:rPr>
        <w:t>r</w:t>
      </w:r>
      <w:r w:rsidRPr="005C5E0B">
        <w:rPr>
          <w:b/>
          <w:sz w:val="24"/>
          <w:szCs w:val="24"/>
          <w:u w:val="single"/>
        </w:rPr>
        <w:t>y 22, 2021</w:t>
      </w:r>
      <w:r w:rsidR="00402F56" w:rsidRPr="005C5E0B">
        <w:rPr>
          <w:b/>
          <w:sz w:val="24"/>
          <w:szCs w:val="24"/>
          <w:u w:val="single"/>
        </w:rPr>
        <w:t>:</w:t>
      </w:r>
      <w:r w:rsidR="00402F56" w:rsidRPr="005C5E0B">
        <w:rPr>
          <w:sz w:val="24"/>
          <w:szCs w:val="24"/>
        </w:rPr>
        <w:t xml:space="preserve"> </w:t>
      </w:r>
      <w:r w:rsidRPr="005C5E0B">
        <w:rPr>
          <w:sz w:val="24"/>
          <w:szCs w:val="24"/>
        </w:rPr>
        <w:t xml:space="preserve"> Read pages 151-195 of text,</w:t>
      </w:r>
      <w:r w:rsidR="00402F56" w:rsidRPr="005C5E0B">
        <w:rPr>
          <w:sz w:val="24"/>
          <w:szCs w:val="24"/>
        </w:rPr>
        <w:t xml:space="preserve"> </w:t>
      </w:r>
      <w:r w:rsidRPr="005C5E0B">
        <w:rPr>
          <w:i/>
          <w:sz w:val="24"/>
          <w:szCs w:val="24"/>
        </w:rPr>
        <w:t>Immigration and Citizenship: Process and Policy</w:t>
      </w:r>
      <w:r w:rsidRPr="005C5E0B">
        <w:rPr>
          <w:sz w:val="24"/>
          <w:szCs w:val="24"/>
        </w:rPr>
        <w:t xml:space="preserve">, 8th Edition, 2016 (Text) </w:t>
      </w:r>
      <w:proofErr w:type="spellStart"/>
      <w:r w:rsidRPr="005C5E0B">
        <w:rPr>
          <w:sz w:val="24"/>
          <w:szCs w:val="24"/>
        </w:rPr>
        <w:t>Aleinikoff</w:t>
      </w:r>
      <w:proofErr w:type="spellEnd"/>
      <w:r w:rsidRPr="005C5E0B">
        <w:rPr>
          <w:sz w:val="24"/>
          <w:szCs w:val="24"/>
        </w:rPr>
        <w:t xml:space="preserve">, Martin, </w:t>
      </w:r>
      <w:proofErr w:type="spellStart"/>
      <w:r w:rsidRPr="005C5E0B">
        <w:rPr>
          <w:sz w:val="24"/>
          <w:szCs w:val="24"/>
        </w:rPr>
        <w:t>Motomura</w:t>
      </w:r>
      <w:proofErr w:type="spellEnd"/>
      <w:r w:rsidRPr="005C5E0B">
        <w:rPr>
          <w:sz w:val="24"/>
          <w:szCs w:val="24"/>
        </w:rPr>
        <w:t>, Fullerton and Stumpf.</w:t>
      </w:r>
    </w:p>
    <w:sectPr w:rsidR="00044933" w:rsidRPr="005C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56"/>
    <w:rsid w:val="00132768"/>
    <w:rsid w:val="002D7573"/>
    <w:rsid w:val="002E7350"/>
    <w:rsid w:val="003108F4"/>
    <w:rsid w:val="00402F56"/>
    <w:rsid w:val="004B62BE"/>
    <w:rsid w:val="005C5E0B"/>
    <w:rsid w:val="0091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1E65"/>
  <w15:chartTrackingRefBased/>
  <w15:docId w15:val="{0EE8E686-83F5-45AC-84B1-300DDD4D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Greene,Anastacia Marie</dc:creator>
  <cp:keywords/>
  <dc:description/>
  <cp:lastModifiedBy>McIlhenny, Ruth M.</cp:lastModifiedBy>
  <cp:revision>2</cp:revision>
  <cp:lastPrinted>2020-01-08T18:04:00Z</cp:lastPrinted>
  <dcterms:created xsi:type="dcterms:W3CDTF">2021-01-15T21:23:00Z</dcterms:created>
  <dcterms:modified xsi:type="dcterms:W3CDTF">2021-01-15T21:23:00Z</dcterms:modified>
</cp:coreProperties>
</file>