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6C2" w:rsidRPr="0076082B" w:rsidRDefault="001C06C2" w:rsidP="0076082B">
      <w:pPr>
        <w:pStyle w:val="Heading1"/>
        <w:jc w:val="center"/>
        <w:rPr>
          <w:rFonts w:ascii="Times New Roman" w:hAnsi="Times New Roman"/>
          <w:color w:val="auto"/>
          <w:sz w:val="24"/>
          <w:szCs w:val="24"/>
        </w:rPr>
      </w:pPr>
      <w:r w:rsidRPr="0076082B">
        <w:rPr>
          <w:rFonts w:ascii="Times New Roman" w:hAnsi="Times New Roman"/>
          <w:color w:val="auto"/>
          <w:sz w:val="24"/>
          <w:szCs w:val="24"/>
        </w:rPr>
        <w:t>Criminal Law</w:t>
      </w:r>
    </w:p>
    <w:p w:rsidR="00095185" w:rsidRDefault="00CE1810" w:rsidP="007F6F1D">
      <w:pPr>
        <w:spacing w:after="0"/>
        <w:jc w:val="center"/>
        <w:rPr>
          <w:rFonts w:ascii="Times New Roman" w:hAnsi="Times New Roman"/>
          <w:b/>
          <w:sz w:val="24"/>
          <w:szCs w:val="24"/>
        </w:rPr>
      </w:pPr>
      <w:r w:rsidRPr="0076082B">
        <w:rPr>
          <w:rFonts w:ascii="Times New Roman" w:hAnsi="Times New Roman"/>
          <w:b/>
          <w:sz w:val="24"/>
          <w:szCs w:val="24"/>
        </w:rPr>
        <w:t xml:space="preserve">Law </w:t>
      </w:r>
      <w:r w:rsidR="00E830DB">
        <w:rPr>
          <w:rFonts w:ascii="Times New Roman" w:hAnsi="Times New Roman"/>
          <w:b/>
          <w:sz w:val="24"/>
          <w:szCs w:val="24"/>
        </w:rPr>
        <w:t>5100</w:t>
      </w:r>
      <w:r w:rsidRPr="0076082B">
        <w:rPr>
          <w:rFonts w:ascii="Times New Roman" w:hAnsi="Times New Roman"/>
          <w:b/>
          <w:sz w:val="24"/>
          <w:szCs w:val="24"/>
        </w:rPr>
        <w:t xml:space="preserve"> </w:t>
      </w:r>
    </w:p>
    <w:p w:rsidR="00CE1810" w:rsidRPr="0076082B" w:rsidRDefault="006647F6" w:rsidP="007F6F1D">
      <w:pPr>
        <w:spacing w:after="0"/>
        <w:jc w:val="center"/>
        <w:rPr>
          <w:rFonts w:ascii="Times New Roman" w:hAnsi="Times New Roman"/>
          <w:b/>
          <w:sz w:val="24"/>
          <w:szCs w:val="24"/>
        </w:rPr>
      </w:pPr>
      <w:r>
        <w:rPr>
          <w:rFonts w:ascii="Times New Roman" w:hAnsi="Times New Roman"/>
          <w:b/>
          <w:sz w:val="24"/>
          <w:szCs w:val="24"/>
        </w:rPr>
        <w:t>Sections</w:t>
      </w:r>
      <w:r w:rsidR="00CE1810" w:rsidRPr="0076082B">
        <w:rPr>
          <w:rFonts w:ascii="Times New Roman" w:hAnsi="Times New Roman"/>
          <w:b/>
          <w:sz w:val="24"/>
          <w:szCs w:val="24"/>
        </w:rPr>
        <w:t xml:space="preserve"> </w:t>
      </w:r>
      <w:r>
        <w:rPr>
          <w:rFonts w:ascii="Times New Roman" w:hAnsi="Times New Roman"/>
          <w:b/>
          <w:sz w:val="24"/>
          <w:szCs w:val="24"/>
        </w:rPr>
        <w:t>14HA(</w:t>
      </w:r>
      <w:r w:rsidR="00E830DB">
        <w:rPr>
          <w:rFonts w:ascii="Times New Roman" w:hAnsi="Times New Roman"/>
          <w:b/>
          <w:sz w:val="24"/>
          <w:szCs w:val="24"/>
        </w:rPr>
        <w:t>15158</w:t>
      </w:r>
      <w:r>
        <w:rPr>
          <w:rFonts w:ascii="Times New Roman" w:hAnsi="Times New Roman"/>
          <w:b/>
          <w:sz w:val="24"/>
          <w:szCs w:val="24"/>
        </w:rPr>
        <w:t>)</w:t>
      </w:r>
      <w:r w:rsidR="00095185">
        <w:rPr>
          <w:rFonts w:ascii="Times New Roman" w:hAnsi="Times New Roman"/>
          <w:b/>
          <w:sz w:val="24"/>
          <w:szCs w:val="24"/>
        </w:rPr>
        <w:t xml:space="preserve"> &amp; </w:t>
      </w:r>
      <w:r>
        <w:rPr>
          <w:rFonts w:ascii="Times New Roman" w:hAnsi="Times New Roman"/>
          <w:b/>
          <w:sz w:val="24"/>
          <w:szCs w:val="24"/>
        </w:rPr>
        <w:t>510J(28080)</w:t>
      </w:r>
    </w:p>
    <w:p w:rsidR="006647F6" w:rsidRDefault="00DE0A2F" w:rsidP="00A35B3D">
      <w:pPr>
        <w:spacing w:after="0"/>
        <w:jc w:val="center"/>
        <w:rPr>
          <w:rFonts w:ascii="Times New Roman" w:hAnsi="Times New Roman"/>
          <w:b/>
          <w:sz w:val="24"/>
          <w:szCs w:val="24"/>
        </w:rPr>
      </w:pPr>
      <w:r w:rsidRPr="0076082B">
        <w:rPr>
          <w:rFonts w:ascii="Times New Roman" w:hAnsi="Times New Roman"/>
          <w:b/>
          <w:sz w:val="24"/>
          <w:szCs w:val="24"/>
        </w:rPr>
        <w:t>3 credits</w:t>
      </w:r>
    </w:p>
    <w:p w:rsidR="00A35B3D" w:rsidRDefault="00A35B3D" w:rsidP="00A35B3D">
      <w:pPr>
        <w:spacing w:after="0"/>
        <w:jc w:val="center"/>
        <w:rPr>
          <w:rFonts w:ascii="Times New Roman" w:hAnsi="Times New Roman"/>
          <w:b/>
          <w:sz w:val="24"/>
          <w:szCs w:val="24"/>
        </w:rPr>
      </w:pPr>
    </w:p>
    <w:p w:rsidR="006647F6" w:rsidRDefault="006647F6" w:rsidP="007F6F1D">
      <w:pPr>
        <w:spacing w:after="0"/>
        <w:jc w:val="center"/>
        <w:rPr>
          <w:rFonts w:ascii="Times New Roman" w:hAnsi="Times New Roman"/>
          <w:sz w:val="24"/>
          <w:szCs w:val="24"/>
        </w:rPr>
      </w:pPr>
      <w:r w:rsidRPr="0076082B">
        <w:rPr>
          <w:rFonts w:ascii="Times New Roman" w:hAnsi="Times New Roman"/>
          <w:sz w:val="24"/>
          <w:szCs w:val="24"/>
        </w:rPr>
        <w:t>Professor Lea Johnston</w:t>
      </w:r>
    </w:p>
    <w:p w:rsidR="003560E2" w:rsidRPr="0069200E" w:rsidRDefault="006647F6" w:rsidP="0069200E">
      <w:pPr>
        <w:spacing w:after="0"/>
        <w:jc w:val="center"/>
        <w:rPr>
          <w:rFonts w:ascii="Times New Roman" w:hAnsi="Times New Roman"/>
          <w:color w:val="0000FF"/>
          <w:sz w:val="24"/>
          <w:szCs w:val="24"/>
          <w:u w:val="single"/>
        </w:rPr>
      </w:pPr>
      <w:r>
        <w:rPr>
          <w:rFonts w:ascii="Times New Roman" w:hAnsi="Times New Roman"/>
          <w:sz w:val="24"/>
          <w:szCs w:val="24"/>
        </w:rPr>
        <w:t xml:space="preserve">305 Holland Hall; (352) 273-0794; </w:t>
      </w:r>
      <w:hyperlink r:id="rId8" w:history="1">
        <w:r w:rsidR="003560E2" w:rsidRPr="00EB5AA4">
          <w:rPr>
            <w:rStyle w:val="Hyperlink"/>
            <w:rFonts w:ascii="Times New Roman" w:hAnsi="Times New Roman"/>
            <w:sz w:val="24"/>
            <w:szCs w:val="24"/>
          </w:rPr>
          <w:t>JohnstonL@law.ufl.edu</w:t>
        </w:r>
      </w:hyperlink>
    </w:p>
    <w:p w:rsidR="001C06C2" w:rsidRPr="0076082B" w:rsidRDefault="001C06C2" w:rsidP="00A35B3D">
      <w:pPr>
        <w:pStyle w:val="Heading1"/>
        <w:jc w:val="center"/>
        <w:rPr>
          <w:rFonts w:ascii="Times New Roman" w:hAnsi="Times New Roman"/>
          <w:color w:val="auto"/>
          <w:sz w:val="24"/>
          <w:szCs w:val="24"/>
        </w:rPr>
      </w:pPr>
      <w:r w:rsidRPr="0076082B">
        <w:rPr>
          <w:rFonts w:ascii="Times New Roman" w:hAnsi="Times New Roman"/>
          <w:color w:val="auto"/>
          <w:sz w:val="24"/>
          <w:szCs w:val="24"/>
        </w:rPr>
        <w:t xml:space="preserve">Course Policies &amp; </w:t>
      </w:r>
      <w:r w:rsidR="0069200E">
        <w:rPr>
          <w:rFonts w:ascii="Times New Roman" w:hAnsi="Times New Roman"/>
          <w:color w:val="auto"/>
          <w:sz w:val="24"/>
          <w:szCs w:val="24"/>
        </w:rPr>
        <w:t>Gene</w:t>
      </w:r>
      <w:r w:rsidR="00DE0A2F" w:rsidRPr="0076082B">
        <w:rPr>
          <w:rFonts w:ascii="Times New Roman" w:hAnsi="Times New Roman"/>
          <w:color w:val="auto"/>
          <w:sz w:val="24"/>
          <w:szCs w:val="24"/>
        </w:rPr>
        <w:t xml:space="preserve">ral </w:t>
      </w:r>
      <w:r w:rsidR="00131425" w:rsidRPr="0076082B">
        <w:rPr>
          <w:rFonts w:ascii="Times New Roman" w:hAnsi="Times New Roman"/>
          <w:color w:val="auto"/>
          <w:sz w:val="24"/>
          <w:szCs w:val="24"/>
        </w:rPr>
        <w:t>Syllabus</w:t>
      </w:r>
      <w:r w:rsidRPr="0076082B">
        <w:rPr>
          <w:rFonts w:ascii="Times New Roman" w:hAnsi="Times New Roman"/>
          <w:color w:val="auto"/>
          <w:sz w:val="24"/>
          <w:szCs w:val="24"/>
        </w:rPr>
        <w:t xml:space="preserve">:  </w:t>
      </w:r>
      <w:r w:rsidR="00BE07F8" w:rsidRPr="0076082B">
        <w:rPr>
          <w:rFonts w:ascii="Times New Roman" w:hAnsi="Times New Roman"/>
          <w:color w:val="auto"/>
          <w:sz w:val="24"/>
          <w:szCs w:val="24"/>
        </w:rPr>
        <w:t>Fall</w:t>
      </w:r>
      <w:r w:rsidR="009A2332" w:rsidRPr="0076082B">
        <w:rPr>
          <w:rFonts w:ascii="Times New Roman" w:hAnsi="Times New Roman"/>
          <w:color w:val="auto"/>
          <w:sz w:val="24"/>
          <w:szCs w:val="24"/>
        </w:rPr>
        <w:t xml:space="preserve"> 2020</w:t>
      </w:r>
    </w:p>
    <w:p w:rsidR="006647F6" w:rsidRDefault="006647F6" w:rsidP="007F6F1D">
      <w:pPr>
        <w:pStyle w:val="Header"/>
        <w:tabs>
          <w:tab w:val="left" w:pos="5760"/>
          <w:tab w:val="right" w:pos="8640"/>
        </w:tabs>
        <w:rPr>
          <w:rFonts w:ascii="Times New Roman" w:hAnsi="Times New Roman"/>
          <w:sz w:val="24"/>
          <w:szCs w:val="24"/>
        </w:rPr>
      </w:pPr>
    </w:p>
    <w:p w:rsidR="006647F6" w:rsidRDefault="006647F6" w:rsidP="007F6F1D">
      <w:pPr>
        <w:pStyle w:val="Header"/>
        <w:tabs>
          <w:tab w:val="left" w:pos="5760"/>
          <w:tab w:val="right" w:pos="8640"/>
        </w:tabs>
        <w:rPr>
          <w:rFonts w:ascii="Times New Roman" w:hAnsi="Times New Roman"/>
          <w:sz w:val="24"/>
          <w:szCs w:val="24"/>
        </w:rPr>
      </w:pPr>
    </w:p>
    <w:p w:rsidR="00500106" w:rsidRPr="0076082B" w:rsidRDefault="00DC1597" w:rsidP="007F6F1D">
      <w:pPr>
        <w:pStyle w:val="Header"/>
        <w:tabs>
          <w:tab w:val="left" w:pos="5760"/>
          <w:tab w:val="right" w:pos="8640"/>
        </w:tabs>
        <w:rPr>
          <w:rFonts w:ascii="Times New Roman" w:hAnsi="Times New Roman"/>
          <w:sz w:val="24"/>
          <w:szCs w:val="24"/>
        </w:rPr>
      </w:pPr>
      <w:r>
        <w:rPr>
          <w:rFonts w:ascii="Times New Roman" w:hAnsi="Times New Roman"/>
          <w:sz w:val="24"/>
          <w:szCs w:val="24"/>
          <w:u w:val="single"/>
        </w:rPr>
        <w:t xml:space="preserve">Section </w:t>
      </w:r>
      <w:r w:rsidRPr="00DC1597">
        <w:rPr>
          <w:rFonts w:ascii="Times New Roman" w:hAnsi="Times New Roman"/>
          <w:sz w:val="24"/>
          <w:szCs w:val="24"/>
        </w:rPr>
        <w:t>5</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00B74D19" w:rsidRPr="00DC1597">
        <w:rPr>
          <w:rFonts w:ascii="Times New Roman" w:hAnsi="Times New Roman"/>
          <w:sz w:val="24"/>
          <w:szCs w:val="24"/>
          <w:u w:val="single"/>
        </w:rPr>
        <w:t>Section</w:t>
      </w:r>
      <w:r w:rsidR="00B2554A" w:rsidRPr="006647F6">
        <w:rPr>
          <w:rFonts w:ascii="Times New Roman" w:hAnsi="Times New Roman"/>
          <w:sz w:val="24"/>
          <w:szCs w:val="24"/>
          <w:u w:val="single"/>
        </w:rPr>
        <w:t xml:space="preserve"> </w:t>
      </w:r>
      <w:r w:rsidR="006647F6" w:rsidRPr="006647F6">
        <w:rPr>
          <w:rFonts w:ascii="Times New Roman" w:hAnsi="Times New Roman"/>
          <w:sz w:val="24"/>
          <w:szCs w:val="24"/>
          <w:u w:val="single"/>
        </w:rPr>
        <w:t>6</w:t>
      </w:r>
      <w:r w:rsidR="00500106" w:rsidRPr="0076082B">
        <w:rPr>
          <w:rFonts w:ascii="Times New Roman" w:hAnsi="Times New Roman"/>
          <w:sz w:val="24"/>
          <w:szCs w:val="24"/>
        </w:rPr>
        <w:tab/>
      </w:r>
    </w:p>
    <w:p w:rsidR="00500106" w:rsidRPr="0076082B" w:rsidRDefault="006647F6" w:rsidP="007F6F1D">
      <w:pPr>
        <w:pStyle w:val="Header"/>
        <w:tabs>
          <w:tab w:val="left" w:pos="5760"/>
          <w:tab w:val="right" w:pos="6120"/>
        </w:tabs>
        <w:rPr>
          <w:rFonts w:ascii="Times New Roman" w:hAnsi="Times New Roman"/>
          <w:sz w:val="24"/>
          <w:szCs w:val="24"/>
        </w:rPr>
      </w:pPr>
      <w:r>
        <w:rPr>
          <w:rFonts w:ascii="Times New Roman" w:hAnsi="Times New Roman"/>
          <w:sz w:val="24"/>
          <w:szCs w:val="24"/>
        </w:rPr>
        <w:t>Holland 345</w:t>
      </w:r>
      <w:r w:rsidR="00DC1597">
        <w:rPr>
          <w:rFonts w:ascii="Times New Roman" w:hAnsi="Times New Roman"/>
          <w:sz w:val="24"/>
          <w:szCs w:val="24"/>
        </w:rPr>
        <w:tab/>
      </w:r>
      <w:r w:rsidR="00DC1597">
        <w:rPr>
          <w:rFonts w:ascii="Times New Roman" w:hAnsi="Times New Roman"/>
          <w:sz w:val="24"/>
          <w:szCs w:val="24"/>
        </w:rPr>
        <w:tab/>
      </w:r>
      <w:r w:rsidR="00E830DB">
        <w:rPr>
          <w:rFonts w:ascii="Times New Roman" w:hAnsi="Times New Roman"/>
          <w:sz w:val="24"/>
          <w:szCs w:val="24"/>
        </w:rPr>
        <w:t xml:space="preserve">Holland </w:t>
      </w:r>
      <w:r>
        <w:rPr>
          <w:rFonts w:ascii="Times New Roman" w:hAnsi="Times New Roman"/>
          <w:sz w:val="24"/>
          <w:szCs w:val="24"/>
        </w:rPr>
        <w:t>270</w:t>
      </w:r>
      <w:r w:rsidR="00500106" w:rsidRPr="0076082B">
        <w:rPr>
          <w:rFonts w:ascii="Times New Roman" w:hAnsi="Times New Roman"/>
          <w:sz w:val="24"/>
          <w:szCs w:val="24"/>
        </w:rPr>
        <w:tab/>
      </w:r>
    </w:p>
    <w:p w:rsidR="00817390" w:rsidRDefault="006647F6" w:rsidP="007F6F1D">
      <w:pPr>
        <w:pStyle w:val="Header"/>
        <w:tabs>
          <w:tab w:val="left" w:pos="5760"/>
          <w:tab w:val="right" w:pos="8640"/>
        </w:tabs>
        <w:rPr>
          <w:rFonts w:ascii="Times New Roman" w:hAnsi="Times New Roman"/>
          <w:sz w:val="24"/>
          <w:szCs w:val="24"/>
        </w:rPr>
      </w:pPr>
      <w:r w:rsidRPr="0076082B">
        <w:rPr>
          <w:rFonts w:ascii="Times New Roman" w:hAnsi="Times New Roman"/>
          <w:sz w:val="24"/>
          <w:szCs w:val="24"/>
        </w:rPr>
        <w:t xml:space="preserve">M, T, W </w:t>
      </w:r>
      <w:r>
        <w:rPr>
          <w:rFonts w:ascii="Times New Roman" w:hAnsi="Times New Roman"/>
          <w:sz w:val="24"/>
          <w:szCs w:val="24"/>
        </w:rPr>
        <w:t>9:30 – 10:25 a.m.</w:t>
      </w:r>
      <w:r w:rsidR="00817390">
        <w:rPr>
          <w:rFonts w:ascii="Times New Roman" w:hAnsi="Times New Roman"/>
          <w:sz w:val="24"/>
          <w:szCs w:val="24"/>
        </w:rPr>
        <w:tab/>
      </w:r>
      <w:r w:rsidR="00817390">
        <w:rPr>
          <w:rFonts w:ascii="Times New Roman" w:hAnsi="Times New Roman"/>
          <w:sz w:val="24"/>
          <w:szCs w:val="24"/>
        </w:rPr>
        <w:tab/>
      </w:r>
      <w:r w:rsidR="00817390" w:rsidRPr="0076082B">
        <w:rPr>
          <w:rFonts w:ascii="Times New Roman" w:hAnsi="Times New Roman"/>
          <w:sz w:val="24"/>
          <w:szCs w:val="24"/>
        </w:rPr>
        <w:t>W</w:t>
      </w:r>
      <w:r w:rsidR="00817390">
        <w:rPr>
          <w:rFonts w:ascii="Times New Roman" w:hAnsi="Times New Roman"/>
          <w:sz w:val="24"/>
          <w:szCs w:val="24"/>
        </w:rPr>
        <w:t>, Th, F</w:t>
      </w:r>
      <w:r w:rsidR="00817390" w:rsidRPr="0076082B">
        <w:rPr>
          <w:rFonts w:ascii="Times New Roman" w:hAnsi="Times New Roman"/>
          <w:sz w:val="24"/>
          <w:szCs w:val="24"/>
        </w:rPr>
        <w:t xml:space="preserve"> </w:t>
      </w:r>
      <w:r w:rsidR="00817390">
        <w:rPr>
          <w:rFonts w:ascii="Times New Roman" w:hAnsi="Times New Roman"/>
          <w:sz w:val="24"/>
          <w:szCs w:val="24"/>
        </w:rPr>
        <w:t>11:00 – 11:55 a.m.</w:t>
      </w:r>
    </w:p>
    <w:p w:rsidR="00DC1597" w:rsidRDefault="007E3AC1" w:rsidP="00DC1597">
      <w:pPr>
        <w:pStyle w:val="Header"/>
        <w:tabs>
          <w:tab w:val="left" w:pos="5760"/>
          <w:tab w:val="right" w:pos="8640"/>
        </w:tabs>
        <w:rPr>
          <w:rFonts w:ascii="Times New Roman" w:hAnsi="Times New Roman"/>
          <w:sz w:val="24"/>
          <w:szCs w:val="24"/>
        </w:rPr>
      </w:pPr>
      <w:hyperlink r:id="rId9" w:history="1">
        <w:r w:rsidR="00817390" w:rsidRPr="00DC1597">
          <w:rPr>
            <w:rStyle w:val="Hyperlink"/>
            <w:rFonts w:ascii="Times New Roman" w:hAnsi="Times New Roman"/>
            <w:sz w:val="24"/>
            <w:szCs w:val="24"/>
          </w:rPr>
          <w:t>Zoom link for M/T/W class</w:t>
        </w:r>
      </w:hyperlink>
      <w:r w:rsidR="00DC1597">
        <w:rPr>
          <w:rFonts w:ascii="Times New Roman" w:hAnsi="Times New Roman"/>
          <w:sz w:val="24"/>
          <w:szCs w:val="24"/>
        </w:rPr>
        <w:tab/>
      </w:r>
      <w:r w:rsidR="00DC1597">
        <w:rPr>
          <w:rFonts w:ascii="Times New Roman" w:hAnsi="Times New Roman"/>
          <w:sz w:val="24"/>
          <w:szCs w:val="24"/>
        </w:rPr>
        <w:tab/>
      </w:r>
      <w:hyperlink r:id="rId10" w:history="1">
        <w:r w:rsidR="00817390" w:rsidRPr="00DC1597">
          <w:rPr>
            <w:rStyle w:val="Hyperlink"/>
            <w:rFonts w:ascii="Times New Roman" w:hAnsi="Times New Roman"/>
            <w:sz w:val="24"/>
            <w:szCs w:val="24"/>
          </w:rPr>
          <w:t>Zoom link for W/Th/F class</w:t>
        </w:r>
      </w:hyperlink>
      <w:r w:rsidR="00DC1597">
        <w:rPr>
          <w:rFonts w:ascii="Times New Roman" w:hAnsi="Times New Roman"/>
          <w:sz w:val="24"/>
          <w:szCs w:val="24"/>
        </w:rPr>
        <w:t xml:space="preserve"> </w:t>
      </w:r>
    </w:p>
    <w:p w:rsidR="00500106" w:rsidRPr="0076082B" w:rsidRDefault="00DC1597" w:rsidP="00DC1597">
      <w:pPr>
        <w:pStyle w:val="Header"/>
        <w:tabs>
          <w:tab w:val="left" w:pos="360"/>
          <w:tab w:val="left" w:pos="5760"/>
          <w:tab w:val="left" w:pos="6120"/>
          <w:tab w:val="right" w:pos="8640"/>
        </w:tabs>
        <w:rPr>
          <w:rFonts w:ascii="Times New Roman" w:hAnsi="Times New Roman"/>
          <w:sz w:val="24"/>
          <w:szCs w:val="24"/>
        </w:rPr>
      </w:pPr>
      <w:r>
        <w:rPr>
          <w:rFonts w:ascii="Times New Roman" w:hAnsi="Times New Roman"/>
          <w:sz w:val="24"/>
          <w:szCs w:val="24"/>
        </w:rPr>
        <w:tab/>
        <w:t>(passcode: murder)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(passcode: larceny)</w:t>
      </w:r>
      <w:r w:rsidR="00500106" w:rsidRPr="0076082B">
        <w:rPr>
          <w:rFonts w:ascii="Times New Roman" w:hAnsi="Times New Roman"/>
          <w:sz w:val="24"/>
          <w:szCs w:val="24"/>
        </w:rPr>
        <w:tab/>
      </w:r>
    </w:p>
    <w:p w:rsidR="00B24504" w:rsidRDefault="00B24504" w:rsidP="004F2C0C">
      <w:pPr>
        <w:tabs>
          <w:tab w:val="left" w:pos="5760"/>
        </w:tabs>
        <w:spacing w:after="0"/>
        <w:rPr>
          <w:rFonts w:ascii="Times New Roman" w:hAnsi="Times New Roman"/>
          <w:sz w:val="24"/>
          <w:szCs w:val="24"/>
        </w:rPr>
      </w:pPr>
    </w:p>
    <w:p w:rsidR="00500106" w:rsidRDefault="006647F6" w:rsidP="00B24504">
      <w:pPr>
        <w:tabs>
          <w:tab w:val="left" w:pos="5760"/>
        </w:tabs>
        <w:spacing w:after="0"/>
        <w:jc w:val="center"/>
        <w:rPr>
          <w:rFonts w:ascii="Times New Roman" w:hAnsi="Times New Roman"/>
          <w:sz w:val="24"/>
          <w:szCs w:val="24"/>
        </w:rPr>
      </w:pPr>
      <w:r w:rsidRPr="0076082B">
        <w:rPr>
          <w:rFonts w:ascii="Times New Roman" w:hAnsi="Times New Roman"/>
          <w:sz w:val="24"/>
          <w:szCs w:val="24"/>
        </w:rPr>
        <w:t>Office Hours</w:t>
      </w:r>
      <w:r w:rsidRPr="00DE72EE">
        <w:rPr>
          <w:rFonts w:ascii="Times New Roman" w:hAnsi="Times New Roman"/>
          <w:sz w:val="24"/>
          <w:szCs w:val="24"/>
        </w:rPr>
        <w:t xml:space="preserve">: </w:t>
      </w:r>
      <w:r w:rsidR="000A555E">
        <w:rPr>
          <w:rFonts w:ascii="Times New Roman" w:hAnsi="Times New Roman"/>
          <w:sz w:val="24"/>
          <w:szCs w:val="24"/>
        </w:rPr>
        <w:t>Wed</w:t>
      </w:r>
      <w:r w:rsidR="00B24504">
        <w:rPr>
          <w:rFonts w:ascii="Times New Roman" w:hAnsi="Times New Roman"/>
          <w:sz w:val="24"/>
          <w:szCs w:val="24"/>
        </w:rPr>
        <w:t xml:space="preserve">, </w:t>
      </w:r>
      <w:r w:rsidR="000A555E">
        <w:rPr>
          <w:rFonts w:ascii="Times New Roman" w:hAnsi="Times New Roman"/>
          <w:sz w:val="24"/>
          <w:szCs w:val="24"/>
        </w:rPr>
        <w:t>2:30-4:30</w:t>
      </w:r>
    </w:p>
    <w:p w:rsidR="00B24504" w:rsidRDefault="007E3AC1" w:rsidP="00B24504">
      <w:pPr>
        <w:tabs>
          <w:tab w:val="left" w:pos="5760"/>
        </w:tabs>
        <w:spacing w:after="0"/>
        <w:jc w:val="center"/>
        <w:rPr>
          <w:rFonts w:ascii="Times New Roman" w:hAnsi="Times New Roman"/>
          <w:sz w:val="24"/>
          <w:szCs w:val="24"/>
        </w:rPr>
      </w:pPr>
      <w:hyperlink r:id="rId11" w:history="1">
        <w:r w:rsidR="00B24504" w:rsidRPr="00B24504">
          <w:rPr>
            <w:rStyle w:val="Hyperlink"/>
            <w:rFonts w:ascii="Times New Roman" w:hAnsi="Times New Roman"/>
            <w:sz w:val="24"/>
            <w:szCs w:val="24"/>
          </w:rPr>
          <w:t>Zoom link for office hours</w:t>
        </w:r>
      </w:hyperlink>
      <w:r w:rsidR="00B24504">
        <w:rPr>
          <w:rFonts w:ascii="Times New Roman" w:hAnsi="Times New Roman"/>
          <w:sz w:val="24"/>
          <w:szCs w:val="24"/>
        </w:rPr>
        <w:t xml:space="preserve"> (passcode: lucky)</w:t>
      </w:r>
    </w:p>
    <w:p w:rsidR="006647F6" w:rsidRDefault="006647F6" w:rsidP="007F6F1D">
      <w:pPr>
        <w:tabs>
          <w:tab w:val="left" w:pos="5760"/>
        </w:tabs>
        <w:spacing w:after="0"/>
        <w:rPr>
          <w:rFonts w:ascii="Times New Roman" w:hAnsi="Times New Roman"/>
          <w:sz w:val="24"/>
          <w:szCs w:val="24"/>
        </w:rPr>
      </w:pPr>
    </w:p>
    <w:p w:rsidR="00712FBB" w:rsidRPr="0076082B" w:rsidRDefault="00712FBB" w:rsidP="007F6F1D">
      <w:pPr>
        <w:spacing w:after="0"/>
        <w:rPr>
          <w:rFonts w:ascii="Times New Roman" w:hAnsi="Times New Roman"/>
          <w:sz w:val="24"/>
          <w:szCs w:val="24"/>
        </w:rPr>
      </w:pPr>
    </w:p>
    <w:p w:rsidR="00DE0A2F" w:rsidRPr="0076082B" w:rsidRDefault="00E969AB" w:rsidP="008F5328">
      <w:pPr>
        <w:spacing w:after="0"/>
        <w:ind w:firstLine="360"/>
        <w:rPr>
          <w:rFonts w:ascii="Times New Roman" w:hAnsi="Times New Roman"/>
          <w:sz w:val="24"/>
          <w:szCs w:val="24"/>
        </w:rPr>
      </w:pPr>
      <w:r w:rsidRPr="0076082B">
        <w:rPr>
          <w:rStyle w:val="Heading1Char"/>
          <w:rFonts w:ascii="Times New Roman" w:eastAsia="Calibri" w:hAnsi="Times New Roman"/>
          <w:color w:val="auto"/>
          <w:sz w:val="24"/>
          <w:szCs w:val="24"/>
        </w:rPr>
        <w:t xml:space="preserve">1. </w:t>
      </w:r>
      <w:r w:rsidR="00712FBB" w:rsidRPr="0076082B">
        <w:rPr>
          <w:rStyle w:val="Heading1Char"/>
          <w:rFonts w:ascii="Times New Roman" w:eastAsia="Calibri" w:hAnsi="Times New Roman"/>
          <w:color w:val="auto"/>
          <w:sz w:val="24"/>
          <w:szCs w:val="24"/>
        </w:rPr>
        <w:t>C</w:t>
      </w:r>
      <w:r w:rsidR="00650ED4" w:rsidRPr="0076082B">
        <w:rPr>
          <w:rStyle w:val="Heading1Char"/>
          <w:rFonts w:ascii="Times New Roman" w:eastAsia="Calibri" w:hAnsi="Times New Roman"/>
          <w:color w:val="auto"/>
          <w:sz w:val="24"/>
          <w:szCs w:val="24"/>
        </w:rPr>
        <w:t>ourse C</w:t>
      </w:r>
      <w:r w:rsidR="0076082B" w:rsidRPr="0076082B">
        <w:rPr>
          <w:rStyle w:val="Heading1Char"/>
          <w:rFonts w:ascii="Times New Roman" w:eastAsia="Calibri" w:hAnsi="Times New Roman"/>
          <w:color w:val="auto"/>
          <w:sz w:val="24"/>
          <w:szCs w:val="24"/>
        </w:rPr>
        <w:t>overage.</w:t>
      </w:r>
      <w:r w:rsidR="00712FBB" w:rsidRPr="0076082B">
        <w:rPr>
          <w:rFonts w:ascii="Times New Roman" w:hAnsi="Times New Roman"/>
          <w:b/>
          <w:bCs/>
          <w:sz w:val="24"/>
          <w:szCs w:val="24"/>
        </w:rPr>
        <w:t xml:space="preserve">  </w:t>
      </w:r>
      <w:r w:rsidR="00B74D19" w:rsidRPr="0076082B">
        <w:rPr>
          <w:rFonts w:ascii="Times New Roman" w:hAnsi="Times New Roman"/>
          <w:sz w:val="24"/>
          <w:szCs w:val="24"/>
          <w:lang w:eastAsia="ja-JP"/>
        </w:rPr>
        <w:t>This course will co</w:t>
      </w:r>
      <w:r w:rsidR="00227259" w:rsidRPr="0076082B">
        <w:rPr>
          <w:rFonts w:ascii="Times New Roman" w:hAnsi="Times New Roman"/>
          <w:sz w:val="24"/>
          <w:szCs w:val="24"/>
          <w:lang w:eastAsia="ja-JP"/>
        </w:rPr>
        <w:t xml:space="preserve">ver the basic principles of </w:t>
      </w:r>
      <w:r w:rsidR="00B74D19" w:rsidRPr="0076082B">
        <w:rPr>
          <w:rFonts w:ascii="Times New Roman" w:hAnsi="Times New Roman"/>
          <w:sz w:val="24"/>
          <w:szCs w:val="24"/>
          <w:lang w:eastAsia="ja-JP"/>
        </w:rPr>
        <w:t xml:space="preserve">substantive criminal law, including the elements of </w:t>
      </w:r>
      <w:r w:rsidR="0044303A">
        <w:rPr>
          <w:rFonts w:ascii="Times New Roman" w:hAnsi="Times New Roman"/>
          <w:sz w:val="24"/>
          <w:szCs w:val="24"/>
          <w:lang w:eastAsia="ja-JP"/>
        </w:rPr>
        <w:t xml:space="preserve">a </w:t>
      </w:r>
      <w:r w:rsidR="00B74D19" w:rsidRPr="0076082B">
        <w:rPr>
          <w:rFonts w:ascii="Times New Roman" w:hAnsi="Times New Roman"/>
          <w:sz w:val="24"/>
          <w:szCs w:val="24"/>
          <w:lang w:eastAsia="ja-JP"/>
        </w:rPr>
        <w:t xml:space="preserve">crime, justifications for punishment, </w:t>
      </w:r>
      <w:r w:rsidR="004A22DE" w:rsidRPr="0076082B">
        <w:rPr>
          <w:rFonts w:ascii="Times New Roman" w:hAnsi="Times New Roman"/>
          <w:sz w:val="24"/>
          <w:szCs w:val="24"/>
          <w:lang w:eastAsia="ja-JP"/>
        </w:rPr>
        <w:t>and defenses</w:t>
      </w:r>
      <w:r w:rsidR="00B74D19" w:rsidRPr="0076082B">
        <w:rPr>
          <w:rFonts w:ascii="Times New Roman" w:hAnsi="Times New Roman"/>
          <w:sz w:val="24"/>
          <w:szCs w:val="24"/>
          <w:lang w:eastAsia="ja-JP"/>
        </w:rPr>
        <w:t>.</w:t>
      </w:r>
      <w:r w:rsidR="004A22DE" w:rsidRPr="0076082B">
        <w:rPr>
          <w:rFonts w:ascii="Times New Roman" w:hAnsi="Times New Roman"/>
          <w:sz w:val="24"/>
          <w:szCs w:val="24"/>
          <w:lang w:eastAsia="ja-JP"/>
        </w:rPr>
        <w:t xml:space="preserve">  We will review </w:t>
      </w:r>
      <w:r w:rsidR="00BE07F8" w:rsidRPr="0076082B">
        <w:rPr>
          <w:rFonts w:ascii="Times New Roman" w:hAnsi="Times New Roman"/>
          <w:sz w:val="24"/>
          <w:szCs w:val="24"/>
          <w:lang w:eastAsia="ja-JP"/>
        </w:rPr>
        <w:t>one crime</w:t>
      </w:r>
      <w:r w:rsidR="004A22DE" w:rsidRPr="0076082B">
        <w:rPr>
          <w:rFonts w:ascii="Times New Roman" w:hAnsi="Times New Roman"/>
          <w:sz w:val="24"/>
          <w:szCs w:val="24"/>
          <w:lang w:eastAsia="ja-JP"/>
        </w:rPr>
        <w:t>, homicide, in depth.</w:t>
      </w:r>
      <w:r w:rsidR="00712FBB" w:rsidRPr="0076082B">
        <w:rPr>
          <w:rFonts w:ascii="Times New Roman" w:hAnsi="Times New Roman"/>
          <w:sz w:val="24"/>
          <w:szCs w:val="24"/>
        </w:rPr>
        <w:t xml:space="preserve"> </w:t>
      </w:r>
      <w:r w:rsidR="005A7E96" w:rsidRPr="0076082B">
        <w:rPr>
          <w:rFonts w:ascii="Times New Roman" w:hAnsi="Times New Roman"/>
          <w:sz w:val="24"/>
          <w:szCs w:val="24"/>
        </w:rPr>
        <w:t xml:space="preserve"> We will also cover complicity</w:t>
      </w:r>
      <w:r w:rsidR="00E74EFE">
        <w:rPr>
          <w:rFonts w:ascii="Times New Roman" w:hAnsi="Times New Roman"/>
          <w:sz w:val="24"/>
          <w:szCs w:val="24"/>
        </w:rPr>
        <w:t xml:space="preserve"> and accomplice liability</w:t>
      </w:r>
      <w:r w:rsidR="005A7E96" w:rsidRPr="0076082B">
        <w:rPr>
          <w:rFonts w:ascii="Times New Roman" w:hAnsi="Times New Roman"/>
          <w:sz w:val="24"/>
          <w:szCs w:val="24"/>
        </w:rPr>
        <w:t>.</w:t>
      </w:r>
      <w:r w:rsidR="003961F2">
        <w:rPr>
          <w:rFonts w:ascii="Times New Roman" w:hAnsi="Times New Roman"/>
          <w:sz w:val="24"/>
          <w:szCs w:val="24"/>
        </w:rPr>
        <w:t xml:space="preserve"> Along the way, we will focus on the rationales justifying the existence of the criminal justice system and the infliction of punishment. We will also consider the racial and social justice implications of the substantive criminal law.</w:t>
      </w:r>
    </w:p>
    <w:p w:rsidR="007F6F1D" w:rsidRPr="0076082B" w:rsidRDefault="007F6F1D" w:rsidP="007F6F1D">
      <w:pPr>
        <w:spacing w:after="0"/>
        <w:ind w:firstLine="720"/>
        <w:rPr>
          <w:rFonts w:ascii="Times New Roman" w:hAnsi="Times New Roman"/>
          <w:sz w:val="24"/>
          <w:szCs w:val="24"/>
        </w:rPr>
      </w:pPr>
    </w:p>
    <w:p w:rsidR="00DE0A2F" w:rsidRPr="0076082B" w:rsidRDefault="00E969AB" w:rsidP="008F5328">
      <w:pPr>
        <w:spacing w:after="0"/>
        <w:ind w:firstLine="360"/>
        <w:rPr>
          <w:rFonts w:ascii="Times New Roman" w:hAnsi="Times New Roman"/>
          <w:sz w:val="24"/>
          <w:szCs w:val="24"/>
        </w:rPr>
      </w:pPr>
      <w:r w:rsidRPr="0076082B">
        <w:rPr>
          <w:rStyle w:val="Heading1Char"/>
          <w:rFonts w:ascii="Times New Roman" w:eastAsia="Calibri" w:hAnsi="Times New Roman"/>
          <w:color w:val="auto"/>
          <w:sz w:val="24"/>
          <w:szCs w:val="24"/>
        </w:rPr>
        <w:t xml:space="preserve">2. </w:t>
      </w:r>
      <w:r w:rsidR="00DE0A2F" w:rsidRPr="0076082B">
        <w:rPr>
          <w:rStyle w:val="Heading1Char"/>
          <w:rFonts w:ascii="Times New Roman" w:eastAsia="Calibri" w:hAnsi="Times New Roman"/>
          <w:color w:val="auto"/>
          <w:sz w:val="24"/>
          <w:szCs w:val="24"/>
        </w:rPr>
        <w:t>Student Learning Outcomes</w:t>
      </w:r>
      <w:r w:rsidR="0076082B" w:rsidRPr="0076082B">
        <w:rPr>
          <w:rFonts w:ascii="Times New Roman" w:hAnsi="Times New Roman"/>
          <w:b/>
          <w:sz w:val="24"/>
          <w:szCs w:val="24"/>
        </w:rPr>
        <w:t>.</w:t>
      </w:r>
      <w:r w:rsidR="00DE0A2F" w:rsidRPr="0076082B">
        <w:rPr>
          <w:rFonts w:ascii="Times New Roman" w:hAnsi="Times New Roman"/>
          <w:b/>
          <w:sz w:val="24"/>
          <w:szCs w:val="24"/>
        </w:rPr>
        <w:t xml:space="preserve">  </w:t>
      </w:r>
      <w:r w:rsidR="00290BD4" w:rsidRPr="0076082B">
        <w:rPr>
          <w:rFonts w:ascii="Times New Roman" w:hAnsi="Times New Roman"/>
          <w:sz w:val="24"/>
          <w:szCs w:val="24"/>
        </w:rPr>
        <w:t>After completing this course, students should be able to:</w:t>
      </w:r>
      <w:r w:rsidR="00B950B0" w:rsidRPr="0076082B">
        <w:rPr>
          <w:rFonts w:ascii="Times New Roman" w:hAnsi="Times New Roman"/>
          <w:sz w:val="24"/>
          <w:szCs w:val="24"/>
        </w:rPr>
        <w:t xml:space="preserve"> </w:t>
      </w:r>
    </w:p>
    <w:p w:rsidR="0066200A" w:rsidRDefault="0066200A" w:rsidP="0066200A">
      <w:pPr>
        <w:numPr>
          <w:ilvl w:val="0"/>
          <w:numId w:val="15"/>
        </w:numPr>
        <w:spacing w:after="0"/>
        <w:rPr>
          <w:rFonts w:ascii="Times New Roman" w:hAnsi="Times New Roman"/>
          <w:sz w:val="24"/>
          <w:szCs w:val="24"/>
        </w:rPr>
      </w:pPr>
      <w:r w:rsidRPr="0066200A">
        <w:rPr>
          <w:rFonts w:ascii="Times New Roman" w:hAnsi="Times New Roman"/>
          <w:sz w:val="24"/>
          <w:szCs w:val="24"/>
        </w:rPr>
        <w:t xml:space="preserve">Learn how to read a case for a) the key facts, </w:t>
      </w:r>
      <w:r>
        <w:rPr>
          <w:rFonts w:ascii="Times New Roman" w:hAnsi="Times New Roman"/>
          <w:sz w:val="24"/>
          <w:szCs w:val="24"/>
        </w:rPr>
        <w:t>b</w:t>
      </w:r>
      <w:r w:rsidRPr="0066200A">
        <w:rPr>
          <w:rFonts w:ascii="Times New Roman" w:hAnsi="Times New Roman"/>
          <w:sz w:val="24"/>
          <w:szCs w:val="24"/>
        </w:rPr>
        <w:t>) the legal</w:t>
      </w:r>
      <w:r>
        <w:rPr>
          <w:rFonts w:ascii="Times New Roman" w:hAnsi="Times New Roman"/>
          <w:sz w:val="24"/>
          <w:szCs w:val="24"/>
        </w:rPr>
        <w:t xml:space="preserve"> question or issue, c</w:t>
      </w:r>
      <w:r w:rsidRPr="0066200A">
        <w:rPr>
          <w:rFonts w:ascii="Times New Roman" w:hAnsi="Times New Roman"/>
          <w:sz w:val="24"/>
          <w:szCs w:val="24"/>
        </w:rPr>
        <w:t>) the rule</w:t>
      </w:r>
      <w:r>
        <w:rPr>
          <w:rFonts w:ascii="Times New Roman" w:hAnsi="Times New Roman"/>
          <w:sz w:val="24"/>
          <w:szCs w:val="24"/>
        </w:rPr>
        <w:t>(s) and holding</w:t>
      </w:r>
      <w:r w:rsidRPr="0066200A">
        <w:rPr>
          <w:rFonts w:ascii="Times New Roman" w:hAnsi="Times New Roman"/>
          <w:sz w:val="24"/>
          <w:szCs w:val="24"/>
        </w:rPr>
        <w:t>, an</w:t>
      </w:r>
      <w:r>
        <w:rPr>
          <w:rFonts w:ascii="Times New Roman" w:hAnsi="Times New Roman"/>
          <w:sz w:val="24"/>
          <w:szCs w:val="24"/>
        </w:rPr>
        <w:t>d d) the reasoning and analysis;</w:t>
      </w:r>
    </w:p>
    <w:p w:rsidR="0066200A" w:rsidRDefault="0066200A" w:rsidP="0066200A">
      <w:pPr>
        <w:numPr>
          <w:ilvl w:val="0"/>
          <w:numId w:val="15"/>
        </w:numPr>
        <w:spacing w:after="0"/>
        <w:rPr>
          <w:rFonts w:ascii="Times New Roman" w:hAnsi="Times New Roman"/>
          <w:sz w:val="24"/>
          <w:szCs w:val="24"/>
        </w:rPr>
      </w:pPr>
      <w:r>
        <w:rPr>
          <w:rFonts w:ascii="Times New Roman" w:hAnsi="Times New Roman"/>
          <w:sz w:val="24"/>
          <w:szCs w:val="24"/>
        </w:rPr>
        <w:t>I</w:t>
      </w:r>
      <w:r w:rsidRPr="0076082B">
        <w:rPr>
          <w:rFonts w:ascii="Times New Roman" w:hAnsi="Times New Roman"/>
          <w:sz w:val="24"/>
          <w:szCs w:val="24"/>
        </w:rPr>
        <w:t xml:space="preserve">dentify ambiguities in </w:t>
      </w:r>
      <w:r w:rsidR="003961F2">
        <w:rPr>
          <w:rFonts w:ascii="Times New Roman" w:hAnsi="Times New Roman"/>
          <w:sz w:val="24"/>
          <w:szCs w:val="24"/>
        </w:rPr>
        <w:t xml:space="preserve">a case’s </w:t>
      </w:r>
      <w:r w:rsidRPr="0076082B">
        <w:rPr>
          <w:rFonts w:ascii="Times New Roman" w:hAnsi="Times New Roman"/>
          <w:sz w:val="24"/>
          <w:szCs w:val="24"/>
        </w:rPr>
        <w:t>rules</w:t>
      </w:r>
      <w:r w:rsidR="003961F2">
        <w:rPr>
          <w:rFonts w:ascii="Times New Roman" w:hAnsi="Times New Roman"/>
          <w:sz w:val="24"/>
          <w:szCs w:val="24"/>
        </w:rPr>
        <w:t>,</w:t>
      </w:r>
      <w:r w:rsidRPr="0076082B">
        <w:rPr>
          <w:rFonts w:ascii="Times New Roman" w:hAnsi="Times New Roman"/>
          <w:sz w:val="24"/>
          <w:szCs w:val="24"/>
        </w:rPr>
        <w:t xml:space="preserve"> synthesize those rules into the broader fram</w:t>
      </w:r>
      <w:r w:rsidR="003961F2">
        <w:rPr>
          <w:rFonts w:ascii="Times New Roman" w:hAnsi="Times New Roman"/>
          <w:sz w:val="24"/>
          <w:szCs w:val="24"/>
        </w:rPr>
        <w:t>ework of rules from other cases,</w:t>
      </w:r>
      <w:r w:rsidRPr="0076082B">
        <w:rPr>
          <w:rFonts w:ascii="Times New Roman" w:hAnsi="Times New Roman"/>
          <w:sz w:val="24"/>
          <w:szCs w:val="24"/>
        </w:rPr>
        <w:t xml:space="preserve"> and apply that body of case law to novel fact</w:t>
      </w:r>
      <w:r w:rsidR="003961F2">
        <w:rPr>
          <w:rFonts w:ascii="Times New Roman" w:hAnsi="Times New Roman"/>
          <w:sz w:val="24"/>
          <w:szCs w:val="24"/>
        </w:rPr>
        <w:t>ual situations;</w:t>
      </w:r>
      <w:r w:rsidRPr="0076082B">
        <w:rPr>
          <w:rFonts w:ascii="Times New Roman" w:hAnsi="Times New Roman"/>
          <w:sz w:val="24"/>
          <w:szCs w:val="24"/>
        </w:rPr>
        <w:t xml:space="preserve"> </w:t>
      </w:r>
    </w:p>
    <w:p w:rsidR="0089266B" w:rsidRPr="0066200A" w:rsidRDefault="0089266B" w:rsidP="0066200A">
      <w:pPr>
        <w:numPr>
          <w:ilvl w:val="0"/>
          <w:numId w:val="15"/>
        </w:numPr>
        <w:spacing w:after="0"/>
        <w:rPr>
          <w:rFonts w:ascii="Times New Roman" w:hAnsi="Times New Roman"/>
          <w:sz w:val="24"/>
          <w:szCs w:val="24"/>
        </w:rPr>
      </w:pPr>
      <w:r>
        <w:rPr>
          <w:rFonts w:ascii="Times New Roman" w:hAnsi="Times New Roman"/>
          <w:sz w:val="24"/>
          <w:szCs w:val="24"/>
        </w:rPr>
        <w:t>Conduct strong legal analysis: from a given fact pattern, identify a pertinent legal issue, articulate the relevant rules, apply those rules to relevant facts, and reach a well-supported legal conclusion;</w:t>
      </w:r>
    </w:p>
    <w:p w:rsidR="00FA7CFB" w:rsidRDefault="0066200A" w:rsidP="007F6F1D">
      <w:pPr>
        <w:numPr>
          <w:ilvl w:val="0"/>
          <w:numId w:val="15"/>
        </w:numPr>
        <w:spacing w:after="0"/>
        <w:rPr>
          <w:rFonts w:ascii="Times New Roman" w:hAnsi="Times New Roman"/>
          <w:sz w:val="24"/>
          <w:szCs w:val="24"/>
        </w:rPr>
      </w:pPr>
      <w:r>
        <w:rPr>
          <w:rFonts w:ascii="Times New Roman" w:hAnsi="Times New Roman"/>
          <w:sz w:val="24"/>
          <w:szCs w:val="24"/>
        </w:rPr>
        <w:t>Deduce</w:t>
      </w:r>
      <w:r w:rsidR="00FA7CFB" w:rsidRPr="0076082B">
        <w:rPr>
          <w:rFonts w:ascii="Times New Roman" w:hAnsi="Times New Roman"/>
          <w:sz w:val="24"/>
          <w:szCs w:val="24"/>
        </w:rPr>
        <w:t xml:space="preserve">, from a given fact pattern, strategies to defend a client from a given </w:t>
      </w:r>
      <w:r w:rsidR="00160452" w:rsidRPr="0076082B">
        <w:rPr>
          <w:rFonts w:ascii="Times New Roman" w:hAnsi="Times New Roman"/>
          <w:sz w:val="24"/>
          <w:szCs w:val="24"/>
        </w:rPr>
        <w:t xml:space="preserve">criminal </w:t>
      </w:r>
      <w:r w:rsidR="00FA7CFB" w:rsidRPr="0076082B">
        <w:rPr>
          <w:rFonts w:ascii="Times New Roman" w:hAnsi="Times New Roman"/>
          <w:sz w:val="24"/>
          <w:szCs w:val="24"/>
        </w:rPr>
        <w:t>charge</w:t>
      </w:r>
      <w:r w:rsidR="009A1AA9" w:rsidRPr="0076082B">
        <w:rPr>
          <w:rFonts w:ascii="Times New Roman" w:hAnsi="Times New Roman"/>
          <w:sz w:val="24"/>
          <w:szCs w:val="24"/>
        </w:rPr>
        <w:t>;</w:t>
      </w:r>
      <w:r w:rsidR="00FA7CFB" w:rsidRPr="0076082B">
        <w:rPr>
          <w:rFonts w:ascii="Times New Roman" w:hAnsi="Times New Roman"/>
          <w:sz w:val="24"/>
          <w:szCs w:val="24"/>
        </w:rPr>
        <w:t xml:space="preserve"> </w:t>
      </w:r>
    </w:p>
    <w:p w:rsidR="0066200A" w:rsidRDefault="0066200A" w:rsidP="0066200A">
      <w:pPr>
        <w:numPr>
          <w:ilvl w:val="0"/>
          <w:numId w:val="15"/>
        </w:numPr>
        <w:spacing w:after="0"/>
        <w:rPr>
          <w:rFonts w:ascii="Times New Roman" w:hAnsi="Times New Roman"/>
          <w:sz w:val="24"/>
          <w:szCs w:val="24"/>
        </w:rPr>
      </w:pPr>
      <w:r>
        <w:rPr>
          <w:rFonts w:ascii="Times New Roman" w:hAnsi="Times New Roman"/>
          <w:sz w:val="24"/>
          <w:szCs w:val="24"/>
        </w:rPr>
        <w:lastRenderedPageBreak/>
        <w:t>Deduce</w:t>
      </w:r>
      <w:r w:rsidRPr="0076082B">
        <w:rPr>
          <w:rFonts w:ascii="Times New Roman" w:hAnsi="Times New Roman"/>
          <w:sz w:val="24"/>
          <w:szCs w:val="24"/>
        </w:rPr>
        <w:t>, from a given fact pattern, a strategy to adduce sufficient evidence on each element of a crime so as to establish that crime beyond a reasonable doubt;</w:t>
      </w:r>
    </w:p>
    <w:p w:rsidR="0089266B" w:rsidRDefault="003961F2" w:rsidP="0089266B">
      <w:pPr>
        <w:numPr>
          <w:ilvl w:val="0"/>
          <w:numId w:val="15"/>
        </w:numPr>
        <w:spacing w:after="0"/>
        <w:rPr>
          <w:rFonts w:ascii="Times New Roman" w:hAnsi="Times New Roman"/>
          <w:sz w:val="24"/>
          <w:szCs w:val="24"/>
        </w:rPr>
      </w:pPr>
      <w:r w:rsidRPr="0076082B">
        <w:rPr>
          <w:rFonts w:ascii="Times New Roman" w:hAnsi="Times New Roman"/>
          <w:sz w:val="24"/>
          <w:szCs w:val="24"/>
        </w:rPr>
        <w:t>Articulate and defend the values underlying criminal law;</w:t>
      </w:r>
    </w:p>
    <w:p w:rsidR="0089266B" w:rsidRDefault="0089266B" w:rsidP="0089266B">
      <w:pPr>
        <w:numPr>
          <w:ilvl w:val="0"/>
          <w:numId w:val="15"/>
        </w:numPr>
        <w:spacing w:after="0"/>
        <w:rPr>
          <w:rFonts w:ascii="Times New Roman" w:hAnsi="Times New Roman"/>
          <w:sz w:val="24"/>
          <w:szCs w:val="24"/>
        </w:rPr>
      </w:pPr>
      <w:r w:rsidRPr="0089266B">
        <w:rPr>
          <w:rFonts w:ascii="Times New Roman" w:hAnsi="Times New Roman"/>
          <w:sz w:val="24"/>
          <w:szCs w:val="24"/>
        </w:rPr>
        <w:t>List the elements of various common law crimes and defenses;</w:t>
      </w:r>
    </w:p>
    <w:p w:rsidR="0089266B" w:rsidRPr="0089266B" w:rsidRDefault="0089266B" w:rsidP="0089266B">
      <w:pPr>
        <w:numPr>
          <w:ilvl w:val="0"/>
          <w:numId w:val="15"/>
        </w:numPr>
        <w:spacing w:after="0"/>
        <w:rPr>
          <w:rFonts w:ascii="Times New Roman" w:hAnsi="Times New Roman"/>
          <w:sz w:val="24"/>
          <w:szCs w:val="24"/>
        </w:rPr>
      </w:pPr>
      <w:r w:rsidRPr="0089266B">
        <w:rPr>
          <w:rFonts w:ascii="Times New Roman" w:hAnsi="Times New Roman"/>
          <w:sz w:val="24"/>
          <w:szCs w:val="24"/>
        </w:rPr>
        <w:t>Trace the evolution of fundamental criminal concepts, such as mens rea, from their common law to modern incarnations;</w:t>
      </w:r>
      <w:r>
        <w:rPr>
          <w:rFonts w:ascii="Times New Roman" w:hAnsi="Times New Roman"/>
          <w:sz w:val="24"/>
          <w:szCs w:val="24"/>
        </w:rPr>
        <w:t xml:space="preserve"> and</w:t>
      </w:r>
    </w:p>
    <w:p w:rsidR="003961F2" w:rsidRPr="003961F2" w:rsidRDefault="00FA7CFB" w:rsidP="003961F2">
      <w:pPr>
        <w:numPr>
          <w:ilvl w:val="0"/>
          <w:numId w:val="15"/>
        </w:numPr>
        <w:spacing w:after="0"/>
        <w:rPr>
          <w:rFonts w:ascii="Times New Roman" w:hAnsi="Times New Roman"/>
          <w:sz w:val="24"/>
          <w:szCs w:val="24"/>
        </w:rPr>
      </w:pPr>
      <w:r w:rsidRPr="0076082B">
        <w:rPr>
          <w:rFonts w:ascii="Times New Roman" w:hAnsi="Times New Roman"/>
          <w:sz w:val="24"/>
          <w:szCs w:val="24"/>
        </w:rPr>
        <w:t xml:space="preserve">Identify and consider </w:t>
      </w:r>
      <w:r w:rsidR="0066200A">
        <w:rPr>
          <w:rFonts w:ascii="Times New Roman" w:hAnsi="Times New Roman"/>
          <w:sz w:val="24"/>
          <w:szCs w:val="24"/>
        </w:rPr>
        <w:t xml:space="preserve">racial and </w:t>
      </w:r>
      <w:r w:rsidRPr="0076082B">
        <w:rPr>
          <w:rFonts w:ascii="Times New Roman" w:hAnsi="Times New Roman"/>
          <w:sz w:val="24"/>
          <w:szCs w:val="24"/>
        </w:rPr>
        <w:t xml:space="preserve">social justice implications </w:t>
      </w:r>
      <w:r w:rsidR="0044303A">
        <w:rPr>
          <w:rFonts w:ascii="Times New Roman" w:hAnsi="Times New Roman"/>
          <w:sz w:val="24"/>
          <w:szCs w:val="24"/>
        </w:rPr>
        <w:t>of</w:t>
      </w:r>
      <w:r w:rsidRPr="0076082B">
        <w:rPr>
          <w:rFonts w:ascii="Times New Roman" w:hAnsi="Times New Roman"/>
          <w:sz w:val="24"/>
          <w:szCs w:val="24"/>
        </w:rPr>
        <w:t xml:space="preserve"> criminal law</w:t>
      </w:r>
      <w:r w:rsidR="003961F2">
        <w:rPr>
          <w:rFonts w:ascii="Times New Roman" w:hAnsi="Times New Roman"/>
          <w:sz w:val="24"/>
          <w:szCs w:val="24"/>
        </w:rPr>
        <w:t>.</w:t>
      </w:r>
    </w:p>
    <w:p w:rsidR="0066200A" w:rsidRPr="0066200A" w:rsidRDefault="0066200A" w:rsidP="0066200A">
      <w:pPr>
        <w:spacing w:after="0"/>
        <w:ind w:left="1080"/>
        <w:rPr>
          <w:rFonts w:ascii="Times New Roman" w:hAnsi="Times New Roman"/>
          <w:sz w:val="24"/>
          <w:szCs w:val="24"/>
        </w:rPr>
      </w:pPr>
    </w:p>
    <w:p w:rsidR="00F206D1" w:rsidRDefault="00E969AB" w:rsidP="008F5328">
      <w:pPr>
        <w:spacing w:after="0"/>
        <w:ind w:firstLine="360"/>
        <w:rPr>
          <w:rFonts w:ascii="Times New Roman" w:hAnsi="Times New Roman"/>
          <w:sz w:val="24"/>
          <w:szCs w:val="24"/>
        </w:rPr>
      </w:pPr>
      <w:r w:rsidRPr="0076082B">
        <w:rPr>
          <w:rStyle w:val="Heading1Char"/>
          <w:rFonts w:ascii="Times New Roman" w:eastAsia="Calibri" w:hAnsi="Times New Roman"/>
          <w:color w:val="auto"/>
          <w:sz w:val="24"/>
          <w:szCs w:val="24"/>
        </w:rPr>
        <w:t xml:space="preserve">3. </w:t>
      </w:r>
      <w:r w:rsidR="00DE0A2F" w:rsidRPr="0076082B">
        <w:rPr>
          <w:rStyle w:val="Heading1Char"/>
          <w:rFonts w:ascii="Times New Roman" w:eastAsia="Calibri" w:hAnsi="Times New Roman"/>
          <w:color w:val="auto"/>
          <w:sz w:val="24"/>
          <w:szCs w:val="24"/>
        </w:rPr>
        <w:t>Assessment of Student Learning</w:t>
      </w:r>
      <w:r w:rsidR="00371BC8" w:rsidRPr="0076082B">
        <w:rPr>
          <w:rStyle w:val="Heading1Char"/>
          <w:rFonts w:ascii="Times New Roman" w:eastAsia="Calibri" w:hAnsi="Times New Roman"/>
          <w:color w:val="auto"/>
          <w:sz w:val="24"/>
          <w:szCs w:val="24"/>
        </w:rPr>
        <w:t xml:space="preserve"> and Grade</w:t>
      </w:r>
      <w:r w:rsidR="0076082B" w:rsidRPr="0076082B">
        <w:rPr>
          <w:rStyle w:val="Heading1Char"/>
          <w:rFonts w:ascii="Times New Roman" w:eastAsia="Calibri" w:hAnsi="Times New Roman"/>
          <w:color w:val="auto"/>
          <w:sz w:val="24"/>
          <w:szCs w:val="24"/>
        </w:rPr>
        <w:t>.</w:t>
      </w:r>
      <w:r w:rsidR="00DE0A2F" w:rsidRPr="0076082B">
        <w:rPr>
          <w:rFonts w:ascii="Times New Roman" w:hAnsi="Times New Roman"/>
          <w:sz w:val="24"/>
          <w:szCs w:val="24"/>
        </w:rPr>
        <w:t xml:space="preserve">  </w:t>
      </w:r>
      <w:r w:rsidR="003961F2">
        <w:rPr>
          <w:rFonts w:ascii="Times New Roman" w:hAnsi="Times New Roman"/>
          <w:sz w:val="24"/>
          <w:szCs w:val="24"/>
        </w:rPr>
        <w:t xml:space="preserve">Given the fluid nature of the pandemic and the possibility that an increasing number of students will </w:t>
      </w:r>
      <w:r w:rsidR="00F206D1">
        <w:rPr>
          <w:rFonts w:ascii="Times New Roman" w:hAnsi="Times New Roman"/>
          <w:sz w:val="24"/>
          <w:szCs w:val="24"/>
        </w:rPr>
        <w:t>participate</w:t>
      </w:r>
      <w:r w:rsidR="003961F2">
        <w:rPr>
          <w:rFonts w:ascii="Times New Roman" w:hAnsi="Times New Roman"/>
          <w:sz w:val="24"/>
          <w:szCs w:val="24"/>
        </w:rPr>
        <w:t xml:space="preserve"> online, I am adding more writing </w:t>
      </w:r>
      <w:r w:rsidR="00F206D1">
        <w:rPr>
          <w:rFonts w:ascii="Times New Roman" w:hAnsi="Times New Roman"/>
          <w:sz w:val="24"/>
          <w:szCs w:val="24"/>
        </w:rPr>
        <w:t>assignments and assessment</w:t>
      </w:r>
      <w:r w:rsidR="003961F2">
        <w:rPr>
          <w:rFonts w:ascii="Times New Roman" w:hAnsi="Times New Roman"/>
          <w:sz w:val="24"/>
          <w:szCs w:val="24"/>
        </w:rPr>
        <w:t>s than usual</w:t>
      </w:r>
      <w:r w:rsidR="0044303A">
        <w:rPr>
          <w:rFonts w:ascii="Times New Roman" w:hAnsi="Times New Roman"/>
          <w:sz w:val="24"/>
          <w:szCs w:val="24"/>
        </w:rPr>
        <w:t xml:space="preserve"> to facilitate your engagement and provide ways to assess your mastery</w:t>
      </w:r>
      <w:r w:rsidR="00F206D1">
        <w:rPr>
          <w:rFonts w:ascii="Times New Roman" w:hAnsi="Times New Roman"/>
          <w:sz w:val="24"/>
          <w:szCs w:val="24"/>
        </w:rPr>
        <w:t xml:space="preserve">. </w:t>
      </w:r>
    </w:p>
    <w:p w:rsidR="00F206D1" w:rsidRDefault="00F206D1" w:rsidP="008F5328">
      <w:pPr>
        <w:spacing w:after="0"/>
        <w:ind w:firstLine="360"/>
        <w:rPr>
          <w:rFonts w:ascii="Times New Roman" w:hAnsi="Times New Roman"/>
          <w:sz w:val="24"/>
          <w:szCs w:val="24"/>
        </w:rPr>
      </w:pPr>
    </w:p>
    <w:p w:rsidR="007D256B" w:rsidRPr="0076082B" w:rsidRDefault="007D256B" w:rsidP="008F5328">
      <w:pPr>
        <w:spacing w:after="0"/>
        <w:ind w:firstLine="360"/>
        <w:rPr>
          <w:rFonts w:ascii="Times New Roman" w:hAnsi="Times New Roman"/>
          <w:sz w:val="24"/>
          <w:szCs w:val="24"/>
        </w:rPr>
      </w:pPr>
      <w:r w:rsidRPr="0076082B">
        <w:rPr>
          <w:rFonts w:ascii="Times New Roman" w:hAnsi="Times New Roman"/>
          <w:sz w:val="24"/>
          <w:szCs w:val="24"/>
        </w:rPr>
        <w:t>Your grade in the course will reflect the following:</w:t>
      </w:r>
    </w:p>
    <w:p w:rsidR="007D256B" w:rsidRPr="0076082B" w:rsidRDefault="0044303A" w:rsidP="007D256B">
      <w:pPr>
        <w:pStyle w:val="ListParagraph"/>
        <w:numPr>
          <w:ilvl w:val="0"/>
          <w:numId w:val="18"/>
        </w:numPr>
        <w:spacing w:after="0"/>
        <w:rPr>
          <w:rFonts w:ascii="Times New Roman" w:hAnsi="Times New Roman"/>
          <w:sz w:val="24"/>
          <w:szCs w:val="24"/>
        </w:rPr>
      </w:pPr>
      <w:r>
        <w:rPr>
          <w:rFonts w:ascii="Times New Roman" w:hAnsi="Times New Roman"/>
          <w:sz w:val="24"/>
          <w:szCs w:val="24"/>
        </w:rPr>
        <w:t>6</w:t>
      </w:r>
      <w:r w:rsidR="007D256B" w:rsidRPr="0076082B">
        <w:rPr>
          <w:rFonts w:ascii="Times New Roman" w:hAnsi="Times New Roman"/>
          <w:sz w:val="24"/>
          <w:szCs w:val="24"/>
        </w:rPr>
        <w:t>0% of grade: cumulative final exam</w:t>
      </w:r>
    </w:p>
    <w:p w:rsidR="007D256B" w:rsidRPr="0076082B" w:rsidRDefault="0044303A" w:rsidP="007D256B">
      <w:pPr>
        <w:pStyle w:val="ListParagraph"/>
        <w:numPr>
          <w:ilvl w:val="0"/>
          <w:numId w:val="18"/>
        </w:numPr>
        <w:spacing w:after="0"/>
        <w:rPr>
          <w:rFonts w:ascii="Times New Roman" w:hAnsi="Times New Roman"/>
          <w:sz w:val="24"/>
          <w:szCs w:val="24"/>
        </w:rPr>
      </w:pPr>
      <w:r>
        <w:rPr>
          <w:rFonts w:ascii="Times New Roman" w:hAnsi="Times New Roman"/>
          <w:sz w:val="24"/>
          <w:szCs w:val="24"/>
        </w:rPr>
        <w:t>2</w:t>
      </w:r>
      <w:r w:rsidR="00A474CA">
        <w:rPr>
          <w:rFonts w:ascii="Times New Roman" w:hAnsi="Times New Roman"/>
          <w:sz w:val="24"/>
          <w:szCs w:val="24"/>
        </w:rPr>
        <w:t>5</w:t>
      </w:r>
      <w:r w:rsidR="00EE56BE">
        <w:rPr>
          <w:rFonts w:ascii="Times New Roman" w:hAnsi="Times New Roman"/>
          <w:sz w:val="24"/>
          <w:szCs w:val="24"/>
        </w:rPr>
        <w:t>% of grade: mid</w:t>
      </w:r>
      <w:r w:rsidR="007D256B" w:rsidRPr="0076082B">
        <w:rPr>
          <w:rFonts w:ascii="Times New Roman" w:hAnsi="Times New Roman"/>
          <w:sz w:val="24"/>
          <w:szCs w:val="24"/>
        </w:rPr>
        <w:t>term exam</w:t>
      </w:r>
    </w:p>
    <w:p w:rsidR="007F6F1D" w:rsidRDefault="00A474CA" w:rsidP="007D256B">
      <w:pPr>
        <w:pStyle w:val="ListParagraph"/>
        <w:numPr>
          <w:ilvl w:val="0"/>
          <w:numId w:val="18"/>
        </w:numPr>
        <w:spacing w:after="0"/>
        <w:rPr>
          <w:rFonts w:ascii="Times New Roman" w:hAnsi="Times New Roman"/>
          <w:sz w:val="24"/>
          <w:szCs w:val="24"/>
        </w:rPr>
      </w:pPr>
      <w:r>
        <w:rPr>
          <w:rFonts w:ascii="Times New Roman" w:hAnsi="Times New Roman"/>
          <w:sz w:val="24"/>
          <w:szCs w:val="24"/>
        </w:rPr>
        <w:t>15</w:t>
      </w:r>
      <w:r w:rsidR="00326F2A" w:rsidRPr="0076082B">
        <w:rPr>
          <w:rFonts w:ascii="Times New Roman" w:hAnsi="Times New Roman"/>
          <w:sz w:val="24"/>
          <w:szCs w:val="24"/>
        </w:rPr>
        <w:t>% of grade: completion</w:t>
      </w:r>
      <w:r w:rsidR="007D256B" w:rsidRPr="0076082B">
        <w:rPr>
          <w:rFonts w:ascii="Times New Roman" w:hAnsi="Times New Roman"/>
          <w:sz w:val="24"/>
          <w:szCs w:val="24"/>
        </w:rPr>
        <w:t xml:space="preserve"> (in a manner demonstrating good faith effort) </w:t>
      </w:r>
      <w:r w:rsidR="00326F2A" w:rsidRPr="0076082B">
        <w:rPr>
          <w:rFonts w:ascii="Times New Roman" w:hAnsi="Times New Roman"/>
          <w:sz w:val="24"/>
          <w:szCs w:val="24"/>
        </w:rPr>
        <w:t xml:space="preserve">of </w:t>
      </w:r>
      <w:r w:rsidR="007D256B" w:rsidRPr="0076082B">
        <w:rPr>
          <w:rFonts w:ascii="Times New Roman" w:hAnsi="Times New Roman"/>
          <w:sz w:val="24"/>
          <w:szCs w:val="24"/>
        </w:rPr>
        <w:t xml:space="preserve">assigned problems, </w:t>
      </w:r>
      <w:r w:rsidR="00E74EFE">
        <w:rPr>
          <w:rFonts w:ascii="Times New Roman" w:hAnsi="Times New Roman"/>
          <w:sz w:val="24"/>
          <w:szCs w:val="24"/>
        </w:rPr>
        <w:t>discussion questions</w:t>
      </w:r>
      <w:r w:rsidR="00B01FE8">
        <w:rPr>
          <w:rFonts w:ascii="Times New Roman" w:hAnsi="Times New Roman"/>
          <w:sz w:val="24"/>
          <w:szCs w:val="24"/>
        </w:rPr>
        <w:t>, and quizzes</w:t>
      </w:r>
    </w:p>
    <w:p w:rsidR="00926D22" w:rsidRDefault="00926D22" w:rsidP="00926D22">
      <w:pPr>
        <w:spacing w:after="0"/>
        <w:rPr>
          <w:rFonts w:ascii="Times New Roman" w:hAnsi="Times New Roman"/>
          <w:sz w:val="24"/>
          <w:szCs w:val="24"/>
        </w:rPr>
      </w:pPr>
    </w:p>
    <w:p w:rsidR="00926D22" w:rsidRDefault="00F16596" w:rsidP="00926D22">
      <w:pPr>
        <w:spacing w:after="0"/>
        <w:ind w:firstLine="360"/>
        <w:rPr>
          <w:rFonts w:ascii="Times New Roman" w:hAnsi="Times New Roman"/>
          <w:sz w:val="24"/>
          <w:szCs w:val="24"/>
        </w:rPr>
      </w:pPr>
      <w:r>
        <w:rPr>
          <w:rFonts w:ascii="Times New Roman" w:hAnsi="Times New Roman"/>
          <w:sz w:val="24"/>
          <w:szCs w:val="24"/>
        </w:rPr>
        <w:t xml:space="preserve">In addition, </w:t>
      </w:r>
      <w:r w:rsidR="00926D22">
        <w:rPr>
          <w:rFonts w:ascii="Times New Roman" w:hAnsi="Times New Roman"/>
          <w:sz w:val="24"/>
          <w:szCs w:val="24"/>
        </w:rPr>
        <w:t xml:space="preserve">I will take any noncompliance with our </w:t>
      </w:r>
      <w:r w:rsidR="00926D22" w:rsidRPr="00926D22">
        <w:rPr>
          <w:rFonts w:ascii="Times New Roman" w:hAnsi="Times New Roman"/>
          <w:sz w:val="24"/>
          <w:szCs w:val="24"/>
        </w:rPr>
        <w:t>Classroom Safety Protocol</w:t>
      </w:r>
      <w:r w:rsidR="00926D22">
        <w:rPr>
          <w:rFonts w:ascii="Times New Roman" w:hAnsi="Times New Roman"/>
          <w:sz w:val="24"/>
          <w:szCs w:val="24"/>
        </w:rPr>
        <w:t xml:space="preserve"> (see </w:t>
      </w:r>
      <w:r w:rsidR="000F01D7">
        <w:rPr>
          <w:rFonts w:ascii="Times New Roman" w:hAnsi="Times New Roman"/>
          <w:sz w:val="24"/>
          <w:szCs w:val="24"/>
        </w:rPr>
        <w:t>Section</w:t>
      </w:r>
      <w:r w:rsidR="00926D22">
        <w:rPr>
          <w:rFonts w:ascii="Times New Roman" w:hAnsi="Times New Roman"/>
          <w:sz w:val="24"/>
          <w:szCs w:val="24"/>
        </w:rPr>
        <w:t xml:space="preserve"> 11) into account when grading students </w:t>
      </w:r>
      <w:r w:rsidR="000F01D7" w:rsidRPr="0089266B">
        <w:rPr>
          <w:rFonts w:ascii="Times New Roman" w:hAnsi="Times New Roman"/>
          <w:sz w:val="24"/>
          <w:szCs w:val="24"/>
        </w:rPr>
        <w:t>and</w:t>
      </w:r>
      <w:r w:rsidR="00926D22" w:rsidRPr="0089266B">
        <w:rPr>
          <w:rFonts w:ascii="Times New Roman" w:hAnsi="Times New Roman"/>
          <w:sz w:val="24"/>
          <w:szCs w:val="24"/>
        </w:rPr>
        <w:t xml:space="preserve"> when determining if a student may remain in the course</w:t>
      </w:r>
      <w:r w:rsidR="00926D22">
        <w:rPr>
          <w:rFonts w:ascii="Times New Roman" w:hAnsi="Times New Roman"/>
          <w:sz w:val="24"/>
          <w:szCs w:val="24"/>
        </w:rPr>
        <w:t xml:space="preserve">. In particular, you must </w:t>
      </w:r>
      <w:r w:rsidR="00926D22" w:rsidRPr="00A35B3D">
        <w:rPr>
          <w:rFonts w:ascii="Times New Roman" w:hAnsi="Times New Roman"/>
          <w:sz w:val="24"/>
          <w:szCs w:val="24"/>
          <w:u w:val="single"/>
        </w:rPr>
        <w:t>wear a mask</w:t>
      </w:r>
      <w:r w:rsidR="00926D22">
        <w:rPr>
          <w:rFonts w:ascii="Times New Roman" w:hAnsi="Times New Roman"/>
          <w:sz w:val="24"/>
          <w:szCs w:val="24"/>
        </w:rPr>
        <w:t xml:space="preserve"> at all times when in a University building, including our classroom. In addition, </w:t>
      </w:r>
      <w:r w:rsidR="00926D22">
        <w:rPr>
          <w:rFonts w:ascii="Times New Roman" w:hAnsi="Times New Roman"/>
          <w:sz w:val="24"/>
          <w:szCs w:val="24"/>
          <w:u w:val="single"/>
        </w:rPr>
        <w:t>if you have fever or other cold or flu symptoms, you must stay at home</w:t>
      </w:r>
      <w:r w:rsidR="00926D22">
        <w:rPr>
          <w:rFonts w:ascii="Times New Roman" w:hAnsi="Times New Roman"/>
          <w:sz w:val="24"/>
          <w:szCs w:val="24"/>
        </w:rPr>
        <w:t xml:space="preserve"> and contact UF Health.</w:t>
      </w:r>
      <w:r>
        <w:rPr>
          <w:rFonts w:ascii="Times New Roman" w:hAnsi="Times New Roman"/>
          <w:sz w:val="24"/>
          <w:szCs w:val="24"/>
        </w:rPr>
        <w:t xml:space="preserve"> </w:t>
      </w:r>
    </w:p>
    <w:p w:rsidR="00926D22" w:rsidRDefault="00926D22" w:rsidP="00926D22">
      <w:pPr>
        <w:spacing w:after="0"/>
        <w:rPr>
          <w:rFonts w:ascii="Times New Roman" w:hAnsi="Times New Roman"/>
          <w:sz w:val="24"/>
          <w:szCs w:val="24"/>
        </w:rPr>
      </w:pPr>
    </w:p>
    <w:p w:rsidR="00926D22" w:rsidRPr="00926D22" w:rsidRDefault="00F16596" w:rsidP="00926D22">
      <w:pPr>
        <w:spacing w:after="0"/>
        <w:ind w:firstLine="360"/>
        <w:rPr>
          <w:rFonts w:ascii="Times New Roman" w:hAnsi="Times New Roman"/>
          <w:sz w:val="24"/>
          <w:szCs w:val="24"/>
        </w:rPr>
      </w:pPr>
      <w:r>
        <w:rPr>
          <w:rFonts w:ascii="Times New Roman" w:hAnsi="Times New Roman"/>
          <w:sz w:val="24"/>
          <w:szCs w:val="24"/>
        </w:rPr>
        <w:t xml:space="preserve">Noncompliance with our Classroom Safety Protocol may result in my </w:t>
      </w:r>
      <w:r>
        <w:rPr>
          <w:rFonts w:ascii="Times New Roman" w:hAnsi="Times New Roman"/>
          <w:sz w:val="24"/>
          <w:szCs w:val="24"/>
          <w:u w:val="single"/>
        </w:rPr>
        <w:t>lowering your grade by up to two</w:t>
      </w:r>
      <w:r w:rsidRPr="00F16596">
        <w:rPr>
          <w:rFonts w:ascii="Times New Roman" w:hAnsi="Times New Roman"/>
          <w:sz w:val="24"/>
          <w:szCs w:val="24"/>
          <w:u w:val="single"/>
        </w:rPr>
        <w:t xml:space="preserve"> letter grades</w:t>
      </w:r>
      <w:r>
        <w:rPr>
          <w:rFonts w:ascii="Times New Roman" w:hAnsi="Times New Roman"/>
          <w:sz w:val="24"/>
          <w:szCs w:val="24"/>
        </w:rPr>
        <w:t xml:space="preserve"> (so, from a B to a D). </w:t>
      </w:r>
      <w:r w:rsidR="00926D22" w:rsidRPr="00926D22">
        <w:rPr>
          <w:rFonts w:ascii="Times New Roman" w:hAnsi="Times New Roman"/>
          <w:sz w:val="24"/>
          <w:szCs w:val="24"/>
        </w:rPr>
        <w:t>Students who fail to wear masks or follow other safety pro</w:t>
      </w:r>
      <w:r>
        <w:rPr>
          <w:rFonts w:ascii="Times New Roman" w:hAnsi="Times New Roman"/>
          <w:sz w:val="24"/>
          <w:szCs w:val="24"/>
        </w:rPr>
        <w:t>tocols will be referred to the U</w:t>
      </w:r>
      <w:r w:rsidR="00926D22" w:rsidRPr="00926D22">
        <w:rPr>
          <w:rFonts w:ascii="Times New Roman" w:hAnsi="Times New Roman"/>
          <w:sz w:val="24"/>
          <w:szCs w:val="24"/>
        </w:rPr>
        <w:t>niversity Office of Student Conduct and Conflict Resolution and will no longer be</w:t>
      </w:r>
      <w:r>
        <w:rPr>
          <w:rFonts w:ascii="Times New Roman" w:hAnsi="Times New Roman"/>
          <w:sz w:val="24"/>
          <w:szCs w:val="24"/>
        </w:rPr>
        <w:t xml:space="preserve"> permitted on the UF campus.  UF Law</w:t>
      </w:r>
      <w:r w:rsidR="00926D22" w:rsidRPr="00926D22">
        <w:rPr>
          <w:rFonts w:ascii="Times New Roman" w:hAnsi="Times New Roman"/>
          <w:sz w:val="24"/>
          <w:szCs w:val="24"/>
        </w:rPr>
        <w:t xml:space="preserve"> will also report </w:t>
      </w:r>
      <w:r>
        <w:rPr>
          <w:rFonts w:ascii="Times New Roman" w:hAnsi="Times New Roman"/>
          <w:sz w:val="24"/>
          <w:szCs w:val="24"/>
        </w:rPr>
        <w:t>your</w:t>
      </w:r>
      <w:r w:rsidR="00926D22" w:rsidRPr="00926D22">
        <w:rPr>
          <w:rFonts w:ascii="Times New Roman" w:hAnsi="Times New Roman"/>
          <w:sz w:val="24"/>
          <w:szCs w:val="24"/>
        </w:rPr>
        <w:t xml:space="preserve"> noncompliance to the relevant state board of bar examiners.</w:t>
      </w:r>
    </w:p>
    <w:p w:rsidR="00E969AB" w:rsidRPr="0076082B" w:rsidRDefault="00E969AB" w:rsidP="00E969AB">
      <w:pPr>
        <w:spacing w:after="0"/>
        <w:rPr>
          <w:rFonts w:ascii="Times New Roman" w:hAnsi="Times New Roman"/>
          <w:b/>
          <w:sz w:val="24"/>
          <w:szCs w:val="24"/>
        </w:rPr>
      </w:pPr>
    </w:p>
    <w:p w:rsidR="00325A0E" w:rsidRPr="0076082B" w:rsidRDefault="00E969AB" w:rsidP="008F5328">
      <w:pPr>
        <w:spacing w:after="0"/>
        <w:ind w:firstLine="360"/>
        <w:rPr>
          <w:rFonts w:ascii="Times New Roman" w:hAnsi="Times New Roman"/>
          <w:b/>
          <w:sz w:val="24"/>
          <w:szCs w:val="24"/>
        </w:rPr>
      </w:pPr>
      <w:r w:rsidRPr="0076082B">
        <w:rPr>
          <w:rStyle w:val="Heading1Char"/>
          <w:rFonts w:ascii="Times New Roman" w:eastAsia="Calibri" w:hAnsi="Times New Roman"/>
          <w:color w:val="auto"/>
          <w:sz w:val="24"/>
          <w:szCs w:val="24"/>
        </w:rPr>
        <w:t xml:space="preserve">4. </w:t>
      </w:r>
      <w:r w:rsidR="007F6F1D" w:rsidRPr="0076082B">
        <w:rPr>
          <w:rStyle w:val="Heading1Char"/>
          <w:rFonts w:ascii="Times New Roman" w:eastAsia="Calibri" w:hAnsi="Times New Roman"/>
          <w:color w:val="auto"/>
          <w:sz w:val="24"/>
          <w:szCs w:val="24"/>
        </w:rPr>
        <w:t xml:space="preserve">Required &amp; Suggested </w:t>
      </w:r>
      <w:r w:rsidR="00326F2A" w:rsidRPr="0076082B">
        <w:rPr>
          <w:rStyle w:val="Heading1Char"/>
          <w:rFonts w:ascii="Times New Roman" w:eastAsia="Calibri" w:hAnsi="Times New Roman"/>
          <w:color w:val="auto"/>
          <w:sz w:val="24"/>
          <w:szCs w:val="24"/>
        </w:rPr>
        <w:t xml:space="preserve">Instructional </w:t>
      </w:r>
      <w:r w:rsidR="007F6F1D" w:rsidRPr="0076082B">
        <w:rPr>
          <w:rStyle w:val="Heading1Char"/>
          <w:rFonts w:ascii="Times New Roman" w:eastAsia="Calibri" w:hAnsi="Times New Roman"/>
          <w:color w:val="auto"/>
          <w:sz w:val="24"/>
          <w:szCs w:val="24"/>
        </w:rPr>
        <w:t>Materials</w:t>
      </w:r>
      <w:r w:rsidR="0076082B" w:rsidRPr="0076082B">
        <w:rPr>
          <w:rStyle w:val="Heading1Char"/>
          <w:rFonts w:ascii="Times New Roman" w:eastAsia="Calibri" w:hAnsi="Times New Roman"/>
          <w:color w:val="auto"/>
          <w:sz w:val="24"/>
          <w:szCs w:val="24"/>
        </w:rPr>
        <w:t>.</w:t>
      </w:r>
      <w:r w:rsidR="00325A0E" w:rsidRPr="0076082B">
        <w:rPr>
          <w:rFonts w:ascii="Times New Roman" w:hAnsi="Times New Roman"/>
          <w:b/>
          <w:sz w:val="24"/>
          <w:szCs w:val="24"/>
        </w:rPr>
        <w:t xml:space="preserve">  </w:t>
      </w:r>
      <w:r w:rsidR="00325A0E" w:rsidRPr="0076082B">
        <w:rPr>
          <w:rFonts w:ascii="Times New Roman" w:hAnsi="Times New Roman"/>
          <w:sz w:val="24"/>
          <w:szCs w:val="24"/>
        </w:rPr>
        <w:t>Section numbers in the tentative syllabus refer to sections of the D</w:t>
      </w:r>
      <w:r w:rsidR="00F206D1">
        <w:rPr>
          <w:rFonts w:ascii="Times New Roman" w:hAnsi="Times New Roman"/>
          <w:sz w:val="24"/>
          <w:szCs w:val="24"/>
        </w:rPr>
        <w:t>ressler &amp; Garvey case book</w:t>
      </w:r>
      <w:r w:rsidR="00325A0E" w:rsidRPr="0076082B">
        <w:rPr>
          <w:rFonts w:ascii="Times New Roman" w:hAnsi="Times New Roman"/>
          <w:sz w:val="24"/>
          <w:szCs w:val="24"/>
        </w:rPr>
        <w:t>. The suggested treatise complements our case book</w:t>
      </w:r>
      <w:r w:rsidR="00325A0E" w:rsidRPr="0076082B">
        <w:rPr>
          <w:rFonts w:ascii="Times New Roman" w:hAnsi="Times New Roman"/>
          <w:b/>
          <w:sz w:val="24"/>
          <w:szCs w:val="24"/>
        </w:rPr>
        <w:t>.</w:t>
      </w:r>
    </w:p>
    <w:p w:rsidR="007F6F1D" w:rsidRPr="0076082B" w:rsidRDefault="007F6F1D" w:rsidP="007F6F1D">
      <w:pPr>
        <w:spacing w:after="0"/>
        <w:ind w:firstLine="720"/>
        <w:rPr>
          <w:rFonts w:ascii="Times New Roman" w:hAnsi="Times New Roman"/>
          <w:b/>
          <w:sz w:val="24"/>
          <w:szCs w:val="24"/>
        </w:rPr>
      </w:pPr>
      <w:r w:rsidRPr="0076082B">
        <w:rPr>
          <w:rFonts w:ascii="Times New Roman" w:hAnsi="Times New Roman"/>
          <w:sz w:val="24"/>
          <w:szCs w:val="24"/>
          <w:u w:val="single"/>
        </w:rPr>
        <w:t>Required</w:t>
      </w:r>
      <w:r w:rsidRPr="0076082B">
        <w:rPr>
          <w:rFonts w:ascii="Times New Roman" w:hAnsi="Times New Roman"/>
          <w:sz w:val="24"/>
          <w:szCs w:val="24"/>
        </w:rPr>
        <w:t xml:space="preserve"> — </w:t>
      </w:r>
      <w:r w:rsidRPr="0076082B">
        <w:rPr>
          <w:rFonts w:ascii="Times New Roman" w:hAnsi="Times New Roman"/>
          <w:smallCaps/>
          <w:sz w:val="24"/>
          <w:szCs w:val="24"/>
        </w:rPr>
        <w:t>Joshua Dressler</w:t>
      </w:r>
      <w:r w:rsidR="00BE07F8" w:rsidRPr="0076082B">
        <w:rPr>
          <w:rFonts w:ascii="Times New Roman" w:hAnsi="Times New Roman"/>
          <w:smallCaps/>
          <w:sz w:val="24"/>
          <w:szCs w:val="24"/>
        </w:rPr>
        <w:t xml:space="preserve"> </w:t>
      </w:r>
      <w:r w:rsidRPr="0076082B">
        <w:rPr>
          <w:rFonts w:ascii="Times New Roman" w:hAnsi="Times New Roman"/>
          <w:smallCaps/>
          <w:sz w:val="24"/>
          <w:szCs w:val="24"/>
        </w:rPr>
        <w:t>&amp; Stephen P. Garvey, Criminal Law Cases and Materials</w:t>
      </w:r>
      <w:r w:rsidRPr="0076082B">
        <w:rPr>
          <w:rFonts w:ascii="Times New Roman" w:hAnsi="Times New Roman"/>
          <w:sz w:val="24"/>
          <w:szCs w:val="24"/>
        </w:rPr>
        <w:t xml:space="preserve"> </w:t>
      </w:r>
      <w:r w:rsidR="00BE07F8" w:rsidRPr="0076082B">
        <w:rPr>
          <w:rFonts w:ascii="Times New Roman" w:hAnsi="Times New Roman"/>
          <w:sz w:val="24"/>
          <w:szCs w:val="24"/>
        </w:rPr>
        <w:t>(8th ed. 2019</w:t>
      </w:r>
      <w:r w:rsidRPr="0076082B">
        <w:rPr>
          <w:rFonts w:ascii="Times New Roman" w:hAnsi="Times New Roman"/>
          <w:sz w:val="24"/>
          <w:szCs w:val="24"/>
        </w:rPr>
        <w:t>)</w:t>
      </w:r>
      <w:r w:rsidR="00C44003" w:rsidRPr="0076082B">
        <w:rPr>
          <w:rFonts w:ascii="Times New Roman" w:hAnsi="Times New Roman"/>
          <w:sz w:val="24"/>
          <w:szCs w:val="24"/>
        </w:rPr>
        <w:t xml:space="preserve"> – Casebook Plus Hardcover (includes a hardcover copy of the casebook along with a virtual “learning library” of resources)</w:t>
      </w:r>
    </w:p>
    <w:p w:rsidR="007F6F1D" w:rsidRPr="0076082B" w:rsidRDefault="007F6F1D" w:rsidP="007F6F1D">
      <w:pPr>
        <w:spacing w:after="0"/>
        <w:ind w:firstLine="720"/>
        <w:rPr>
          <w:rFonts w:ascii="Times New Roman" w:hAnsi="Times New Roman"/>
          <w:sz w:val="24"/>
          <w:szCs w:val="24"/>
        </w:rPr>
      </w:pPr>
      <w:r w:rsidRPr="0076082B">
        <w:rPr>
          <w:rFonts w:ascii="Times New Roman" w:hAnsi="Times New Roman"/>
          <w:sz w:val="24"/>
          <w:szCs w:val="24"/>
          <w:u w:val="single"/>
        </w:rPr>
        <w:t>Suggested</w:t>
      </w:r>
      <w:r w:rsidRPr="0076082B">
        <w:rPr>
          <w:rFonts w:ascii="Times New Roman" w:hAnsi="Times New Roman"/>
          <w:sz w:val="24"/>
          <w:szCs w:val="24"/>
        </w:rPr>
        <w:t xml:space="preserve"> — </w:t>
      </w:r>
      <w:r w:rsidRPr="0076082B">
        <w:rPr>
          <w:rFonts w:ascii="Times New Roman" w:hAnsi="Times New Roman"/>
          <w:smallCaps/>
          <w:sz w:val="24"/>
          <w:szCs w:val="24"/>
        </w:rPr>
        <w:t>Joshua Dressler, Understanding Criminal Law</w:t>
      </w:r>
      <w:r w:rsidR="00BE07F8" w:rsidRPr="0076082B">
        <w:rPr>
          <w:rFonts w:ascii="Times New Roman" w:hAnsi="Times New Roman"/>
          <w:sz w:val="24"/>
          <w:szCs w:val="24"/>
        </w:rPr>
        <w:t xml:space="preserve"> (8th ed. 2018</w:t>
      </w:r>
      <w:r w:rsidRPr="0076082B">
        <w:rPr>
          <w:rFonts w:ascii="Times New Roman" w:hAnsi="Times New Roman"/>
          <w:sz w:val="24"/>
          <w:szCs w:val="24"/>
        </w:rPr>
        <w:t>).</w:t>
      </w:r>
    </w:p>
    <w:p w:rsidR="007F6F1D" w:rsidRPr="0076082B" w:rsidRDefault="007F6F1D" w:rsidP="007F6F1D">
      <w:pPr>
        <w:spacing w:after="0"/>
        <w:ind w:firstLine="720"/>
        <w:rPr>
          <w:rFonts w:ascii="Times New Roman" w:hAnsi="Times New Roman"/>
          <w:b/>
          <w:sz w:val="24"/>
          <w:szCs w:val="24"/>
        </w:rPr>
      </w:pPr>
    </w:p>
    <w:p w:rsidR="007F6F1D" w:rsidRPr="0076082B" w:rsidRDefault="007F6F1D" w:rsidP="007F6F1D">
      <w:pPr>
        <w:spacing w:after="0"/>
        <w:ind w:firstLine="720"/>
        <w:rPr>
          <w:rFonts w:ascii="Times New Roman" w:hAnsi="Times New Roman"/>
          <w:b/>
          <w:sz w:val="24"/>
          <w:szCs w:val="24"/>
        </w:rPr>
      </w:pPr>
      <w:r w:rsidRPr="0076082B">
        <w:rPr>
          <w:rFonts w:ascii="Times New Roman" w:hAnsi="Times New Roman"/>
          <w:b/>
          <w:sz w:val="24"/>
          <w:szCs w:val="24"/>
        </w:rPr>
        <w:t>Secondary Sources:</w:t>
      </w:r>
    </w:p>
    <w:p w:rsidR="007F6F1D" w:rsidRPr="0076082B" w:rsidRDefault="007F6F1D" w:rsidP="007F6F1D">
      <w:pPr>
        <w:spacing w:after="0"/>
        <w:rPr>
          <w:rFonts w:ascii="Times New Roman" w:hAnsi="Times New Roman"/>
          <w:sz w:val="24"/>
          <w:szCs w:val="24"/>
        </w:rPr>
      </w:pPr>
      <w:r w:rsidRPr="0076082B">
        <w:rPr>
          <w:rFonts w:ascii="Times New Roman" w:hAnsi="Times New Roman"/>
          <w:sz w:val="24"/>
          <w:szCs w:val="24"/>
        </w:rPr>
        <w:lastRenderedPageBreak/>
        <w:t xml:space="preserve">If you </w:t>
      </w:r>
      <w:r w:rsidR="00A31758" w:rsidRPr="0076082B">
        <w:rPr>
          <w:rFonts w:ascii="Times New Roman" w:hAnsi="Times New Roman"/>
          <w:sz w:val="24"/>
          <w:szCs w:val="24"/>
        </w:rPr>
        <w:t>want</w:t>
      </w:r>
      <w:r w:rsidRPr="0076082B">
        <w:rPr>
          <w:rFonts w:ascii="Times New Roman" w:hAnsi="Times New Roman"/>
          <w:sz w:val="24"/>
          <w:szCs w:val="24"/>
        </w:rPr>
        <w:t xml:space="preserve"> additional explanation, </w:t>
      </w:r>
      <w:r w:rsidR="00A31758" w:rsidRPr="0076082B">
        <w:rPr>
          <w:rFonts w:ascii="Times New Roman" w:hAnsi="Times New Roman"/>
          <w:sz w:val="24"/>
          <w:szCs w:val="24"/>
        </w:rPr>
        <w:t>I suggest consulting</w:t>
      </w:r>
      <w:r w:rsidRPr="0076082B">
        <w:rPr>
          <w:rFonts w:ascii="Times New Roman" w:hAnsi="Times New Roman"/>
          <w:sz w:val="24"/>
          <w:szCs w:val="24"/>
        </w:rPr>
        <w:t xml:space="preserve"> these treatises: </w:t>
      </w:r>
    </w:p>
    <w:p w:rsidR="007F6F1D" w:rsidRPr="0076082B" w:rsidRDefault="007F6F1D" w:rsidP="007F6F1D">
      <w:pPr>
        <w:spacing w:after="0"/>
        <w:ind w:firstLine="720"/>
        <w:rPr>
          <w:rFonts w:ascii="Times New Roman" w:hAnsi="Times New Roman"/>
          <w:sz w:val="24"/>
          <w:szCs w:val="24"/>
        </w:rPr>
      </w:pPr>
      <w:r w:rsidRPr="0076082B">
        <w:rPr>
          <w:rFonts w:ascii="Times New Roman" w:hAnsi="Times New Roman"/>
          <w:smallCaps/>
          <w:sz w:val="24"/>
          <w:szCs w:val="24"/>
        </w:rPr>
        <w:t>Wayne R. LaFave, Criminal Law</w:t>
      </w:r>
      <w:r w:rsidR="00BE07F8" w:rsidRPr="0076082B">
        <w:rPr>
          <w:rFonts w:ascii="Times New Roman" w:hAnsi="Times New Roman"/>
          <w:sz w:val="24"/>
          <w:szCs w:val="24"/>
        </w:rPr>
        <w:t xml:space="preserve"> (6th ed. 2017</w:t>
      </w:r>
      <w:r w:rsidRPr="0076082B">
        <w:rPr>
          <w:rFonts w:ascii="Times New Roman" w:hAnsi="Times New Roman"/>
          <w:sz w:val="24"/>
          <w:szCs w:val="24"/>
        </w:rPr>
        <w:t xml:space="preserve">) </w:t>
      </w:r>
    </w:p>
    <w:p w:rsidR="007F6F1D" w:rsidRPr="0076082B" w:rsidRDefault="007F6F1D" w:rsidP="007F6F1D">
      <w:pPr>
        <w:spacing w:after="0"/>
        <w:ind w:firstLine="720"/>
        <w:rPr>
          <w:rFonts w:ascii="Times New Roman" w:hAnsi="Times New Roman"/>
          <w:sz w:val="24"/>
          <w:szCs w:val="24"/>
        </w:rPr>
      </w:pPr>
      <w:r w:rsidRPr="0076082B">
        <w:rPr>
          <w:rFonts w:ascii="Times New Roman" w:hAnsi="Times New Roman"/>
          <w:smallCaps/>
          <w:sz w:val="24"/>
          <w:szCs w:val="24"/>
        </w:rPr>
        <w:t>Paul Robinson &amp; Michael T. Cahill, Criminal Law</w:t>
      </w:r>
      <w:r w:rsidRPr="0076082B">
        <w:rPr>
          <w:rFonts w:ascii="Times New Roman" w:hAnsi="Times New Roman"/>
          <w:sz w:val="24"/>
          <w:szCs w:val="24"/>
        </w:rPr>
        <w:t xml:space="preserve"> (2d ed. 2012) </w:t>
      </w:r>
    </w:p>
    <w:p w:rsidR="007F6F1D" w:rsidRPr="0076082B" w:rsidRDefault="007F6F1D" w:rsidP="007F6F1D">
      <w:pPr>
        <w:spacing w:after="0"/>
        <w:ind w:firstLine="720"/>
        <w:rPr>
          <w:rFonts w:ascii="Times New Roman" w:hAnsi="Times New Roman"/>
          <w:sz w:val="24"/>
          <w:szCs w:val="24"/>
        </w:rPr>
      </w:pPr>
    </w:p>
    <w:p w:rsidR="007F6F1D" w:rsidRPr="00E74EFE" w:rsidRDefault="00A31758" w:rsidP="007F6F1D">
      <w:pPr>
        <w:spacing w:after="0"/>
        <w:rPr>
          <w:rFonts w:ascii="Times New Roman" w:hAnsi="Times New Roman"/>
          <w:sz w:val="24"/>
          <w:szCs w:val="24"/>
        </w:rPr>
      </w:pPr>
      <w:r w:rsidRPr="00E74EFE">
        <w:rPr>
          <w:rFonts w:ascii="Times New Roman" w:hAnsi="Times New Roman"/>
          <w:sz w:val="24"/>
          <w:szCs w:val="24"/>
        </w:rPr>
        <w:t>Additional practice problems may</w:t>
      </w:r>
      <w:r w:rsidR="007F6F1D" w:rsidRPr="00E74EFE">
        <w:rPr>
          <w:rFonts w:ascii="Times New Roman" w:hAnsi="Times New Roman"/>
          <w:sz w:val="24"/>
          <w:szCs w:val="24"/>
        </w:rPr>
        <w:t xml:space="preserve"> be found here:</w:t>
      </w:r>
    </w:p>
    <w:p w:rsidR="007F6F1D" w:rsidRPr="0076082B" w:rsidRDefault="007F6F1D" w:rsidP="007F6F1D">
      <w:pPr>
        <w:spacing w:after="0"/>
        <w:ind w:firstLine="720"/>
        <w:rPr>
          <w:rFonts w:ascii="Times New Roman" w:hAnsi="Times New Roman"/>
          <w:sz w:val="24"/>
          <w:szCs w:val="24"/>
        </w:rPr>
      </w:pPr>
      <w:r w:rsidRPr="00E74EFE">
        <w:rPr>
          <w:rFonts w:ascii="Times New Roman" w:hAnsi="Times New Roman"/>
          <w:smallCaps/>
          <w:sz w:val="24"/>
          <w:szCs w:val="24"/>
        </w:rPr>
        <w:t>Kathryn Christopher &amp; Russell Christopher, Criminal Law: Model Problems and Outstanding Answers</w:t>
      </w:r>
      <w:r w:rsidRPr="00E74EFE">
        <w:rPr>
          <w:rFonts w:ascii="Times New Roman" w:hAnsi="Times New Roman"/>
          <w:sz w:val="24"/>
          <w:szCs w:val="24"/>
        </w:rPr>
        <w:t xml:space="preserve"> (2012)</w:t>
      </w:r>
    </w:p>
    <w:p w:rsidR="00A31758" w:rsidRPr="0076082B" w:rsidRDefault="00A31758" w:rsidP="00BF1931">
      <w:pPr>
        <w:spacing w:after="0"/>
        <w:rPr>
          <w:rFonts w:ascii="Times New Roman" w:hAnsi="Times New Roman"/>
          <w:sz w:val="24"/>
          <w:szCs w:val="24"/>
        </w:rPr>
      </w:pPr>
    </w:p>
    <w:p w:rsidR="00326F2A" w:rsidRPr="00C81231" w:rsidRDefault="008F5328" w:rsidP="008F5328">
      <w:pPr>
        <w:tabs>
          <w:tab w:val="left" w:pos="360"/>
        </w:tabs>
        <w:spacing w:after="0"/>
        <w:rPr>
          <w:rFonts w:ascii="Times New Roman" w:hAnsi="Times New Roman"/>
          <w:bCs/>
          <w:sz w:val="24"/>
          <w:szCs w:val="24"/>
        </w:rPr>
      </w:pPr>
      <w:r>
        <w:rPr>
          <w:rStyle w:val="Heading1Char"/>
          <w:rFonts w:ascii="Times New Roman" w:eastAsia="Calibri" w:hAnsi="Times New Roman"/>
          <w:color w:val="auto"/>
          <w:sz w:val="24"/>
          <w:szCs w:val="24"/>
        </w:rPr>
        <w:tab/>
      </w:r>
      <w:r w:rsidR="00E969AB" w:rsidRPr="0076082B">
        <w:rPr>
          <w:rStyle w:val="Heading1Char"/>
          <w:rFonts w:ascii="Times New Roman" w:eastAsia="Calibri" w:hAnsi="Times New Roman"/>
          <w:color w:val="auto"/>
          <w:sz w:val="24"/>
          <w:szCs w:val="24"/>
        </w:rPr>
        <w:t xml:space="preserve">5. </w:t>
      </w:r>
      <w:r w:rsidR="00371BC8" w:rsidRPr="0076082B">
        <w:rPr>
          <w:rStyle w:val="Heading1Char"/>
          <w:rFonts w:ascii="Times New Roman" w:eastAsia="Calibri" w:hAnsi="Times New Roman"/>
          <w:color w:val="auto"/>
          <w:sz w:val="24"/>
          <w:szCs w:val="24"/>
        </w:rPr>
        <w:t>Selection of Class Modality</w:t>
      </w:r>
      <w:r w:rsidR="00371BC8" w:rsidRPr="0076082B">
        <w:rPr>
          <w:rFonts w:ascii="Times New Roman" w:hAnsi="Times New Roman"/>
          <w:b/>
          <w:bCs/>
          <w:sz w:val="24"/>
          <w:szCs w:val="24"/>
        </w:rPr>
        <w:t xml:space="preserve"> (in person or remote)</w:t>
      </w:r>
      <w:r w:rsidR="0076082B" w:rsidRPr="0076082B">
        <w:rPr>
          <w:rFonts w:ascii="Times New Roman" w:hAnsi="Times New Roman"/>
          <w:b/>
          <w:bCs/>
          <w:sz w:val="24"/>
          <w:szCs w:val="24"/>
        </w:rPr>
        <w:t>.</w:t>
      </w:r>
      <w:r w:rsidR="00326F2A" w:rsidRPr="0076082B">
        <w:rPr>
          <w:rFonts w:ascii="Times New Roman" w:hAnsi="Times New Roman"/>
          <w:bCs/>
          <w:sz w:val="24"/>
          <w:szCs w:val="24"/>
        </w:rPr>
        <w:t xml:space="preserve">  This course will offer an in-person and a remote option</w:t>
      </w:r>
      <w:r w:rsidR="00E969AB" w:rsidRPr="0076082B">
        <w:rPr>
          <w:rFonts w:ascii="Times New Roman" w:hAnsi="Times New Roman"/>
          <w:bCs/>
          <w:sz w:val="24"/>
          <w:szCs w:val="24"/>
        </w:rPr>
        <w:t xml:space="preserve"> that will occur synchronously</w:t>
      </w:r>
      <w:r w:rsidR="00DB0226" w:rsidRPr="0076082B">
        <w:rPr>
          <w:rFonts w:ascii="Times New Roman" w:hAnsi="Times New Roman"/>
          <w:bCs/>
          <w:sz w:val="24"/>
          <w:szCs w:val="24"/>
        </w:rPr>
        <w:t xml:space="preserve"> at our </w:t>
      </w:r>
      <w:r w:rsidR="00DB0226" w:rsidRPr="00C81231">
        <w:rPr>
          <w:rFonts w:ascii="Times New Roman" w:hAnsi="Times New Roman"/>
          <w:bCs/>
          <w:sz w:val="24"/>
          <w:szCs w:val="24"/>
        </w:rPr>
        <w:t>assigned class time</w:t>
      </w:r>
      <w:r w:rsidR="00326F2A" w:rsidRPr="00C81231">
        <w:rPr>
          <w:rFonts w:ascii="Times New Roman" w:hAnsi="Times New Roman"/>
          <w:bCs/>
          <w:sz w:val="24"/>
          <w:szCs w:val="24"/>
        </w:rPr>
        <w:t xml:space="preserve">. </w:t>
      </w:r>
      <w:r w:rsidR="00DB0226" w:rsidRPr="00C81231">
        <w:rPr>
          <w:rFonts w:ascii="Times New Roman" w:hAnsi="Times New Roman"/>
          <w:bCs/>
          <w:sz w:val="24"/>
          <w:szCs w:val="24"/>
        </w:rPr>
        <w:t xml:space="preserve">Online participation will occur through the Zoom platform. </w:t>
      </w:r>
      <w:r w:rsidR="00326F2A" w:rsidRPr="00C81231">
        <w:rPr>
          <w:rFonts w:ascii="Times New Roman" w:hAnsi="Times New Roman"/>
          <w:bCs/>
          <w:sz w:val="24"/>
          <w:szCs w:val="24"/>
        </w:rPr>
        <w:t xml:space="preserve">You must select which </w:t>
      </w:r>
      <w:r w:rsidR="00DB0226" w:rsidRPr="00C81231">
        <w:rPr>
          <w:rFonts w:ascii="Times New Roman" w:hAnsi="Times New Roman"/>
          <w:bCs/>
          <w:sz w:val="24"/>
          <w:szCs w:val="24"/>
        </w:rPr>
        <w:t>modality you prefer</w:t>
      </w:r>
      <w:r w:rsidR="00326F2A" w:rsidRPr="00C81231">
        <w:rPr>
          <w:rFonts w:ascii="Times New Roman" w:hAnsi="Times New Roman"/>
          <w:bCs/>
          <w:sz w:val="24"/>
          <w:szCs w:val="24"/>
        </w:rPr>
        <w:t xml:space="preserve"> by the end of the first week of class. You must remain</w:t>
      </w:r>
      <w:r w:rsidR="00F42DE3" w:rsidRPr="00C81231">
        <w:rPr>
          <w:rFonts w:ascii="Times New Roman" w:hAnsi="Times New Roman"/>
          <w:bCs/>
          <w:sz w:val="24"/>
          <w:szCs w:val="24"/>
        </w:rPr>
        <w:t xml:space="preserve"> within that modality for the </w:t>
      </w:r>
      <w:r w:rsidR="00E969AB" w:rsidRPr="00C81231">
        <w:rPr>
          <w:rFonts w:ascii="Times New Roman" w:hAnsi="Times New Roman"/>
          <w:bCs/>
          <w:sz w:val="24"/>
          <w:szCs w:val="24"/>
        </w:rPr>
        <w:t>entirety of the semester</w:t>
      </w:r>
      <w:r w:rsidR="00F42DE3" w:rsidRPr="00C81231">
        <w:rPr>
          <w:rFonts w:ascii="Times New Roman" w:hAnsi="Times New Roman"/>
          <w:bCs/>
          <w:sz w:val="24"/>
          <w:szCs w:val="24"/>
        </w:rPr>
        <w:t xml:space="preserve"> unless extenuating circumstances arise.</w:t>
      </w:r>
      <w:r w:rsidR="00F42DE3" w:rsidRPr="00C81231">
        <w:rPr>
          <w:rStyle w:val="FootnoteReference"/>
          <w:rFonts w:ascii="Times New Roman" w:hAnsi="Times New Roman"/>
          <w:bCs/>
          <w:sz w:val="24"/>
          <w:szCs w:val="24"/>
        </w:rPr>
        <w:footnoteReference w:id="1"/>
      </w:r>
      <w:r w:rsidR="00F42DE3" w:rsidRPr="00C81231">
        <w:rPr>
          <w:rFonts w:ascii="Times New Roman" w:hAnsi="Times New Roman"/>
          <w:bCs/>
          <w:sz w:val="24"/>
          <w:szCs w:val="24"/>
        </w:rPr>
        <w:t xml:space="preserve"> </w:t>
      </w:r>
      <w:r w:rsidR="00FF1572">
        <w:rPr>
          <w:rFonts w:ascii="Times New Roman" w:hAnsi="Times New Roman"/>
          <w:bCs/>
          <w:sz w:val="24"/>
          <w:szCs w:val="24"/>
        </w:rPr>
        <w:t>However, given the fluidity and se</w:t>
      </w:r>
      <w:r w:rsidR="0044303A">
        <w:rPr>
          <w:rFonts w:ascii="Times New Roman" w:hAnsi="Times New Roman"/>
          <w:bCs/>
          <w:sz w:val="24"/>
          <w:szCs w:val="24"/>
        </w:rPr>
        <w:t>rious nature of the pandemic, extenuating circumstances may</w:t>
      </w:r>
      <w:r w:rsidR="00FF1572">
        <w:rPr>
          <w:rFonts w:ascii="Times New Roman" w:hAnsi="Times New Roman"/>
          <w:bCs/>
          <w:sz w:val="24"/>
          <w:szCs w:val="24"/>
        </w:rPr>
        <w:t xml:space="preserve"> arise often. In particular, anyone with cold symptoms must stay home and participate online (see Section 11). </w:t>
      </w:r>
      <w:r w:rsidR="00F42DE3" w:rsidRPr="00C81231">
        <w:rPr>
          <w:rFonts w:ascii="Times New Roman" w:hAnsi="Times New Roman"/>
          <w:bCs/>
          <w:sz w:val="24"/>
          <w:szCs w:val="24"/>
        </w:rPr>
        <w:t>Policies pertaining to remote participation can be found below.</w:t>
      </w:r>
    </w:p>
    <w:p w:rsidR="005717D8" w:rsidRPr="00C81231" w:rsidRDefault="005717D8" w:rsidP="007F6F1D">
      <w:pPr>
        <w:spacing w:after="0"/>
        <w:ind w:firstLine="720"/>
        <w:rPr>
          <w:rFonts w:ascii="Times New Roman" w:hAnsi="Times New Roman"/>
          <w:bCs/>
          <w:sz w:val="24"/>
          <w:szCs w:val="24"/>
        </w:rPr>
      </w:pPr>
    </w:p>
    <w:p w:rsidR="005717D8" w:rsidRPr="00C81231" w:rsidRDefault="002D3CF2" w:rsidP="005717D8">
      <w:pPr>
        <w:spacing w:after="0"/>
        <w:ind w:firstLine="720"/>
        <w:rPr>
          <w:rFonts w:ascii="Times New Roman" w:hAnsi="Times New Roman"/>
          <w:b/>
          <w:sz w:val="24"/>
          <w:szCs w:val="24"/>
        </w:rPr>
      </w:pPr>
      <w:r w:rsidRPr="002D3CF2">
        <w:rPr>
          <w:rFonts w:ascii="Times New Roman" w:hAnsi="Times New Roman"/>
          <w:b/>
          <w:sz w:val="24"/>
          <w:szCs w:val="24"/>
          <w:u w:val="single"/>
        </w:rPr>
        <w:t>Section 5 C</w:t>
      </w:r>
      <w:r w:rsidR="005717D8" w:rsidRPr="002D3CF2">
        <w:rPr>
          <w:rFonts w:ascii="Times New Roman" w:hAnsi="Times New Roman"/>
          <w:b/>
          <w:sz w:val="24"/>
          <w:szCs w:val="24"/>
          <w:u w:val="single"/>
        </w:rPr>
        <w:t>lass Meetings</w:t>
      </w:r>
      <w:r w:rsidR="005717D8" w:rsidRPr="00C81231">
        <w:rPr>
          <w:rFonts w:ascii="Times New Roman" w:hAnsi="Times New Roman"/>
          <w:b/>
          <w:sz w:val="24"/>
          <w:szCs w:val="24"/>
        </w:rPr>
        <w:t xml:space="preserve">: </w:t>
      </w:r>
    </w:p>
    <w:p w:rsidR="005717D8" w:rsidRDefault="005717D8" w:rsidP="00371BC8">
      <w:pPr>
        <w:spacing w:after="0"/>
        <w:ind w:firstLine="720"/>
        <w:rPr>
          <w:rFonts w:ascii="Times New Roman" w:hAnsi="Times New Roman"/>
          <w:sz w:val="24"/>
          <w:szCs w:val="24"/>
        </w:rPr>
      </w:pPr>
      <w:r w:rsidRPr="00C81231">
        <w:rPr>
          <w:rFonts w:ascii="Times New Roman" w:hAnsi="Times New Roman"/>
          <w:sz w:val="24"/>
          <w:szCs w:val="24"/>
          <w:u w:val="single"/>
        </w:rPr>
        <w:t>In Person</w:t>
      </w:r>
      <w:r w:rsidRPr="00C81231">
        <w:rPr>
          <w:rFonts w:ascii="Times New Roman" w:hAnsi="Times New Roman"/>
          <w:sz w:val="24"/>
          <w:szCs w:val="24"/>
        </w:rPr>
        <w:t>: Our class will meet on M, T, W</w:t>
      </w:r>
      <w:r w:rsidR="00E830DB" w:rsidRPr="00C81231">
        <w:rPr>
          <w:rFonts w:ascii="Times New Roman" w:hAnsi="Times New Roman"/>
          <w:sz w:val="24"/>
          <w:szCs w:val="24"/>
        </w:rPr>
        <w:t xml:space="preserve"> from 9:30 to 10:25 a.m.</w:t>
      </w:r>
      <w:r w:rsidRPr="00C81231">
        <w:rPr>
          <w:rFonts w:ascii="Times New Roman" w:hAnsi="Times New Roman"/>
          <w:sz w:val="24"/>
          <w:szCs w:val="24"/>
        </w:rPr>
        <w:t xml:space="preserve"> in </w:t>
      </w:r>
      <w:r w:rsidR="00E830DB" w:rsidRPr="00C81231">
        <w:rPr>
          <w:rFonts w:ascii="Times New Roman" w:hAnsi="Times New Roman"/>
          <w:sz w:val="24"/>
          <w:szCs w:val="24"/>
        </w:rPr>
        <w:t>Holland 345</w:t>
      </w:r>
      <w:r w:rsidRPr="00C81231">
        <w:rPr>
          <w:rFonts w:ascii="Times New Roman" w:hAnsi="Times New Roman"/>
          <w:sz w:val="24"/>
          <w:szCs w:val="24"/>
        </w:rPr>
        <w:t xml:space="preserve">. </w:t>
      </w:r>
    </w:p>
    <w:p w:rsidR="00822140" w:rsidRPr="00C81231" w:rsidRDefault="00822140" w:rsidP="00371BC8">
      <w:pPr>
        <w:spacing w:after="0"/>
        <w:ind w:firstLine="720"/>
        <w:rPr>
          <w:rFonts w:ascii="Times New Roman" w:hAnsi="Times New Roman"/>
          <w:sz w:val="24"/>
          <w:szCs w:val="24"/>
        </w:rPr>
      </w:pPr>
    </w:p>
    <w:p w:rsidR="00E969AB" w:rsidRDefault="005717D8" w:rsidP="00822140">
      <w:pPr>
        <w:spacing w:after="0"/>
        <w:ind w:firstLine="720"/>
        <w:rPr>
          <w:rFonts w:ascii="Times New Roman" w:hAnsi="Times New Roman"/>
          <w:sz w:val="24"/>
          <w:szCs w:val="24"/>
        </w:rPr>
      </w:pPr>
      <w:r w:rsidRPr="00C81231">
        <w:rPr>
          <w:rFonts w:ascii="Times New Roman" w:hAnsi="Times New Roman"/>
          <w:sz w:val="24"/>
          <w:szCs w:val="24"/>
          <w:u w:val="single"/>
        </w:rPr>
        <w:t>Online:</w:t>
      </w:r>
      <w:r w:rsidRPr="00C81231">
        <w:rPr>
          <w:rFonts w:ascii="Times New Roman" w:hAnsi="Times New Roman"/>
          <w:sz w:val="24"/>
          <w:szCs w:val="24"/>
        </w:rPr>
        <w:t xml:space="preserve"> Our class will meet on M, T, W</w:t>
      </w:r>
      <w:r w:rsidR="00E830DB" w:rsidRPr="00C81231">
        <w:rPr>
          <w:rFonts w:ascii="Times New Roman" w:hAnsi="Times New Roman"/>
          <w:sz w:val="24"/>
          <w:szCs w:val="24"/>
        </w:rPr>
        <w:t xml:space="preserve"> from 9:30 to 10:25 a.m. </w:t>
      </w:r>
      <w:r w:rsidRPr="00C81231">
        <w:rPr>
          <w:rFonts w:ascii="Times New Roman" w:hAnsi="Times New Roman"/>
          <w:sz w:val="24"/>
          <w:szCs w:val="24"/>
        </w:rPr>
        <w:t>via the</w:t>
      </w:r>
      <w:r w:rsidRPr="0076082B">
        <w:rPr>
          <w:rFonts w:ascii="Times New Roman" w:hAnsi="Times New Roman"/>
          <w:sz w:val="24"/>
          <w:szCs w:val="24"/>
        </w:rPr>
        <w:t xml:space="preserve"> Zoom platform. The link for</w:t>
      </w:r>
      <w:r w:rsidR="00DB0226" w:rsidRPr="0076082B">
        <w:rPr>
          <w:rFonts w:ascii="Times New Roman" w:hAnsi="Times New Roman"/>
          <w:sz w:val="24"/>
          <w:szCs w:val="24"/>
        </w:rPr>
        <w:t xml:space="preserve"> our class meeting</w:t>
      </w:r>
      <w:r w:rsidR="002D3CF2">
        <w:rPr>
          <w:rFonts w:ascii="Times New Roman" w:hAnsi="Times New Roman"/>
          <w:sz w:val="24"/>
          <w:szCs w:val="24"/>
        </w:rPr>
        <w:t>s</w:t>
      </w:r>
      <w:r w:rsidR="00822140">
        <w:rPr>
          <w:rFonts w:ascii="Times New Roman" w:hAnsi="Times New Roman"/>
          <w:sz w:val="24"/>
          <w:szCs w:val="24"/>
        </w:rPr>
        <w:t xml:space="preserve"> is </w:t>
      </w:r>
      <w:hyperlink r:id="rId12" w:history="1">
        <w:r w:rsidR="006700B7" w:rsidRPr="00EB5AA4">
          <w:rPr>
            <w:rStyle w:val="Hyperlink"/>
            <w:rFonts w:ascii="Times New Roman" w:hAnsi="Times New Roman"/>
            <w:sz w:val="24"/>
            <w:szCs w:val="24"/>
          </w:rPr>
          <w:t>https://ufl.zoom.us/j/94888008631?pwd=YmVHaVAwV3BLUW5BZEROaTFOY1BSZz09</w:t>
        </w:r>
      </w:hyperlink>
      <w:r w:rsidR="006700B7">
        <w:rPr>
          <w:rFonts w:ascii="Times New Roman" w:hAnsi="Times New Roman"/>
          <w:sz w:val="24"/>
          <w:szCs w:val="24"/>
        </w:rPr>
        <w:t xml:space="preserve"> </w:t>
      </w:r>
      <w:r w:rsidR="00822140">
        <w:rPr>
          <w:rFonts w:ascii="Times New Roman" w:hAnsi="Times New Roman"/>
          <w:sz w:val="24"/>
          <w:szCs w:val="24"/>
        </w:rPr>
        <w:t>(passcode, murder). It</w:t>
      </w:r>
      <w:r w:rsidR="00822140" w:rsidRPr="0076082B">
        <w:rPr>
          <w:rFonts w:ascii="Times New Roman" w:hAnsi="Times New Roman"/>
          <w:sz w:val="24"/>
          <w:szCs w:val="24"/>
        </w:rPr>
        <w:t xml:space="preserve"> will be the same meeting link throughout the semester</w:t>
      </w:r>
      <w:r w:rsidR="00822140">
        <w:rPr>
          <w:rFonts w:ascii="Times New Roman" w:hAnsi="Times New Roman"/>
          <w:sz w:val="24"/>
          <w:szCs w:val="24"/>
        </w:rPr>
        <w:t xml:space="preserve">. These meetings will </w:t>
      </w:r>
      <w:r w:rsidR="00822140">
        <w:rPr>
          <w:rFonts w:ascii="Times New Roman" w:hAnsi="Times New Roman"/>
          <w:sz w:val="24"/>
          <w:szCs w:val="24"/>
          <w:u w:val="single"/>
        </w:rPr>
        <w:t>not</w:t>
      </w:r>
      <w:r w:rsidR="00822140">
        <w:rPr>
          <w:rFonts w:ascii="Times New Roman" w:hAnsi="Times New Roman"/>
          <w:sz w:val="24"/>
          <w:szCs w:val="24"/>
        </w:rPr>
        <w:t xml:space="preserve"> </w:t>
      </w:r>
      <w:r w:rsidR="00DB0226" w:rsidRPr="0076082B">
        <w:rPr>
          <w:rFonts w:ascii="Times New Roman" w:hAnsi="Times New Roman"/>
          <w:sz w:val="24"/>
          <w:szCs w:val="24"/>
        </w:rPr>
        <w:t>appear o</w:t>
      </w:r>
      <w:r w:rsidRPr="0076082B">
        <w:rPr>
          <w:rFonts w:ascii="Times New Roman" w:hAnsi="Times New Roman"/>
          <w:sz w:val="24"/>
          <w:szCs w:val="24"/>
        </w:rPr>
        <w:t>n your Canvas calendar.</w:t>
      </w:r>
    </w:p>
    <w:p w:rsidR="002D3CF2" w:rsidRDefault="002D3CF2" w:rsidP="00DB0226">
      <w:pPr>
        <w:spacing w:after="0"/>
        <w:ind w:firstLine="720"/>
        <w:rPr>
          <w:rFonts w:ascii="Times New Roman" w:hAnsi="Times New Roman"/>
          <w:sz w:val="24"/>
          <w:szCs w:val="24"/>
        </w:rPr>
      </w:pPr>
    </w:p>
    <w:p w:rsidR="002D3CF2" w:rsidRPr="0076082B" w:rsidRDefault="002D3CF2" w:rsidP="002D3CF2">
      <w:pPr>
        <w:spacing w:after="0"/>
        <w:ind w:firstLine="720"/>
        <w:rPr>
          <w:rFonts w:ascii="Times New Roman" w:hAnsi="Times New Roman"/>
          <w:b/>
          <w:sz w:val="24"/>
          <w:szCs w:val="24"/>
        </w:rPr>
      </w:pPr>
      <w:r w:rsidRPr="002D3CF2">
        <w:rPr>
          <w:rFonts w:ascii="Times New Roman" w:hAnsi="Times New Roman"/>
          <w:b/>
          <w:sz w:val="24"/>
          <w:szCs w:val="24"/>
          <w:u w:val="single"/>
        </w:rPr>
        <w:t>Section 6 Class Meetings</w:t>
      </w:r>
      <w:r w:rsidRPr="0076082B">
        <w:rPr>
          <w:rFonts w:ascii="Times New Roman" w:hAnsi="Times New Roman"/>
          <w:b/>
          <w:sz w:val="24"/>
          <w:szCs w:val="24"/>
        </w:rPr>
        <w:t xml:space="preserve">: </w:t>
      </w:r>
    </w:p>
    <w:p w:rsidR="002D3CF2" w:rsidRDefault="002D3CF2" w:rsidP="002D3CF2">
      <w:pPr>
        <w:spacing w:after="0"/>
        <w:ind w:firstLine="720"/>
        <w:rPr>
          <w:rFonts w:ascii="Times New Roman" w:hAnsi="Times New Roman"/>
          <w:sz w:val="24"/>
          <w:szCs w:val="24"/>
        </w:rPr>
      </w:pPr>
      <w:r w:rsidRPr="0076082B">
        <w:rPr>
          <w:rFonts w:ascii="Times New Roman" w:hAnsi="Times New Roman"/>
          <w:sz w:val="24"/>
          <w:szCs w:val="24"/>
          <w:u w:val="single"/>
        </w:rPr>
        <w:t>In Person</w:t>
      </w:r>
      <w:r w:rsidRPr="0076082B">
        <w:rPr>
          <w:rFonts w:ascii="Times New Roman" w:hAnsi="Times New Roman"/>
          <w:sz w:val="24"/>
          <w:szCs w:val="24"/>
        </w:rPr>
        <w:t xml:space="preserve">: Our class will </w:t>
      </w:r>
      <w:r w:rsidRPr="007B794F">
        <w:rPr>
          <w:rFonts w:ascii="Times New Roman" w:hAnsi="Times New Roman"/>
          <w:sz w:val="24"/>
          <w:szCs w:val="24"/>
        </w:rPr>
        <w:t xml:space="preserve">meet on W, Th, F from 11:00 to 11:55 a.m. in Holland 270. </w:t>
      </w:r>
    </w:p>
    <w:p w:rsidR="00822140" w:rsidRPr="007B794F" w:rsidRDefault="00822140" w:rsidP="002D3CF2">
      <w:pPr>
        <w:spacing w:after="0"/>
        <w:ind w:firstLine="720"/>
        <w:rPr>
          <w:rFonts w:ascii="Times New Roman" w:hAnsi="Times New Roman"/>
          <w:sz w:val="24"/>
          <w:szCs w:val="24"/>
        </w:rPr>
      </w:pPr>
    </w:p>
    <w:p w:rsidR="002D3CF2" w:rsidRPr="0076082B" w:rsidRDefault="002D3CF2" w:rsidP="002D3CF2">
      <w:pPr>
        <w:spacing w:after="0"/>
        <w:ind w:firstLine="720"/>
        <w:rPr>
          <w:rFonts w:ascii="Times New Roman" w:hAnsi="Times New Roman"/>
          <w:sz w:val="24"/>
          <w:szCs w:val="24"/>
        </w:rPr>
      </w:pPr>
      <w:r w:rsidRPr="007B794F">
        <w:rPr>
          <w:rFonts w:ascii="Times New Roman" w:hAnsi="Times New Roman"/>
          <w:sz w:val="24"/>
          <w:szCs w:val="24"/>
          <w:u w:val="single"/>
        </w:rPr>
        <w:t>Online:</w:t>
      </w:r>
      <w:r w:rsidRPr="007B794F">
        <w:rPr>
          <w:rFonts w:ascii="Times New Roman" w:hAnsi="Times New Roman"/>
          <w:sz w:val="24"/>
          <w:szCs w:val="24"/>
        </w:rPr>
        <w:t xml:space="preserve"> Our class will meet on W, Th, F from 11:00 to 11:55 a.m. via the Zoom platform. </w:t>
      </w:r>
      <w:r w:rsidR="00822140" w:rsidRPr="0076082B">
        <w:rPr>
          <w:rFonts w:ascii="Times New Roman" w:hAnsi="Times New Roman"/>
          <w:sz w:val="24"/>
          <w:szCs w:val="24"/>
        </w:rPr>
        <w:t>The link for our class meeting</w:t>
      </w:r>
      <w:r w:rsidR="00822140">
        <w:rPr>
          <w:rFonts w:ascii="Times New Roman" w:hAnsi="Times New Roman"/>
          <w:sz w:val="24"/>
          <w:szCs w:val="24"/>
        </w:rPr>
        <w:t xml:space="preserve">s is </w:t>
      </w:r>
      <w:hyperlink r:id="rId13" w:history="1">
        <w:r w:rsidR="00822140" w:rsidRPr="00EB5AA4">
          <w:rPr>
            <w:rStyle w:val="Hyperlink"/>
            <w:rFonts w:ascii="Times New Roman" w:hAnsi="Times New Roman"/>
            <w:sz w:val="24"/>
            <w:szCs w:val="24"/>
          </w:rPr>
          <w:t>https://ufl.zoom.us/j/91549158295?pwd=dGllYy91UGxDcGROZEZEYjF6SWNiZz09</w:t>
        </w:r>
      </w:hyperlink>
      <w:r w:rsidR="00822140">
        <w:rPr>
          <w:rFonts w:ascii="Times New Roman" w:hAnsi="Times New Roman"/>
          <w:sz w:val="24"/>
          <w:szCs w:val="24"/>
        </w:rPr>
        <w:t xml:space="preserve"> </w:t>
      </w:r>
      <w:r w:rsidR="00822140" w:rsidRPr="00822140">
        <w:rPr>
          <w:rFonts w:ascii="Times New Roman" w:hAnsi="Times New Roman"/>
          <w:sz w:val="24"/>
          <w:szCs w:val="24"/>
        </w:rPr>
        <w:t xml:space="preserve"> </w:t>
      </w:r>
      <w:r w:rsidR="00822140">
        <w:rPr>
          <w:rFonts w:ascii="Times New Roman" w:hAnsi="Times New Roman"/>
          <w:sz w:val="24"/>
          <w:szCs w:val="24"/>
        </w:rPr>
        <w:t>(passcode, larceny). It</w:t>
      </w:r>
      <w:r w:rsidR="00822140" w:rsidRPr="0076082B">
        <w:rPr>
          <w:rFonts w:ascii="Times New Roman" w:hAnsi="Times New Roman"/>
          <w:sz w:val="24"/>
          <w:szCs w:val="24"/>
        </w:rPr>
        <w:t xml:space="preserve"> will be the same meeting link throughout the semester</w:t>
      </w:r>
      <w:r w:rsidR="00822140">
        <w:rPr>
          <w:rFonts w:ascii="Times New Roman" w:hAnsi="Times New Roman"/>
          <w:sz w:val="24"/>
          <w:szCs w:val="24"/>
        </w:rPr>
        <w:t xml:space="preserve">. These meetings will </w:t>
      </w:r>
      <w:r w:rsidR="00822140">
        <w:rPr>
          <w:rFonts w:ascii="Times New Roman" w:hAnsi="Times New Roman"/>
          <w:sz w:val="24"/>
          <w:szCs w:val="24"/>
          <w:u w:val="single"/>
        </w:rPr>
        <w:t>not</w:t>
      </w:r>
      <w:r w:rsidR="00822140">
        <w:rPr>
          <w:rFonts w:ascii="Times New Roman" w:hAnsi="Times New Roman"/>
          <w:sz w:val="24"/>
          <w:szCs w:val="24"/>
        </w:rPr>
        <w:t xml:space="preserve"> </w:t>
      </w:r>
      <w:r w:rsidR="00822140" w:rsidRPr="0076082B">
        <w:rPr>
          <w:rFonts w:ascii="Times New Roman" w:hAnsi="Times New Roman"/>
          <w:sz w:val="24"/>
          <w:szCs w:val="24"/>
        </w:rPr>
        <w:t>appear on your Canvas calendar.</w:t>
      </w:r>
    </w:p>
    <w:p w:rsidR="00371BC8" w:rsidRPr="0076082B" w:rsidRDefault="00371BC8" w:rsidP="00B01FE8">
      <w:pPr>
        <w:spacing w:after="0"/>
        <w:rPr>
          <w:rFonts w:ascii="Times New Roman" w:hAnsi="Times New Roman"/>
          <w:sz w:val="24"/>
          <w:szCs w:val="24"/>
        </w:rPr>
      </w:pPr>
    </w:p>
    <w:p w:rsidR="00822140" w:rsidRPr="00822140" w:rsidRDefault="008F5328" w:rsidP="008F5328">
      <w:pPr>
        <w:tabs>
          <w:tab w:val="left" w:pos="360"/>
        </w:tabs>
        <w:spacing w:after="0"/>
        <w:rPr>
          <w:rFonts w:ascii="Times New Roman" w:hAnsi="Times New Roman"/>
          <w:bCs/>
          <w:sz w:val="24"/>
          <w:szCs w:val="24"/>
        </w:rPr>
      </w:pPr>
      <w:r>
        <w:rPr>
          <w:rStyle w:val="Heading1Char"/>
          <w:rFonts w:ascii="Times New Roman" w:eastAsia="Calibri" w:hAnsi="Times New Roman"/>
          <w:color w:val="auto"/>
          <w:sz w:val="24"/>
          <w:szCs w:val="24"/>
        </w:rPr>
        <w:tab/>
      </w:r>
      <w:r w:rsidR="00E969AB" w:rsidRPr="0076082B">
        <w:rPr>
          <w:rStyle w:val="Heading1Char"/>
          <w:rFonts w:ascii="Times New Roman" w:eastAsia="Calibri" w:hAnsi="Times New Roman"/>
          <w:color w:val="auto"/>
          <w:sz w:val="24"/>
          <w:szCs w:val="24"/>
        </w:rPr>
        <w:t xml:space="preserve">6. </w:t>
      </w:r>
      <w:r w:rsidR="0076082B" w:rsidRPr="0076082B">
        <w:rPr>
          <w:rStyle w:val="Heading1Char"/>
          <w:rFonts w:ascii="Times New Roman" w:eastAsia="Calibri" w:hAnsi="Times New Roman"/>
          <w:color w:val="auto"/>
          <w:sz w:val="24"/>
          <w:szCs w:val="24"/>
        </w:rPr>
        <w:t>My Contact Information.</w:t>
      </w:r>
      <w:r w:rsidR="00371BC8" w:rsidRPr="0076082B">
        <w:rPr>
          <w:rStyle w:val="Heading1Char"/>
          <w:rFonts w:ascii="Times New Roman" w:eastAsia="Calibri" w:hAnsi="Times New Roman"/>
          <w:color w:val="auto"/>
          <w:sz w:val="24"/>
          <w:szCs w:val="24"/>
        </w:rPr>
        <w:t xml:space="preserve">  </w:t>
      </w:r>
      <w:r w:rsidR="002D3CF2">
        <w:rPr>
          <w:rFonts w:ascii="Times New Roman" w:hAnsi="Times New Roman"/>
          <w:bCs/>
          <w:sz w:val="24"/>
          <w:szCs w:val="24"/>
        </w:rPr>
        <w:t xml:space="preserve">I can be reached by email at </w:t>
      </w:r>
      <w:hyperlink r:id="rId14" w:history="1">
        <w:r w:rsidR="002D3CF2" w:rsidRPr="00901A49">
          <w:rPr>
            <w:rStyle w:val="Hyperlink"/>
            <w:rFonts w:ascii="Times New Roman" w:hAnsi="Times New Roman"/>
            <w:bCs/>
            <w:sz w:val="24"/>
            <w:szCs w:val="24"/>
          </w:rPr>
          <w:t>JohnstonL@law.ufl.edu</w:t>
        </w:r>
      </w:hyperlink>
      <w:r w:rsidR="002D3CF2">
        <w:rPr>
          <w:rFonts w:ascii="Times New Roman" w:hAnsi="Times New Roman"/>
          <w:bCs/>
          <w:sz w:val="24"/>
          <w:szCs w:val="24"/>
        </w:rPr>
        <w:t>. You may also post questions about the course on our Frequently Asked Questions group discussion page, which I will check weekly.</w:t>
      </w:r>
      <w:r w:rsidR="00822140">
        <w:rPr>
          <w:rFonts w:ascii="Times New Roman" w:hAnsi="Times New Roman"/>
          <w:bCs/>
          <w:sz w:val="24"/>
          <w:szCs w:val="24"/>
        </w:rPr>
        <w:t xml:space="preserve"> I will hold meetings with students</w:t>
      </w:r>
      <w:r w:rsidR="006700B7">
        <w:rPr>
          <w:rFonts w:ascii="Times New Roman" w:hAnsi="Times New Roman"/>
          <w:bCs/>
          <w:sz w:val="24"/>
          <w:szCs w:val="24"/>
        </w:rPr>
        <w:t xml:space="preserve"> (office hours and privately)</w:t>
      </w:r>
      <w:r w:rsidR="00822140">
        <w:rPr>
          <w:rFonts w:ascii="Times New Roman" w:hAnsi="Times New Roman"/>
          <w:bCs/>
          <w:sz w:val="24"/>
          <w:szCs w:val="24"/>
        </w:rPr>
        <w:t xml:space="preserve"> in my </w:t>
      </w:r>
      <w:hyperlink r:id="rId15" w:history="1">
        <w:r w:rsidR="006700B7" w:rsidRPr="006700B7">
          <w:rPr>
            <w:rStyle w:val="Hyperlink"/>
            <w:rFonts w:ascii="Times New Roman" w:hAnsi="Times New Roman"/>
            <w:bCs/>
            <w:sz w:val="24"/>
            <w:szCs w:val="24"/>
          </w:rPr>
          <w:t>personal meeting room</w:t>
        </w:r>
      </w:hyperlink>
      <w:r w:rsidR="006700B7">
        <w:rPr>
          <w:rFonts w:ascii="Times New Roman" w:hAnsi="Times New Roman"/>
          <w:bCs/>
          <w:sz w:val="24"/>
          <w:szCs w:val="24"/>
        </w:rPr>
        <w:t xml:space="preserve"> (passcode: lucky).</w:t>
      </w:r>
    </w:p>
    <w:p w:rsidR="00B01FE8" w:rsidRPr="0076082B" w:rsidRDefault="00B01FE8" w:rsidP="00371BC8">
      <w:pPr>
        <w:spacing w:after="0"/>
        <w:rPr>
          <w:rFonts w:ascii="Times New Roman" w:hAnsi="Times New Roman"/>
          <w:b/>
          <w:bCs/>
          <w:sz w:val="24"/>
          <w:szCs w:val="24"/>
        </w:rPr>
      </w:pPr>
    </w:p>
    <w:p w:rsidR="006760BE" w:rsidRPr="0076082B" w:rsidRDefault="008F5328" w:rsidP="008F5328">
      <w:pPr>
        <w:tabs>
          <w:tab w:val="left" w:pos="360"/>
        </w:tabs>
        <w:rPr>
          <w:rFonts w:ascii="Times New Roman" w:hAnsi="Times New Roman"/>
          <w:sz w:val="24"/>
          <w:szCs w:val="24"/>
        </w:rPr>
      </w:pPr>
      <w:r>
        <w:rPr>
          <w:rStyle w:val="Heading1Char"/>
          <w:rFonts w:ascii="Times New Roman" w:eastAsia="Calibri" w:hAnsi="Times New Roman"/>
          <w:color w:val="auto"/>
          <w:sz w:val="24"/>
          <w:szCs w:val="24"/>
        </w:rPr>
        <w:tab/>
      </w:r>
      <w:r w:rsidR="00DB0226" w:rsidRPr="0076082B">
        <w:rPr>
          <w:rStyle w:val="Heading1Char"/>
          <w:rFonts w:ascii="Times New Roman" w:eastAsia="Calibri" w:hAnsi="Times New Roman"/>
          <w:color w:val="auto"/>
          <w:sz w:val="24"/>
          <w:szCs w:val="24"/>
        </w:rPr>
        <w:t xml:space="preserve">7. </w:t>
      </w:r>
      <w:r w:rsidR="00A6290D">
        <w:rPr>
          <w:rStyle w:val="Heading1Char"/>
          <w:rFonts w:ascii="Times New Roman" w:eastAsia="Calibri" w:hAnsi="Times New Roman"/>
          <w:color w:val="auto"/>
          <w:sz w:val="24"/>
          <w:szCs w:val="24"/>
        </w:rPr>
        <w:t>Class S</w:t>
      </w:r>
      <w:r w:rsidR="00371BC8" w:rsidRPr="0076082B">
        <w:rPr>
          <w:rStyle w:val="Heading1Char"/>
          <w:rFonts w:ascii="Times New Roman" w:eastAsia="Calibri" w:hAnsi="Times New Roman"/>
          <w:color w:val="auto"/>
          <w:sz w:val="24"/>
          <w:szCs w:val="24"/>
        </w:rPr>
        <w:t>tructure</w:t>
      </w:r>
      <w:r w:rsidR="00A6290D">
        <w:rPr>
          <w:rStyle w:val="Heading1Char"/>
          <w:rFonts w:ascii="Times New Roman" w:eastAsia="Calibri" w:hAnsi="Times New Roman"/>
          <w:color w:val="auto"/>
          <w:sz w:val="24"/>
          <w:szCs w:val="24"/>
        </w:rPr>
        <w:t xml:space="preserve"> </w:t>
      </w:r>
      <w:r w:rsidR="00FF1572">
        <w:rPr>
          <w:rStyle w:val="Heading1Char"/>
          <w:rFonts w:ascii="Times New Roman" w:eastAsia="Calibri" w:hAnsi="Times New Roman"/>
          <w:color w:val="auto"/>
          <w:sz w:val="24"/>
          <w:szCs w:val="24"/>
        </w:rPr>
        <w:t>&amp;</w:t>
      </w:r>
      <w:r w:rsidR="00A6290D">
        <w:rPr>
          <w:rStyle w:val="Heading1Char"/>
          <w:rFonts w:ascii="Times New Roman" w:eastAsia="Calibri" w:hAnsi="Times New Roman"/>
          <w:color w:val="auto"/>
          <w:sz w:val="24"/>
          <w:szCs w:val="24"/>
        </w:rPr>
        <w:t xml:space="preserve"> Technology</w:t>
      </w:r>
      <w:r w:rsidR="00371BC8" w:rsidRPr="0076082B">
        <w:rPr>
          <w:rFonts w:ascii="Times New Roman" w:hAnsi="Times New Roman"/>
          <w:b/>
          <w:sz w:val="24"/>
          <w:szCs w:val="24"/>
        </w:rPr>
        <w:t xml:space="preserve">.  </w:t>
      </w:r>
      <w:r w:rsidR="00371BC8" w:rsidRPr="0076082B">
        <w:rPr>
          <w:rFonts w:ascii="Times New Roman" w:hAnsi="Times New Roman"/>
          <w:sz w:val="24"/>
          <w:szCs w:val="24"/>
        </w:rPr>
        <w:t>Our synchronous time will focus on case explications and discussion of hypotheticals, big-picture questions, and problems.</w:t>
      </w:r>
      <w:r w:rsidR="00DB0226" w:rsidRPr="0076082B">
        <w:rPr>
          <w:rFonts w:ascii="Times New Roman" w:hAnsi="Times New Roman"/>
          <w:sz w:val="24"/>
          <w:szCs w:val="24"/>
        </w:rPr>
        <w:t xml:space="preserve"> The</w:t>
      </w:r>
      <w:r w:rsidR="0044303A">
        <w:rPr>
          <w:rFonts w:ascii="Times New Roman" w:hAnsi="Times New Roman"/>
          <w:sz w:val="24"/>
          <w:szCs w:val="24"/>
        </w:rPr>
        <w:t xml:space="preserve"> </w:t>
      </w:r>
      <w:r w:rsidR="00DB0226" w:rsidRPr="0076082B">
        <w:rPr>
          <w:rFonts w:ascii="Times New Roman" w:hAnsi="Times New Roman"/>
          <w:sz w:val="24"/>
          <w:szCs w:val="24"/>
        </w:rPr>
        <w:t xml:space="preserve">syllabus </w:t>
      </w:r>
      <w:r w:rsidR="0044303A">
        <w:rPr>
          <w:rFonts w:ascii="Times New Roman" w:hAnsi="Times New Roman"/>
          <w:sz w:val="24"/>
          <w:szCs w:val="24"/>
        </w:rPr>
        <w:t>will set</w:t>
      </w:r>
      <w:r w:rsidR="00DB0226" w:rsidRPr="0076082B">
        <w:rPr>
          <w:rFonts w:ascii="Times New Roman" w:hAnsi="Times New Roman"/>
          <w:sz w:val="24"/>
          <w:szCs w:val="24"/>
        </w:rPr>
        <w:t xml:space="preserve"> forth the topics we will cover</w:t>
      </w:r>
      <w:r w:rsidR="006760BE" w:rsidRPr="0076082B">
        <w:rPr>
          <w:rFonts w:ascii="Times New Roman" w:hAnsi="Times New Roman"/>
          <w:sz w:val="24"/>
          <w:szCs w:val="24"/>
        </w:rPr>
        <w:t xml:space="preserve"> in each class</w:t>
      </w:r>
      <w:r w:rsidR="00DB0226" w:rsidRPr="0076082B">
        <w:rPr>
          <w:rFonts w:ascii="Times New Roman" w:hAnsi="Times New Roman"/>
          <w:sz w:val="24"/>
          <w:szCs w:val="24"/>
        </w:rPr>
        <w:t>,</w:t>
      </w:r>
      <w:r w:rsidR="006760BE" w:rsidRPr="0076082B">
        <w:rPr>
          <w:rFonts w:ascii="Times New Roman" w:hAnsi="Times New Roman"/>
          <w:sz w:val="24"/>
          <w:szCs w:val="24"/>
        </w:rPr>
        <w:t xml:space="preserve"> as well as</w:t>
      </w:r>
      <w:r w:rsidR="00DB0226" w:rsidRPr="0076082B">
        <w:rPr>
          <w:rFonts w:ascii="Times New Roman" w:hAnsi="Times New Roman"/>
          <w:sz w:val="24"/>
          <w:szCs w:val="24"/>
        </w:rPr>
        <w:t xml:space="preserve"> assigned reading, assigned problems</w:t>
      </w:r>
      <w:r w:rsidR="00E74EFE">
        <w:rPr>
          <w:rFonts w:ascii="Times New Roman" w:hAnsi="Times New Roman"/>
          <w:sz w:val="24"/>
          <w:szCs w:val="24"/>
        </w:rPr>
        <w:t xml:space="preserve"> and discussion questions</w:t>
      </w:r>
      <w:r w:rsidR="00DB0226" w:rsidRPr="0076082B">
        <w:rPr>
          <w:rFonts w:ascii="Times New Roman" w:hAnsi="Times New Roman"/>
          <w:sz w:val="24"/>
          <w:szCs w:val="24"/>
        </w:rPr>
        <w:t>, and s</w:t>
      </w:r>
      <w:r w:rsidR="006760BE" w:rsidRPr="0076082B">
        <w:rPr>
          <w:rFonts w:ascii="Times New Roman" w:hAnsi="Times New Roman"/>
          <w:sz w:val="24"/>
          <w:szCs w:val="24"/>
        </w:rPr>
        <w:t>uggeste</w:t>
      </w:r>
      <w:r w:rsidR="00DD2408">
        <w:rPr>
          <w:rFonts w:ascii="Times New Roman" w:hAnsi="Times New Roman"/>
          <w:sz w:val="24"/>
          <w:szCs w:val="24"/>
        </w:rPr>
        <w:t>d supplemental materials. I may</w:t>
      </w:r>
      <w:r w:rsidR="006760BE" w:rsidRPr="0076082B">
        <w:rPr>
          <w:rFonts w:ascii="Times New Roman" w:hAnsi="Times New Roman"/>
          <w:sz w:val="24"/>
          <w:szCs w:val="24"/>
        </w:rPr>
        <w:t xml:space="preserve"> </w:t>
      </w:r>
      <w:r w:rsidR="00371BC8" w:rsidRPr="0076082B">
        <w:rPr>
          <w:rFonts w:ascii="Times New Roman" w:hAnsi="Times New Roman"/>
          <w:sz w:val="24"/>
          <w:szCs w:val="24"/>
        </w:rPr>
        <w:t xml:space="preserve">provide </w:t>
      </w:r>
      <w:r w:rsidR="006760BE" w:rsidRPr="0076082B">
        <w:rPr>
          <w:rFonts w:ascii="Times New Roman" w:hAnsi="Times New Roman"/>
          <w:sz w:val="24"/>
          <w:szCs w:val="24"/>
        </w:rPr>
        <w:t xml:space="preserve">occasional </w:t>
      </w:r>
      <w:r w:rsidR="00371BC8" w:rsidRPr="0076082B">
        <w:rPr>
          <w:rFonts w:ascii="Times New Roman" w:hAnsi="Times New Roman"/>
          <w:sz w:val="24"/>
          <w:szCs w:val="24"/>
        </w:rPr>
        <w:t xml:space="preserve">supplemental asynchronous lecture material to support your in-class experience. </w:t>
      </w:r>
    </w:p>
    <w:p w:rsidR="00371BC8" w:rsidRPr="00C81231" w:rsidRDefault="00371BC8" w:rsidP="00C13D7B">
      <w:pPr>
        <w:ind w:firstLine="720"/>
        <w:rPr>
          <w:rFonts w:ascii="Times New Roman" w:hAnsi="Times New Roman"/>
          <w:sz w:val="24"/>
          <w:szCs w:val="24"/>
        </w:rPr>
      </w:pPr>
      <w:r w:rsidRPr="0076082B">
        <w:rPr>
          <w:rFonts w:ascii="Times New Roman" w:hAnsi="Times New Roman"/>
          <w:b/>
          <w:sz w:val="24"/>
          <w:szCs w:val="24"/>
        </w:rPr>
        <w:t xml:space="preserve">Canvas. </w:t>
      </w:r>
      <w:r w:rsidRPr="0076082B">
        <w:rPr>
          <w:rFonts w:ascii="Times New Roman" w:hAnsi="Times New Roman"/>
          <w:sz w:val="24"/>
          <w:szCs w:val="24"/>
        </w:rPr>
        <w:t>I will use Canvas to (1) s</w:t>
      </w:r>
      <w:r w:rsidR="00A35B3D">
        <w:rPr>
          <w:rFonts w:ascii="Times New Roman" w:hAnsi="Times New Roman"/>
          <w:sz w:val="24"/>
          <w:szCs w:val="24"/>
        </w:rPr>
        <w:t>chedule virtual office hours; (2</w:t>
      </w:r>
      <w:r w:rsidRPr="0076082B">
        <w:rPr>
          <w:rFonts w:ascii="Times New Roman" w:hAnsi="Times New Roman"/>
          <w:sz w:val="24"/>
          <w:szCs w:val="24"/>
        </w:rPr>
        <w:t xml:space="preserve">) distribute </w:t>
      </w:r>
      <w:r w:rsidR="00E74EFE">
        <w:rPr>
          <w:rFonts w:ascii="Times New Roman" w:hAnsi="Times New Roman"/>
          <w:sz w:val="24"/>
          <w:szCs w:val="24"/>
        </w:rPr>
        <w:t>assignments and practice problems</w:t>
      </w:r>
      <w:r w:rsidR="00A35B3D">
        <w:rPr>
          <w:rFonts w:ascii="Times New Roman" w:hAnsi="Times New Roman"/>
          <w:sz w:val="24"/>
          <w:szCs w:val="24"/>
        </w:rPr>
        <w:t>; (3) post links for videos; (4</w:t>
      </w:r>
      <w:r w:rsidRPr="0076082B">
        <w:rPr>
          <w:rFonts w:ascii="Times New Roman" w:hAnsi="Times New Roman"/>
          <w:sz w:val="24"/>
          <w:szCs w:val="24"/>
        </w:rPr>
        <w:t xml:space="preserve">) </w:t>
      </w:r>
      <w:r w:rsidR="00E74EFE">
        <w:rPr>
          <w:rFonts w:ascii="Times New Roman" w:hAnsi="Times New Roman"/>
          <w:sz w:val="24"/>
          <w:szCs w:val="24"/>
        </w:rPr>
        <w:t xml:space="preserve">distribute quizzes, </w:t>
      </w:r>
      <w:r w:rsidR="00E74EFE" w:rsidRPr="00C81231">
        <w:rPr>
          <w:rFonts w:ascii="Times New Roman" w:hAnsi="Times New Roman"/>
          <w:sz w:val="24"/>
          <w:szCs w:val="24"/>
        </w:rPr>
        <w:t>practice tests, and sample exam questions</w:t>
      </w:r>
      <w:r w:rsidR="00A35B3D">
        <w:rPr>
          <w:rFonts w:ascii="Times New Roman" w:hAnsi="Times New Roman"/>
          <w:sz w:val="24"/>
          <w:szCs w:val="24"/>
        </w:rPr>
        <w:t>; and (5</w:t>
      </w:r>
      <w:r w:rsidR="000F0256">
        <w:rPr>
          <w:rFonts w:ascii="Times New Roman" w:hAnsi="Times New Roman"/>
          <w:sz w:val="24"/>
          <w:szCs w:val="24"/>
        </w:rPr>
        <w:t>) make announcements</w:t>
      </w:r>
      <w:r w:rsidR="006700B7">
        <w:rPr>
          <w:rFonts w:ascii="Times New Roman" w:hAnsi="Times New Roman"/>
          <w:sz w:val="24"/>
          <w:szCs w:val="24"/>
        </w:rPr>
        <w:t xml:space="preserve">. Your e-Learning calendar in Canvas includes our virtual office hours (but </w:t>
      </w:r>
      <w:r w:rsidR="006700B7">
        <w:rPr>
          <w:rFonts w:ascii="Times New Roman" w:hAnsi="Times New Roman"/>
          <w:sz w:val="24"/>
          <w:szCs w:val="24"/>
          <w:u w:val="single"/>
        </w:rPr>
        <w:t>not</w:t>
      </w:r>
      <w:r w:rsidR="006700B7">
        <w:rPr>
          <w:rFonts w:ascii="Times New Roman" w:hAnsi="Times New Roman"/>
          <w:sz w:val="24"/>
          <w:szCs w:val="24"/>
        </w:rPr>
        <w:t xml:space="preserve"> our classes).</w:t>
      </w:r>
    </w:p>
    <w:p w:rsidR="00C13D7B" w:rsidRPr="0076082B" w:rsidRDefault="009633E5" w:rsidP="00C13D7B">
      <w:pPr>
        <w:ind w:firstLine="720"/>
        <w:rPr>
          <w:rFonts w:ascii="Times New Roman" w:hAnsi="Times New Roman"/>
          <w:b/>
          <w:sz w:val="24"/>
          <w:szCs w:val="24"/>
        </w:rPr>
      </w:pPr>
      <w:r w:rsidRPr="0076082B">
        <w:rPr>
          <w:rFonts w:ascii="Times New Roman" w:hAnsi="Times New Roman"/>
          <w:b/>
          <w:sz w:val="24"/>
          <w:szCs w:val="24"/>
        </w:rPr>
        <w:t xml:space="preserve">Zoom. </w:t>
      </w:r>
      <w:r w:rsidRPr="0076082B">
        <w:rPr>
          <w:rFonts w:ascii="Times New Roman" w:hAnsi="Times New Roman"/>
          <w:sz w:val="24"/>
          <w:szCs w:val="24"/>
        </w:rPr>
        <w:t xml:space="preserve">We will be utilizing Zoom in this course for online participation in class, virtual private meetings and office </w:t>
      </w:r>
      <w:r w:rsidRPr="00E830DB">
        <w:rPr>
          <w:rFonts w:ascii="Times New Roman" w:hAnsi="Times New Roman"/>
          <w:sz w:val="24"/>
          <w:szCs w:val="24"/>
        </w:rPr>
        <w:t xml:space="preserve">hours, and </w:t>
      </w:r>
      <w:r w:rsidR="00E830DB" w:rsidRPr="00E830DB">
        <w:rPr>
          <w:rFonts w:ascii="Times New Roman" w:hAnsi="Times New Roman"/>
          <w:sz w:val="24"/>
          <w:szCs w:val="24"/>
        </w:rPr>
        <w:t>occasional</w:t>
      </w:r>
      <w:r w:rsidRPr="00E830DB">
        <w:rPr>
          <w:rFonts w:ascii="Times New Roman" w:hAnsi="Times New Roman"/>
          <w:sz w:val="24"/>
          <w:szCs w:val="24"/>
        </w:rPr>
        <w:t xml:space="preserve"> review sessions. Given</w:t>
      </w:r>
      <w:r w:rsidRPr="0076082B">
        <w:rPr>
          <w:rFonts w:ascii="Times New Roman" w:hAnsi="Times New Roman"/>
          <w:sz w:val="24"/>
          <w:szCs w:val="24"/>
        </w:rPr>
        <w:t xml:space="preserve"> how much we will be using this technology, please take the time to familiarize yourself with it by reviewing this Zoom Guide for students -- https://www.law.ufl.edu/e-learning -- which is available from UF Law’s Homepage. Please test your speaker and microphone before the first class.</w:t>
      </w:r>
      <w:r w:rsidR="00C13D7B" w:rsidRPr="0076082B">
        <w:rPr>
          <w:rFonts w:ascii="Times New Roman" w:hAnsi="Times New Roman"/>
          <w:b/>
          <w:sz w:val="24"/>
          <w:szCs w:val="24"/>
        </w:rPr>
        <w:t xml:space="preserve"> </w:t>
      </w:r>
    </w:p>
    <w:p w:rsidR="009633E5" w:rsidRDefault="006700B7" w:rsidP="00C13D7B">
      <w:pPr>
        <w:ind w:firstLine="720"/>
        <w:rPr>
          <w:rFonts w:ascii="Times New Roman" w:hAnsi="Times New Roman"/>
          <w:sz w:val="24"/>
          <w:szCs w:val="24"/>
        </w:rPr>
      </w:pPr>
      <w:r>
        <w:rPr>
          <w:rFonts w:ascii="Times New Roman" w:hAnsi="Times New Roman"/>
          <w:sz w:val="24"/>
          <w:szCs w:val="24"/>
          <w:u w:val="single"/>
        </w:rPr>
        <w:t>For office hours:</w:t>
      </w:r>
      <w:r>
        <w:rPr>
          <w:rFonts w:ascii="Times New Roman" w:hAnsi="Times New Roman"/>
          <w:sz w:val="24"/>
          <w:szCs w:val="24"/>
        </w:rPr>
        <w:t xml:space="preserve"> </w:t>
      </w:r>
      <w:r w:rsidR="009633E5" w:rsidRPr="0076082B">
        <w:rPr>
          <w:rFonts w:ascii="Times New Roman" w:hAnsi="Times New Roman"/>
          <w:sz w:val="24"/>
          <w:szCs w:val="24"/>
        </w:rPr>
        <w:t xml:space="preserve">You will be notified of </w:t>
      </w:r>
      <w:r>
        <w:rPr>
          <w:rFonts w:ascii="Times New Roman" w:hAnsi="Times New Roman"/>
          <w:sz w:val="24"/>
          <w:szCs w:val="24"/>
        </w:rPr>
        <w:t>office hours</w:t>
      </w:r>
      <w:r w:rsidR="009633E5" w:rsidRPr="0076082B">
        <w:rPr>
          <w:rFonts w:ascii="Times New Roman" w:hAnsi="Times New Roman"/>
          <w:sz w:val="24"/>
          <w:szCs w:val="24"/>
        </w:rPr>
        <w:t xml:space="preserve"> via email and the e-Learning calendar. This notification will include a link to access the scheduled meeting. Once the meeting is created, you will see the Zoom meeting under </w:t>
      </w:r>
      <w:r w:rsidR="001E6C67">
        <w:rPr>
          <w:rFonts w:ascii="Times New Roman" w:hAnsi="Times New Roman"/>
          <w:sz w:val="24"/>
          <w:szCs w:val="24"/>
        </w:rPr>
        <w:t xml:space="preserve">the </w:t>
      </w:r>
      <w:r w:rsidR="009633E5" w:rsidRPr="0076082B">
        <w:rPr>
          <w:rFonts w:ascii="Times New Roman" w:hAnsi="Times New Roman"/>
          <w:sz w:val="24"/>
          <w:szCs w:val="24"/>
        </w:rPr>
        <w:t>To Do list on the Canvas course homepage. When you click on the Zoom item in the To Do list, the e-Learning Calendar will open with a link to join the meeting. As an alternative, you can also click on “Zoom Conferences”, then “Join” to join the meeting.</w:t>
      </w:r>
    </w:p>
    <w:p w:rsidR="006700B7" w:rsidRDefault="006700B7" w:rsidP="00C13D7B">
      <w:pPr>
        <w:ind w:firstLine="720"/>
        <w:rPr>
          <w:rFonts w:ascii="Times New Roman" w:hAnsi="Times New Roman"/>
          <w:sz w:val="24"/>
          <w:szCs w:val="24"/>
        </w:rPr>
      </w:pPr>
      <w:r>
        <w:rPr>
          <w:rFonts w:ascii="Times New Roman" w:hAnsi="Times New Roman"/>
          <w:sz w:val="24"/>
          <w:szCs w:val="24"/>
          <w:u w:val="single"/>
        </w:rPr>
        <w:t>For class meetings:</w:t>
      </w:r>
      <w:r>
        <w:rPr>
          <w:rFonts w:ascii="Times New Roman" w:hAnsi="Times New Roman"/>
          <w:sz w:val="24"/>
          <w:szCs w:val="24"/>
        </w:rPr>
        <w:t xml:space="preserve"> Your e-Learning calendar in Canvas will </w:t>
      </w:r>
      <w:r>
        <w:rPr>
          <w:rFonts w:ascii="Times New Roman" w:hAnsi="Times New Roman"/>
          <w:sz w:val="24"/>
          <w:szCs w:val="24"/>
          <w:u w:val="single"/>
        </w:rPr>
        <w:t>not</w:t>
      </w:r>
      <w:r>
        <w:rPr>
          <w:rFonts w:ascii="Times New Roman" w:hAnsi="Times New Roman"/>
          <w:sz w:val="24"/>
          <w:szCs w:val="24"/>
        </w:rPr>
        <w:t xml:space="preserve"> include our classes. To </w:t>
      </w:r>
      <w:r w:rsidR="00A35B3D">
        <w:rPr>
          <w:rFonts w:ascii="Times New Roman" w:hAnsi="Times New Roman"/>
          <w:sz w:val="24"/>
          <w:szCs w:val="24"/>
        </w:rPr>
        <w:t>participate in</w:t>
      </w:r>
      <w:r>
        <w:rPr>
          <w:rFonts w:ascii="Times New Roman" w:hAnsi="Times New Roman"/>
          <w:sz w:val="24"/>
          <w:szCs w:val="24"/>
        </w:rPr>
        <w:t xml:space="preserve"> our class through zoom, you’ll need to use the</w:t>
      </w:r>
      <w:r w:rsidR="00A35B3D">
        <w:rPr>
          <w:rFonts w:ascii="Times New Roman" w:hAnsi="Times New Roman"/>
          <w:sz w:val="24"/>
          <w:szCs w:val="24"/>
        </w:rPr>
        <w:t xml:space="preserve"> relevant</w:t>
      </w:r>
      <w:r>
        <w:rPr>
          <w:rFonts w:ascii="Times New Roman" w:hAnsi="Times New Roman"/>
          <w:sz w:val="24"/>
          <w:szCs w:val="24"/>
        </w:rPr>
        <w:t xml:space="preserve"> link:</w:t>
      </w:r>
    </w:p>
    <w:p w:rsidR="006700B7" w:rsidRPr="006700B7" w:rsidRDefault="006700B7" w:rsidP="006700B7">
      <w:pPr>
        <w:spacing w:after="0"/>
        <w:ind w:left="720"/>
        <w:rPr>
          <w:rFonts w:ascii="Times New Roman" w:hAnsi="Times New Roman"/>
          <w:b/>
          <w:sz w:val="24"/>
          <w:szCs w:val="24"/>
        </w:rPr>
      </w:pPr>
      <w:r w:rsidRPr="002D3CF2">
        <w:rPr>
          <w:rFonts w:ascii="Times New Roman" w:hAnsi="Times New Roman"/>
          <w:b/>
          <w:sz w:val="24"/>
          <w:szCs w:val="24"/>
          <w:u w:val="single"/>
        </w:rPr>
        <w:t>Section 5 Class Meetings</w:t>
      </w:r>
      <w:r>
        <w:rPr>
          <w:rFonts w:ascii="Times New Roman" w:hAnsi="Times New Roman"/>
          <w:b/>
          <w:sz w:val="24"/>
          <w:szCs w:val="24"/>
        </w:rPr>
        <w:t xml:space="preserve"> </w:t>
      </w:r>
      <w:r w:rsidRPr="006700B7">
        <w:rPr>
          <w:rFonts w:ascii="Times New Roman" w:hAnsi="Times New Roman"/>
          <w:sz w:val="24"/>
          <w:szCs w:val="24"/>
        </w:rPr>
        <w:t>(</w:t>
      </w:r>
      <w:r w:rsidRPr="00C81231">
        <w:rPr>
          <w:rFonts w:ascii="Times New Roman" w:hAnsi="Times New Roman"/>
          <w:sz w:val="24"/>
          <w:szCs w:val="24"/>
        </w:rPr>
        <w:t>M, T, W from 9:30 to 10:25 a.m.</w:t>
      </w:r>
      <w:r>
        <w:rPr>
          <w:rFonts w:ascii="Times New Roman" w:hAnsi="Times New Roman"/>
          <w:sz w:val="24"/>
          <w:szCs w:val="24"/>
        </w:rPr>
        <w:t>)</w:t>
      </w:r>
      <w:r>
        <w:rPr>
          <w:rFonts w:ascii="Times New Roman" w:hAnsi="Times New Roman"/>
          <w:b/>
          <w:sz w:val="24"/>
          <w:szCs w:val="24"/>
        </w:rPr>
        <w:t xml:space="preserve"> </w:t>
      </w:r>
      <w:r w:rsidRPr="0076082B">
        <w:rPr>
          <w:rFonts w:ascii="Times New Roman" w:hAnsi="Times New Roman"/>
          <w:sz w:val="24"/>
          <w:szCs w:val="24"/>
        </w:rPr>
        <w:t>The link for our class meeting</w:t>
      </w:r>
      <w:r>
        <w:rPr>
          <w:rFonts w:ascii="Times New Roman" w:hAnsi="Times New Roman"/>
          <w:sz w:val="24"/>
          <w:szCs w:val="24"/>
        </w:rPr>
        <w:t xml:space="preserve">s is </w:t>
      </w:r>
      <w:hyperlink r:id="rId16" w:history="1">
        <w:r w:rsidRPr="00EB5AA4">
          <w:rPr>
            <w:rStyle w:val="Hyperlink"/>
            <w:rFonts w:ascii="Times New Roman" w:hAnsi="Times New Roman"/>
            <w:sz w:val="24"/>
            <w:szCs w:val="24"/>
          </w:rPr>
          <w:t>https://ufl.zoom.us/j/94888008631?pwd=YmVHaVAwV3BLUW5BZEROaTFOY1BSZz09</w:t>
        </w:r>
      </w:hyperlink>
      <w:r>
        <w:rPr>
          <w:rFonts w:ascii="Times New Roman" w:hAnsi="Times New Roman"/>
          <w:sz w:val="24"/>
          <w:szCs w:val="24"/>
        </w:rPr>
        <w:t xml:space="preserve"> </w:t>
      </w:r>
      <w:r w:rsidRPr="006700B7">
        <w:rPr>
          <w:rFonts w:ascii="Times New Roman" w:hAnsi="Times New Roman"/>
          <w:sz w:val="24"/>
          <w:szCs w:val="24"/>
        </w:rPr>
        <w:t xml:space="preserve"> </w:t>
      </w:r>
      <w:r>
        <w:rPr>
          <w:rFonts w:ascii="Times New Roman" w:hAnsi="Times New Roman"/>
          <w:sz w:val="24"/>
          <w:szCs w:val="24"/>
        </w:rPr>
        <w:t xml:space="preserve">(passcode, murder). </w:t>
      </w:r>
    </w:p>
    <w:p w:rsidR="006700B7" w:rsidRDefault="006700B7" w:rsidP="006700B7">
      <w:pPr>
        <w:spacing w:after="0"/>
        <w:ind w:left="720"/>
        <w:rPr>
          <w:rFonts w:ascii="Times New Roman" w:hAnsi="Times New Roman"/>
          <w:sz w:val="24"/>
          <w:szCs w:val="24"/>
        </w:rPr>
      </w:pPr>
    </w:p>
    <w:p w:rsidR="006700B7" w:rsidRDefault="006700B7" w:rsidP="006700B7">
      <w:pPr>
        <w:spacing w:after="0"/>
        <w:ind w:left="720"/>
        <w:rPr>
          <w:rFonts w:ascii="Times New Roman" w:hAnsi="Times New Roman"/>
          <w:sz w:val="24"/>
          <w:szCs w:val="24"/>
        </w:rPr>
      </w:pPr>
      <w:r w:rsidRPr="002D3CF2">
        <w:rPr>
          <w:rFonts w:ascii="Times New Roman" w:hAnsi="Times New Roman"/>
          <w:b/>
          <w:sz w:val="24"/>
          <w:szCs w:val="24"/>
          <w:u w:val="single"/>
        </w:rPr>
        <w:t>Section 6 Class Meetings</w:t>
      </w:r>
      <w:r>
        <w:rPr>
          <w:rFonts w:ascii="Times New Roman" w:hAnsi="Times New Roman"/>
          <w:b/>
          <w:sz w:val="24"/>
          <w:szCs w:val="24"/>
        </w:rPr>
        <w:t xml:space="preserve"> </w:t>
      </w:r>
      <w:r w:rsidRPr="006700B7">
        <w:rPr>
          <w:rFonts w:ascii="Times New Roman" w:hAnsi="Times New Roman"/>
          <w:sz w:val="24"/>
          <w:szCs w:val="24"/>
        </w:rPr>
        <w:t>(</w:t>
      </w:r>
      <w:r w:rsidRPr="007B794F">
        <w:rPr>
          <w:rFonts w:ascii="Times New Roman" w:hAnsi="Times New Roman"/>
          <w:sz w:val="24"/>
          <w:szCs w:val="24"/>
        </w:rPr>
        <w:t>W,</w:t>
      </w:r>
      <w:r>
        <w:rPr>
          <w:rFonts w:ascii="Times New Roman" w:hAnsi="Times New Roman"/>
          <w:sz w:val="24"/>
          <w:szCs w:val="24"/>
        </w:rPr>
        <w:t xml:space="preserve"> Th, F from 11:00 to 11:55 a.m.)</w:t>
      </w:r>
      <w:r>
        <w:rPr>
          <w:rFonts w:ascii="Times New Roman" w:hAnsi="Times New Roman"/>
          <w:b/>
          <w:sz w:val="24"/>
          <w:szCs w:val="24"/>
        </w:rPr>
        <w:t xml:space="preserve"> </w:t>
      </w:r>
      <w:r w:rsidRPr="0076082B">
        <w:rPr>
          <w:rFonts w:ascii="Times New Roman" w:hAnsi="Times New Roman"/>
          <w:sz w:val="24"/>
          <w:szCs w:val="24"/>
        </w:rPr>
        <w:t>The link for our class meeting</w:t>
      </w:r>
      <w:r>
        <w:rPr>
          <w:rFonts w:ascii="Times New Roman" w:hAnsi="Times New Roman"/>
          <w:sz w:val="24"/>
          <w:szCs w:val="24"/>
        </w:rPr>
        <w:t xml:space="preserve">s is </w:t>
      </w:r>
      <w:hyperlink r:id="rId17" w:history="1">
        <w:r w:rsidRPr="00EB5AA4">
          <w:rPr>
            <w:rStyle w:val="Hyperlink"/>
            <w:rFonts w:ascii="Times New Roman" w:hAnsi="Times New Roman"/>
            <w:sz w:val="24"/>
            <w:szCs w:val="24"/>
          </w:rPr>
          <w:t>https://ufl.zoom.us/j/91549158295?pwd=dGllYy91UGxDcGROZEZEYjF6SWNiZz09</w:t>
        </w:r>
      </w:hyperlink>
      <w:r>
        <w:rPr>
          <w:rFonts w:ascii="Times New Roman" w:hAnsi="Times New Roman"/>
          <w:sz w:val="24"/>
          <w:szCs w:val="24"/>
        </w:rPr>
        <w:t xml:space="preserve"> </w:t>
      </w:r>
      <w:r w:rsidRPr="00822140">
        <w:rPr>
          <w:rFonts w:ascii="Times New Roman" w:hAnsi="Times New Roman"/>
          <w:sz w:val="24"/>
          <w:szCs w:val="24"/>
        </w:rPr>
        <w:t xml:space="preserve"> </w:t>
      </w:r>
      <w:r>
        <w:rPr>
          <w:rFonts w:ascii="Times New Roman" w:hAnsi="Times New Roman"/>
          <w:sz w:val="24"/>
          <w:szCs w:val="24"/>
        </w:rPr>
        <w:t xml:space="preserve">(passcode, larceny). </w:t>
      </w:r>
    </w:p>
    <w:p w:rsidR="00A35B3D" w:rsidRDefault="00A35B3D" w:rsidP="006700B7">
      <w:pPr>
        <w:spacing w:after="0"/>
        <w:ind w:firstLine="720"/>
        <w:rPr>
          <w:rFonts w:ascii="Times New Roman" w:hAnsi="Times New Roman"/>
          <w:sz w:val="24"/>
          <w:szCs w:val="24"/>
        </w:rPr>
      </w:pPr>
    </w:p>
    <w:p w:rsidR="009633E5" w:rsidRDefault="009633E5" w:rsidP="006700B7">
      <w:pPr>
        <w:spacing w:after="0"/>
        <w:ind w:firstLine="720"/>
        <w:rPr>
          <w:rFonts w:ascii="Times New Roman" w:hAnsi="Times New Roman"/>
          <w:sz w:val="24"/>
          <w:szCs w:val="24"/>
        </w:rPr>
      </w:pPr>
      <w:r w:rsidRPr="0076082B">
        <w:rPr>
          <w:rFonts w:ascii="Times New Roman" w:hAnsi="Times New Roman"/>
          <w:sz w:val="24"/>
          <w:szCs w:val="24"/>
        </w:rPr>
        <w:t xml:space="preserve">To ask a question </w:t>
      </w:r>
      <w:r w:rsidR="00C13D7B" w:rsidRPr="0076082B">
        <w:rPr>
          <w:rFonts w:ascii="Times New Roman" w:hAnsi="Times New Roman"/>
          <w:sz w:val="24"/>
          <w:szCs w:val="24"/>
        </w:rPr>
        <w:t>on Zoom</w:t>
      </w:r>
      <w:r w:rsidRPr="0076082B">
        <w:rPr>
          <w:rFonts w:ascii="Times New Roman" w:hAnsi="Times New Roman"/>
          <w:sz w:val="24"/>
          <w:szCs w:val="24"/>
        </w:rPr>
        <w:t xml:space="preserve">, </w:t>
      </w:r>
      <w:r w:rsidR="007E3AC1">
        <w:rPr>
          <w:rFonts w:ascii="Times New Roman" w:hAnsi="Times New Roman"/>
          <w:sz w:val="24"/>
          <w:szCs w:val="24"/>
        </w:rPr>
        <w:t>plea</w:t>
      </w:r>
      <w:r w:rsidR="00236DB7">
        <w:rPr>
          <w:rFonts w:ascii="Times New Roman" w:hAnsi="Times New Roman"/>
          <w:sz w:val="24"/>
          <w:szCs w:val="24"/>
        </w:rPr>
        <w:t>se physically raise your hand so it can be seen in the video</w:t>
      </w:r>
      <w:r w:rsidRPr="0076082B">
        <w:rPr>
          <w:rFonts w:ascii="Times New Roman" w:hAnsi="Times New Roman"/>
          <w:sz w:val="24"/>
          <w:szCs w:val="24"/>
        </w:rPr>
        <w:t>.</w:t>
      </w:r>
      <w:r w:rsidR="007E3AC1">
        <w:rPr>
          <w:rFonts w:ascii="Times New Roman" w:hAnsi="Times New Roman"/>
          <w:sz w:val="24"/>
          <w:szCs w:val="24"/>
        </w:rPr>
        <w:t xml:space="preserve"> </w:t>
      </w:r>
      <w:r w:rsidR="00236DB7">
        <w:rPr>
          <w:rFonts w:ascii="Times New Roman" w:hAnsi="Times New Roman"/>
          <w:sz w:val="24"/>
          <w:szCs w:val="24"/>
        </w:rPr>
        <w:t>It will be easier for me to see your actual raised hand than</w:t>
      </w:r>
      <w:r w:rsidR="007E3AC1">
        <w:rPr>
          <w:rFonts w:ascii="Times New Roman" w:hAnsi="Times New Roman"/>
          <w:sz w:val="24"/>
          <w:szCs w:val="24"/>
        </w:rPr>
        <w:t xml:space="preserve"> the small blue “participant” hand that zoom enables. </w:t>
      </w:r>
      <w:r w:rsidR="00236DB7">
        <w:rPr>
          <w:rFonts w:ascii="Times New Roman" w:hAnsi="Times New Roman"/>
          <w:sz w:val="24"/>
          <w:szCs w:val="24"/>
        </w:rPr>
        <w:t>Note: t</w:t>
      </w:r>
      <w:r w:rsidR="007E3AC1">
        <w:rPr>
          <w:rFonts w:ascii="Times New Roman" w:hAnsi="Times New Roman"/>
          <w:sz w:val="24"/>
          <w:szCs w:val="24"/>
        </w:rPr>
        <w:t xml:space="preserve">he chat </w:t>
      </w:r>
      <w:r w:rsidR="00236DB7">
        <w:rPr>
          <w:rFonts w:ascii="Times New Roman" w:hAnsi="Times New Roman"/>
          <w:sz w:val="24"/>
          <w:szCs w:val="24"/>
        </w:rPr>
        <w:t xml:space="preserve">function </w:t>
      </w:r>
      <w:r w:rsidR="007E3AC1">
        <w:rPr>
          <w:rFonts w:ascii="Times New Roman" w:hAnsi="Times New Roman"/>
          <w:sz w:val="24"/>
          <w:szCs w:val="24"/>
        </w:rPr>
        <w:t>will be disabled so I can remain focused on class</w:t>
      </w:r>
      <w:r w:rsidR="00C13D7B" w:rsidRPr="0076082B">
        <w:rPr>
          <w:rFonts w:ascii="Times New Roman" w:hAnsi="Times New Roman"/>
          <w:sz w:val="24"/>
          <w:szCs w:val="24"/>
        </w:rPr>
        <w:t>.</w:t>
      </w:r>
    </w:p>
    <w:p w:rsidR="00A35B3D" w:rsidRPr="006700B7" w:rsidRDefault="00A35B3D" w:rsidP="006700B7">
      <w:pPr>
        <w:spacing w:after="0"/>
        <w:ind w:firstLine="720"/>
        <w:rPr>
          <w:rFonts w:ascii="Times New Roman" w:hAnsi="Times New Roman"/>
          <w:b/>
          <w:sz w:val="24"/>
          <w:szCs w:val="24"/>
        </w:rPr>
      </w:pPr>
    </w:p>
    <w:p w:rsidR="00802E6B" w:rsidRPr="0076082B" w:rsidRDefault="00DD2408" w:rsidP="00802E6B">
      <w:pPr>
        <w:ind w:firstLine="720"/>
        <w:rPr>
          <w:rFonts w:ascii="Times New Roman" w:hAnsi="Times New Roman"/>
          <w:sz w:val="24"/>
          <w:szCs w:val="24"/>
        </w:rPr>
      </w:pPr>
      <w:r>
        <w:rPr>
          <w:rFonts w:ascii="Times New Roman" w:hAnsi="Times New Roman"/>
          <w:sz w:val="24"/>
          <w:szCs w:val="24"/>
        </w:rPr>
        <w:t>I expect every online student</w:t>
      </w:r>
      <w:r w:rsidR="00802E6B" w:rsidRPr="0076082B">
        <w:rPr>
          <w:rFonts w:ascii="Times New Roman" w:hAnsi="Times New Roman"/>
          <w:sz w:val="24"/>
          <w:szCs w:val="24"/>
        </w:rPr>
        <w:t xml:space="preserve"> to attend the synchronous zoom classes so we can participate together. However, if you experience connectivity problems, you may </w:t>
      </w:r>
      <w:r w:rsidR="00A35B3D">
        <w:rPr>
          <w:rFonts w:ascii="Times New Roman" w:hAnsi="Times New Roman"/>
          <w:sz w:val="24"/>
          <w:szCs w:val="24"/>
        </w:rPr>
        <w:t xml:space="preserve">request </w:t>
      </w:r>
      <w:r w:rsidR="00802E6B" w:rsidRPr="0076082B">
        <w:rPr>
          <w:rFonts w:ascii="Times New Roman" w:hAnsi="Times New Roman"/>
          <w:sz w:val="24"/>
          <w:szCs w:val="24"/>
        </w:rPr>
        <w:t xml:space="preserve">access </w:t>
      </w:r>
      <w:r w:rsidR="00A35B3D">
        <w:rPr>
          <w:rFonts w:ascii="Times New Roman" w:hAnsi="Times New Roman"/>
          <w:sz w:val="24"/>
          <w:szCs w:val="24"/>
        </w:rPr>
        <w:t xml:space="preserve">to </w:t>
      </w:r>
      <w:r w:rsidR="00802E6B" w:rsidRPr="0076082B">
        <w:rPr>
          <w:rFonts w:ascii="Times New Roman" w:hAnsi="Times New Roman"/>
          <w:sz w:val="24"/>
          <w:szCs w:val="24"/>
        </w:rPr>
        <w:t xml:space="preserve">recordings of the classes. </w:t>
      </w:r>
    </w:p>
    <w:p w:rsidR="00694E6C" w:rsidRDefault="00802E6B" w:rsidP="00A6290D">
      <w:pPr>
        <w:ind w:firstLine="720"/>
      </w:pPr>
      <w:r w:rsidRPr="0076082B">
        <w:rPr>
          <w:rFonts w:ascii="Times New Roman" w:hAnsi="Times New Roman"/>
          <w:sz w:val="24"/>
          <w:szCs w:val="24"/>
        </w:rPr>
        <w:t>**Each class will automatically be recorded, so be prepared for that</w:t>
      </w:r>
      <w:r w:rsidR="00694E6C">
        <w:rPr>
          <w:rFonts w:ascii="Times New Roman" w:hAnsi="Times New Roman"/>
          <w:sz w:val="24"/>
          <w:szCs w:val="24"/>
        </w:rPr>
        <w:t xml:space="preserve">. Recording our classes is crucial to allow a flexible excused absence policy and, of course, self-care in the age of COVID-19. </w:t>
      </w:r>
      <w:r w:rsidR="00694E6C" w:rsidRPr="00694E6C">
        <w:rPr>
          <w:rFonts w:ascii="Times New Roman" w:hAnsi="Times New Roman"/>
          <w:sz w:val="24"/>
          <w:szCs w:val="24"/>
        </w:rPr>
        <w:t>As our classroom is an open environment for members of the class, you do not have a reasonable expectation of privacy in the classroom relative to having your likeness, voice</w:t>
      </w:r>
      <w:r w:rsidR="00694E6C">
        <w:rPr>
          <w:rFonts w:ascii="Times New Roman" w:hAnsi="Times New Roman"/>
          <w:sz w:val="24"/>
          <w:szCs w:val="24"/>
        </w:rPr>
        <w:t>,</w:t>
      </w:r>
      <w:r w:rsidR="00694E6C" w:rsidRPr="00694E6C">
        <w:rPr>
          <w:rFonts w:ascii="Times New Roman" w:hAnsi="Times New Roman"/>
          <w:sz w:val="24"/>
          <w:szCs w:val="24"/>
        </w:rPr>
        <w:t xml:space="preserve"> or the general vicinity of your seat captured by the video and audio devices that are used for these purposes</w:t>
      </w:r>
      <w:r w:rsidR="00A6290D">
        <w:rPr>
          <w:rFonts w:ascii="Times New Roman" w:hAnsi="Times New Roman"/>
          <w:sz w:val="24"/>
          <w:szCs w:val="24"/>
        </w:rPr>
        <w:t>.</w:t>
      </w:r>
      <w:r w:rsidR="00A6290D" w:rsidRPr="00A6290D">
        <w:t xml:space="preserve"> </w:t>
      </w:r>
    </w:p>
    <w:p w:rsidR="00802E6B" w:rsidRPr="00A6290D" w:rsidRDefault="00A6290D" w:rsidP="00A6290D">
      <w:pPr>
        <w:ind w:firstLine="720"/>
      </w:pPr>
      <w:r w:rsidRPr="00A6290D">
        <w:rPr>
          <w:rFonts w:ascii="Times New Roman" w:hAnsi="Times New Roman"/>
          <w:sz w:val="24"/>
          <w:szCs w:val="24"/>
        </w:rPr>
        <w:t xml:space="preserve">Students may not take, circulate, or post photos or videos of classroom discussions, whether they are in-person, hybrid, or completely online.  Students failing to follow this rule will be referred to the College of </w:t>
      </w:r>
      <w:r>
        <w:rPr>
          <w:rFonts w:ascii="Times New Roman" w:hAnsi="Times New Roman"/>
          <w:sz w:val="24"/>
          <w:szCs w:val="24"/>
        </w:rPr>
        <w:t>Law Honor Code Council and the U</w:t>
      </w:r>
      <w:r w:rsidRPr="00A6290D">
        <w:rPr>
          <w:rFonts w:ascii="Times New Roman" w:hAnsi="Times New Roman"/>
          <w:sz w:val="24"/>
          <w:szCs w:val="24"/>
        </w:rPr>
        <w:t xml:space="preserve">niversity’s Office of Student Conduct and Conflict Resolution.  </w:t>
      </w:r>
    </w:p>
    <w:p w:rsidR="00802E6B" w:rsidRPr="0076082B" w:rsidRDefault="00802E6B" w:rsidP="00802E6B">
      <w:pPr>
        <w:ind w:firstLine="720"/>
        <w:rPr>
          <w:rFonts w:ascii="Times New Roman" w:hAnsi="Times New Roman"/>
          <w:sz w:val="24"/>
          <w:szCs w:val="24"/>
        </w:rPr>
      </w:pPr>
      <w:r w:rsidRPr="0076082B">
        <w:rPr>
          <w:rFonts w:ascii="Times New Roman" w:hAnsi="Times New Roman"/>
          <w:sz w:val="24"/>
          <w:szCs w:val="24"/>
        </w:rPr>
        <w:t xml:space="preserve">When you join </w:t>
      </w:r>
      <w:r w:rsidR="0069200E">
        <w:rPr>
          <w:rFonts w:ascii="Times New Roman" w:hAnsi="Times New Roman"/>
          <w:sz w:val="24"/>
          <w:szCs w:val="24"/>
        </w:rPr>
        <w:t>a</w:t>
      </w:r>
      <w:r w:rsidRPr="0076082B">
        <w:rPr>
          <w:rFonts w:ascii="Times New Roman" w:hAnsi="Times New Roman"/>
          <w:sz w:val="24"/>
          <w:szCs w:val="24"/>
        </w:rPr>
        <w:t xml:space="preserve"> Zoom meeting, please use the following rules of video conferencing etiquette:</w:t>
      </w:r>
    </w:p>
    <w:p w:rsidR="00802E6B" w:rsidRPr="0076082B" w:rsidRDefault="00802E6B" w:rsidP="00802E6B">
      <w:pPr>
        <w:pStyle w:val="ListParagraph"/>
        <w:numPr>
          <w:ilvl w:val="0"/>
          <w:numId w:val="20"/>
        </w:numPr>
        <w:rPr>
          <w:rFonts w:ascii="Times New Roman" w:hAnsi="Times New Roman"/>
          <w:sz w:val="24"/>
          <w:szCs w:val="24"/>
        </w:rPr>
      </w:pPr>
      <w:r w:rsidRPr="0076082B">
        <w:rPr>
          <w:rFonts w:ascii="Times New Roman" w:hAnsi="Times New Roman"/>
          <w:sz w:val="24"/>
          <w:szCs w:val="24"/>
        </w:rPr>
        <w:t>Use your own name (preferred first name, last name) and do not change it;</w:t>
      </w:r>
    </w:p>
    <w:p w:rsidR="00802E6B" w:rsidRPr="0076082B" w:rsidRDefault="00802E6B" w:rsidP="00802E6B">
      <w:pPr>
        <w:pStyle w:val="ListParagraph"/>
        <w:numPr>
          <w:ilvl w:val="0"/>
          <w:numId w:val="20"/>
        </w:numPr>
        <w:rPr>
          <w:rFonts w:ascii="Times New Roman" w:hAnsi="Times New Roman"/>
          <w:sz w:val="24"/>
          <w:szCs w:val="24"/>
        </w:rPr>
      </w:pPr>
      <w:r w:rsidRPr="0076082B">
        <w:rPr>
          <w:rFonts w:ascii="Times New Roman" w:hAnsi="Times New Roman"/>
          <w:sz w:val="24"/>
          <w:szCs w:val="24"/>
        </w:rPr>
        <w:t>Choose a stationary location (meaning you must Zoom in from a computer, not from your phone);</w:t>
      </w:r>
    </w:p>
    <w:p w:rsidR="00802E6B" w:rsidRPr="0076082B" w:rsidRDefault="00802E6B" w:rsidP="00802E6B">
      <w:pPr>
        <w:pStyle w:val="ListParagraph"/>
        <w:numPr>
          <w:ilvl w:val="0"/>
          <w:numId w:val="20"/>
        </w:numPr>
        <w:rPr>
          <w:rFonts w:ascii="Times New Roman" w:hAnsi="Times New Roman"/>
          <w:sz w:val="24"/>
          <w:szCs w:val="24"/>
        </w:rPr>
      </w:pPr>
      <w:r w:rsidRPr="0076082B">
        <w:rPr>
          <w:rFonts w:ascii="Times New Roman" w:hAnsi="Times New Roman"/>
          <w:sz w:val="24"/>
          <w:szCs w:val="24"/>
        </w:rPr>
        <w:t>Choose a location where there are minimal disruptions (e.g. roommates talking and pets jumping on you);</w:t>
      </w:r>
    </w:p>
    <w:p w:rsidR="00802E6B" w:rsidRPr="0076082B" w:rsidRDefault="00802E6B" w:rsidP="00802E6B">
      <w:pPr>
        <w:pStyle w:val="ListParagraph"/>
        <w:numPr>
          <w:ilvl w:val="0"/>
          <w:numId w:val="20"/>
        </w:numPr>
        <w:rPr>
          <w:rFonts w:ascii="Times New Roman" w:hAnsi="Times New Roman"/>
          <w:sz w:val="24"/>
          <w:szCs w:val="24"/>
        </w:rPr>
      </w:pPr>
      <w:r w:rsidRPr="0076082B">
        <w:rPr>
          <w:rFonts w:ascii="Times New Roman" w:hAnsi="Times New Roman"/>
          <w:sz w:val="24"/>
          <w:szCs w:val="24"/>
        </w:rPr>
        <w:t>Do not change your background;</w:t>
      </w:r>
    </w:p>
    <w:p w:rsidR="00802E6B" w:rsidRPr="0076082B" w:rsidRDefault="00802E6B" w:rsidP="00802E6B">
      <w:pPr>
        <w:pStyle w:val="ListParagraph"/>
        <w:numPr>
          <w:ilvl w:val="0"/>
          <w:numId w:val="20"/>
        </w:numPr>
        <w:rPr>
          <w:rFonts w:ascii="Times New Roman" w:hAnsi="Times New Roman"/>
          <w:sz w:val="24"/>
          <w:szCs w:val="24"/>
        </w:rPr>
      </w:pPr>
      <w:r w:rsidRPr="0076082B">
        <w:rPr>
          <w:rFonts w:ascii="Times New Roman" w:hAnsi="Times New Roman"/>
          <w:sz w:val="24"/>
          <w:szCs w:val="24"/>
        </w:rPr>
        <w:t>Dress appropriately for video conferencing;</w:t>
      </w:r>
    </w:p>
    <w:p w:rsidR="00802E6B" w:rsidRPr="0076082B" w:rsidRDefault="00802E6B" w:rsidP="00802E6B">
      <w:pPr>
        <w:pStyle w:val="ListParagraph"/>
        <w:numPr>
          <w:ilvl w:val="0"/>
          <w:numId w:val="20"/>
        </w:numPr>
        <w:rPr>
          <w:rFonts w:ascii="Times New Roman" w:hAnsi="Times New Roman"/>
          <w:sz w:val="24"/>
          <w:szCs w:val="24"/>
        </w:rPr>
      </w:pPr>
      <w:r w:rsidRPr="0076082B">
        <w:rPr>
          <w:rFonts w:ascii="Times New Roman" w:hAnsi="Times New Roman"/>
          <w:sz w:val="24"/>
          <w:szCs w:val="24"/>
        </w:rPr>
        <w:t>I will mute you upon entry to the class, but i</w:t>
      </w:r>
      <w:r w:rsidR="00F0098A">
        <w:rPr>
          <w:rFonts w:ascii="Times New Roman" w:hAnsi="Times New Roman"/>
          <w:sz w:val="24"/>
          <w:szCs w:val="24"/>
        </w:rPr>
        <w:t>t is your responsibility to be “present”</w:t>
      </w:r>
      <w:r w:rsidRPr="0076082B">
        <w:rPr>
          <w:rFonts w:ascii="Times New Roman" w:hAnsi="Times New Roman"/>
          <w:sz w:val="24"/>
          <w:szCs w:val="24"/>
        </w:rPr>
        <w:t xml:space="preserve"> for the class to be counted for</w:t>
      </w:r>
      <w:r w:rsidR="00F0098A">
        <w:rPr>
          <w:rFonts w:ascii="Times New Roman" w:hAnsi="Times New Roman"/>
          <w:sz w:val="24"/>
          <w:szCs w:val="24"/>
        </w:rPr>
        <w:t xml:space="preserve"> attendance purposes. You must “show video”</w:t>
      </w:r>
      <w:r w:rsidRPr="0076082B">
        <w:rPr>
          <w:rFonts w:ascii="Times New Roman" w:hAnsi="Times New Roman"/>
          <w:sz w:val="24"/>
          <w:szCs w:val="24"/>
        </w:rPr>
        <w:t xml:space="preserve"> and yourself for the active portions of the class when we are not on breaks;</w:t>
      </w:r>
    </w:p>
    <w:p w:rsidR="00802E6B" w:rsidRPr="0076082B" w:rsidRDefault="00802E6B" w:rsidP="00802E6B">
      <w:pPr>
        <w:pStyle w:val="ListParagraph"/>
        <w:numPr>
          <w:ilvl w:val="0"/>
          <w:numId w:val="20"/>
        </w:numPr>
        <w:rPr>
          <w:rFonts w:ascii="Times New Roman" w:hAnsi="Times New Roman"/>
          <w:sz w:val="24"/>
          <w:szCs w:val="24"/>
        </w:rPr>
      </w:pPr>
      <w:r w:rsidRPr="0076082B">
        <w:rPr>
          <w:rFonts w:ascii="Times New Roman" w:hAnsi="Times New Roman"/>
          <w:sz w:val="24"/>
          <w:szCs w:val="24"/>
        </w:rPr>
        <w:t>Please turn off any cell phones and other electronic devices;</w:t>
      </w:r>
    </w:p>
    <w:p w:rsidR="00802E6B" w:rsidRPr="0076082B" w:rsidRDefault="00802E6B" w:rsidP="00802E6B">
      <w:pPr>
        <w:pStyle w:val="ListParagraph"/>
        <w:numPr>
          <w:ilvl w:val="0"/>
          <w:numId w:val="20"/>
        </w:numPr>
        <w:rPr>
          <w:rFonts w:ascii="Times New Roman" w:hAnsi="Times New Roman"/>
          <w:sz w:val="24"/>
          <w:szCs w:val="24"/>
        </w:rPr>
      </w:pPr>
      <w:r w:rsidRPr="0076082B">
        <w:rPr>
          <w:rFonts w:ascii="Times New Roman" w:hAnsi="Times New Roman"/>
          <w:sz w:val="24"/>
          <w:szCs w:val="24"/>
        </w:rPr>
        <w:t>Close any other computer programs, websites, and email so you can give your classmates and speakers your full attention; and</w:t>
      </w:r>
    </w:p>
    <w:p w:rsidR="00802E6B" w:rsidRPr="0076082B" w:rsidRDefault="00802E6B" w:rsidP="00802E6B">
      <w:pPr>
        <w:pStyle w:val="ListParagraph"/>
        <w:numPr>
          <w:ilvl w:val="0"/>
          <w:numId w:val="20"/>
        </w:numPr>
        <w:rPr>
          <w:rFonts w:ascii="Times New Roman" w:hAnsi="Times New Roman"/>
          <w:sz w:val="24"/>
          <w:szCs w:val="24"/>
        </w:rPr>
      </w:pPr>
      <w:r w:rsidRPr="0076082B">
        <w:rPr>
          <w:rFonts w:ascii="Times New Roman" w:hAnsi="Times New Roman"/>
          <w:sz w:val="24"/>
          <w:szCs w:val="24"/>
        </w:rPr>
        <w:t>Do not Zoom in the same room as someone else in the class. Unfortunately, Zoom “parties” create horrible feedback noises.</w:t>
      </w:r>
    </w:p>
    <w:p w:rsidR="00802E6B" w:rsidRPr="0076082B" w:rsidRDefault="00802E6B" w:rsidP="00802E6B">
      <w:pPr>
        <w:ind w:firstLine="720"/>
        <w:rPr>
          <w:rFonts w:ascii="Times New Roman" w:hAnsi="Times New Roman"/>
          <w:sz w:val="24"/>
          <w:szCs w:val="24"/>
        </w:rPr>
      </w:pPr>
      <w:r w:rsidRPr="0076082B">
        <w:rPr>
          <w:rFonts w:ascii="Times New Roman" w:hAnsi="Times New Roman"/>
          <w:sz w:val="24"/>
          <w:szCs w:val="24"/>
          <w:u w:val="single"/>
        </w:rPr>
        <w:t>Other helpful tools to help you master zoom technology</w:t>
      </w:r>
      <w:r w:rsidR="0076082B" w:rsidRPr="0076082B">
        <w:rPr>
          <w:rFonts w:ascii="Times New Roman" w:hAnsi="Times New Roman"/>
          <w:sz w:val="24"/>
          <w:szCs w:val="24"/>
        </w:rPr>
        <w:t>:</w:t>
      </w:r>
    </w:p>
    <w:p w:rsidR="00802E6B" w:rsidRPr="0076082B" w:rsidRDefault="00802E6B" w:rsidP="00802E6B">
      <w:pPr>
        <w:pStyle w:val="ListParagraph"/>
        <w:numPr>
          <w:ilvl w:val="0"/>
          <w:numId w:val="21"/>
        </w:numPr>
        <w:rPr>
          <w:rFonts w:ascii="Times New Roman" w:hAnsi="Times New Roman"/>
          <w:sz w:val="24"/>
          <w:szCs w:val="24"/>
        </w:rPr>
      </w:pPr>
      <w:r w:rsidRPr="0076082B">
        <w:rPr>
          <w:rFonts w:ascii="Times New Roman" w:hAnsi="Times New Roman"/>
          <w:sz w:val="24"/>
          <w:szCs w:val="24"/>
        </w:rPr>
        <w:lastRenderedPageBreak/>
        <w:t>Zoom Student Quick Start Guide: https://video.ufl.edu/conferencing/zoom/.</w:t>
      </w:r>
    </w:p>
    <w:p w:rsidR="00802E6B" w:rsidRPr="0076082B" w:rsidRDefault="0069200E" w:rsidP="00802E6B">
      <w:pPr>
        <w:pStyle w:val="ListParagraph"/>
        <w:numPr>
          <w:ilvl w:val="0"/>
          <w:numId w:val="21"/>
        </w:numPr>
        <w:rPr>
          <w:rFonts w:ascii="Times New Roman" w:hAnsi="Times New Roman"/>
          <w:sz w:val="24"/>
          <w:szCs w:val="24"/>
        </w:rPr>
      </w:pPr>
      <w:r>
        <w:rPr>
          <w:rFonts w:ascii="Times New Roman" w:hAnsi="Times New Roman"/>
          <w:sz w:val="24"/>
          <w:szCs w:val="24"/>
        </w:rPr>
        <w:t>Zoom tutorials and a help desk</w:t>
      </w:r>
      <w:r w:rsidR="00802E6B" w:rsidRPr="0076082B">
        <w:rPr>
          <w:rFonts w:ascii="Times New Roman" w:hAnsi="Times New Roman"/>
          <w:sz w:val="24"/>
          <w:szCs w:val="24"/>
        </w:rPr>
        <w:t>:</w:t>
      </w:r>
      <w:r>
        <w:rPr>
          <w:rFonts w:ascii="Times New Roman" w:hAnsi="Times New Roman"/>
          <w:sz w:val="24"/>
          <w:szCs w:val="24"/>
        </w:rPr>
        <w:t xml:space="preserve"> </w:t>
      </w:r>
      <w:r w:rsidR="00802E6B" w:rsidRPr="0076082B">
        <w:rPr>
          <w:rFonts w:ascii="Times New Roman" w:hAnsi="Times New Roman"/>
          <w:sz w:val="24"/>
          <w:szCs w:val="24"/>
        </w:rPr>
        <w:t>https://support.zoom.us/hc/en-us.</w:t>
      </w:r>
    </w:p>
    <w:p w:rsidR="009633E5" w:rsidRPr="0076082B" w:rsidRDefault="00802E6B" w:rsidP="00802E6B">
      <w:pPr>
        <w:ind w:firstLine="720"/>
        <w:rPr>
          <w:rFonts w:ascii="Times New Roman" w:hAnsi="Times New Roman"/>
          <w:b/>
          <w:sz w:val="24"/>
          <w:szCs w:val="24"/>
        </w:rPr>
      </w:pPr>
      <w:r w:rsidRPr="0076082B">
        <w:rPr>
          <w:rFonts w:ascii="Times New Roman" w:hAnsi="Times New Roman"/>
          <w:b/>
          <w:sz w:val="24"/>
          <w:szCs w:val="24"/>
        </w:rPr>
        <w:t xml:space="preserve">Faculty and Student Zoom Support. </w:t>
      </w:r>
      <w:r w:rsidRPr="0076082B">
        <w:rPr>
          <w:rFonts w:ascii="Times New Roman" w:hAnsi="Times New Roman"/>
          <w:sz w:val="24"/>
          <w:szCs w:val="24"/>
        </w:rPr>
        <w:t>Students can contact UF’s e-Learning Support Staff with spec</w:t>
      </w:r>
      <w:r w:rsidR="00A27F25">
        <w:rPr>
          <w:rFonts w:ascii="Times New Roman" w:hAnsi="Times New Roman"/>
          <w:sz w:val="24"/>
          <w:szCs w:val="24"/>
        </w:rPr>
        <w:t>ific questions at 352-392-4357</w:t>
      </w:r>
      <w:r w:rsidRPr="0076082B">
        <w:rPr>
          <w:rFonts w:ascii="Times New Roman" w:hAnsi="Times New Roman"/>
          <w:sz w:val="24"/>
          <w:szCs w:val="24"/>
        </w:rPr>
        <w:t xml:space="preserve">. Students may </w:t>
      </w:r>
      <w:r w:rsidR="00F0098A">
        <w:rPr>
          <w:rFonts w:ascii="Times New Roman" w:hAnsi="Times New Roman"/>
          <w:sz w:val="24"/>
          <w:szCs w:val="24"/>
        </w:rPr>
        <w:t xml:space="preserve">also </w:t>
      </w:r>
      <w:r w:rsidRPr="0076082B">
        <w:rPr>
          <w:rFonts w:ascii="Times New Roman" w:hAnsi="Times New Roman"/>
          <w:sz w:val="24"/>
          <w:szCs w:val="24"/>
        </w:rPr>
        <w:t>call our IT Department for online teaching support at 352-273-0760.</w:t>
      </w:r>
    </w:p>
    <w:p w:rsidR="00236DB7" w:rsidRPr="00236DB7" w:rsidRDefault="00236DB7" w:rsidP="00236DB7">
      <w:pPr>
        <w:ind w:firstLine="720"/>
        <w:rPr>
          <w:rFonts w:ascii="Times New Roman" w:hAnsi="Times New Roman"/>
          <w:sz w:val="24"/>
          <w:szCs w:val="24"/>
        </w:rPr>
      </w:pPr>
      <w:r>
        <w:rPr>
          <w:rFonts w:ascii="Times New Roman" w:hAnsi="Times New Roman"/>
          <w:b/>
          <w:sz w:val="24"/>
          <w:szCs w:val="24"/>
        </w:rPr>
        <w:t>Google document.</w:t>
      </w:r>
      <w:r>
        <w:rPr>
          <w:rFonts w:ascii="Times New Roman" w:hAnsi="Times New Roman"/>
          <w:sz w:val="24"/>
          <w:szCs w:val="24"/>
        </w:rPr>
        <w:t xml:space="preserve"> </w:t>
      </w:r>
      <w:r w:rsidRPr="0076082B">
        <w:rPr>
          <w:rFonts w:ascii="Times New Roman" w:hAnsi="Times New Roman"/>
          <w:sz w:val="24"/>
          <w:szCs w:val="24"/>
        </w:rPr>
        <w:t xml:space="preserve">I plan to take notes on an evolving google document during class. </w:t>
      </w:r>
      <w:r>
        <w:rPr>
          <w:rFonts w:ascii="Times New Roman" w:hAnsi="Times New Roman"/>
          <w:sz w:val="24"/>
          <w:szCs w:val="24"/>
        </w:rPr>
        <w:t>(My handwriting is awful.) I will provide a link to that document through an announcement</w:t>
      </w:r>
      <w:r>
        <w:rPr>
          <w:rFonts w:ascii="Times New Roman" w:hAnsi="Times New Roman"/>
          <w:sz w:val="24"/>
          <w:szCs w:val="24"/>
        </w:rPr>
        <w:t xml:space="preserve">. </w:t>
      </w:r>
      <w:r>
        <w:rPr>
          <w:rFonts w:ascii="Times New Roman" w:hAnsi="Times New Roman"/>
          <w:sz w:val="24"/>
          <w:szCs w:val="24"/>
          <w:u w:val="single"/>
        </w:rPr>
        <w:t>If you would like to see these notes during class, please bring your laptops to class or, if you are online, please open the google doc in a separate window</w:t>
      </w:r>
      <w:r>
        <w:rPr>
          <w:rFonts w:ascii="Times New Roman" w:hAnsi="Times New Roman"/>
          <w:sz w:val="24"/>
          <w:szCs w:val="24"/>
        </w:rPr>
        <w:t>.</w:t>
      </w:r>
      <w:bookmarkStart w:id="0" w:name="_GoBack"/>
      <w:bookmarkEnd w:id="0"/>
    </w:p>
    <w:p w:rsidR="001E6C67" w:rsidRPr="0076082B" w:rsidRDefault="001E6C67" w:rsidP="001E6C67">
      <w:pPr>
        <w:ind w:firstLine="720"/>
        <w:rPr>
          <w:rFonts w:ascii="Times New Roman" w:hAnsi="Times New Roman"/>
          <w:sz w:val="24"/>
          <w:szCs w:val="24"/>
        </w:rPr>
      </w:pPr>
      <w:r>
        <w:rPr>
          <w:rFonts w:ascii="Times New Roman" w:hAnsi="Times New Roman"/>
          <w:b/>
          <w:sz w:val="24"/>
          <w:szCs w:val="24"/>
        </w:rPr>
        <w:t xml:space="preserve">Kahoot! </w:t>
      </w:r>
      <w:r>
        <w:rPr>
          <w:rFonts w:ascii="Times New Roman" w:hAnsi="Times New Roman"/>
          <w:sz w:val="24"/>
          <w:szCs w:val="24"/>
        </w:rPr>
        <w:t>Occasionally, I may assess your learning by asking you to complete an online quiz during or before class using Kahoot!. To access these quizzes, go to</w:t>
      </w:r>
      <w:r>
        <w:rPr>
          <w:rFonts w:ascii="Times New Roman" w:hAnsi="Times New Roman"/>
          <w:b/>
          <w:sz w:val="24"/>
          <w:szCs w:val="24"/>
        </w:rPr>
        <w:t xml:space="preserve"> </w:t>
      </w:r>
      <w:r w:rsidRPr="00A30D9B">
        <w:rPr>
          <w:rFonts w:ascii="Times New Roman" w:hAnsi="Times New Roman"/>
          <w:sz w:val="24"/>
          <w:szCs w:val="24"/>
        </w:rPr>
        <w:t>https://kahoot.it</w:t>
      </w:r>
      <w:r>
        <w:rPr>
          <w:rFonts w:ascii="Times New Roman" w:hAnsi="Times New Roman"/>
          <w:sz w:val="24"/>
          <w:szCs w:val="24"/>
        </w:rPr>
        <w:t xml:space="preserve"> and then enter the game pin that I provide.</w:t>
      </w:r>
    </w:p>
    <w:p w:rsidR="00990CA5" w:rsidRPr="00990CA5" w:rsidRDefault="00990CA5" w:rsidP="00990CA5">
      <w:pPr>
        <w:ind w:firstLine="720"/>
        <w:rPr>
          <w:rFonts w:ascii="Times New Roman" w:hAnsi="Times New Roman"/>
          <w:sz w:val="24"/>
          <w:szCs w:val="24"/>
        </w:rPr>
      </w:pPr>
      <w:r>
        <w:rPr>
          <w:rFonts w:ascii="Times New Roman" w:hAnsi="Times New Roman"/>
          <w:b/>
          <w:sz w:val="24"/>
          <w:szCs w:val="24"/>
        </w:rPr>
        <w:t>Dressler Quizzes.</w:t>
      </w:r>
      <w:r>
        <w:rPr>
          <w:rFonts w:ascii="Times New Roman" w:hAnsi="Times New Roman"/>
          <w:sz w:val="24"/>
          <w:szCs w:val="24"/>
        </w:rPr>
        <w:t xml:space="preserve"> As a review device—and to assess your comprehension of the material—I will assign certain quizzes created by the author of our case book. Completion of these quizzes (but not your performance on them) will be reflected in your final grade. To access these quizzes and receive credit for their completion, follow these steps:</w:t>
      </w:r>
    </w:p>
    <w:p w:rsidR="00990CA5" w:rsidRPr="00990CA5" w:rsidRDefault="00990CA5" w:rsidP="00990CA5">
      <w:pPr>
        <w:pStyle w:val="ListParagraph"/>
        <w:numPr>
          <w:ilvl w:val="0"/>
          <w:numId w:val="27"/>
        </w:numPr>
        <w:rPr>
          <w:rFonts w:ascii="Times New Roman" w:hAnsi="Times New Roman"/>
          <w:sz w:val="24"/>
          <w:szCs w:val="24"/>
        </w:rPr>
      </w:pPr>
      <w:r w:rsidRPr="00990CA5">
        <w:rPr>
          <w:rFonts w:ascii="Times New Roman" w:hAnsi="Times New Roman"/>
          <w:sz w:val="24"/>
          <w:szCs w:val="24"/>
        </w:rPr>
        <w:t>Go to eproducts.westacademic.com</w:t>
      </w:r>
    </w:p>
    <w:p w:rsidR="00990CA5" w:rsidRPr="00990CA5" w:rsidRDefault="00990CA5" w:rsidP="00990CA5">
      <w:pPr>
        <w:pStyle w:val="ListParagraph"/>
        <w:numPr>
          <w:ilvl w:val="0"/>
          <w:numId w:val="27"/>
        </w:numPr>
        <w:rPr>
          <w:rFonts w:ascii="Times New Roman" w:hAnsi="Times New Roman"/>
          <w:sz w:val="24"/>
          <w:szCs w:val="24"/>
        </w:rPr>
      </w:pPr>
      <w:r w:rsidRPr="00990CA5">
        <w:rPr>
          <w:rFonts w:ascii="Times New Roman" w:hAnsi="Times New Roman"/>
          <w:sz w:val="24"/>
          <w:szCs w:val="24"/>
        </w:rPr>
        <w:t>Sign in or create an account.</w:t>
      </w:r>
    </w:p>
    <w:p w:rsidR="00990CA5" w:rsidRPr="00990CA5" w:rsidRDefault="00990CA5" w:rsidP="00990CA5">
      <w:pPr>
        <w:pStyle w:val="ListParagraph"/>
        <w:numPr>
          <w:ilvl w:val="0"/>
          <w:numId w:val="27"/>
        </w:numPr>
        <w:rPr>
          <w:rFonts w:ascii="Times New Roman" w:hAnsi="Times New Roman"/>
          <w:sz w:val="24"/>
          <w:szCs w:val="24"/>
        </w:rPr>
      </w:pPr>
      <w:r w:rsidRPr="00990CA5">
        <w:rPr>
          <w:rFonts w:ascii="Times New Roman" w:hAnsi="Times New Roman"/>
          <w:sz w:val="24"/>
          <w:szCs w:val="24"/>
        </w:rPr>
        <w:t>Click the Redeem Code button and enter this course code:</w:t>
      </w:r>
    </w:p>
    <w:p w:rsidR="00990CA5" w:rsidRPr="00990CA5" w:rsidRDefault="00990CA5" w:rsidP="00990CA5">
      <w:pPr>
        <w:pStyle w:val="ListParagraph"/>
        <w:numPr>
          <w:ilvl w:val="1"/>
          <w:numId w:val="27"/>
        </w:numPr>
        <w:rPr>
          <w:rFonts w:ascii="Times New Roman" w:hAnsi="Times New Roman"/>
          <w:sz w:val="24"/>
          <w:szCs w:val="24"/>
        </w:rPr>
      </w:pPr>
      <w:r w:rsidRPr="00990CA5">
        <w:rPr>
          <w:rFonts w:ascii="Times New Roman" w:hAnsi="Times New Roman"/>
          <w:sz w:val="24"/>
          <w:szCs w:val="24"/>
        </w:rPr>
        <w:t>CRSE-947X-LNRX-5VYA-RFMG</w:t>
      </w:r>
    </w:p>
    <w:p w:rsidR="00990CA5" w:rsidRPr="00990CA5" w:rsidRDefault="00990CA5" w:rsidP="001E6C67">
      <w:pPr>
        <w:ind w:firstLine="720"/>
        <w:rPr>
          <w:rFonts w:ascii="Times New Roman" w:hAnsi="Times New Roman"/>
          <w:sz w:val="24"/>
          <w:szCs w:val="24"/>
        </w:rPr>
      </w:pPr>
      <w:r>
        <w:rPr>
          <w:rFonts w:ascii="Times New Roman" w:hAnsi="Times New Roman"/>
          <w:sz w:val="24"/>
          <w:szCs w:val="24"/>
          <w:u w:val="single"/>
        </w:rPr>
        <w:t>Need Help?</w:t>
      </w:r>
      <w:r>
        <w:rPr>
          <w:rFonts w:ascii="Times New Roman" w:hAnsi="Times New Roman"/>
          <w:sz w:val="24"/>
          <w:szCs w:val="24"/>
        </w:rPr>
        <w:t xml:space="preserve">  </w:t>
      </w:r>
      <w:r w:rsidRPr="00990CA5">
        <w:rPr>
          <w:rFonts w:ascii="Times New Roman" w:hAnsi="Times New Roman"/>
          <w:sz w:val="24"/>
          <w:szCs w:val="24"/>
        </w:rPr>
        <w:t xml:space="preserve">If you get an error when you attempt to redeem the course code, you may need to update your eProducts account with your school email address. </w:t>
      </w:r>
      <w:r>
        <w:rPr>
          <w:rFonts w:ascii="Times New Roman" w:hAnsi="Times New Roman"/>
          <w:sz w:val="24"/>
          <w:szCs w:val="24"/>
        </w:rPr>
        <w:t xml:space="preserve">For help, contact West at </w:t>
      </w:r>
      <w:r w:rsidRPr="00990CA5">
        <w:rPr>
          <w:rFonts w:ascii="Times New Roman" w:hAnsi="Times New Roman"/>
          <w:sz w:val="24"/>
          <w:szCs w:val="24"/>
        </w:rPr>
        <w:t>1-877-888-1330 (option 4) or support@westacademic.com.</w:t>
      </w:r>
    </w:p>
    <w:p w:rsidR="00990CA5" w:rsidRPr="00990CA5" w:rsidRDefault="00990CA5" w:rsidP="001E6C67">
      <w:pPr>
        <w:ind w:firstLine="720"/>
        <w:rPr>
          <w:rFonts w:ascii="Times New Roman" w:hAnsi="Times New Roman"/>
          <w:sz w:val="24"/>
          <w:szCs w:val="24"/>
          <w:u w:val="single"/>
        </w:rPr>
      </w:pPr>
      <w:r>
        <w:rPr>
          <w:rFonts w:ascii="Times New Roman" w:hAnsi="Times New Roman"/>
          <w:sz w:val="24"/>
          <w:szCs w:val="24"/>
          <w:u w:val="single"/>
        </w:rPr>
        <w:t>About the Course Code.</w:t>
      </w:r>
      <w:r>
        <w:t xml:space="preserve"> </w:t>
      </w:r>
      <w:r w:rsidRPr="00990CA5">
        <w:rPr>
          <w:rFonts w:ascii="Times New Roman" w:hAnsi="Times New Roman"/>
          <w:sz w:val="24"/>
          <w:szCs w:val="24"/>
        </w:rPr>
        <w:t xml:space="preserve">By registering the course code, you connect your quiz results to </w:t>
      </w:r>
      <w:r>
        <w:rPr>
          <w:rFonts w:ascii="Times New Roman" w:hAnsi="Times New Roman"/>
          <w:sz w:val="24"/>
          <w:szCs w:val="24"/>
        </w:rPr>
        <w:t>this course</w:t>
      </w:r>
      <w:r w:rsidRPr="00990CA5">
        <w:rPr>
          <w:rFonts w:ascii="Times New Roman" w:hAnsi="Times New Roman"/>
          <w:sz w:val="24"/>
          <w:szCs w:val="24"/>
        </w:rPr>
        <w:t xml:space="preserve">. </w:t>
      </w:r>
      <w:r>
        <w:rPr>
          <w:rFonts w:ascii="Times New Roman" w:hAnsi="Times New Roman"/>
          <w:sz w:val="24"/>
          <w:szCs w:val="24"/>
        </w:rPr>
        <w:t>I</w:t>
      </w:r>
      <w:r w:rsidRPr="00990CA5">
        <w:rPr>
          <w:rFonts w:ascii="Times New Roman" w:hAnsi="Times New Roman"/>
          <w:sz w:val="24"/>
          <w:szCs w:val="24"/>
        </w:rPr>
        <w:t xml:space="preserve"> will have the option to view your progress and scores on the</w:t>
      </w:r>
      <w:r>
        <w:rPr>
          <w:rFonts w:ascii="Times New Roman" w:hAnsi="Times New Roman"/>
          <w:sz w:val="24"/>
          <w:szCs w:val="24"/>
        </w:rPr>
        <w:t>se</w:t>
      </w:r>
      <w:r w:rsidRPr="00990CA5">
        <w:rPr>
          <w:rFonts w:ascii="Times New Roman" w:hAnsi="Times New Roman"/>
          <w:sz w:val="24"/>
          <w:szCs w:val="24"/>
        </w:rPr>
        <w:t xml:space="preserve"> quizzes. If you have questions about the information </w:t>
      </w:r>
      <w:r>
        <w:rPr>
          <w:rFonts w:ascii="Times New Roman" w:hAnsi="Times New Roman"/>
          <w:sz w:val="24"/>
          <w:szCs w:val="24"/>
        </w:rPr>
        <w:t>West provides</w:t>
      </w:r>
      <w:r w:rsidRPr="00990CA5">
        <w:rPr>
          <w:rFonts w:ascii="Times New Roman" w:hAnsi="Times New Roman"/>
          <w:sz w:val="24"/>
          <w:szCs w:val="24"/>
        </w:rPr>
        <w:t xml:space="preserve">, </w:t>
      </w:r>
      <w:r>
        <w:rPr>
          <w:rFonts w:ascii="Times New Roman" w:hAnsi="Times New Roman"/>
          <w:sz w:val="24"/>
          <w:szCs w:val="24"/>
        </w:rPr>
        <w:t>please</w:t>
      </w:r>
      <w:r w:rsidRPr="00990CA5">
        <w:rPr>
          <w:rFonts w:ascii="Times New Roman" w:hAnsi="Times New Roman"/>
          <w:sz w:val="24"/>
          <w:szCs w:val="24"/>
        </w:rPr>
        <w:t xml:space="preserve"> refer to the eProducts user agreement.</w:t>
      </w:r>
    </w:p>
    <w:p w:rsidR="00065EC3" w:rsidRPr="0076082B" w:rsidRDefault="00F0098A" w:rsidP="00B01FE8">
      <w:pPr>
        <w:ind w:firstLine="720"/>
        <w:rPr>
          <w:rFonts w:ascii="Times New Roman" w:hAnsi="Times New Roman"/>
          <w:sz w:val="24"/>
          <w:szCs w:val="24"/>
        </w:rPr>
      </w:pPr>
      <w:r w:rsidRPr="0076082B">
        <w:rPr>
          <w:rFonts w:ascii="Times New Roman" w:hAnsi="Times New Roman"/>
          <w:b/>
          <w:sz w:val="24"/>
          <w:szCs w:val="24"/>
        </w:rPr>
        <w:t>CALI.</w:t>
      </w:r>
      <w:r w:rsidRPr="0076082B">
        <w:rPr>
          <w:rFonts w:ascii="Times New Roman" w:hAnsi="Times New Roman"/>
          <w:sz w:val="24"/>
          <w:szCs w:val="24"/>
        </w:rPr>
        <w:t xml:space="preserve"> </w:t>
      </w:r>
      <w:r w:rsidR="001E6C67">
        <w:rPr>
          <w:rFonts w:ascii="Times New Roman" w:hAnsi="Times New Roman"/>
          <w:sz w:val="24"/>
          <w:szCs w:val="24"/>
        </w:rPr>
        <w:t xml:space="preserve">As a supplemental learning device, </w:t>
      </w:r>
      <w:r>
        <w:rPr>
          <w:rFonts w:ascii="Times New Roman" w:hAnsi="Times New Roman"/>
          <w:sz w:val="24"/>
          <w:szCs w:val="24"/>
        </w:rPr>
        <w:t>I suggest</w:t>
      </w:r>
      <w:r w:rsidRPr="0076082B">
        <w:rPr>
          <w:rFonts w:ascii="Times New Roman" w:hAnsi="Times New Roman"/>
          <w:sz w:val="24"/>
          <w:szCs w:val="24"/>
        </w:rPr>
        <w:t xml:space="preserve"> lessons developed by the Center for Computer-Assisted Legal Instruction (CALI). You must register and create an account at this website: </w:t>
      </w:r>
      <w:hyperlink r:id="rId18" w:history="1">
        <w:r w:rsidRPr="0076082B">
          <w:rPr>
            <w:rStyle w:val="Hyperlink"/>
            <w:rFonts w:ascii="Times New Roman" w:hAnsi="Times New Roman"/>
            <w:color w:val="auto"/>
            <w:sz w:val="24"/>
            <w:szCs w:val="24"/>
          </w:rPr>
          <w:t>https://www.cali.org/</w:t>
        </w:r>
      </w:hyperlink>
      <w:r w:rsidRPr="0076082B">
        <w:rPr>
          <w:rFonts w:ascii="Times New Roman" w:hAnsi="Times New Roman"/>
          <w:sz w:val="24"/>
          <w:szCs w:val="24"/>
        </w:rPr>
        <w:t>. The current CALI student code is FLORUVstu73.</w:t>
      </w:r>
      <w:r>
        <w:rPr>
          <w:rFonts w:ascii="Times New Roman" w:hAnsi="Times New Roman"/>
          <w:sz w:val="24"/>
          <w:szCs w:val="24"/>
        </w:rPr>
        <w:t xml:space="preserve"> In my opinion, these </w:t>
      </w:r>
      <w:r w:rsidR="00A27F25">
        <w:rPr>
          <w:rFonts w:ascii="Times New Roman" w:hAnsi="Times New Roman"/>
          <w:sz w:val="24"/>
          <w:szCs w:val="24"/>
        </w:rPr>
        <w:t>lessons are extremely effective</w:t>
      </w:r>
      <w:r>
        <w:rPr>
          <w:rFonts w:ascii="Times New Roman" w:hAnsi="Times New Roman"/>
          <w:sz w:val="24"/>
          <w:szCs w:val="24"/>
        </w:rPr>
        <w:t>.</w:t>
      </w:r>
    </w:p>
    <w:p w:rsidR="00371BC8" w:rsidRPr="0076082B" w:rsidRDefault="008F5328" w:rsidP="008F5328">
      <w:pPr>
        <w:tabs>
          <w:tab w:val="left" w:pos="360"/>
        </w:tabs>
        <w:rPr>
          <w:rFonts w:ascii="Times New Roman" w:hAnsi="Times New Roman"/>
          <w:sz w:val="24"/>
          <w:szCs w:val="24"/>
        </w:rPr>
      </w:pPr>
      <w:r>
        <w:rPr>
          <w:rStyle w:val="Heading1Char"/>
          <w:rFonts w:ascii="Times New Roman" w:eastAsia="Calibri" w:hAnsi="Times New Roman"/>
          <w:color w:val="auto"/>
          <w:sz w:val="24"/>
          <w:szCs w:val="24"/>
        </w:rPr>
        <w:tab/>
      </w:r>
      <w:r w:rsidR="002307A6" w:rsidRPr="0076082B">
        <w:rPr>
          <w:rStyle w:val="Heading1Char"/>
          <w:rFonts w:ascii="Times New Roman" w:eastAsia="Calibri" w:hAnsi="Times New Roman"/>
          <w:color w:val="auto"/>
          <w:sz w:val="24"/>
          <w:szCs w:val="24"/>
        </w:rPr>
        <w:t xml:space="preserve">8. </w:t>
      </w:r>
      <w:r w:rsidR="00371BC8" w:rsidRPr="0076082B">
        <w:rPr>
          <w:rStyle w:val="Heading1Char"/>
          <w:rFonts w:ascii="Times New Roman" w:eastAsia="Calibri" w:hAnsi="Times New Roman"/>
          <w:color w:val="auto"/>
          <w:sz w:val="24"/>
          <w:szCs w:val="24"/>
        </w:rPr>
        <w:t>Class Preparation, Participation, and Experience</w:t>
      </w:r>
      <w:r w:rsidR="00371BC8" w:rsidRPr="0076082B">
        <w:rPr>
          <w:rFonts w:ascii="Times New Roman" w:hAnsi="Times New Roman"/>
          <w:b/>
          <w:sz w:val="24"/>
          <w:szCs w:val="24"/>
        </w:rPr>
        <w:t>.</w:t>
      </w:r>
      <w:r w:rsidR="00371BC8" w:rsidRPr="0076082B">
        <w:rPr>
          <w:rFonts w:ascii="Times New Roman" w:hAnsi="Times New Roman"/>
          <w:sz w:val="24"/>
          <w:szCs w:val="24"/>
        </w:rPr>
        <w:t xml:space="preserve"> Consistent with the American Bar Association Standard 310, you should expect to spend </w:t>
      </w:r>
      <w:r w:rsidR="00371BC8" w:rsidRPr="0089266B">
        <w:rPr>
          <w:rFonts w:ascii="Times New Roman" w:hAnsi="Times New Roman"/>
          <w:b/>
          <w:sz w:val="24"/>
          <w:szCs w:val="24"/>
        </w:rPr>
        <w:t>at least</w:t>
      </w:r>
      <w:r w:rsidR="00371BC8" w:rsidRPr="0076082B">
        <w:rPr>
          <w:rFonts w:ascii="Times New Roman" w:hAnsi="Times New Roman"/>
          <w:sz w:val="24"/>
          <w:szCs w:val="24"/>
        </w:rPr>
        <w:t xml:space="preserve"> </w:t>
      </w:r>
      <w:r w:rsidR="004D6268" w:rsidRPr="0076082B">
        <w:rPr>
          <w:rFonts w:ascii="Times New Roman" w:hAnsi="Times New Roman"/>
          <w:b/>
          <w:sz w:val="24"/>
          <w:szCs w:val="24"/>
        </w:rPr>
        <w:t>six</w:t>
      </w:r>
      <w:r w:rsidR="00371BC8" w:rsidRPr="0076082B">
        <w:rPr>
          <w:rFonts w:ascii="Times New Roman" w:hAnsi="Times New Roman"/>
          <w:b/>
          <w:sz w:val="24"/>
          <w:szCs w:val="24"/>
        </w:rPr>
        <w:t xml:space="preserve"> hours</w:t>
      </w:r>
      <w:r w:rsidR="00371BC8" w:rsidRPr="0076082B">
        <w:rPr>
          <w:rFonts w:ascii="Times New Roman" w:hAnsi="Times New Roman"/>
          <w:sz w:val="24"/>
          <w:szCs w:val="24"/>
        </w:rPr>
        <w:t xml:space="preserve"> per week preparing for this </w:t>
      </w:r>
      <w:r w:rsidR="004D6268" w:rsidRPr="0076082B">
        <w:rPr>
          <w:rFonts w:ascii="Times New Roman" w:hAnsi="Times New Roman"/>
          <w:sz w:val="24"/>
          <w:szCs w:val="24"/>
        </w:rPr>
        <w:t>three</w:t>
      </w:r>
      <w:r w:rsidR="00371BC8" w:rsidRPr="0076082B">
        <w:rPr>
          <w:rFonts w:ascii="Times New Roman" w:hAnsi="Times New Roman"/>
          <w:sz w:val="24"/>
          <w:szCs w:val="24"/>
        </w:rPr>
        <w:t xml:space="preserve">-hour course. </w:t>
      </w:r>
    </w:p>
    <w:p w:rsidR="000E55DC" w:rsidRDefault="000E55DC" w:rsidP="000E55DC">
      <w:pPr>
        <w:spacing w:after="0"/>
        <w:ind w:firstLine="720"/>
        <w:rPr>
          <w:rFonts w:ascii="Times New Roman" w:hAnsi="Times New Roman"/>
          <w:sz w:val="24"/>
          <w:szCs w:val="24"/>
        </w:rPr>
      </w:pPr>
      <w:r w:rsidRPr="00AF33CB">
        <w:rPr>
          <w:rFonts w:ascii="Times New Roman" w:hAnsi="Times New Roman"/>
          <w:sz w:val="24"/>
          <w:szCs w:val="24"/>
        </w:rPr>
        <w:lastRenderedPageBreak/>
        <w:t xml:space="preserve">I have high expectations for the learning environment we create together. I rely heavily on classroom discussion to explicate cases and concepts and apply those frameworks to new problems. I expect each of you to attend class prepared. Preparation includes completing the assigned reading, </w:t>
      </w:r>
      <w:r w:rsidRPr="00A27F25">
        <w:rPr>
          <w:rFonts w:ascii="Times New Roman" w:hAnsi="Times New Roman"/>
          <w:sz w:val="24"/>
          <w:szCs w:val="24"/>
        </w:rPr>
        <w:t xml:space="preserve">working through the </w:t>
      </w:r>
      <w:r w:rsidR="006C24EF">
        <w:rPr>
          <w:rFonts w:ascii="Times New Roman" w:hAnsi="Times New Roman"/>
          <w:sz w:val="24"/>
          <w:szCs w:val="24"/>
        </w:rPr>
        <w:t>assigned</w:t>
      </w:r>
      <w:r w:rsidRPr="00A27F25">
        <w:rPr>
          <w:rFonts w:ascii="Times New Roman" w:hAnsi="Times New Roman"/>
          <w:sz w:val="24"/>
          <w:szCs w:val="24"/>
        </w:rPr>
        <w:t xml:space="preserve"> problems and/or discussion questions</w:t>
      </w:r>
      <w:r w:rsidRPr="000606F5">
        <w:rPr>
          <w:rFonts w:ascii="Times New Roman" w:hAnsi="Times New Roman"/>
          <w:sz w:val="24"/>
          <w:szCs w:val="24"/>
        </w:rPr>
        <w:t xml:space="preserve">, reviewing notes and/or reading material from the prior class, and watching any assigned video. </w:t>
      </w:r>
    </w:p>
    <w:p w:rsidR="000E55DC" w:rsidRDefault="000E55DC" w:rsidP="000E55DC">
      <w:pPr>
        <w:spacing w:after="0"/>
        <w:rPr>
          <w:rFonts w:ascii="Times New Roman" w:hAnsi="Times New Roman"/>
          <w:sz w:val="24"/>
          <w:szCs w:val="24"/>
        </w:rPr>
      </w:pPr>
    </w:p>
    <w:p w:rsidR="000E55DC" w:rsidRDefault="001E6C67" w:rsidP="000E55DC">
      <w:pPr>
        <w:spacing w:after="0"/>
        <w:ind w:firstLine="720"/>
        <w:rPr>
          <w:rFonts w:ascii="Times New Roman" w:hAnsi="Times New Roman"/>
          <w:sz w:val="24"/>
          <w:szCs w:val="24"/>
        </w:rPr>
      </w:pPr>
      <w:r>
        <w:rPr>
          <w:rFonts w:ascii="Times New Roman" w:hAnsi="Times New Roman"/>
          <w:sz w:val="24"/>
          <w:szCs w:val="24"/>
        </w:rPr>
        <w:t>As referenced, t</w:t>
      </w:r>
      <w:r w:rsidR="000E55DC">
        <w:rPr>
          <w:rFonts w:ascii="Times New Roman" w:hAnsi="Times New Roman"/>
          <w:sz w:val="24"/>
          <w:szCs w:val="24"/>
        </w:rPr>
        <w:t xml:space="preserve">he syllabus </w:t>
      </w:r>
      <w:r w:rsidR="000E55DC" w:rsidRPr="00AF33CB">
        <w:rPr>
          <w:rFonts w:ascii="Times New Roman" w:hAnsi="Times New Roman"/>
          <w:sz w:val="24"/>
          <w:szCs w:val="24"/>
        </w:rPr>
        <w:t>include</w:t>
      </w:r>
      <w:r w:rsidR="000E55DC">
        <w:rPr>
          <w:rFonts w:ascii="Times New Roman" w:hAnsi="Times New Roman"/>
          <w:sz w:val="24"/>
          <w:szCs w:val="24"/>
        </w:rPr>
        <w:t>s</w:t>
      </w:r>
      <w:r w:rsidR="000E55DC" w:rsidRPr="00AF33CB">
        <w:rPr>
          <w:rFonts w:ascii="Times New Roman" w:hAnsi="Times New Roman"/>
          <w:sz w:val="24"/>
          <w:szCs w:val="24"/>
        </w:rPr>
        <w:t xml:space="preserve"> </w:t>
      </w:r>
      <w:r w:rsidR="000E55DC" w:rsidRPr="00AF33CB">
        <w:rPr>
          <w:rFonts w:ascii="Times New Roman" w:hAnsi="Times New Roman"/>
          <w:sz w:val="24"/>
          <w:szCs w:val="24"/>
          <w:u w:val="single"/>
        </w:rPr>
        <w:t>problems</w:t>
      </w:r>
      <w:r w:rsidR="000E55DC" w:rsidRPr="00AF33CB">
        <w:rPr>
          <w:rFonts w:ascii="Times New Roman" w:hAnsi="Times New Roman"/>
          <w:sz w:val="24"/>
          <w:szCs w:val="24"/>
        </w:rPr>
        <w:t xml:space="preserve"> </w:t>
      </w:r>
      <w:r w:rsidR="000E55DC">
        <w:rPr>
          <w:rFonts w:ascii="Times New Roman" w:hAnsi="Times New Roman"/>
          <w:sz w:val="24"/>
          <w:szCs w:val="24"/>
        </w:rPr>
        <w:t xml:space="preserve">and </w:t>
      </w:r>
      <w:r w:rsidR="000E55DC">
        <w:rPr>
          <w:rFonts w:ascii="Times New Roman" w:hAnsi="Times New Roman"/>
          <w:sz w:val="24"/>
          <w:szCs w:val="24"/>
          <w:u w:val="single"/>
        </w:rPr>
        <w:t xml:space="preserve">discussion </w:t>
      </w:r>
      <w:r w:rsidR="000E55DC" w:rsidRPr="00FA2610">
        <w:rPr>
          <w:rFonts w:ascii="Times New Roman" w:hAnsi="Times New Roman"/>
          <w:sz w:val="24"/>
          <w:szCs w:val="24"/>
          <w:u w:val="single"/>
        </w:rPr>
        <w:t>questions</w:t>
      </w:r>
      <w:r w:rsidR="000E55DC">
        <w:rPr>
          <w:rFonts w:ascii="Times New Roman" w:hAnsi="Times New Roman"/>
          <w:sz w:val="24"/>
          <w:szCs w:val="24"/>
        </w:rPr>
        <w:t xml:space="preserve"> </w:t>
      </w:r>
      <w:r w:rsidR="000E55DC" w:rsidRPr="00AF33CB">
        <w:rPr>
          <w:rFonts w:ascii="Times New Roman" w:hAnsi="Times New Roman"/>
          <w:sz w:val="24"/>
          <w:szCs w:val="24"/>
        </w:rPr>
        <w:t xml:space="preserve">related to the </w:t>
      </w:r>
      <w:r w:rsidR="000E55DC">
        <w:rPr>
          <w:rFonts w:ascii="Times New Roman" w:hAnsi="Times New Roman"/>
          <w:sz w:val="24"/>
          <w:szCs w:val="24"/>
        </w:rPr>
        <w:t xml:space="preserve">assigned material. </w:t>
      </w:r>
      <w:r w:rsidR="000E55DC" w:rsidRPr="000606F5">
        <w:rPr>
          <w:rFonts w:ascii="Times New Roman" w:hAnsi="Times New Roman"/>
          <w:b/>
          <w:sz w:val="24"/>
          <w:szCs w:val="24"/>
        </w:rPr>
        <w:t>I expect you to come to class prepared to discuss how you might address the</w:t>
      </w:r>
      <w:r w:rsidR="000E55DC">
        <w:rPr>
          <w:rFonts w:ascii="Times New Roman" w:hAnsi="Times New Roman"/>
          <w:b/>
          <w:sz w:val="24"/>
          <w:szCs w:val="24"/>
        </w:rPr>
        <w:t>se</w:t>
      </w:r>
      <w:r w:rsidR="000E55DC" w:rsidRPr="000606F5">
        <w:rPr>
          <w:rFonts w:ascii="Times New Roman" w:hAnsi="Times New Roman"/>
          <w:b/>
          <w:sz w:val="24"/>
          <w:szCs w:val="24"/>
        </w:rPr>
        <w:t xml:space="preserve"> </w:t>
      </w:r>
      <w:r>
        <w:rPr>
          <w:rFonts w:ascii="Times New Roman" w:hAnsi="Times New Roman"/>
          <w:b/>
          <w:sz w:val="24"/>
          <w:szCs w:val="24"/>
        </w:rPr>
        <w:t>questions</w:t>
      </w:r>
      <w:r w:rsidR="000E55DC" w:rsidRPr="000606F5">
        <w:rPr>
          <w:rFonts w:ascii="Times New Roman" w:hAnsi="Times New Roman"/>
          <w:b/>
          <w:sz w:val="24"/>
          <w:szCs w:val="24"/>
        </w:rPr>
        <w:t xml:space="preserve">. </w:t>
      </w:r>
      <w:r w:rsidRPr="006C24EF">
        <w:rPr>
          <w:rFonts w:ascii="Times New Roman" w:hAnsi="Times New Roman"/>
          <w:sz w:val="24"/>
          <w:szCs w:val="24"/>
        </w:rPr>
        <w:t xml:space="preserve">The syllabus will note (in yellow highlighting) when </w:t>
      </w:r>
      <w:r w:rsidR="006C24EF" w:rsidRPr="006C24EF">
        <w:rPr>
          <w:rFonts w:ascii="Times New Roman" w:hAnsi="Times New Roman"/>
          <w:sz w:val="24"/>
          <w:szCs w:val="24"/>
        </w:rPr>
        <w:t>a problem or discussion question has been assigned</w:t>
      </w:r>
      <w:r w:rsidR="0089266B">
        <w:rPr>
          <w:rFonts w:ascii="Times New Roman" w:hAnsi="Times New Roman"/>
          <w:sz w:val="24"/>
          <w:szCs w:val="24"/>
        </w:rPr>
        <w:t>, and this will be evident in the “task list” for each module of the course on Canvas</w:t>
      </w:r>
      <w:r w:rsidR="006C24EF">
        <w:rPr>
          <w:rFonts w:ascii="Times New Roman" w:hAnsi="Times New Roman"/>
          <w:sz w:val="24"/>
          <w:szCs w:val="24"/>
        </w:rPr>
        <w:t xml:space="preserve">. The syllabus </w:t>
      </w:r>
      <w:r w:rsidR="0089266B">
        <w:rPr>
          <w:rFonts w:ascii="Times New Roman" w:hAnsi="Times New Roman"/>
          <w:sz w:val="24"/>
          <w:szCs w:val="24"/>
        </w:rPr>
        <w:t xml:space="preserve">and task list </w:t>
      </w:r>
      <w:r w:rsidR="006C24EF">
        <w:rPr>
          <w:rFonts w:ascii="Times New Roman" w:hAnsi="Times New Roman"/>
          <w:sz w:val="24"/>
          <w:szCs w:val="24"/>
        </w:rPr>
        <w:t>will also note whether you must submit your answer prior to class through Canvas, or merely prepare the problem in advance of class discussion.</w:t>
      </w:r>
      <w:r w:rsidR="000E55DC" w:rsidRPr="00FA2610">
        <w:rPr>
          <w:rFonts w:ascii="Times New Roman" w:hAnsi="Times New Roman"/>
          <w:sz w:val="24"/>
          <w:szCs w:val="24"/>
        </w:rPr>
        <w:t xml:space="preserve"> A portion (15</w:t>
      </w:r>
      <w:r w:rsidR="000E55DC">
        <w:rPr>
          <w:rFonts w:ascii="Times New Roman" w:hAnsi="Times New Roman"/>
          <w:sz w:val="24"/>
          <w:szCs w:val="24"/>
        </w:rPr>
        <w:t xml:space="preserve">%) of your grade will reflect your good faith </w:t>
      </w:r>
      <w:r w:rsidR="0089266B">
        <w:rPr>
          <w:rFonts w:ascii="Times New Roman" w:hAnsi="Times New Roman"/>
          <w:sz w:val="24"/>
          <w:szCs w:val="24"/>
        </w:rPr>
        <w:t>effort in working through</w:t>
      </w:r>
      <w:r w:rsidR="000E55DC">
        <w:rPr>
          <w:rFonts w:ascii="Times New Roman" w:hAnsi="Times New Roman"/>
          <w:sz w:val="24"/>
          <w:szCs w:val="24"/>
        </w:rPr>
        <w:t xml:space="preserve"> these materials</w:t>
      </w:r>
      <w:r>
        <w:rPr>
          <w:rFonts w:ascii="Times New Roman" w:hAnsi="Times New Roman"/>
          <w:sz w:val="24"/>
          <w:szCs w:val="24"/>
        </w:rPr>
        <w:t>, as well as the Dressler quizzes</w:t>
      </w:r>
      <w:r w:rsidR="000E55DC">
        <w:rPr>
          <w:rFonts w:ascii="Times New Roman" w:hAnsi="Times New Roman"/>
          <w:sz w:val="24"/>
          <w:szCs w:val="24"/>
        </w:rPr>
        <w:t xml:space="preserve">. </w:t>
      </w:r>
      <w:r w:rsidR="000C2929">
        <w:rPr>
          <w:rFonts w:ascii="Times New Roman" w:hAnsi="Times New Roman"/>
          <w:sz w:val="24"/>
          <w:szCs w:val="24"/>
        </w:rPr>
        <w:t>These</w:t>
      </w:r>
      <w:r w:rsidR="0089067A">
        <w:rPr>
          <w:rFonts w:ascii="Times New Roman" w:hAnsi="Times New Roman"/>
          <w:sz w:val="24"/>
          <w:szCs w:val="24"/>
        </w:rPr>
        <w:t xml:space="preserve"> problems and discussion questions will be grad</w:t>
      </w:r>
      <w:r w:rsidR="0069200E">
        <w:rPr>
          <w:rFonts w:ascii="Times New Roman" w:hAnsi="Times New Roman"/>
          <w:sz w:val="24"/>
          <w:szCs w:val="24"/>
        </w:rPr>
        <w:t>ed as “complete” or “incomplete</w:t>
      </w:r>
      <w:r w:rsidR="0089067A">
        <w:rPr>
          <w:rFonts w:ascii="Times New Roman" w:hAnsi="Times New Roman"/>
          <w:sz w:val="24"/>
          <w:szCs w:val="24"/>
        </w:rPr>
        <w:t>” based on my assessment of your good faith effort. I will provide individualized feedback, using a rubric</w:t>
      </w:r>
      <w:r w:rsidR="00894F7E">
        <w:rPr>
          <w:rFonts w:ascii="Times New Roman" w:hAnsi="Times New Roman"/>
          <w:sz w:val="24"/>
          <w:szCs w:val="24"/>
        </w:rPr>
        <w:t xml:space="preserve"> with a point system</w:t>
      </w:r>
      <w:r w:rsidR="0089067A">
        <w:rPr>
          <w:rFonts w:ascii="Times New Roman" w:hAnsi="Times New Roman"/>
          <w:sz w:val="24"/>
          <w:szCs w:val="24"/>
        </w:rPr>
        <w:t xml:space="preserve">, on some problems. </w:t>
      </w:r>
    </w:p>
    <w:p w:rsidR="000E55DC" w:rsidRDefault="000E55DC" w:rsidP="000E55DC">
      <w:pPr>
        <w:spacing w:after="0"/>
        <w:ind w:firstLine="720"/>
        <w:rPr>
          <w:rFonts w:ascii="Times New Roman" w:hAnsi="Times New Roman"/>
          <w:sz w:val="24"/>
          <w:szCs w:val="24"/>
        </w:rPr>
      </w:pPr>
    </w:p>
    <w:p w:rsidR="009045BE" w:rsidRDefault="00371BC8" w:rsidP="00A27F25">
      <w:pPr>
        <w:spacing w:after="0"/>
        <w:ind w:firstLine="720"/>
        <w:rPr>
          <w:rFonts w:ascii="Times New Roman" w:hAnsi="Times New Roman"/>
          <w:sz w:val="24"/>
          <w:szCs w:val="24"/>
        </w:rPr>
      </w:pPr>
      <w:r w:rsidRPr="0076082B">
        <w:rPr>
          <w:rFonts w:ascii="Times New Roman" w:hAnsi="Times New Roman"/>
          <w:sz w:val="24"/>
          <w:szCs w:val="24"/>
        </w:rPr>
        <w:t xml:space="preserve">To ensure meaningful participation from all class members and to help you build lawyering skills, I will cold-call students using </w:t>
      </w:r>
      <w:r w:rsidR="002307A6" w:rsidRPr="0076082B">
        <w:rPr>
          <w:rFonts w:ascii="Times New Roman" w:hAnsi="Times New Roman"/>
          <w:sz w:val="24"/>
          <w:szCs w:val="24"/>
        </w:rPr>
        <w:t>the</w:t>
      </w:r>
      <w:r w:rsidR="0089266B">
        <w:rPr>
          <w:rFonts w:ascii="Times New Roman" w:hAnsi="Times New Roman"/>
          <w:sz w:val="24"/>
          <w:szCs w:val="24"/>
        </w:rPr>
        <w:t xml:space="preserve"> Socratic M</w:t>
      </w:r>
      <w:r w:rsidRPr="0076082B">
        <w:rPr>
          <w:rFonts w:ascii="Times New Roman" w:hAnsi="Times New Roman"/>
          <w:sz w:val="24"/>
          <w:szCs w:val="24"/>
        </w:rPr>
        <w:t>ethod.</w:t>
      </w:r>
      <w:r w:rsidR="002C40E9">
        <w:rPr>
          <w:rFonts w:ascii="Times New Roman" w:hAnsi="Times New Roman"/>
          <w:sz w:val="24"/>
          <w:szCs w:val="24"/>
        </w:rPr>
        <w:t xml:space="preserve"> </w:t>
      </w:r>
      <w:r w:rsidR="00DA110B">
        <w:rPr>
          <w:rFonts w:ascii="Times New Roman" w:hAnsi="Times New Roman"/>
          <w:sz w:val="24"/>
          <w:szCs w:val="24"/>
        </w:rPr>
        <w:t xml:space="preserve">Students who do not feel </w:t>
      </w:r>
      <w:r w:rsidR="00DA110B" w:rsidRPr="00DA110B">
        <w:rPr>
          <w:rFonts w:ascii="Times New Roman" w:hAnsi="Times New Roman"/>
          <w:sz w:val="24"/>
          <w:szCs w:val="24"/>
        </w:rPr>
        <w:t xml:space="preserve">prepared to answer </w:t>
      </w:r>
      <w:r w:rsidR="00DA110B">
        <w:rPr>
          <w:rFonts w:ascii="Times New Roman" w:hAnsi="Times New Roman"/>
          <w:sz w:val="24"/>
          <w:szCs w:val="24"/>
        </w:rPr>
        <w:t xml:space="preserve">may </w:t>
      </w:r>
      <w:r w:rsidR="009045BE">
        <w:rPr>
          <w:rFonts w:ascii="Times New Roman" w:hAnsi="Times New Roman"/>
          <w:sz w:val="24"/>
          <w:szCs w:val="24"/>
        </w:rPr>
        <w:t xml:space="preserve">ask to be called on later that class or </w:t>
      </w:r>
      <w:r w:rsidR="00DA110B">
        <w:rPr>
          <w:rFonts w:ascii="Times New Roman" w:hAnsi="Times New Roman"/>
          <w:sz w:val="24"/>
          <w:szCs w:val="24"/>
        </w:rPr>
        <w:t xml:space="preserve">write a poem </w:t>
      </w:r>
      <w:r w:rsidR="00DA110B" w:rsidRPr="00DA110B">
        <w:rPr>
          <w:rFonts w:ascii="Times New Roman" w:hAnsi="Times New Roman"/>
          <w:sz w:val="24"/>
          <w:szCs w:val="24"/>
        </w:rPr>
        <w:t xml:space="preserve">on that day’s material for </w:t>
      </w:r>
      <w:r w:rsidR="009045BE">
        <w:rPr>
          <w:rFonts w:ascii="Times New Roman" w:hAnsi="Times New Roman"/>
          <w:sz w:val="24"/>
          <w:szCs w:val="24"/>
        </w:rPr>
        <w:t xml:space="preserve">presentation in </w:t>
      </w:r>
      <w:r w:rsidR="00DA110B" w:rsidRPr="00DA110B">
        <w:rPr>
          <w:rFonts w:ascii="Times New Roman" w:hAnsi="Times New Roman"/>
          <w:sz w:val="24"/>
          <w:szCs w:val="24"/>
        </w:rPr>
        <w:t xml:space="preserve">the next class. </w:t>
      </w:r>
      <w:r w:rsidR="00DA110B">
        <w:rPr>
          <w:rFonts w:ascii="Times New Roman" w:hAnsi="Times New Roman"/>
          <w:sz w:val="24"/>
          <w:szCs w:val="24"/>
        </w:rPr>
        <w:t xml:space="preserve">(For one student’s account of his poetic moment, see </w:t>
      </w:r>
      <w:r w:rsidR="00DA110B" w:rsidRPr="00DA110B">
        <w:rPr>
          <w:rFonts w:ascii="Times New Roman" w:hAnsi="Times New Roman"/>
          <w:sz w:val="24"/>
          <w:szCs w:val="24"/>
        </w:rPr>
        <w:t>https://digital.law.fordham.edu/issue/fall-winter-2020/a-rhyme-and-a-reason/</w:t>
      </w:r>
      <w:r w:rsidR="00DA110B">
        <w:rPr>
          <w:rFonts w:ascii="Times New Roman" w:hAnsi="Times New Roman"/>
          <w:sz w:val="24"/>
          <w:szCs w:val="24"/>
        </w:rPr>
        <w:t xml:space="preserve">). </w:t>
      </w:r>
    </w:p>
    <w:p w:rsidR="009045BE" w:rsidRDefault="009045BE" w:rsidP="00A27F25">
      <w:pPr>
        <w:spacing w:after="0"/>
        <w:ind w:firstLine="720"/>
        <w:rPr>
          <w:rFonts w:ascii="Times New Roman" w:hAnsi="Times New Roman"/>
          <w:sz w:val="24"/>
          <w:szCs w:val="24"/>
        </w:rPr>
      </w:pPr>
    </w:p>
    <w:p w:rsidR="002307A6" w:rsidRPr="00DA110B" w:rsidRDefault="009045BE" w:rsidP="00A27F25">
      <w:pPr>
        <w:spacing w:after="0"/>
        <w:ind w:firstLine="720"/>
        <w:rPr>
          <w:rFonts w:ascii="Times New Roman" w:hAnsi="Times New Roman"/>
          <w:sz w:val="24"/>
          <w:szCs w:val="24"/>
        </w:rPr>
      </w:pPr>
      <w:r>
        <w:rPr>
          <w:rFonts w:ascii="Times New Roman" w:hAnsi="Times New Roman"/>
          <w:sz w:val="24"/>
          <w:szCs w:val="24"/>
        </w:rPr>
        <w:t xml:space="preserve">I will also, at times, ask for volunteers. </w:t>
      </w:r>
      <w:r w:rsidR="002C40E9">
        <w:rPr>
          <w:rFonts w:ascii="Times New Roman" w:hAnsi="Times New Roman"/>
          <w:sz w:val="24"/>
          <w:szCs w:val="24"/>
        </w:rPr>
        <w:t>Please b</w:t>
      </w:r>
      <w:r w:rsidR="002C40E9" w:rsidRPr="002C40E9">
        <w:rPr>
          <w:rFonts w:ascii="Times New Roman" w:hAnsi="Times New Roman"/>
          <w:sz w:val="24"/>
          <w:szCs w:val="24"/>
        </w:rPr>
        <w:t>e mindful of any privileged identities you may hold and help to create environm</w:t>
      </w:r>
      <w:r w:rsidR="002C40E9">
        <w:rPr>
          <w:rFonts w:ascii="Times New Roman" w:hAnsi="Times New Roman"/>
          <w:sz w:val="24"/>
          <w:szCs w:val="24"/>
        </w:rPr>
        <w:t>ents for everyone to contribute. S</w:t>
      </w:r>
      <w:r w:rsidR="002C40E9" w:rsidRPr="002C40E9">
        <w:rPr>
          <w:rFonts w:ascii="Times New Roman" w:hAnsi="Times New Roman"/>
          <w:sz w:val="24"/>
          <w:szCs w:val="24"/>
        </w:rPr>
        <w:t>peak up when you have something to share, but also create an environment for others to share. This can mean letting others speak even if you don’t get to share your view and being aware of the impact you are having on others’ ability to contribute</w:t>
      </w:r>
      <w:r w:rsidR="002C40E9">
        <w:rPr>
          <w:rFonts w:ascii="Times New Roman" w:hAnsi="Times New Roman"/>
          <w:sz w:val="24"/>
          <w:szCs w:val="24"/>
        </w:rPr>
        <w:t>.</w:t>
      </w:r>
    </w:p>
    <w:p w:rsidR="002307A6" w:rsidRPr="0076082B" w:rsidRDefault="002307A6" w:rsidP="002307A6">
      <w:pPr>
        <w:spacing w:after="0"/>
        <w:ind w:firstLine="720"/>
        <w:rPr>
          <w:rFonts w:ascii="Times New Roman" w:hAnsi="Times New Roman"/>
          <w:b/>
          <w:bCs/>
          <w:sz w:val="24"/>
          <w:szCs w:val="24"/>
        </w:rPr>
      </w:pPr>
    </w:p>
    <w:p w:rsidR="00371BC8" w:rsidRDefault="004D6268" w:rsidP="002307A6">
      <w:pPr>
        <w:spacing w:after="0"/>
        <w:ind w:firstLine="720"/>
        <w:rPr>
          <w:rFonts w:ascii="Times New Roman" w:hAnsi="Times New Roman"/>
          <w:sz w:val="24"/>
          <w:szCs w:val="24"/>
        </w:rPr>
      </w:pPr>
      <w:r w:rsidRPr="0076082B">
        <w:rPr>
          <w:rFonts w:ascii="Times New Roman" w:hAnsi="Times New Roman"/>
          <w:sz w:val="24"/>
          <w:szCs w:val="24"/>
        </w:rPr>
        <w:t>At the end of this document is a</w:t>
      </w:r>
      <w:r w:rsidRPr="001E6C67">
        <w:rPr>
          <w:rFonts w:ascii="Times New Roman" w:hAnsi="Times New Roman"/>
          <w:sz w:val="24"/>
          <w:szCs w:val="24"/>
        </w:rPr>
        <w:t xml:space="preserve"> tentative</w:t>
      </w:r>
      <w:r w:rsidRPr="0076082B">
        <w:rPr>
          <w:rFonts w:ascii="Times New Roman" w:hAnsi="Times New Roman"/>
          <w:sz w:val="24"/>
          <w:szCs w:val="24"/>
        </w:rPr>
        <w:t xml:space="preserve"> syllabus with topics to be covered in the course, as well as </w:t>
      </w:r>
      <w:r w:rsidR="00E969AB" w:rsidRPr="0076082B">
        <w:rPr>
          <w:rFonts w:ascii="Times New Roman" w:hAnsi="Times New Roman"/>
          <w:sz w:val="24"/>
          <w:szCs w:val="24"/>
        </w:rPr>
        <w:t>potential</w:t>
      </w:r>
      <w:r w:rsidRPr="0076082B">
        <w:rPr>
          <w:rFonts w:ascii="Times New Roman" w:hAnsi="Times New Roman"/>
          <w:sz w:val="24"/>
          <w:szCs w:val="24"/>
        </w:rPr>
        <w:t xml:space="preserve"> assignments. Actual assignments for the first two weeks of class are included in a separate syllabus (“actual syllabus”).  </w:t>
      </w:r>
      <w:r w:rsidRPr="00B01FE8">
        <w:rPr>
          <w:rFonts w:ascii="Times New Roman" w:hAnsi="Times New Roman"/>
          <w:sz w:val="24"/>
          <w:szCs w:val="24"/>
        </w:rPr>
        <w:t>I will update the actual</w:t>
      </w:r>
      <w:r w:rsidR="002B27B2" w:rsidRPr="00B01FE8">
        <w:rPr>
          <w:rFonts w:ascii="Times New Roman" w:hAnsi="Times New Roman"/>
          <w:sz w:val="24"/>
          <w:szCs w:val="24"/>
        </w:rPr>
        <w:t xml:space="preserve"> syllabus weekly on our course’s Canvas page.</w:t>
      </w:r>
    </w:p>
    <w:p w:rsidR="0076082B" w:rsidRDefault="0076082B" w:rsidP="002307A6">
      <w:pPr>
        <w:spacing w:after="0"/>
        <w:rPr>
          <w:rStyle w:val="Heading1Char"/>
          <w:rFonts w:ascii="Times New Roman" w:eastAsia="Calibri" w:hAnsi="Times New Roman"/>
          <w:color w:val="auto"/>
          <w:sz w:val="24"/>
          <w:szCs w:val="24"/>
        </w:rPr>
      </w:pPr>
    </w:p>
    <w:p w:rsidR="00A74C99" w:rsidRDefault="008F5328" w:rsidP="008F5328">
      <w:pPr>
        <w:tabs>
          <w:tab w:val="left" w:pos="360"/>
        </w:tabs>
        <w:spacing w:after="0"/>
        <w:rPr>
          <w:rFonts w:ascii="Times New Roman" w:hAnsi="Times New Roman"/>
          <w:sz w:val="24"/>
          <w:szCs w:val="24"/>
        </w:rPr>
      </w:pPr>
      <w:r>
        <w:rPr>
          <w:rStyle w:val="Heading1Char"/>
          <w:rFonts w:ascii="Times New Roman" w:eastAsia="Calibri" w:hAnsi="Times New Roman"/>
          <w:color w:val="auto"/>
          <w:sz w:val="24"/>
          <w:szCs w:val="24"/>
        </w:rPr>
        <w:tab/>
      </w:r>
      <w:r w:rsidR="002307A6" w:rsidRPr="0076082B">
        <w:rPr>
          <w:rStyle w:val="Heading1Char"/>
          <w:rFonts w:ascii="Times New Roman" w:eastAsia="Calibri" w:hAnsi="Times New Roman"/>
          <w:color w:val="auto"/>
          <w:sz w:val="24"/>
          <w:szCs w:val="24"/>
        </w:rPr>
        <w:t xml:space="preserve">9. </w:t>
      </w:r>
      <w:r w:rsidR="00371BC8" w:rsidRPr="0076082B">
        <w:rPr>
          <w:rStyle w:val="Heading1Char"/>
          <w:rFonts w:ascii="Times New Roman" w:eastAsia="Calibri" w:hAnsi="Times New Roman"/>
          <w:color w:val="auto"/>
          <w:sz w:val="24"/>
          <w:szCs w:val="24"/>
        </w:rPr>
        <w:t>Attendance Policy</w:t>
      </w:r>
      <w:r w:rsidR="0076082B" w:rsidRPr="0076082B">
        <w:rPr>
          <w:rFonts w:ascii="Times New Roman" w:hAnsi="Times New Roman"/>
          <w:sz w:val="24"/>
          <w:szCs w:val="24"/>
        </w:rPr>
        <w:t>.</w:t>
      </w:r>
      <w:r w:rsidR="00371BC8" w:rsidRPr="0076082B">
        <w:rPr>
          <w:rFonts w:ascii="Times New Roman" w:hAnsi="Times New Roman"/>
          <w:sz w:val="24"/>
          <w:szCs w:val="24"/>
        </w:rPr>
        <w:t xml:space="preserve">  </w:t>
      </w:r>
      <w:r w:rsidR="00371BC8" w:rsidRPr="0076082B">
        <w:rPr>
          <w:rFonts w:ascii="Times New Roman" w:hAnsi="Times New Roman"/>
          <w:bCs/>
          <w:sz w:val="24"/>
          <w:szCs w:val="24"/>
        </w:rPr>
        <w:t xml:space="preserve">Attendance is required. </w:t>
      </w:r>
      <w:r w:rsidR="00371BC8" w:rsidRPr="0076082B">
        <w:rPr>
          <w:rFonts w:ascii="Times New Roman" w:hAnsi="Times New Roman"/>
          <w:sz w:val="24"/>
          <w:szCs w:val="24"/>
        </w:rPr>
        <w:t>Missing more than six classes</w:t>
      </w:r>
      <w:r w:rsidR="006C24EF">
        <w:rPr>
          <w:rFonts w:ascii="Times New Roman" w:hAnsi="Times New Roman"/>
          <w:sz w:val="24"/>
          <w:szCs w:val="24"/>
        </w:rPr>
        <w:t xml:space="preserve"> without </w:t>
      </w:r>
      <w:r w:rsidR="00ED500E">
        <w:rPr>
          <w:rFonts w:ascii="Times New Roman" w:hAnsi="Times New Roman"/>
          <w:sz w:val="24"/>
          <w:szCs w:val="24"/>
        </w:rPr>
        <w:t xml:space="preserve">approval from Dean Rachel Inman </w:t>
      </w:r>
      <w:r w:rsidR="00371BC8" w:rsidRPr="0076082B">
        <w:rPr>
          <w:rFonts w:ascii="Times New Roman" w:hAnsi="Times New Roman"/>
          <w:sz w:val="24"/>
          <w:szCs w:val="24"/>
        </w:rPr>
        <w:t>is grounds for dismissal from the course.</w:t>
      </w:r>
      <w:r w:rsidR="00371BC8" w:rsidRPr="0076082B">
        <w:rPr>
          <w:rStyle w:val="FootnoteReference"/>
          <w:rFonts w:ascii="Times New Roman" w:hAnsi="Times New Roman"/>
          <w:sz w:val="24"/>
          <w:szCs w:val="24"/>
        </w:rPr>
        <w:footnoteReference w:id="2"/>
      </w:r>
      <w:r w:rsidR="00F46560">
        <w:rPr>
          <w:rFonts w:ascii="Times New Roman" w:hAnsi="Times New Roman"/>
          <w:sz w:val="24"/>
          <w:szCs w:val="24"/>
        </w:rPr>
        <w:t xml:space="preserve"> </w:t>
      </w:r>
    </w:p>
    <w:p w:rsidR="00067745" w:rsidRDefault="00067745" w:rsidP="008F5328">
      <w:pPr>
        <w:tabs>
          <w:tab w:val="left" w:pos="360"/>
        </w:tabs>
        <w:spacing w:after="0"/>
        <w:rPr>
          <w:rFonts w:ascii="Times New Roman" w:hAnsi="Times New Roman"/>
          <w:sz w:val="24"/>
          <w:szCs w:val="24"/>
          <w:u w:val="single"/>
        </w:rPr>
      </w:pPr>
    </w:p>
    <w:p w:rsidR="00A74C99" w:rsidRDefault="00A74C99" w:rsidP="008F5328">
      <w:pPr>
        <w:tabs>
          <w:tab w:val="left" w:pos="360"/>
        </w:tabs>
        <w:spacing w:after="0"/>
        <w:rPr>
          <w:rFonts w:ascii="Times New Roman" w:hAnsi="Times New Roman"/>
          <w:sz w:val="24"/>
          <w:szCs w:val="24"/>
        </w:rPr>
      </w:pPr>
      <w:r>
        <w:rPr>
          <w:rFonts w:ascii="Times New Roman" w:hAnsi="Times New Roman"/>
          <w:sz w:val="24"/>
          <w:szCs w:val="24"/>
          <w:u w:val="single"/>
        </w:rPr>
        <w:lastRenderedPageBreak/>
        <w:t>Method for taking attendance:</w:t>
      </w:r>
      <w:r>
        <w:rPr>
          <w:rFonts w:ascii="Times New Roman" w:hAnsi="Times New Roman"/>
          <w:sz w:val="24"/>
          <w:szCs w:val="24"/>
        </w:rPr>
        <w:t xml:space="preserve"> </w:t>
      </w:r>
      <w:r w:rsidR="00067745" w:rsidRPr="00067745">
        <w:rPr>
          <w:rFonts w:ascii="Times New Roman" w:hAnsi="Times New Roman"/>
          <w:sz w:val="24"/>
          <w:szCs w:val="24"/>
          <w:u w:val="single"/>
        </w:rPr>
        <w:t>in-person students</w:t>
      </w:r>
      <w:r w:rsidR="00067745">
        <w:rPr>
          <w:rFonts w:ascii="Times New Roman" w:hAnsi="Times New Roman"/>
          <w:sz w:val="24"/>
          <w:szCs w:val="24"/>
          <w:u w:val="single"/>
        </w:rPr>
        <w:t>.</w:t>
      </w:r>
      <w:r w:rsidR="00067745">
        <w:rPr>
          <w:rFonts w:ascii="Times New Roman" w:hAnsi="Times New Roman"/>
          <w:sz w:val="24"/>
          <w:szCs w:val="24"/>
        </w:rPr>
        <w:t xml:space="preserve"> </w:t>
      </w:r>
      <w:r w:rsidR="007E3AC1">
        <w:rPr>
          <w:rFonts w:ascii="Times New Roman" w:hAnsi="Times New Roman"/>
          <w:sz w:val="24"/>
          <w:szCs w:val="24"/>
        </w:rPr>
        <w:t xml:space="preserve">You </w:t>
      </w:r>
      <w:r w:rsidR="00067745">
        <w:rPr>
          <w:rFonts w:ascii="Times New Roman" w:hAnsi="Times New Roman"/>
          <w:sz w:val="24"/>
          <w:szCs w:val="24"/>
        </w:rPr>
        <w:t xml:space="preserve">will have a </w:t>
      </w:r>
      <w:r w:rsidR="007E3AC1">
        <w:rPr>
          <w:rFonts w:ascii="Times New Roman" w:hAnsi="Times New Roman"/>
          <w:sz w:val="24"/>
          <w:szCs w:val="24"/>
        </w:rPr>
        <w:t>QR code</w:t>
      </w:r>
      <w:r w:rsidR="00067745">
        <w:rPr>
          <w:rFonts w:ascii="Times New Roman" w:hAnsi="Times New Roman"/>
          <w:sz w:val="24"/>
          <w:szCs w:val="24"/>
        </w:rPr>
        <w:t xml:space="preserve"> at </w:t>
      </w:r>
      <w:r w:rsidR="007E3AC1">
        <w:rPr>
          <w:rFonts w:ascii="Times New Roman" w:hAnsi="Times New Roman"/>
          <w:sz w:val="24"/>
          <w:szCs w:val="24"/>
        </w:rPr>
        <w:t>your</w:t>
      </w:r>
      <w:r w:rsidR="00067745">
        <w:rPr>
          <w:rFonts w:ascii="Times New Roman" w:hAnsi="Times New Roman"/>
          <w:sz w:val="24"/>
          <w:szCs w:val="24"/>
        </w:rPr>
        <w:t xml:space="preserve"> desk that you </w:t>
      </w:r>
      <w:r w:rsidR="007E3AC1">
        <w:rPr>
          <w:rFonts w:ascii="Times New Roman" w:hAnsi="Times New Roman"/>
          <w:sz w:val="24"/>
          <w:szCs w:val="24"/>
        </w:rPr>
        <w:t>will scan when you sit down</w:t>
      </w:r>
      <w:r w:rsidR="00067745">
        <w:rPr>
          <w:rFonts w:ascii="Times New Roman" w:hAnsi="Times New Roman"/>
          <w:sz w:val="24"/>
          <w:szCs w:val="24"/>
        </w:rPr>
        <w:t xml:space="preserve">. At the beginning of class, </w:t>
      </w:r>
      <w:r w:rsidR="007E3AC1">
        <w:rPr>
          <w:rFonts w:ascii="Times New Roman" w:hAnsi="Times New Roman"/>
          <w:sz w:val="24"/>
          <w:szCs w:val="24"/>
        </w:rPr>
        <w:t xml:space="preserve">the TA or </w:t>
      </w:r>
      <w:r w:rsidR="00067745">
        <w:rPr>
          <w:rFonts w:ascii="Times New Roman" w:hAnsi="Times New Roman"/>
          <w:sz w:val="24"/>
          <w:szCs w:val="24"/>
        </w:rPr>
        <w:t xml:space="preserve">I will announce the password for the day. Enter that into the attendance system. </w:t>
      </w:r>
    </w:p>
    <w:p w:rsidR="00067745" w:rsidRPr="00067745" w:rsidRDefault="00067745" w:rsidP="008F5328">
      <w:pPr>
        <w:tabs>
          <w:tab w:val="left" w:pos="360"/>
        </w:tabs>
        <w:spacing w:after="0"/>
        <w:rPr>
          <w:rFonts w:ascii="Times New Roman" w:hAnsi="Times New Roman"/>
          <w:sz w:val="24"/>
          <w:szCs w:val="24"/>
        </w:rPr>
      </w:pPr>
    </w:p>
    <w:p w:rsidR="00A74C99" w:rsidRPr="00067745" w:rsidRDefault="00067745" w:rsidP="008F5328">
      <w:pPr>
        <w:tabs>
          <w:tab w:val="left" w:pos="360"/>
        </w:tabs>
        <w:spacing w:after="0"/>
        <w:rPr>
          <w:rFonts w:ascii="Times New Roman" w:hAnsi="Times New Roman"/>
          <w:sz w:val="24"/>
          <w:szCs w:val="24"/>
        </w:rPr>
      </w:pPr>
      <w:r>
        <w:rPr>
          <w:rFonts w:ascii="Times New Roman" w:hAnsi="Times New Roman"/>
          <w:sz w:val="24"/>
          <w:szCs w:val="24"/>
          <w:u w:val="single"/>
        </w:rPr>
        <w:t>Method for taking attendance:</w:t>
      </w:r>
      <w:r>
        <w:rPr>
          <w:rFonts w:ascii="Times New Roman" w:hAnsi="Times New Roman"/>
          <w:sz w:val="24"/>
          <w:szCs w:val="24"/>
        </w:rPr>
        <w:t xml:space="preserve"> </w:t>
      </w:r>
      <w:r>
        <w:rPr>
          <w:rFonts w:ascii="Times New Roman" w:hAnsi="Times New Roman"/>
          <w:sz w:val="24"/>
          <w:szCs w:val="24"/>
          <w:u w:val="single"/>
        </w:rPr>
        <w:t>online</w:t>
      </w:r>
      <w:r w:rsidRPr="00067745">
        <w:rPr>
          <w:rFonts w:ascii="Times New Roman" w:hAnsi="Times New Roman"/>
          <w:sz w:val="24"/>
          <w:szCs w:val="24"/>
          <w:u w:val="single"/>
        </w:rPr>
        <w:t xml:space="preserve"> students</w:t>
      </w:r>
      <w:r>
        <w:rPr>
          <w:rFonts w:ascii="Times New Roman" w:hAnsi="Times New Roman"/>
          <w:sz w:val="24"/>
          <w:szCs w:val="24"/>
          <w:u w:val="single"/>
        </w:rPr>
        <w:t>.</w:t>
      </w:r>
      <w:r>
        <w:rPr>
          <w:rFonts w:ascii="Times New Roman" w:hAnsi="Times New Roman"/>
          <w:sz w:val="24"/>
          <w:szCs w:val="24"/>
        </w:rPr>
        <w:t xml:space="preserve"> At the beginning of class, go to this website -- </w:t>
      </w:r>
      <w:hyperlink r:id="rId19" w:history="1">
        <w:r w:rsidRPr="00F73917">
          <w:rPr>
            <w:rStyle w:val="Hyperlink"/>
            <w:rFonts w:ascii="Times New Roman" w:hAnsi="Times New Roman"/>
            <w:sz w:val="24"/>
            <w:szCs w:val="24"/>
          </w:rPr>
          <w:t>www.law.ufl.edu/attendance</w:t>
        </w:r>
      </w:hyperlink>
      <w:r>
        <w:rPr>
          <w:rFonts w:ascii="Times New Roman" w:hAnsi="Times New Roman"/>
          <w:sz w:val="24"/>
          <w:szCs w:val="24"/>
        </w:rPr>
        <w:t xml:space="preserve"> -- and enter the password that </w:t>
      </w:r>
      <w:r w:rsidR="007E3AC1">
        <w:rPr>
          <w:rFonts w:ascii="Times New Roman" w:hAnsi="Times New Roman"/>
          <w:sz w:val="24"/>
          <w:szCs w:val="24"/>
        </w:rPr>
        <w:t xml:space="preserve">the TA or </w:t>
      </w:r>
      <w:r>
        <w:rPr>
          <w:rFonts w:ascii="Times New Roman" w:hAnsi="Times New Roman"/>
          <w:sz w:val="24"/>
          <w:szCs w:val="24"/>
        </w:rPr>
        <w:t>I announce for the day. Also, online students must remain on video, where their images can be seen, for the entirely of each class to count as “present” for that day.</w:t>
      </w:r>
    </w:p>
    <w:p w:rsidR="00067745" w:rsidRDefault="00067745" w:rsidP="008F5328">
      <w:pPr>
        <w:tabs>
          <w:tab w:val="left" w:pos="360"/>
        </w:tabs>
        <w:spacing w:after="0"/>
        <w:rPr>
          <w:rFonts w:ascii="Times New Roman" w:hAnsi="Times New Roman"/>
          <w:sz w:val="24"/>
          <w:szCs w:val="24"/>
        </w:rPr>
      </w:pPr>
    </w:p>
    <w:p w:rsidR="00065EC3" w:rsidRDefault="00067745" w:rsidP="008F5328">
      <w:pPr>
        <w:tabs>
          <w:tab w:val="left" w:pos="360"/>
        </w:tabs>
        <w:spacing w:after="0"/>
        <w:rPr>
          <w:rFonts w:ascii="Times New Roman" w:hAnsi="Times New Roman"/>
          <w:sz w:val="24"/>
          <w:szCs w:val="24"/>
        </w:rPr>
      </w:pPr>
      <w:r>
        <w:rPr>
          <w:rFonts w:ascii="Times New Roman" w:hAnsi="Times New Roman"/>
          <w:sz w:val="24"/>
          <w:szCs w:val="24"/>
        </w:rPr>
        <w:t>Attendance e</w:t>
      </w:r>
      <w:r w:rsidR="006C76D2">
        <w:rPr>
          <w:rFonts w:ascii="Times New Roman" w:hAnsi="Times New Roman"/>
          <w:sz w:val="24"/>
          <w:szCs w:val="24"/>
        </w:rPr>
        <w:t xml:space="preserve">ntries will be date- and time-stamped at the moment of entry. </w:t>
      </w:r>
      <w:r w:rsidR="00F46560">
        <w:rPr>
          <w:rFonts w:ascii="Times New Roman" w:hAnsi="Times New Roman"/>
          <w:sz w:val="24"/>
          <w:szCs w:val="24"/>
        </w:rPr>
        <w:t xml:space="preserve">Be aware that it is a serious violation of the Academic Honesty Policy to sign in for another person </w:t>
      </w:r>
      <w:r>
        <w:rPr>
          <w:rFonts w:ascii="Times New Roman" w:hAnsi="Times New Roman"/>
          <w:sz w:val="24"/>
          <w:szCs w:val="24"/>
        </w:rPr>
        <w:t xml:space="preserve">or to have others sign you in. </w:t>
      </w:r>
    </w:p>
    <w:p w:rsidR="00F46560" w:rsidRPr="0076082B" w:rsidRDefault="00F46560" w:rsidP="005717D8">
      <w:pPr>
        <w:spacing w:after="0"/>
        <w:ind w:firstLine="720"/>
        <w:rPr>
          <w:rFonts w:ascii="Times New Roman" w:hAnsi="Times New Roman"/>
          <w:sz w:val="24"/>
          <w:szCs w:val="24"/>
        </w:rPr>
      </w:pPr>
    </w:p>
    <w:p w:rsidR="003560E2" w:rsidRPr="0076082B" w:rsidRDefault="008F5328" w:rsidP="004F2C0C">
      <w:pPr>
        <w:tabs>
          <w:tab w:val="left" w:pos="360"/>
        </w:tabs>
        <w:rPr>
          <w:rFonts w:ascii="Times New Roman" w:hAnsi="Times New Roman"/>
          <w:sz w:val="24"/>
          <w:szCs w:val="24"/>
        </w:rPr>
      </w:pPr>
      <w:r>
        <w:rPr>
          <w:rStyle w:val="Heading1Char"/>
          <w:rFonts w:ascii="Times New Roman" w:eastAsia="Calibri" w:hAnsi="Times New Roman"/>
          <w:color w:val="auto"/>
          <w:sz w:val="24"/>
          <w:szCs w:val="24"/>
        </w:rPr>
        <w:tab/>
      </w:r>
      <w:r w:rsidR="002307A6" w:rsidRPr="0076082B">
        <w:rPr>
          <w:rStyle w:val="Heading1Char"/>
          <w:rFonts w:ascii="Times New Roman" w:eastAsia="Calibri" w:hAnsi="Times New Roman"/>
          <w:color w:val="auto"/>
          <w:sz w:val="24"/>
          <w:szCs w:val="24"/>
        </w:rPr>
        <w:t>10. Office Hours</w:t>
      </w:r>
      <w:r w:rsidR="002307A6" w:rsidRPr="0076082B">
        <w:rPr>
          <w:rFonts w:ascii="Times New Roman" w:hAnsi="Times New Roman"/>
          <w:b/>
          <w:sz w:val="24"/>
          <w:szCs w:val="24"/>
        </w:rPr>
        <w:t>.</w:t>
      </w:r>
      <w:r w:rsidR="002307A6" w:rsidRPr="0076082B">
        <w:rPr>
          <w:rFonts w:ascii="Times New Roman" w:hAnsi="Times New Roman"/>
          <w:sz w:val="24"/>
          <w:szCs w:val="24"/>
        </w:rPr>
        <w:t xml:space="preserve">  Individual office hours are held virtually each week</w:t>
      </w:r>
      <w:r w:rsidR="00A474CA">
        <w:rPr>
          <w:rFonts w:ascii="Times New Roman" w:hAnsi="Times New Roman"/>
          <w:sz w:val="24"/>
          <w:szCs w:val="24"/>
        </w:rPr>
        <w:t xml:space="preserve"> by appointment</w:t>
      </w:r>
      <w:r w:rsidR="00B01FE8">
        <w:rPr>
          <w:rFonts w:ascii="Times New Roman" w:hAnsi="Times New Roman"/>
          <w:sz w:val="24"/>
          <w:szCs w:val="24"/>
        </w:rPr>
        <w:t xml:space="preserve">. </w:t>
      </w:r>
      <w:r w:rsidR="004F2C0C">
        <w:rPr>
          <w:rFonts w:ascii="Times New Roman" w:hAnsi="Times New Roman"/>
          <w:sz w:val="24"/>
          <w:szCs w:val="24"/>
        </w:rPr>
        <w:t xml:space="preserve">Office hours for both sections will be held on </w:t>
      </w:r>
      <w:r w:rsidR="000A555E">
        <w:rPr>
          <w:rFonts w:ascii="Times New Roman" w:hAnsi="Times New Roman"/>
          <w:sz w:val="24"/>
          <w:szCs w:val="24"/>
        </w:rPr>
        <w:t>Wednesday, from 2:30-4</w:t>
      </w:r>
      <w:r w:rsidR="004F2C0C">
        <w:rPr>
          <w:rFonts w:ascii="Times New Roman" w:hAnsi="Times New Roman"/>
          <w:sz w:val="24"/>
          <w:szCs w:val="24"/>
        </w:rPr>
        <w:t xml:space="preserve">:30. </w:t>
      </w:r>
      <w:r w:rsidR="002307A6" w:rsidRPr="00B01FE8">
        <w:rPr>
          <w:rFonts w:ascii="Times New Roman" w:hAnsi="Times New Roman"/>
          <w:sz w:val="24"/>
          <w:szCs w:val="24"/>
        </w:rPr>
        <w:t>You may sign up</w:t>
      </w:r>
      <w:r w:rsidR="00ED208D" w:rsidRPr="00B01FE8">
        <w:rPr>
          <w:rFonts w:ascii="Times New Roman" w:hAnsi="Times New Roman"/>
          <w:sz w:val="24"/>
          <w:szCs w:val="24"/>
        </w:rPr>
        <w:t>, individually or in groups</w:t>
      </w:r>
      <w:r w:rsidR="00A35B3D">
        <w:rPr>
          <w:rFonts w:ascii="Times New Roman" w:hAnsi="Times New Roman"/>
          <w:sz w:val="24"/>
          <w:szCs w:val="24"/>
        </w:rPr>
        <w:t xml:space="preserve"> (up to 4 students)</w:t>
      </w:r>
      <w:r w:rsidR="00ED208D" w:rsidRPr="00B01FE8">
        <w:rPr>
          <w:rFonts w:ascii="Times New Roman" w:hAnsi="Times New Roman"/>
          <w:sz w:val="24"/>
          <w:szCs w:val="24"/>
        </w:rPr>
        <w:t>,</w:t>
      </w:r>
      <w:r w:rsidR="002307A6" w:rsidRPr="00B01FE8">
        <w:rPr>
          <w:rFonts w:ascii="Times New Roman" w:hAnsi="Times New Roman"/>
          <w:sz w:val="24"/>
          <w:szCs w:val="24"/>
        </w:rPr>
        <w:t xml:space="preserve"> for a 20-minute sl</w:t>
      </w:r>
      <w:r w:rsidR="00CB53F1">
        <w:rPr>
          <w:rFonts w:ascii="Times New Roman" w:hAnsi="Times New Roman"/>
          <w:sz w:val="24"/>
          <w:szCs w:val="24"/>
        </w:rPr>
        <w:t xml:space="preserve">ot through your Canvas calendar. Office hours will be held in my personal meeting room available at this link, </w:t>
      </w:r>
      <w:hyperlink r:id="rId20" w:history="1">
        <w:r w:rsidR="00CB53F1" w:rsidRPr="00EB5AA4">
          <w:rPr>
            <w:rStyle w:val="Hyperlink"/>
            <w:rFonts w:ascii="Times New Roman" w:hAnsi="Times New Roman"/>
            <w:sz w:val="24"/>
            <w:szCs w:val="24"/>
          </w:rPr>
          <w:t>https://ufl.zoom.us/j/3264166176?pwd=U2NzZ2V6QmhUemQ1dnRueldZQlhVQT09</w:t>
        </w:r>
      </w:hyperlink>
      <w:r w:rsidR="00CB53F1">
        <w:rPr>
          <w:rFonts w:ascii="Times New Roman" w:hAnsi="Times New Roman"/>
          <w:sz w:val="24"/>
          <w:szCs w:val="24"/>
        </w:rPr>
        <w:t xml:space="preserve">  </w:t>
      </w:r>
      <w:r w:rsidR="003560E2">
        <w:rPr>
          <w:rFonts w:ascii="Times New Roman" w:hAnsi="Times New Roman"/>
          <w:sz w:val="24"/>
          <w:szCs w:val="24"/>
        </w:rPr>
        <w:t>(passcode: lucky).</w:t>
      </w:r>
    </w:p>
    <w:p w:rsidR="008A7857" w:rsidRDefault="008F5328" w:rsidP="008F5328">
      <w:pPr>
        <w:tabs>
          <w:tab w:val="left" w:pos="360"/>
        </w:tabs>
        <w:spacing w:after="0"/>
        <w:rPr>
          <w:rStyle w:val="Heading1Char"/>
          <w:rFonts w:ascii="Times New Roman" w:eastAsia="Calibri" w:hAnsi="Times New Roman"/>
          <w:color w:val="auto"/>
          <w:sz w:val="24"/>
          <w:szCs w:val="24"/>
        </w:rPr>
      </w:pPr>
      <w:r>
        <w:rPr>
          <w:rStyle w:val="Heading1Char"/>
          <w:rFonts w:ascii="Times New Roman" w:eastAsia="Calibri" w:hAnsi="Times New Roman"/>
          <w:color w:val="auto"/>
          <w:sz w:val="24"/>
          <w:szCs w:val="24"/>
        </w:rPr>
        <w:tab/>
      </w:r>
      <w:r w:rsidR="002307A6" w:rsidRPr="0076082B">
        <w:rPr>
          <w:rStyle w:val="Heading1Char"/>
          <w:rFonts w:ascii="Times New Roman" w:eastAsia="Calibri" w:hAnsi="Times New Roman"/>
          <w:color w:val="auto"/>
          <w:sz w:val="24"/>
          <w:szCs w:val="24"/>
        </w:rPr>
        <w:t xml:space="preserve">11. </w:t>
      </w:r>
      <w:r w:rsidR="008A7857">
        <w:rPr>
          <w:rStyle w:val="Heading1Char"/>
          <w:rFonts w:ascii="Times New Roman" w:eastAsia="Calibri" w:hAnsi="Times New Roman"/>
          <w:color w:val="auto"/>
          <w:sz w:val="24"/>
          <w:szCs w:val="24"/>
        </w:rPr>
        <w:t>Classroom Safety Protocol</w:t>
      </w:r>
      <w:r w:rsidR="00926D22">
        <w:rPr>
          <w:rStyle w:val="Heading1Char"/>
          <w:rFonts w:ascii="Times New Roman" w:eastAsia="Calibri" w:hAnsi="Times New Roman"/>
          <w:color w:val="auto"/>
          <w:sz w:val="24"/>
          <w:szCs w:val="24"/>
        </w:rPr>
        <w:t>; Response to COVID</w:t>
      </w:r>
      <w:r w:rsidR="00FF1572">
        <w:rPr>
          <w:rStyle w:val="Heading1Char"/>
          <w:rFonts w:ascii="Times New Roman" w:eastAsia="Calibri" w:hAnsi="Times New Roman"/>
          <w:color w:val="auto"/>
          <w:sz w:val="24"/>
          <w:szCs w:val="24"/>
        </w:rPr>
        <w:t>-19</w:t>
      </w:r>
      <w:r w:rsidR="00926D22">
        <w:rPr>
          <w:rStyle w:val="Heading1Char"/>
          <w:rFonts w:ascii="Times New Roman" w:eastAsia="Calibri" w:hAnsi="Times New Roman"/>
          <w:color w:val="auto"/>
          <w:sz w:val="24"/>
          <w:szCs w:val="24"/>
        </w:rPr>
        <w:t xml:space="preserve"> Symptoms</w:t>
      </w:r>
      <w:r w:rsidR="00FF1572">
        <w:rPr>
          <w:rStyle w:val="Heading1Char"/>
          <w:rFonts w:ascii="Times New Roman" w:eastAsia="Calibri" w:hAnsi="Times New Roman"/>
          <w:color w:val="auto"/>
          <w:sz w:val="24"/>
          <w:szCs w:val="24"/>
        </w:rPr>
        <w:t>.</w:t>
      </w:r>
    </w:p>
    <w:p w:rsidR="008A7857" w:rsidRPr="008A7857" w:rsidRDefault="008A7857" w:rsidP="008A7857">
      <w:pPr>
        <w:tabs>
          <w:tab w:val="left" w:pos="360"/>
        </w:tabs>
        <w:spacing w:after="0"/>
        <w:rPr>
          <w:rStyle w:val="Heading1Char"/>
          <w:rFonts w:ascii="Times New Roman" w:eastAsia="Calibri" w:hAnsi="Times New Roman"/>
          <w:b w:val="0"/>
          <w:color w:val="auto"/>
          <w:sz w:val="24"/>
          <w:szCs w:val="24"/>
        </w:rPr>
      </w:pPr>
      <w:r>
        <w:rPr>
          <w:rStyle w:val="Heading1Char"/>
          <w:rFonts w:ascii="Times New Roman" w:eastAsia="Calibri" w:hAnsi="Times New Roman"/>
          <w:b w:val="0"/>
          <w:color w:val="auto"/>
          <w:sz w:val="24"/>
          <w:szCs w:val="24"/>
        </w:rPr>
        <w:tab/>
      </w:r>
      <w:r w:rsidRPr="008A7857">
        <w:rPr>
          <w:rStyle w:val="Heading1Char"/>
          <w:rFonts w:ascii="Times New Roman" w:eastAsia="Calibri" w:hAnsi="Times New Roman"/>
          <w:b w:val="0"/>
          <w:color w:val="auto"/>
          <w:sz w:val="24"/>
          <w:szCs w:val="24"/>
        </w:rPr>
        <w:t xml:space="preserve">In response to COVID-19, </w:t>
      </w:r>
      <w:r w:rsidR="003A35B5">
        <w:rPr>
          <w:rStyle w:val="Heading1Char"/>
          <w:rFonts w:ascii="Times New Roman" w:eastAsia="Calibri" w:hAnsi="Times New Roman"/>
          <w:b w:val="0"/>
          <w:color w:val="auto"/>
          <w:sz w:val="24"/>
          <w:szCs w:val="24"/>
        </w:rPr>
        <w:t xml:space="preserve">UF Law has instituted </w:t>
      </w:r>
      <w:r w:rsidRPr="008A7857">
        <w:rPr>
          <w:rStyle w:val="Heading1Char"/>
          <w:rFonts w:ascii="Times New Roman" w:eastAsia="Calibri" w:hAnsi="Times New Roman"/>
          <w:b w:val="0"/>
          <w:color w:val="auto"/>
          <w:sz w:val="24"/>
          <w:szCs w:val="24"/>
        </w:rPr>
        <w:t xml:space="preserve">the following policies and requirements to maintain your learning environment and to enhance the safety of </w:t>
      </w:r>
      <w:r>
        <w:rPr>
          <w:rStyle w:val="Heading1Char"/>
          <w:rFonts w:ascii="Times New Roman" w:eastAsia="Calibri" w:hAnsi="Times New Roman"/>
          <w:b w:val="0"/>
          <w:color w:val="auto"/>
          <w:sz w:val="24"/>
          <w:szCs w:val="24"/>
        </w:rPr>
        <w:t>our in-classroom interactions:</w:t>
      </w:r>
    </w:p>
    <w:p w:rsidR="008A7857" w:rsidRPr="008A7857" w:rsidRDefault="008A7857" w:rsidP="008A7857">
      <w:pPr>
        <w:pStyle w:val="ListParagraph"/>
        <w:numPr>
          <w:ilvl w:val="0"/>
          <w:numId w:val="42"/>
        </w:numPr>
        <w:tabs>
          <w:tab w:val="left" w:pos="360"/>
        </w:tabs>
        <w:spacing w:after="0"/>
        <w:rPr>
          <w:rStyle w:val="Heading1Char"/>
          <w:rFonts w:ascii="Times New Roman" w:eastAsia="Calibri" w:hAnsi="Times New Roman"/>
          <w:b w:val="0"/>
          <w:color w:val="auto"/>
          <w:sz w:val="24"/>
          <w:szCs w:val="24"/>
        </w:rPr>
      </w:pPr>
      <w:r w:rsidRPr="008A7857">
        <w:rPr>
          <w:rStyle w:val="Heading1Char"/>
          <w:rFonts w:ascii="Times New Roman" w:eastAsia="Calibri" w:hAnsi="Times New Roman"/>
          <w:b w:val="0"/>
          <w:color w:val="auto"/>
          <w:sz w:val="24"/>
          <w:szCs w:val="24"/>
        </w:rPr>
        <w:t>You are required to wear approved face coverings at all times during class and within buildings. Following and enforcing these policies and requirements are all of our responsibility. Failure to do so will lead to a report to the Office of Student Conduct and Conflict Resolution. You also will no longer be permitted on the UF Law campus. Finally, Dean Inman will also report your noncompliance to the relevant state board of bar examiners.</w:t>
      </w:r>
    </w:p>
    <w:p w:rsidR="008A7857" w:rsidRPr="008A7857" w:rsidRDefault="008A7857" w:rsidP="008A7857">
      <w:pPr>
        <w:pStyle w:val="ListParagraph"/>
        <w:numPr>
          <w:ilvl w:val="0"/>
          <w:numId w:val="42"/>
        </w:numPr>
        <w:tabs>
          <w:tab w:val="left" w:pos="360"/>
        </w:tabs>
        <w:spacing w:after="0"/>
        <w:rPr>
          <w:rStyle w:val="Heading1Char"/>
          <w:rFonts w:ascii="Times New Roman" w:eastAsia="Calibri" w:hAnsi="Times New Roman"/>
          <w:b w:val="0"/>
          <w:color w:val="auto"/>
          <w:sz w:val="24"/>
          <w:szCs w:val="24"/>
        </w:rPr>
      </w:pPr>
      <w:r w:rsidRPr="008A7857">
        <w:rPr>
          <w:rStyle w:val="Heading1Char"/>
          <w:rFonts w:ascii="Times New Roman" w:eastAsia="Calibri" w:hAnsi="Times New Roman"/>
          <w:b w:val="0"/>
          <w:color w:val="auto"/>
          <w:sz w:val="24"/>
          <w:szCs w:val="24"/>
        </w:rPr>
        <w:t>This course has been assigned a physical classroom with enough capacity to maintain physical distancing (6 feet between individuals) requirements. Please utilize designated seats and maintain appropriate spacing between students. Please do not move desks or stations.</w:t>
      </w:r>
    </w:p>
    <w:p w:rsidR="008A7857" w:rsidRPr="008A7857" w:rsidRDefault="008A7857" w:rsidP="008A7857">
      <w:pPr>
        <w:pStyle w:val="ListParagraph"/>
        <w:numPr>
          <w:ilvl w:val="0"/>
          <w:numId w:val="42"/>
        </w:numPr>
        <w:tabs>
          <w:tab w:val="left" w:pos="360"/>
        </w:tabs>
        <w:spacing w:after="0"/>
        <w:rPr>
          <w:rStyle w:val="Heading1Char"/>
          <w:rFonts w:ascii="Times New Roman" w:eastAsia="Calibri" w:hAnsi="Times New Roman"/>
          <w:b w:val="0"/>
          <w:color w:val="auto"/>
          <w:sz w:val="24"/>
          <w:szCs w:val="24"/>
        </w:rPr>
      </w:pPr>
      <w:r w:rsidRPr="008A7857">
        <w:rPr>
          <w:rStyle w:val="Heading1Char"/>
          <w:rFonts w:ascii="Times New Roman" w:eastAsia="Calibri" w:hAnsi="Times New Roman"/>
          <w:b w:val="0"/>
          <w:color w:val="auto"/>
          <w:sz w:val="24"/>
          <w:szCs w:val="24"/>
        </w:rPr>
        <w:t>Sanitizing supplies are available in the classroom if you wish to wipe down your desks prior to sitting down and at the end of the class.</w:t>
      </w:r>
    </w:p>
    <w:p w:rsidR="008A7857" w:rsidRDefault="008A7857" w:rsidP="00926D22">
      <w:pPr>
        <w:pStyle w:val="ListParagraph"/>
        <w:numPr>
          <w:ilvl w:val="0"/>
          <w:numId w:val="42"/>
        </w:numPr>
        <w:tabs>
          <w:tab w:val="left" w:pos="360"/>
        </w:tabs>
        <w:spacing w:after="0"/>
        <w:rPr>
          <w:rStyle w:val="Heading1Char"/>
          <w:rFonts w:ascii="Times New Roman" w:eastAsia="Calibri" w:hAnsi="Times New Roman"/>
          <w:b w:val="0"/>
          <w:color w:val="auto"/>
          <w:sz w:val="24"/>
          <w:szCs w:val="24"/>
        </w:rPr>
      </w:pPr>
      <w:r>
        <w:rPr>
          <w:rStyle w:val="Heading1Char"/>
          <w:rFonts w:ascii="Times New Roman" w:eastAsia="Calibri" w:hAnsi="Times New Roman"/>
          <w:b w:val="0"/>
          <w:color w:val="auto"/>
          <w:sz w:val="24"/>
          <w:szCs w:val="24"/>
        </w:rPr>
        <w:t xml:space="preserve">Our class will have a teaching assistant (TA) to </w:t>
      </w:r>
      <w:r w:rsidR="00926D22">
        <w:rPr>
          <w:rStyle w:val="Heading1Char"/>
          <w:rFonts w:ascii="Times New Roman" w:eastAsia="Calibri" w:hAnsi="Times New Roman"/>
          <w:b w:val="0"/>
          <w:color w:val="auto"/>
          <w:sz w:val="24"/>
          <w:szCs w:val="24"/>
        </w:rPr>
        <w:t>assist</w:t>
      </w:r>
      <w:r w:rsidR="00926D22" w:rsidRPr="00926D22">
        <w:rPr>
          <w:rStyle w:val="Heading1Char"/>
          <w:rFonts w:ascii="Times New Roman" w:eastAsia="Calibri" w:hAnsi="Times New Roman"/>
          <w:b w:val="0"/>
          <w:color w:val="auto"/>
          <w:sz w:val="24"/>
          <w:szCs w:val="24"/>
        </w:rPr>
        <w:t xml:space="preserve"> with attendance and oversee compliance with classroom safety protocols</w:t>
      </w:r>
      <w:r>
        <w:rPr>
          <w:rStyle w:val="Heading1Char"/>
          <w:rFonts w:ascii="Times New Roman" w:eastAsia="Calibri" w:hAnsi="Times New Roman"/>
          <w:b w:val="0"/>
          <w:color w:val="auto"/>
          <w:sz w:val="24"/>
          <w:szCs w:val="24"/>
        </w:rPr>
        <w:t xml:space="preserve">. </w:t>
      </w:r>
      <w:r w:rsidRPr="008A7857">
        <w:rPr>
          <w:rStyle w:val="Heading1Char"/>
          <w:rFonts w:ascii="Times New Roman" w:eastAsia="Calibri" w:hAnsi="Times New Roman"/>
          <w:b w:val="0"/>
          <w:color w:val="auto"/>
          <w:sz w:val="24"/>
          <w:szCs w:val="24"/>
        </w:rPr>
        <w:t>Follow your TA’s guidance on how to enter and exit the classroom. Practice physical distancing to the extent possible when entering a</w:t>
      </w:r>
      <w:r>
        <w:rPr>
          <w:rStyle w:val="Heading1Char"/>
          <w:rFonts w:ascii="Times New Roman" w:eastAsia="Calibri" w:hAnsi="Times New Roman"/>
          <w:b w:val="0"/>
          <w:color w:val="auto"/>
          <w:sz w:val="24"/>
          <w:szCs w:val="24"/>
        </w:rPr>
        <w:t xml:space="preserve">nd exiting the classroom. </w:t>
      </w:r>
    </w:p>
    <w:p w:rsidR="008A7857" w:rsidRDefault="008A7857" w:rsidP="003A35B5">
      <w:pPr>
        <w:pStyle w:val="ListParagraph"/>
        <w:numPr>
          <w:ilvl w:val="0"/>
          <w:numId w:val="42"/>
        </w:numPr>
        <w:tabs>
          <w:tab w:val="left" w:pos="360"/>
        </w:tabs>
        <w:spacing w:after="0"/>
        <w:rPr>
          <w:rStyle w:val="Heading1Char"/>
          <w:rFonts w:ascii="Times New Roman" w:eastAsia="Calibri" w:hAnsi="Times New Roman"/>
          <w:b w:val="0"/>
          <w:color w:val="auto"/>
          <w:sz w:val="24"/>
          <w:szCs w:val="24"/>
        </w:rPr>
      </w:pPr>
      <w:r w:rsidRPr="008A7857">
        <w:rPr>
          <w:rStyle w:val="Heading1Char"/>
          <w:rFonts w:ascii="Times New Roman" w:eastAsia="Calibri" w:hAnsi="Times New Roman"/>
          <w:b w:val="0"/>
          <w:color w:val="auto"/>
          <w:sz w:val="24"/>
          <w:szCs w:val="24"/>
        </w:rPr>
        <w:t xml:space="preserve">If you are experiencing </w:t>
      </w:r>
      <w:r w:rsidR="003A35B5">
        <w:rPr>
          <w:rStyle w:val="Heading1Char"/>
          <w:rFonts w:ascii="Times New Roman" w:eastAsia="Calibri" w:hAnsi="Times New Roman"/>
          <w:b w:val="0"/>
          <w:color w:val="auto"/>
          <w:sz w:val="24"/>
          <w:szCs w:val="24"/>
        </w:rPr>
        <w:t xml:space="preserve">cold, flu, or </w:t>
      </w:r>
      <w:r w:rsidRPr="008A7857">
        <w:rPr>
          <w:rStyle w:val="Heading1Char"/>
          <w:rFonts w:ascii="Times New Roman" w:eastAsia="Calibri" w:hAnsi="Times New Roman"/>
          <w:b w:val="0"/>
          <w:color w:val="auto"/>
          <w:sz w:val="24"/>
          <w:szCs w:val="24"/>
        </w:rPr>
        <w:t xml:space="preserve">COVID-19 symptoms (https://www.cdc.gov/coronavirus/2019-ncov/symptoms-testing/symptoms.html), </w:t>
      </w:r>
      <w:r w:rsidR="003A35B5">
        <w:rPr>
          <w:rStyle w:val="Heading1Char"/>
          <w:rFonts w:ascii="Times New Roman" w:eastAsia="Calibri" w:hAnsi="Times New Roman"/>
          <w:b w:val="0"/>
          <w:color w:val="auto"/>
          <w:sz w:val="24"/>
          <w:szCs w:val="24"/>
        </w:rPr>
        <w:t xml:space="preserve">you </w:t>
      </w:r>
      <w:r w:rsidR="003A35B5">
        <w:rPr>
          <w:rStyle w:val="Heading1Char"/>
          <w:rFonts w:ascii="Times New Roman" w:eastAsia="Calibri" w:hAnsi="Times New Roman"/>
          <w:b w:val="0"/>
          <w:color w:val="auto"/>
          <w:sz w:val="24"/>
          <w:szCs w:val="24"/>
        </w:rPr>
        <w:lastRenderedPageBreak/>
        <w:t>must not</w:t>
      </w:r>
      <w:r w:rsidRPr="008A7857">
        <w:rPr>
          <w:rStyle w:val="Heading1Char"/>
          <w:rFonts w:ascii="Times New Roman" w:eastAsia="Calibri" w:hAnsi="Times New Roman"/>
          <w:b w:val="0"/>
          <w:color w:val="auto"/>
          <w:sz w:val="24"/>
          <w:szCs w:val="24"/>
        </w:rPr>
        <w:t xml:space="preserve"> come to campus or, if you are already on campus, </w:t>
      </w:r>
      <w:r w:rsidR="003A35B5">
        <w:rPr>
          <w:rStyle w:val="Heading1Char"/>
          <w:rFonts w:ascii="Times New Roman" w:eastAsia="Calibri" w:hAnsi="Times New Roman"/>
          <w:b w:val="0"/>
          <w:color w:val="auto"/>
          <w:sz w:val="24"/>
          <w:szCs w:val="24"/>
        </w:rPr>
        <w:t>you must</w:t>
      </w:r>
      <w:r w:rsidRPr="008A7857">
        <w:rPr>
          <w:rStyle w:val="Heading1Char"/>
          <w:rFonts w:ascii="Times New Roman" w:eastAsia="Calibri" w:hAnsi="Times New Roman"/>
          <w:b w:val="0"/>
          <w:color w:val="auto"/>
          <w:sz w:val="24"/>
          <w:szCs w:val="24"/>
        </w:rPr>
        <w:t xml:space="preserve"> immediately leave campus.</w:t>
      </w:r>
      <w:r>
        <w:rPr>
          <w:rStyle w:val="Heading1Char"/>
          <w:rFonts w:ascii="Times New Roman" w:eastAsia="Calibri" w:hAnsi="Times New Roman"/>
          <w:b w:val="0"/>
          <w:color w:val="auto"/>
          <w:sz w:val="24"/>
          <w:szCs w:val="24"/>
        </w:rPr>
        <w:t xml:space="preserve"> At the time this document was generated (see website above for a current list), these symptoms include:</w:t>
      </w:r>
    </w:p>
    <w:p w:rsidR="008A7857" w:rsidRPr="008A7857" w:rsidRDefault="008A7857" w:rsidP="008A7857">
      <w:pPr>
        <w:pStyle w:val="ListParagraph"/>
        <w:numPr>
          <w:ilvl w:val="1"/>
          <w:numId w:val="42"/>
        </w:numPr>
        <w:tabs>
          <w:tab w:val="left" w:pos="360"/>
        </w:tabs>
        <w:spacing w:after="0"/>
        <w:rPr>
          <w:rStyle w:val="Heading1Char"/>
          <w:rFonts w:ascii="Times New Roman" w:eastAsia="Calibri" w:hAnsi="Times New Roman"/>
          <w:b w:val="0"/>
          <w:color w:val="auto"/>
          <w:sz w:val="24"/>
          <w:szCs w:val="24"/>
        </w:rPr>
      </w:pPr>
      <w:r w:rsidRPr="008A7857">
        <w:rPr>
          <w:rStyle w:val="Heading1Char"/>
          <w:rFonts w:ascii="Times New Roman" w:eastAsia="Calibri" w:hAnsi="Times New Roman"/>
          <w:b w:val="0"/>
          <w:color w:val="auto"/>
          <w:sz w:val="24"/>
          <w:szCs w:val="24"/>
        </w:rPr>
        <w:t>Fever or chills</w:t>
      </w:r>
    </w:p>
    <w:p w:rsidR="008A7857" w:rsidRPr="008A7857" w:rsidRDefault="008A7857" w:rsidP="008A7857">
      <w:pPr>
        <w:pStyle w:val="ListParagraph"/>
        <w:numPr>
          <w:ilvl w:val="1"/>
          <w:numId w:val="42"/>
        </w:numPr>
        <w:tabs>
          <w:tab w:val="left" w:pos="360"/>
        </w:tabs>
        <w:spacing w:after="0"/>
        <w:rPr>
          <w:rStyle w:val="Heading1Char"/>
          <w:rFonts w:ascii="Times New Roman" w:eastAsia="Calibri" w:hAnsi="Times New Roman"/>
          <w:b w:val="0"/>
          <w:color w:val="auto"/>
          <w:sz w:val="24"/>
          <w:szCs w:val="24"/>
        </w:rPr>
      </w:pPr>
      <w:r w:rsidRPr="008A7857">
        <w:rPr>
          <w:rStyle w:val="Heading1Char"/>
          <w:rFonts w:ascii="Times New Roman" w:eastAsia="Calibri" w:hAnsi="Times New Roman"/>
          <w:b w:val="0"/>
          <w:color w:val="auto"/>
          <w:sz w:val="24"/>
          <w:szCs w:val="24"/>
        </w:rPr>
        <w:t>Cough</w:t>
      </w:r>
    </w:p>
    <w:p w:rsidR="008A7857" w:rsidRPr="008A7857" w:rsidRDefault="008A7857" w:rsidP="008A7857">
      <w:pPr>
        <w:pStyle w:val="ListParagraph"/>
        <w:numPr>
          <w:ilvl w:val="1"/>
          <w:numId w:val="42"/>
        </w:numPr>
        <w:tabs>
          <w:tab w:val="left" w:pos="360"/>
        </w:tabs>
        <w:spacing w:after="0"/>
        <w:rPr>
          <w:rStyle w:val="Heading1Char"/>
          <w:rFonts w:ascii="Times New Roman" w:eastAsia="Calibri" w:hAnsi="Times New Roman"/>
          <w:b w:val="0"/>
          <w:color w:val="auto"/>
          <w:sz w:val="24"/>
          <w:szCs w:val="24"/>
        </w:rPr>
      </w:pPr>
      <w:r w:rsidRPr="008A7857">
        <w:rPr>
          <w:rStyle w:val="Heading1Char"/>
          <w:rFonts w:ascii="Times New Roman" w:eastAsia="Calibri" w:hAnsi="Times New Roman"/>
          <w:b w:val="0"/>
          <w:color w:val="auto"/>
          <w:sz w:val="24"/>
          <w:szCs w:val="24"/>
        </w:rPr>
        <w:t>Shortness of breath or difficulty breathing</w:t>
      </w:r>
    </w:p>
    <w:p w:rsidR="008A7857" w:rsidRPr="008A7857" w:rsidRDefault="008A7857" w:rsidP="008A7857">
      <w:pPr>
        <w:pStyle w:val="ListParagraph"/>
        <w:numPr>
          <w:ilvl w:val="1"/>
          <w:numId w:val="42"/>
        </w:numPr>
        <w:tabs>
          <w:tab w:val="left" w:pos="360"/>
        </w:tabs>
        <w:spacing w:after="0"/>
        <w:rPr>
          <w:rStyle w:val="Heading1Char"/>
          <w:rFonts w:ascii="Times New Roman" w:eastAsia="Calibri" w:hAnsi="Times New Roman"/>
          <w:b w:val="0"/>
          <w:color w:val="auto"/>
          <w:sz w:val="24"/>
          <w:szCs w:val="24"/>
        </w:rPr>
      </w:pPr>
      <w:r w:rsidRPr="008A7857">
        <w:rPr>
          <w:rStyle w:val="Heading1Char"/>
          <w:rFonts w:ascii="Times New Roman" w:eastAsia="Calibri" w:hAnsi="Times New Roman"/>
          <w:b w:val="0"/>
          <w:color w:val="auto"/>
          <w:sz w:val="24"/>
          <w:szCs w:val="24"/>
        </w:rPr>
        <w:t>Fatigue</w:t>
      </w:r>
    </w:p>
    <w:p w:rsidR="008A7857" w:rsidRPr="008A7857" w:rsidRDefault="008A7857" w:rsidP="008A7857">
      <w:pPr>
        <w:pStyle w:val="ListParagraph"/>
        <w:numPr>
          <w:ilvl w:val="1"/>
          <w:numId w:val="42"/>
        </w:numPr>
        <w:tabs>
          <w:tab w:val="left" w:pos="360"/>
        </w:tabs>
        <w:spacing w:after="0"/>
        <w:rPr>
          <w:rStyle w:val="Heading1Char"/>
          <w:rFonts w:ascii="Times New Roman" w:eastAsia="Calibri" w:hAnsi="Times New Roman"/>
          <w:b w:val="0"/>
          <w:color w:val="auto"/>
          <w:sz w:val="24"/>
          <w:szCs w:val="24"/>
        </w:rPr>
      </w:pPr>
      <w:r w:rsidRPr="008A7857">
        <w:rPr>
          <w:rStyle w:val="Heading1Char"/>
          <w:rFonts w:ascii="Times New Roman" w:eastAsia="Calibri" w:hAnsi="Times New Roman"/>
          <w:b w:val="0"/>
          <w:color w:val="auto"/>
          <w:sz w:val="24"/>
          <w:szCs w:val="24"/>
        </w:rPr>
        <w:t>Muscle or body aches</w:t>
      </w:r>
    </w:p>
    <w:p w:rsidR="008A7857" w:rsidRPr="008A7857" w:rsidRDefault="008A7857" w:rsidP="008A7857">
      <w:pPr>
        <w:pStyle w:val="ListParagraph"/>
        <w:numPr>
          <w:ilvl w:val="1"/>
          <w:numId w:val="42"/>
        </w:numPr>
        <w:tabs>
          <w:tab w:val="left" w:pos="360"/>
        </w:tabs>
        <w:spacing w:after="0"/>
        <w:rPr>
          <w:rStyle w:val="Heading1Char"/>
          <w:rFonts w:ascii="Times New Roman" w:eastAsia="Calibri" w:hAnsi="Times New Roman"/>
          <w:b w:val="0"/>
          <w:color w:val="auto"/>
          <w:sz w:val="24"/>
          <w:szCs w:val="24"/>
        </w:rPr>
      </w:pPr>
      <w:r w:rsidRPr="008A7857">
        <w:rPr>
          <w:rStyle w:val="Heading1Char"/>
          <w:rFonts w:ascii="Times New Roman" w:eastAsia="Calibri" w:hAnsi="Times New Roman"/>
          <w:b w:val="0"/>
          <w:color w:val="auto"/>
          <w:sz w:val="24"/>
          <w:szCs w:val="24"/>
        </w:rPr>
        <w:t>Headache</w:t>
      </w:r>
    </w:p>
    <w:p w:rsidR="008A7857" w:rsidRPr="008A7857" w:rsidRDefault="008A7857" w:rsidP="008A7857">
      <w:pPr>
        <w:pStyle w:val="ListParagraph"/>
        <w:numPr>
          <w:ilvl w:val="1"/>
          <w:numId w:val="42"/>
        </w:numPr>
        <w:tabs>
          <w:tab w:val="left" w:pos="360"/>
        </w:tabs>
        <w:spacing w:after="0"/>
        <w:rPr>
          <w:rStyle w:val="Heading1Char"/>
          <w:rFonts w:ascii="Times New Roman" w:eastAsia="Calibri" w:hAnsi="Times New Roman"/>
          <w:b w:val="0"/>
          <w:color w:val="auto"/>
          <w:sz w:val="24"/>
          <w:szCs w:val="24"/>
        </w:rPr>
      </w:pPr>
      <w:r w:rsidRPr="008A7857">
        <w:rPr>
          <w:rStyle w:val="Heading1Char"/>
          <w:rFonts w:ascii="Times New Roman" w:eastAsia="Calibri" w:hAnsi="Times New Roman"/>
          <w:b w:val="0"/>
          <w:color w:val="auto"/>
          <w:sz w:val="24"/>
          <w:szCs w:val="24"/>
        </w:rPr>
        <w:t>New loss of taste or smell</w:t>
      </w:r>
    </w:p>
    <w:p w:rsidR="008A7857" w:rsidRPr="008A7857" w:rsidRDefault="008A7857" w:rsidP="008A7857">
      <w:pPr>
        <w:pStyle w:val="ListParagraph"/>
        <w:numPr>
          <w:ilvl w:val="1"/>
          <w:numId w:val="42"/>
        </w:numPr>
        <w:tabs>
          <w:tab w:val="left" w:pos="360"/>
        </w:tabs>
        <w:spacing w:after="0"/>
        <w:rPr>
          <w:rStyle w:val="Heading1Char"/>
          <w:rFonts w:ascii="Times New Roman" w:eastAsia="Calibri" w:hAnsi="Times New Roman"/>
          <w:b w:val="0"/>
          <w:color w:val="auto"/>
          <w:sz w:val="24"/>
          <w:szCs w:val="24"/>
        </w:rPr>
      </w:pPr>
      <w:r w:rsidRPr="008A7857">
        <w:rPr>
          <w:rStyle w:val="Heading1Char"/>
          <w:rFonts w:ascii="Times New Roman" w:eastAsia="Calibri" w:hAnsi="Times New Roman"/>
          <w:b w:val="0"/>
          <w:color w:val="auto"/>
          <w:sz w:val="24"/>
          <w:szCs w:val="24"/>
        </w:rPr>
        <w:t>Sore throat</w:t>
      </w:r>
    </w:p>
    <w:p w:rsidR="008A7857" w:rsidRPr="008A7857" w:rsidRDefault="008A7857" w:rsidP="008A7857">
      <w:pPr>
        <w:pStyle w:val="ListParagraph"/>
        <w:numPr>
          <w:ilvl w:val="1"/>
          <w:numId w:val="42"/>
        </w:numPr>
        <w:tabs>
          <w:tab w:val="left" w:pos="360"/>
        </w:tabs>
        <w:spacing w:after="0"/>
        <w:rPr>
          <w:rStyle w:val="Heading1Char"/>
          <w:rFonts w:ascii="Times New Roman" w:eastAsia="Calibri" w:hAnsi="Times New Roman"/>
          <w:b w:val="0"/>
          <w:color w:val="auto"/>
          <w:sz w:val="24"/>
          <w:szCs w:val="24"/>
        </w:rPr>
      </w:pPr>
      <w:r w:rsidRPr="008A7857">
        <w:rPr>
          <w:rStyle w:val="Heading1Char"/>
          <w:rFonts w:ascii="Times New Roman" w:eastAsia="Calibri" w:hAnsi="Times New Roman"/>
          <w:b w:val="0"/>
          <w:color w:val="auto"/>
          <w:sz w:val="24"/>
          <w:szCs w:val="24"/>
        </w:rPr>
        <w:t>Congestion or runny nose</w:t>
      </w:r>
    </w:p>
    <w:p w:rsidR="008A7857" w:rsidRPr="008A7857" w:rsidRDefault="008A7857" w:rsidP="008A7857">
      <w:pPr>
        <w:pStyle w:val="ListParagraph"/>
        <w:numPr>
          <w:ilvl w:val="1"/>
          <w:numId w:val="42"/>
        </w:numPr>
        <w:tabs>
          <w:tab w:val="left" w:pos="360"/>
        </w:tabs>
        <w:spacing w:after="0"/>
        <w:rPr>
          <w:rStyle w:val="Heading1Char"/>
          <w:rFonts w:ascii="Times New Roman" w:eastAsia="Calibri" w:hAnsi="Times New Roman"/>
          <w:b w:val="0"/>
          <w:color w:val="auto"/>
          <w:sz w:val="24"/>
          <w:szCs w:val="24"/>
        </w:rPr>
      </w:pPr>
      <w:r w:rsidRPr="008A7857">
        <w:rPr>
          <w:rStyle w:val="Heading1Char"/>
          <w:rFonts w:ascii="Times New Roman" w:eastAsia="Calibri" w:hAnsi="Times New Roman"/>
          <w:b w:val="0"/>
          <w:color w:val="auto"/>
          <w:sz w:val="24"/>
          <w:szCs w:val="24"/>
        </w:rPr>
        <w:t>Nausea or vomiting</w:t>
      </w:r>
    </w:p>
    <w:p w:rsidR="008A7857" w:rsidRPr="00A27F25" w:rsidRDefault="008A7857" w:rsidP="00A27F25">
      <w:pPr>
        <w:pStyle w:val="ListParagraph"/>
        <w:numPr>
          <w:ilvl w:val="1"/>
          <w:numId w:val="42"/>
        </w:numPr>
        <w:tabs>
          <w:tab w:val="left" w:pos="360"/>
        </w:tabs>
        <w:spacing w:after="0"/>
        <w:rPr>
          <w:rStyle w:val="Heading1Char"/>
          <w:rFonts w:ascii="Times New Roman" w:eastAsia="Calibri" w:hAnsi="Times New Roman"/>
          <w:b w:val="0"/>
          <w:color w:val="auto"/>
          <w:sz w:val="24"/>
          <w:szCs w:val="24"/>
        </w:rPr>
      </w:pPr>
      <w:r w:rsidRPr="008A7857">
        <w:rPr>
          <w:rStyle w:val="Heading1Char"/>
          <w:rFonts w:ascii="Times New Roman" w:eastAsia="Calibri" w:hAnsi="Times New Roman"/>
          <w:b w:val="0"/>
          <w:color w:val="auto"/>
          <w:sz w:val="24"/>
          <w:szCs w:val="24"/>
        </w:rPr>
        <w:t xml:space="preserve">Diarrhea </w:t>
      </w:r>
    </w:p>
    <w:p w:rsidR="008A7857" w:rsidRPr="008A7857" w:rsidRDefault="00A27F25" w:rsidP="000F01D7">
      <w:pPr>
        <w:pStyle w:val="ListParagraph"/>
        <w:numPr>
          <w:ilvl w:val="0"/>
          <w:numId w:val="43"/>
        </w:numPr>
        <w:tabs>
          <w:tab w:val="left" w:pos="360"/>
        </w:tabs>
        <w:spacing w:after="0"/>
        <w:rPr>
          <w:rStyle w:val="Heading1Char"/>
          <w:rFonts w:ascii="Times New Roman" w:eastAsia="Calibri" w:hAnsi="Times New Roman"/>
          <w:b w:val="0"/>
          <w:color w:val="auto"/>
          <w:sz w:val="24"/>
          <w:szCs w:val="24"/>
        </w:rPr>
      </w:pPr>
      <w:r>
        <w:rPr>
          <w:rStyle w:val="Heading1Char"/>
          <w:rFonts w:ascii="Times New Roman" w:eastAsia="Calibri" w:hAnsi="Times New Roman"/>
          <w:b w:val="0"/>
          <w:color w:val="auto"/>
          <w:sz w:val="24"/>
          <w:szCs w:val="24"/>
        </w:rPr>
        <w:t>If you leave campus due to experiencing symptoms, p</w:t>
      </w:r>
      <w:r w:rsidR="008A7857" w:rsidRPr="008A7857">
        <w:rPr>
          <w:rStyle w:val="Heading1Char"/>
          <w:rFonts w:ascii="Times New Roman" w:eastAsia="Calibri" w:hAnsi="Times New Roman"/>
          <w:b w:val="0"/>
          <w:color w:val="auto"/>
          <w:sz w:val="24"/>
          <w:szCs w:val="24"/>
        </w:rPr>
        <w:t>lease use the UF Health screening system and follow the instructions about</w:t>
      </w:r>
      <w:r w:rsidR="00D660A3">
        <w:rPr>
          <w:rStyle w:val="Heading1Char"/>
          <w:rFonts w:ascii="Times New Roman" w:eastAsia="Calibri" w:hAnsi="Times New Roman"/>
          <w:b w:val="0"/>
          <w:color w:val="auto"/>
          <w:sz w:val="24"/>
          <w:szCs w:val="24"/>
        </w:rPr>
        <w:t xml:space="preserve"> when you are able to return to</w:t>
      </w:r>
      <w:r w:rsidR="008A7857" w:rsidRPr="008A7857">
        <w:rPr>
          <w:rStyle w:val="Heading1Char"/>
          <w:rFonts w:ascii="Times New Roman" w:eastAsia="Calibri" w:hAnsi="Times New Roman"/>
          <w:b w:val="0"/>
          <w:color w:val="auto"/>
          <w:sz w:val="24"/>
          <w:szCs w:val="24"/>
        </w:rPr>
        <w:t xml:space="preserve"> campus. https://coronavirus.ufhealth.org/screen-test-protect/covid-19-exposure-and-symptoms-who-do-i-call-if/.</w:t>
      </w:r>
    </w:p>
    <w:p w:rsidR="00F1241E" w:rsidRPr="00F1241E" w:rsidRDefault="00926D22" w:rsidP="00F1241E">
      <w:pPr>
        <w:pStyle w:val="ListParagraph"/>
        <w:numPr>
          <w:ilvl w:val="0"/>
          <w:numId w:val="42"/>
        </w:numPr>
        <w:tabs>
          <w:tab w:val="left" w:pos="360"/>
        </w:tabs>
        <w:spacing w:after="0"/>
        <w:rPr>
          <w:rFonts w:ascii="Times New Roman" w:hAnsi="Times New Roman"/>
          <w:bCs/>
          <w:sz w:val="24"/>
          <w:szCs w:val="24"/>
        </w:rPr>
      </w:pPr>
      <w:r>
        <w:rPr>
          <w:rStyle w:val="Heading1Char"/>
          <w:rFonts w:ascii="Times New Roman" w:eastAsia="Calibri" w:hAnsi="Times New Roman"/>
          <w:b w:val="0"/>
          <w:color w:val="auto"/>
          <w:sz w:val="24"/>
          <w:szCs w:val="24"/>
        </w:rPr>
        <w:t>I will provide you with c</w:t>
      </w:r>
      <w:r w:rsidR="008A7857" w:rsidRPr="008A7857">
        <w:rPr>
          <w:rStyle w:val="Heading1Char"/>
          <w:rFonts w:ascii="Times New Roman" w:eastAsia="Calibri" w:hAnsi="Times New Roman"/>
          <w:b w:val="0"/>
          <w:color w:val="auto"/>
          <w:sz w:val="24"/>
          <w:szCs w:val="24"/>
        </w:rPr>
        <w:t>ourse materials</w:t>
      </w:r>
      <w:r>
        <w:rPr>
          <w:rStyle w:val="Heading1Char"/>
          <w:rFonts w:ascii="Times New Roman" w:eastAsia="Calibri" w:hAnsi="Times New Roman"/>
          <w:b w:val="0"/>
          <w:color w:val="auto"/>
          <w:sz w:val="24"/>
          <w:szCs w:val="24"/>
        </w:rPr>
        <w:t>,</w:t>
      </w:r>
      <w:r w:rsidR="008A7857" w:rsidRPr="008A7857">
        <w:rPr>
          <w:rStyle w:val="Heading1Char"/>
          <w:rFonts w:ascii="Times New Roman" w:eastAsia="Calibri" w:hAnsi="Times New Roman"/>
          <w:b w:val="0"/>
          <w:color w:val="auto"/>
          <w:sz w:val="24"/>
          <w:szCs w:val="24"/>
        </w:rPr>
        <w:t xml:space="preserve"> </w:t>
      </w:r>
      <w:r>
        <w:rPr>
          <w:rStyle w:val="Heading1Char"/>
          <w:rFonts w:ascii="Times New Roman" w:eastAsia="Calibri" w:hAnsi="Times New Roman"/>
          <w:b w:val="0"/>
          <w:color w:val="auto"/>
          <w:sz w:val="24"/>
          <w:szCs w:val="24"/>
        </w:rPr>
        <w:t xml:space="preserve">and </w:t>
      </w:r>
      <w:r w:rsidR="008A7857" w:rsidRPr="008A7857">
        <w:rPr>
          <w:rStyle w:val="Heading1Char"/>
          <w:rFonts w:ascii="Times New Roman" w:eastAsia="Calibri" w:hAnsi="Times New Roman"/>
          <w:b w:val="0"/>
          <w:color w:val="auto"/>
          <w:sz w:val="24"/>
          <w:szCs w:val="24"/>
        </w:rPr>
        <w:t>you will be given a reasonable amount of time to make up work.</w:t>
      </w:r>
      <w:r>
        <w:rPr>
          <w:rStyle w:val="Heading1Char"/>
          <w:rFonts w:ascii="Times New Roman" w:eastAsia="Calibri" w:hAnsi="Times New Roman"/>
          <w:b w:val="0"/>
          <w:color w:val="auto"/>
          <w:sz w:val="24"/>
          <w:szCs w:val="24"/>
        </w:rPr>
        <w:t xml:space="preserve"> </w:t>
      </w:r>
      <w:r w:rsidR="008A7857" w:rsidRPr="008A7857">
        <w:rPr>
          <w:rStyle w:val="Heading1Char"/>
          <w:rFonts w:ascii="Times New Roman" w:eastAsia="Calibri" w:hAnsi="Times New Roman"/>
          <w:b w:val="0"/>
          <w:color w:val="auto"/>
          <w:sz w:val="24"/>
          <w:szCs w:val="24"/>
        </w:rPr>
        <w:t>https://catalog.ufl.edu/UGRD/academic-regulations/attendance-policies/.</w:t>
      </w:r>
    </w:p>
    <w:p w:rsidR="00F1241E" w:rsidRDefault="00F1241E" w:rsidP="000F01D7">
      <w:pPr>
        <w:spacing w:after="0"/>
        <w:ind w:firstLine="360"/>
        <w:rPr>
          <w:rFonts w:ascii="Times New Roman" w:hAnsi="Times New Roman"/>
          <w:sz w:val="24"/>
          <w:szCs w:val="24"/>
        </w:rPr>
      </w:pPr>
    </w:p>
    <w:p w:rsidR="000F01D7" w:rsidRPr="000F01D7" w:rsidRDefault="000F01D7" w:rsidP="000F01D7">
      <w:pPr>
        <w:spacing w:after="0"/>
        <w:ind w:firstLine="360"/>
        <w:rPr>
          <w:rStyle w:val="Heading1Char"/>
          <w:rFonts w:ascii="Times New Roman" w:eastAsia="Calibri" w:hAnsi="Times New Roman"/>
          <w:b w:val="0"/>
          <w:bCs w:val="0"/>
          <w:color w:val="auto"/>
          <w:sz w:val="24"/>
          <w:szCs w:val="24"/>
        </w:rPr>
      </w:pPr>
      <w:r>
        <w:rPr>
          <w:rFonts w:ascii="Times New Roman" w:hAnsi="Times New Roman"/>
          <w:sz w:val="24"/>
          <w:szCs w:val="24"/>
        </w:rPr>
        <w:t>As mentioned in Section 3 above (</w:t>
      </w:r>
      <w:r w:rsidRPr="000F01D7">
        <w:rPr>
          <w:rFonts w:ascii="Times New Roman" w:hAnsi="Times New Roman"/>
          <w:sz w:val="24"/>
          <w:szCs w:val="24"/>
        </w:rPr>
        <w:t>Assessment of Student Learning and Grade</w:t>
      </w:r>
      <w:r>
        <w:rPr>
          <w:rFonts w:ascii="Times New Roman" w:hAnsi="Times New Roman"/>
          <w:sz w:val="24"/>
          <w:szCs w:val="24"/>
        </w:rPr>
        <w:t xml:space="preserve">), I will take any noncompliance with our </w:t>
      </w:r>
      <w:r w:rsidRPr="00926D22">
        <w:rPr>
          <w:rFonts w:ascii="Times New Roman" w:hAnsi="Times New Roman"/>
          <w:sz w:val="24"/>
          <w:szCs w:val="24"/>
        </w:rPr>
        <w:t>Classroom Safety Protocol</w:t>
      </w:r>
      <w:r>
        <w:rPr>
          <w:rFonts w:ascii="Times New Roman" w:hAnsi="Times New Roman"/>
          <w:sz w:val="24"/>
          <w:szCs w:val="24"/>
        </w:rPr>
        <w:t xml:space="preserve"> into account when grading students </w:t>
      </w:r>
      <w:r w:rsidRPr="00A27F25">
        <w:rPr>
          <w:rFonts w:ascii="Times New Roman" w:hAnsi="Times New Roman"/>
          <w:sz w:val="24"/>
          <w:szCs w:val="24"/>
        </w:rPr>
        <w:t>and when determining if a student may remain in the course</w:t>
      </w:r>
      <w:r>
        <w:rPr>
          <w:rFonts w:ascii="Times New Roman" w:hAnsi="Times New Roman"/>
          <w:sz w:val="24"/>
          <w:szCs w:val="24"/>
        </w:rPr>
        <w:t xml:space="preserve">. Noncompliance may result in my </w:t>
      </w:r>
      <w:r w:rsidRPr="00A27F25">
        <w:rPr>
          <w:rFonts w:ascii="Times New Roman" w:hAnsi="Times New Roman"/>
          <w:sz w:val="24"/>
          <w:szCs w:val="24"/>
        </w:rPr>
        <w:t>lowering your grade by up to two letter grades</w:t>
      </w:r>
      <w:r>
        <w:rPr>
          <w:rFonts w:ascii="Times New Roman" w:hAnsi="Times New Roman"/>
          <w:sz w:val="24"/>
          <w:szCs w:val="24"/>
        </w:rPr>
        <w:t xml:space="preserve"> (so, from a B to a D). </w:t>
      </w:r>
      <w:r w:rsidRPr="00926D22">
        <w:rPr>
          <w:rFonts w:ascii="Times New Roman" w:hAnsi="Times New Roman"/>
          <w:sz w:val="24"/>
          <w:szCs w:val="24"/>
        </w:rPr>
        <w:t>Students who fail to wear masks or follow other safety pro</w:t>
      </w:r>
      <w:r>
        <w:rPr>
          <w:rFonts w:ascii="Times New Roman" w:hAnsi="Times New Roman"/>
          <w:sz w:val="24"/>
          <w:szCs w:val="24"/>
        </w:rPr>
        <w:t>tocols will be referred to the U</w:t>
      </w:r>
      <w:r w:rsidRPr="00926D22">
        <w:rPr>
          <w:rFonts w:ascii="Times New Roman" w:hAnsi="Times New Roman"/>
          <w:sz w:val="24"/>
          <w:szCs w:val="24"/>
        </w:rPr>
        <w:t>niversity Office of Student Conduct and Conflict Resolution and will no longer be</w:t>
      </w:r>
      <w:r w:rsidR="00A27F25">
        <w:rPr>
          <w:rFonts w:ascii="Times New Roman" w:hAnsi="Times New Roman"/>
          <w:sz w:val="24"/>
          <w:szCs w:val="24"/>
        </w:rPr>
        <w:t xml:space="preserve"> permitted on the UF campus. </w:t>
      </w:r>
      <w:r>
        <w:rPr>
          <w:rFonts w:ascii="Times New Roman" w:hAnsi="Times New Roman"/>
          <w:sz w:val="24"/>
          <w:szCs w:val="24"/>
        </w:rPr>
        <w:t>UF Law</w:t>
      </w:r>
      <w:r w:rsidRPr="00926D22">
        <w:rPr>
          <w:rFonts w:ascii="Times New Roman" w:hAnsi="Times New Roman"/>
          <w:sz w:val="24"/>
          <w:szCs w:val="24"/>
        </w:rPr>
        <w:t xml:space="preserve"> will also report </w:t>
      </w:r>
      <w:r>
        <w:rPr>
          <w:rFonts w:ascii="Times New Roman" w:hAnsi="Times New Roman"/>
          <w:sz w:val="24"/>
          <w:szCs w:val="24"/>
        </w:rPr>
        <w:t>your</w:t>
      </w:r>
      <w:r w:rsidRPr="00926D22">
        <w:rPr>
          <w:rFonts w:ascii="Times New Roman" w:hAnsi="Times New Roman"/>
          <w:sz w:val="24"/>
          <w:szCs w:val="24"/>
        </w:rPr>
        <w:t xml:space="preserve"> noncompliance to the relevant state board of bar examiners.</w:t>
      </w:r>
    </w:p>
    <w:p w:rsidR="00F1241E" w:rsidRDefault="00F1241E" w:rsidP="008F5328">
      <w:pPr>
        <w:tabs>
          <w:tab w:val="left" w:pos="360"/>
        </w:tabs>
        <w:spacing w:after="0"/>
        <w:rPr>
          <w:rStyle w:val="Heading1Char"/>
          <w:rFonts w:ascii="Times New Roman" w:eastAsia="Calibri" w:hAnsi="Times New Roman"/>
          <w:color w:val="auto"/>
          <w:sz w:val="24"/>
          <w:szCs w:val="24"/>
        </w:rPr>
      </w:pPr>
    </w:p>
    <w:p w:rsidR="002307A6" w:rsidRPr="0076082B" w:rsidRDefault="00EB7FBC" w:rsidP="008F5328">
      <w:pPr>
        <w:tabs>
          <w:tab w:val="left" w:pos="360"/>
        </w:tabs>
        <w:spacing w:after="0"/>
        <w:rPr>
          <w:rFonts w:ascii="Times New Roman" w:hAnsi="Times New Roman"/>
          <w:bCs/>
          <w:sz w:val="24"/>
          <w:szCs w:val="24"/>
        </w:rPr>
      </w:pPr>
      <w:r>
        <w:rPr>
          <w:rStyle w:val="Heading1Char"/>
          <w:rFonts w:ascii="Times New Roman" w:eastAsia="Calibri" w:hAnsi="Times New Roman"/>
          <w:color w:val="auto"/>
          <w:sz w:val="24"/>
          <w:szCs w:val="24"/>
        </w:rPr>
        <w:tab/>
        <w:t>12</w:t>
      </w:r>
      <w:r w:rsidR="00F1241E">
        <w:rPr>
          <w:rStyle w:val="Heading1Char"/>
          <w:rFonts w:ascii="Times New Roman" w:eastAsia="Calibri" w:hAnsi="Times New Roman"/>
          <w:color w:val="auto"/>
          <w:sz w:val="24"/>
          <w:szCs w:val="24"/>
        </w:rPr>
        <w:t xml:space="preserve">. </w:t>
      </w:r>
      <w:r w:rsidR="002307A6" w:rsidRPr="0076082B">
        <w:rPr>
          <w:rStyle w:val="Heading1Char"/>
          <w:rFonts w:ascii="Times New Roman" w:eastAsia="Calibri" w:hAnsi="Times New Roman"/>
          <w:color w:val="auto"/>
          <w:sz w:val="24"/>
          <w:szCs w:val="24"/>
        </w:rPr>
        <w:t>Exams</w:t>
      </w:r>
      <w:r w:rsidR="002307A6" w:rsidRPr="0076082B">
        <w:rPr>
          <w:rFonts w:ascii="Times New Roman" w:hAnsi="Times New Roman"/>
          <w:b/>
          <w:bCs/>
          <w:sz w:val="24"/>
          <w:szCs w:val="24"/>
        </w:rPr>
        <w:t xml:space="preserve">. </w:t>
      </w:r>
      <w:r w:rsidR="002307A6" w:rsidRPr="0076082B">
        <w:rPr>
          <w:rFonts w:ascii="Times New Roman" w:hAnsi="Times New Roman"/>
          <w:bCs/>
          <w:sz w:val="24"/>
          <w:szCs w:val="24"/>
        </w:rPr>
        <w:t xml:space="preserve">There will be two exams in this course, which </w:t>
      </w:r>
      <w:r w:rsidR="00280545" w:rsidRPr="0076082B">
        <w:rPr>
          <w:rFonts w:ascii="Times New Roman" w:hAnsi="Times New Roman"/>
          <w:bCs/>
          <w:sz w:val="24"/>
          <w:szCs w:val="24"/>
        </w:rPr>
        <w:t xml:space="preserve">together </w:t>
      </w:r>
      <w:r w:rsidR="00A27F25">
        <w:rPr>
          <w:rFonts w:ascii="Times New Roman" w:hAnsi="Times New Roman"/>
          <w:bCs/>
          <w:sz w:val="24"/>
          <w:szCs w:val="24"/>
        </w:rPr>
        <w:t>will account for 80</w:t>
      </w:r>
      <w:r w:rsidR="002307A6" w:rsidRPr="0076082B">
        <w:rPr>
          <w:rFonts w:ascii="Times New Roman" w:hAnsi="Times New Roman"/>
          <w:bCs/>
          <w:sz w:val="24"/>
          <w:szCs w:val="24"/>
        </w:rPr>
        <w:t>% of your total grade.</w:t>
      </w:r>
      <w:r w:rsidR="00A27F25">
        <w:rPr>
          <w:rFonts w:ascii="Times New Roman" w:hAnsi="Times New Roman"/>
          <w:bCs/>
          <w:sz w:val="24"/>
          <w:szCs w:val="24"/>
        </w:rPr>
        <w:t xml:space="preserve"> </w:t>
      </w:r>
      <w:r w:rsidR="00A474CA">
        <w:rPr>
          <w:rFonts w:ascii="Times New Roman" w:hAnsi="Times New Roman"/>
          <w:bCs/>
          <w:sz w:val="24"/>
          <w:szCs w:val="24"/>
        </w:rPr>
        <w:t>The</w:t>
      </w:r>
      <w:r w:rsidR="00280545" w:rsidRPr="0076082B">
        <w:rPr>
          <w:rFonts w:ascii="Times New Roman" w:hAnsi="Times New Roman"/>
          <w:bCs/>
          <w:sz w:val="24"/>
          <w:szCs w:val="24"/>
        </w:rPr>
        <w:t xml:space="preserve"> remainder (15%) will be awarded for good faith completion of all assigned problems, </w:t>
      </w:r>
      <w:r w:rsidR="00B01FE8" w:rsidRPr="0076082B">
        <w:rPr>
          <w:rFonts w:ascii="Times New Roman" w:hAnsi="Times New Roman"/>
          <w:sz w:val="24"/>
          <w:szCs w:val="24"/>
        </w:rPr>
        <w:t>discussion questions</w:t>
      </w:r>
      <w:r w:rsidR="00B01FE8">
        <w:rPr>
          <w:rFonts w:ascii="Times New Roman" w:hAnsi="Times New Roman"/>
          <w:bCs/>
          <w:sz w:val="24"/>
          <w:szCs w:val="24"/>
        </w:rPr>
        <w:t>, and quizzes</w:t>
      </w:r>
      <w:r w:rsidR="009B6E7B">
        <w:rPr>
          <w:rFonts w:ascii="Times New Roman" w:hAnsi="Times New Roman"/>
          <w:bCs/>
          <w:sz w:val="24"/>
          <w:szCs w:val="24"/>
        </w:rPr>
        <w:t xml:space="preserve"> (on Canvas and by Dressler)</w:t>
      </w:r>
      <w:r w:rsidR="00280545" w:rsidRPr="0076082B">
        <w:rPr>
          <w:rFonts w:ascii="Times New Roman" w:hAnsi="Times New Roman"/>
          <w:sz w:val="24"/>
          <w:szCs w:val="24"/>
        </w:rPr>
        <w:t>.</w:t>
      </w:r>
      <w:r w:rsidR="00A27F25">
        <w:rPr>
          <w:rFonts w:ascii="Times New Roman" w:hAnsi="Times New Roman"/>
          <w:sz w:val="24"/>
          <w:szCs w:val="24"/>
        </w:rPr>
        <w:t xml:space="preserve"> </w:t>
      </w:r>
    </w:p>
    <w:p w:rsidR="002307A6" w:rsidRPr="0076082B" w:rsidRDefault="002307A6" w:rsidP="007F6F1D">
      <w:pPr>
        <w:spacing w:after="0"/>
        <w:ind w:firstLine="720"/>
        <w:rPr>
          <w:rFonts w:ascii="Times New Roman" w:hAnsi="Times New Roman"/>
          <w:b/>
          <w:bCs/>
          <w:sz w:val="24"/>
          <w:szCs w:val="24"/>
        </w:rPr>
      </w:pPr>
    </w:p>
    <w:p w:rsidR="005717D8" w:rsidRPr="0076082B" w:rsidRDefault="005717D8" w:rsidP="007F6F1D">
      <w:pPr>
        <w:spacing w:after="0"/>
        <w:ind w:firstLine="720"/>
        <w:rPr>
          <w:rFonts w:ascii="Times New Roman" w:hAnsi="Times New Roman"/>
          <w:bCs/>
          <w:sz w:val="24"/>
          <w:szCs w:val="24"/>
        </w:rPr>
      </w:pPr>
      <w:r w:rsidRPr="0076082B">
        <w:rPr>
          <w:rFonts w:ascii="Times New Roman" w:hAnsi="Times New Roman"/>
          <w:b/>
          <w:bCs/>
          <w:sz w:val="24"/>
          <w:szCs w:val="24"/>
        </w:rPr>
        <w:t xml:space="preserve">Midterm Exam:  </w:t>
      </w:r>
      <w:r w:rsidRPr="0076082B">
        <w:rPr>
          <w:rFonts w:ascii="Times New Roman" w:hAnsi="Times New Roman"/>
          <w:bCs/>
          <w:sz w:val="24"/>
          <w:szCs w:val="24"/>
        </w:rPr>
        <w:t>The midterm examination</w:t>
      </w:r>
      <w:r w:rsidR="00ED5863">
        <w:rPr>
          <w:rFonts w:ascii="Times New Roman" w:hAnsi="Times New Roman"/>
          <w:bCs/>
          <w:sz w:val="24"/>
          <w:szCs w:val="24"/>
        </w:rPr>
        <w:t xml:space="preserve"> (2</w:t>
      </w:r>
      <w:r w:rsidR="00A474CA">
        <w:rPr>
          <w:rFonts w:ascii="Times New Roman" w:hAnsi="Times New Roman"/>
          <w:bCs/>
          <w:sz w:val="24"/>
          <w:szCs w:val="24"/>
        </w:rPr>
        <w:t>5</w:t>
      </w:r>
      <w:r w:rsidR="00280545" w:rsidRPr="0076082B">
        <w:rPr>
          <w:rFonts w:ascii="Times New Roman" w:hAnsi="Times New Roman"/>
          <w:bCs/>
          <w:sz w:val="24"/>
          <w:szCs w:val="24"/>
        </w:rPr>
        <w:t>% of final grade)</w:t>
      </w:r>
      <w:r w:rsidRPr="0076082B">
        <w:rPr>
          <w:rFonts w:ascii="Times New Roman" w:hAnsi="Times New Roman"/>
          <w:bCs/>
          <w:sz w:val="24"/>
          <w:szCs w:val="24"/>
        </w:rPr>
        <w:t xml:space="preserve"> will be an open book, limited space examination. It may </w:t>
      </w:r>
      <w:r w:rsidRPr="0076082B">
        <w:rPr>
          <w:rFonts w:ascii="Times New Roman" w:hAnsi="Times New Roman"/>
          <w:sz w:val="24"/>
          <w:szCs w:val="24"/>
          <w:lang w:eastAsia="ja-JP"/>
        </w:rPr>
        <w:t>contain multiple choice, short answer, and</w:t>
      </w:r>
      <w:r w:rsidR="00280545" w:rsidRPr="0076082B">
        <w:rPr>
          <w:rFonts w:ascii="Times New Roman" w:hAnsi="Times New Roman"/>
          <w:sz w:val="24"/>
          <w:szCs w:val="24"/>
          <w:lang w:eastAsia="ja-JP"/>
        </w:rPr>
        <w:t>/or</w:t>
      </w:r>
      <w:r w:rsidRPr="0076082B">
        <w:rPr>
          <w:rFonts w:ascii="Times New Roman" w:hAnsi="Times New Roman"/>
          <w:sz w:val="24"/>
          <w:szCs w:val="24"/>
          <w:lang w:eastAsia="ja-JP"/>
        </w:rPr>
        <w:t xml:space="preserve"> traditional law school essay questions. The exam will focus on material discussed in class, but all material and concepts covered in the course up to the date of the exam may be tested to some degree.</w:t>
      </w:r>
      <w:r w:rsidR="0089067A">
        <w:rPr>
          <w:rFonts w:ascii="Times New Roman" w:hAnsi="Times New Roman"/>
          <w:sz w:val="24"/>
          <w:szCs w:val="24"/>
          <w:lang w:eastAsia="ja-JP"/>
        </w:rPr>
        <w:t xml:space="preserve"> </w:t>
      </w:r>
      <w:r w:rsidRPr="0076082B">
        <w:rPr>
          <w:rFonts w:ascii="Times New Roman" w:hAnsi="Times New Roman"/>
          <w:sz w:val="24"/>
          <w:szCs w:val="24"/>
          <w:lang w:eastAsia="ja-JP"/>
        </w:rPr>
        <w:t xml:space="preserve">Exams will be graded anonymously by exam number.  </w:t>
      </w:r>
    </w:p>
    <w:p w:rsidR="005717D8" w:rsidRPr="0076082B" w:rsidRDefault="005717D8" w:rsidP="007F6F1D">
      <w:pPr>
        <w:spacing w:after="0"/>
        <w:ind w:firstLine="720"/>
        <w:rPr>
          <w:rFonts w:ascii="Times New Roman" w:hAnsi="Times New Roman"/>
          <w:bCs/>
          <w:sz w:val="24"/>
          <w:szCs w:val="24"/>
        </w:rPr>
      </w:pPr>
    </w:p>
    <w:p w:rsidR="002F286D" w:rsidRPr="0076082B" w:rsidRDefault="008A4A34" w:rsidP="007F6F1D">
      <w:pPr>
        <w:spacing w:after="0"/>
        <w:ind w:firstLine="720"/>
        <w:rPr>
          <w:rFonts w:ascii="Times New Roman" w:hAnsi="Times New Roman"/>
          <w:sz w:val="24"/>
          <w:szCs w:val="24"/>
        </w:rPr>
      </w:pPr>
      <w:r w:rsidRPr="0076082B">
        <w:rPr>
          <w:rFonts w:ascii="Times New Roman" w:hAnsi="Times New Roman"/>
          <w:b/>
          <w:bCs/>
          <w:sz w:val="24"/>
          <w:szCs w:val="24"/>
        </w:rPr>
        <w:lastRenderedPageBreak/>
        <w:t xml:space="preserve">Final </w:t>
      </w:r>
      <w:r w:rsidR="002F286D" w:rsidRPr="0076082B">
        <w:rPr>
          <w:rFonts w:ascii="Times New Roman" w:hAnsi="Times New Roman"/>
          <w:b/>
          <w:bCs/>
          <w:sz w:val="24"/>
          <w:szCs w:val="24"/>
        </w:rPr>
        <w:t>Exam</w:t>
      </w:r>
      <w:r w:rsidR="00357E7C" w:rsidRPr="0076082B">
        <w:rPr>
          <w:rFonts w:ascii="Times New Roman" w:hAnsi="Times New Roman"/>
          <w:b/>
          <w:bCs/>
          <w:sz w:val="24"/>
          <w:szCs w:val="24"/>
        </w:rPr>
        <w:t xml:space="preserve">:  </w:t>
      </w:r>
      <w:r w:rsidR="003C1153" w:rsidRPr="0076082B">
        <w:rPr>
          <w:rFonts w:ascii="Times New Roman" w:hAnsi="Times New Roman"/>
          <w:sz w:val="24"/>
          <w:szCs w:val="24"/>
          <w:lang w:eastAsia="ja-JP"/>
        </w:rPr>
        <w:t>The final examination</w:t>
      </w:r>
      <w:r w:rsidR="00ED5863">
        <w:rPr>
          <w:rFonts w:ascii="Times New Roman" w:hAnsi="Times New Roman"/>
          <w:sz w:val="24"/>
          <w:szCs w:val="24"/>
          <w:lang w:eastAsia="ja-JP"/>
        </w:rPr>
        <w:t xml:space="preserve"> (6</w:t>
      </w:r>
      <w:r w:rsidR="00280545" w:rsidRPr="0076082B">
        <w:rPr>
          <w:rFonts w:ascii="Times New Roman" w:hAnsi="Times New Roman"/>
          <w:sz w:val="24"/>
          <w:szCs w:val="24"/>
          <w:lang w:eastAsia="ja-JP"/>
        </w:rPr>
        <w:t>0% of final grade)</w:t>
      </w:r>
      <w:r w:rsidR="009B6E7B">
        <w:rPr>
          <w:rFonts w:ascii="Times New Roman" w:hAnsi="Times New Roman"/>
          <w:sz w:val="24"/>
          <w:szCs w:val="24"/>
          <w:lang w:eastAsia="ja-JP"/>
        </w:rPr>
        <w:t xml:space="preserve"> will be a cumulative,</w:t>
      </w:r>
      <w:r w:rsidR="003C1153" w:rsidRPr="0076082B">
        <w:rPr>
          <w:rFonts w:ascii="Times New Roman" w:hAnsi="Times New Roman"/>
          <w:sz w:val="24"/>
          <w:szCs w:val="24"/>
          <w:lang w:eastAsia="ja-JP"/>
        </w:rPr>
        <w:t xml:space="preserve"> </w:t>
      </w:r>
      <w:r w:rsidR="002F286D" w:rsidRPr="0076082B">
        <w:rPr>
          <w:rFonts w:ascii="Times New Roman" w:hAnsi="Times New Roman"/>
          <w:sz w:val="24"/>
          <w:szCs w:val="24"/>
          <w:lang w:eastAsia="ja-JP"/>
        </w:rPr>
        <w:t>open bo</w:t>
      </w:r>
      <w:r w:rsidR="00EB7FBC">
        <w:rPr>
          <w:rFonts w:ascii="Times New Roman" w:hAnsi="Times New Roman"/>
          <w:sz w:val="24"/>
          <w:szCs w:val="24"/>
          <w:lang w:eastAsia="ja-JP"/>
        </w:rPr>
        <w:t xml:space="preserve">ok, limited-space examination. </w:t>
      </w:r>
      <w:r w:rsidR="002F286D" w:rsidRPr="0076082B">
        <w:rPr>
          <w:rFonts w:ascii="Times New Roman" w:hAnsi="Times New Roman"/>
          <w:sz w:val="24"/>
          <w:szCs w:val="24"/>
          <w:lang w:eastAsia="ja-JP"/>
        </w:rPr>
        <w:t xml:space="preserve">It </w:t>
      </w:r>
      <w:r w:rsidR="005717D8" w:rsidRPr="0076082B">
        <w:rPr>
          <w:rFonts w:ascii="Times New Roman" w:hAnsi="Times New Roman"/>
          <w:sz w:val="24"/>
          <w:szCs w:val="24"/>
          <w:lang w:eastAsia="ja-JP"/>
        </w:rPr>
        <w:t>will likely</w:t>
      </w:r>
      <w:r w:rsidR="002F286D" w:rsidRPr="0076082B">
        <w:rPr>
          <w:rFonts w:ascii="Times New Roman" w:hAnsi="Times New Roman"/>
          <w:sz w:val="24"/>
          <w:szCs w:val="24"/>
          <w:lang w:eastAsia="ja-JP"/>
        </w:rPr>
        <w:t xml:space="preserve"> contain</w:t>
      </w:r>
      <w:r w:rsidR="008D2479" w:rsidRPr="0076082B">
        <w:rPr>
          <w:rFonts w:ascii="Times New Roman" w:hAnsi="Times New Roman"/>
          <w:sz w:val="24"/>
          <w:szCs w:val="24"/>
          <w:lang w:eastAsia="ja-JP"/>
        </w:rPr>
        <w:t xml:space="preserve"> multiple choice,</w:t>
      </w:r>
      <w:r w:rsidR="002F286D" w:rsidRPr="0076082B">
        <w:rPr>
          <w:rFonts w:ascii="Times New Roman" w:hAnsi="Times New Roman"/>
          <w:sz w:val="24"/>
          <w:szCs w:val="24"/>
          <w:lang w:eastAsia="ja-JP"/>
        </w:rPr>
        <w:t xml:space="preserve"> short answer</w:t>
      </w:r>
      <w:r w:rsidR="008D2479" w:rsidRPr="0076082B">
        <w:rPr>
          <w:rFonts w:ascii="Times New Roman" w:hAnsi="Times New Roman"/>
          <w:sz w:val="24"/>
          <w:szCs w:val="24"/>
          <w:lang w:eastAsia="ja-JP"/>
        </w:rPr>
        <w:t>,</w:t>
      </w:r>
      <w:r w:rsidR="002F286D" w:rsidRPr="0076082B">
        <w:rPr>
          <w:rFonts w:ascii="Times New Roman" w:hAnsi="Times New Roman"/>
          <w:sz w:val="24"/>
          <w:szCs w:val="24"/>
          <w:lang w:eastAsia="ja-JP"/>
        </w:rPr>
        <w:t xml:space="preserve"> and traditio</w:t>
      </w:r>
      <w:r w:rsidR="00EB7FBC">
        <w:rPr>
          <w:rFonts w:ascii="Times New Roman" w:hAnsi="Times New Roman"/>
          <w:sz w:val="24"/>
          <w:szCs w:val="24"/>
          <w:lang w:eastAsia="ja-JP"/>
        </w:rPr>
        <w:t>nal law school essay questions.</w:t>
      </w:r>
      <w:r w:rsidR="002F286D" w:rsidRPr="0076082B">
        <w:rPr>
          <w:rFonts w:ascii="Times New Roman" w:hAnsi="Times New Roman"/>
          <w:sz w:val="24"/>
          <w:szCs w:val="24"/>
          <w:lang w:eastAsia="ja-JP"/>
        </w:rPr>
        <w:t xml:space="preserve"> </w:t>
      </w:r>
      <w:r w:rsidR="003C1153" w:rsidRPr="0076082B">
        <w:rPr>
          <w:rFonts w:ascii="Times New Roman" w:hAnsi="Times New Roman"/>
          <w:sz w:val="24"/>
          <w:szCs w:val="24"/>
          <w:lang w:eastAsia="ja-JP"/>
        </w:rPr>
        <w:t>The exam will focus on material discussed in class, but a</w:t>
      </w:r>
      <w:r w:rsidR="002F286D" w:rsidRPr="0076082B">
        <w:rPr>
          <w:rFonts w:ascii="Times New Roman" w:hAnsi="Times New Roman"/>
          <w:sz w:val="24"/>
          <w:szCs w:val="24"/>
          <w:lang w:eastAsia="ja-JP"/>
        </w:rPr>
        <w:t>ll material and concepts covered in the course may be tested</w:t>
      </w:r>
      <w:r w:rsidR="003C1153" w:rsidRPr="0076082B">
        <w:rPr>
          <w:rFonts w:ascii="Times New Roman" w:hAnsi="Times New Roman"/>
          <w:sz w:val="24"/>
          <w:szCs w:val="24"/>
          <w:lang w:eastAsia="ja-JP"/>
        </w:rPr>
        <w:t xml:space="preserve"> to some degree</w:t>
      </w:r>
      <w:r w:rsidR="00EB7FBC">
        <w:rPr>
          <w:rFonts w:ascii="Times New Roman" w:hAnsi="Times New Roman"/>
          <w:sz w:val="24"/>
          <w:szCs w:val="24"/>
          <w:lang w:eastAsia="ja-JP"/>
        </w:rPr>
        <w:t>.</w:t>
      </w:r>
      <w:r w:rsidR="002F286D" w:rsidRPr="0076082B">
        <w:rPr>
          <w:rFonts w:ascii="Times New Roman" w:hAnsi="Times New Roman"/>
          <w:sz w:val="24"/>
          <w:szCs w:val="24"/>
          <w:lang w:eastAsia="ja-JP"/>
        </w:rPr>
        <w:t xml:space="preserve"> Exams will be graded anonymously by exam number.</w:t>
      </w:r>
      <w:r w:rsidR="00530E96" w:rsidRPr="0076082B">
        <w:rPr>
          <w:rFonts w:ascii="Times New Roman" w:hAnsi="Times New Roman"/>
          <w:sz w:val="24"/>
          <w:szCs w:val="24"/>
          <w:lang w:eastAsia="ja-JP"/>
        </w:rPr>
        <w:t xml:space="preserve"> </w:t>
      </w:r>
      <w:r w:rsidR="00086D09">
        <w:rPr>
          <w:rFonts w:ascii="Times New Roman" w:hAnsi="Times New Roman"/>
          <w:sz w:val="24"/>
          <w:szCs w:val="24"/>
          <w:lang w:eastAsia="ja-JP"/>
        </w:rPr>
        <w:t xml:space="preserve">Four </w:t>
      </w:r>
      <w:r w:rsidR="00086D09" w:rsidRPr="00D26144">
        <w:rPr>
          <w:rFonts w:ascii="Times New Roman" w:hAnsi="Times New Roman"/>
          <w:sz w:val="24"/>
          <w:szCs w:val="24"/>
          <w:lang w:eastAsia="ja-JP"/>
        </w:rPr>
        <w:t>p</w:t>
      </w:r>
      <w:r w:rsidR="00C82914" w:rsidRPr="00D26144">
        <w:rPr>
          <w:rFonts w:ascii="Times New Roman" w:hAnsi="Times New Roman"/>
          <w:sz w:val="24"/>
          <w:szCs w:val="24"/>
          <w:lang w:eastAsia="ja-JP"/>
        </w:rPr>
        <w:t xml:space="preserve">ast </w:t>
      </w:r>
      <w:r w:rsidR="00530E96" w:rsidRPr="00D26144">
        <w:rPr>
          <w:rFonts w:ascii="Times New Roman" w:hAnsi="Times New Roman"/>
          <w:sz w:val="24"/>
          <w:szCs w:val="24"/>
          <w:lang w:eastAsia="ja-JP"/>
        </w:rPr>
        <w:t>exam</w:t>
      </w:r>
      <w:r w:rsidR="00F36C31" w:rsidRPr="00D26144">
        <w:rPr>
          <w:rFonts w:ascii="Times New Roman" w:hAnsi="Times New Roman"/>
          <w:sz w:val="24"/>
          <w:szCs w:val="24"/>
          <w:lang w:eastAsia="ja-JP"/>
        </w:rPr>
        <w:t>s</w:t>
      </w:r>
      <w:r w:rsidR="00530E96" w:rsidRPr="00D26144">
        <w:rPr>
          <w:rFonts w:ascii="Times New Roman" w:hAnsi="Times New Roman"/>
          <w:sz w:val="24"/>
          <w:szCs w:val="24"/>
          <w:lang w:eastAsia="ja-JP"/>
        </w:rPr>
        <w:t xml:space="preserve"> and </w:t>
      </w:r>
      <w:r w:rsidR="00C82914" w:rsidRPr="00D26144">
        <w:rPr>
          <w:rFonts w:ascii="Times New Roman" w:hAnsi="Times New Roman"/>
          <w:sz w:val="24"/>
          <w:szCs w:val="24"/>
          <w:lang w:eastAsia="ja-JP"/>
        </w:rPr>
        <w:t>best student</w:t>
      </w:r>
      <w:r w:rsidR="00530E96" w:rsidRPr="00D26144">
        <w:rPr>
          <w:rFonts w:ascii="Times New Roman" w:hAnsi="Times New Roman"/>
          <w:sz w:val="24"/>
          <w:szCs w:val="24"/>
          <w:lang w:eastAsia="ja-JP"/>
        </w:rPr>
        <w:t xml:space="preserve"> answer</w:t>
      </w:r>
      <w:r w:rsidR="00F36C31" w:rsidRPr="00D26144">
        <w:rPr>
          <w:rFonts w:ascii="Times New Roman" w:hAnsi="Times New Roman"/>
          <w:sz w:val="24"/>
          <w:szCs w:val="24"/>
          <w:lang w:eastAsia="ja-JP"/>
        </w:rPr>
        <w:t>s</w:t>
      </w:r>
      <w:r w:rsidR="00C82914" w:rsidRPr="00D26144">
        <w:rPr>
          <w:rFonts w:ascii="Times New Roman" w:hAnsi="Times New Roman"/>
          <w:sz w:val="24"/>
          <w:szCs w:val="24"/>
          <w:lang w:eastAsia="ja-JP"/>
        </w:rPr>
        <w:t xml:space="preserve"> can be found </w:t>
      </w:r>
      <w:r w:rsidR="00086D09" w:rsidRPr="00D26144">
        <w:rPr>
          <w:rFonts w:ascii="Times New Roman" w:hAnsi="Times New Roman"/>
          <w:sz w:val="24"/>
          <w:szCs w:val="24"/>
          <w:lang w:eastAsia="ja-JP"/>
        </w:rPr>
        <w:t>in the “past exams” folder in the files section of</w:t>
      </w:r>
      <w:r w:rsidR="00086D09">
        <w:rPr>
          <w:rFonts w:ascii="Times New Roman" w:hAnsi="Times New Roman"/>
          <w:sz w:val="24"/>
          <w:szCs w:val="24"/>
          <w:lang w:eastAsia="ja-JP"/>
        </w:rPr>
        <w:t xml:space="preserve"> Canvas</w:t>
      </w:r>
      <w:r w:rsidR="00530E96" w:rsidRPr="0076082B">
        <w:rPr>
          <w:rFonts w:ascii="Times New Roman" w:hAnsi="Times New Roman"/>
          <w:sz w:val="24"/>
          <w:szCs w:val="24"/>
          <w:lang w:eastAsia="ja-JP"/>
        </w:rPr>
        <w:t>.</w:t>
      </w:r>
      <w:r w:rsidR="00EB7FBC">
        <w:rPr>
          <w:rFonts w:ascii="Times New Roman" w:hAnsi="Times New Roman"/>
          <w:sz w:val="24"/>
          <w:szCs w:val="24"/>
          <w:lang w:eastAsia="ja-JP"/>
        </w:rPr>
        <w:t xml:space="preserve"> </w:t>
      </w:r>
      <w:r w:rsidR="00021773" w:rsidRPr="0076082B">
        <w:rPr>
          <w:rFonts w:ascii="Times New Roman" w:hAnsi="Times New Roman"/>
          <w:sz w:val="24"/>
          <w:szCs w:val="24"/>
        </w:rPr>
        <w:t>The law school policy on delay in taking exams can be found at</w:t>
      </w:r>
      <w:r w:rsidR="009639A6" w:rsidRPr="0076082B">
        <w:rPr>
          <w:rFonts w:ascii="Times New Roman" w:hAnsi="Times New Roman"/>
          <w:sz w:val="24"/>
          <w:szCs w:val="24"/>
        </w:rPr>
        <w:t xml:space="preserve"> https://www.law.ufl.edu/life-at-uf-law/office-of-student-affairs/current-students/forms-applications/exam-delays-accommodations-form</w:t>
      </w:r>
      <w:r w:rsidR="00021773" w:rsidRPr="0076082B">
        <w:rPr>
          <w:rFonts w:ascii="Times New Roman" w:hAnsi="Times New Roman"/>
          <w:sz w:val="24"/>
          <w:szCs w:val="24"/>
        </w:rPr>
        <w:t xml:space="preserve">.  </w:t>
      </w:r>
    </w:p>
    <w:p w:rsidR="0071004F" w:rsidRPr="0076082B" w:rsidRDefault="0071004F" w:rsidP="007F6F1D">
      <w:pPr>
        <w:spacing w:after="0"/>
        <w:ind w:firstLine="720"/>
        <w:rPr>
          <w:rFonts w:ascii="Times New Roman" w:hAnsi="Times New Roman"/>
          <w:sz w:val="24"/>
          <w:szCs w:val="24"/>
        </w:rPr>
      </w:pPr>
    </w:p>
    <w:p w:rsidR="0071004F" w:rsidRDefault="00B01B3D" w:rsidP="0071004F">
      <w:pPr>
        <w:spacing w:after="0"/>
        <w:ind w:firstLine="720"/>
        <w:rPr>
          <w:rFonts w:ascii="Times New Roman" w:hAnsi="Times New Roman"/>
          <w:sz w:val="24"/>
          <w:szCs w:val="24"/>
        </w:rPr>
      </w:pPr>
      <w:r w:rsidRPr="0076082B">
        <w:rPr>
          <w:rFonts w:ascii="Times New Roman" w:hAnsi="Times New Roman"/>
          <w:b/>
          <w:sz w:val="24"/>
          <w:szCs w:val="24"/>
        </w:rPr>
        <w:t xml:space="preserve">Review of Final Exam.  </w:t>
      </w:r>
      <w:r w:rsidRPr="0076082B">
        <w:rPr>
          <w:rFonts w:ascii="Times New Roman" w:hAnsi="Times New Roman"/>
          <w:sz w:val="24"/>
          <w:szCs w:val="24"/>
          <w:u w:val="single"/>
        </w:rPr>
        <w:t>How to receive a copy of your exam:</w:t>
      </w:r>
      <w:r w:rsidRPr="0076082B">
        <w:rPr>
          <w:rFonts w:ascii="Times New Roman" w:hAnsi="Times New Roman"/>
          <w:b/>
          <w:sz w:val="24"/>
          <w:szCs w:val="24"/>
        </w:rPr>
        <w:t xml:space="preserve">  </w:t>
      </w:r>
      <w:r w:rsidR="00CF4A5F" w:rsidRPr="0076082B">
        <w:rPr>
          <w:rFonts w:ascii="Times New Roman" w:hAnsi="Times New Roman"/>
          <w:b/>
          <w:sz w:val="24"/>
          <w:szCs w:val="24"/>
        </w:rPr>
        <w:t>Afte</w:t>
      </w:r>
      <w:r w:rsidR="0071004F" w:rsidRPr="0076082B">
        <w:rPr>
          <w:rFonts w:ascii="Times New Roman" w:hAnsi="Times New Roman"/>
          <w:b/>
          <w:sz w:val="24"/>
          <w:szCs w:val="24"/>
        </w:rPr>
        <w:t xml:space="preserve">r </w:t>
      </w:r>
      <w:r w:rsidR="00D47CFC" w:rsidRPr="0076082B">
        <w:rPr>
          <w:rFonts w:ascii="Times New Roman" w:hAnsi="Times New Roman"/>
          <w:b/>
          <w:sz w:val="24"/>
          <w:szCs w:val="24"/>
        </w:rPr>
        <w:t>February 1, 2021</w:t>
      </w:r>
      <w:r w:rsidR="00926ABC" w:rsidRPr="0076082B">
        <w:rPr>
          <w:rFonts w:ascii="Times New Roman" w:hAnsi="Times New Roman"/>
          <w:sz w:val="24"/>
          <w:szCs w:val="24"/>
        </w:rPr>
        <w:t xml:space="preserve">, </w:t>
      </w:r>
      <w:r w:rsidRPr="0076082B">
        <w:rPr>
          <w:rFonts w:ascii="Times New Roman" w:hAnsi="Times New Roman"/>
          <w:sz w:val="24"/>
          <w:szCs w:val="24"/>
        </w:rPr>
        <w:t xml:space="preserve">students who wish to review their exams can </w:t>
      </w:r>
      <w:r w:rsidR="000E4FC0" w:rsidRPr="0076082B">
        <w:rPr>
          <w:rFonts w:ascii="Times New Roman" w:hAnsi="Times New Roman"/>
          <w:sz w:val="24"/>
          <w:szCs w:val="24"/>
        </w:rPr>
        <w:t xml:space="preserve">do so </w:t>
      </w:r>
      <w:r w:rsidR="00C82914" w:rsidRPr="0076082B">
        <w:rPr>
          <w:rFonts w:ascii="Times New Roman" w:hAnsi="Times New Roman"/>
          <w:sz w:val="24"/>
          <w:szCs w:val="24"/>
        </w:rPr>
        <w:t xml:space="preserve">by requesting a copy of </w:t>
      </w:r>
      <w:r w:rsidR="00A5061C" w:rsidRPr="0076082B">
        <w:rPr>
          <w:rFonts w:ascii="Times New Roman" w:hAnsi="Times New Roman"/>
          <w:sz w:val="24"/>
          <w:szCs w:val="24"/>
        </w:rPr>
        <w:t>their</w:t>
      </w:r>
      <w:r w:rsidR="00C82914" w:rsidRPr="0076082B">
        <w:rPr>
          <w:rFonts w:ascii="Times New Roman" w:hAnsi="Times New Roman"/>
          <w:sz w:val="24"/>
          <w:szCs w:val="24"/>
        </w:rPr>
        <w:t xml:space="preserve"> exam</w:t>
      </w:r>
      <w:r w:rsidR="00A5061C" w:rsidRPr="0076082B">
        <w:rPr>
          <w:rFonts w:ascii="Times New Roman" w:hAnsi="Times New Roman"/>
          <w:sz w:val="24"/>
          <w:szCs w:val="24"/>
        </w:rPr>
        <w:t>s</w:t>
      </w:r>
      <w:r w:rsidR="00C82914" w:rsidRPr="0076082B">
        <w:rPr>
          <w:rFonts w:ascii="Times New Roman" w:hAnsi="Times New Roman"/>
          <w:sz w:val="24"/>
          <w:szCs w:val="24"/>
        </w:rPr>
        <w:t xml:space="preserve"> from</w:t>
      </w:r>
      <w:r w:rsidR="000E4FC0" w:rsidRPr="0076082B">
        <w:rPr>
          <w:rFonts w:ascii="Times New Roman" w:hAnsi="Times New Roman"/>
          <w:sz w:val="24"/>
          <w:szCs w:val="24"/>
        </w:rPr>
        <w:t xml:space="preserve"> </w:t>
      </w:r>
      <w:r w:rsidRPr="0076082B">
        <w:rPr>
          <w:rFonts w:ascii="Times New Roman" w:hAnsi="Times New Roman"/>
          <w:sz w:val="24"/>
          <w:szCs w:val="24"/>
        </w:rPr>
        <w:t xml:space="preserve">my assistant, </w:t>
      </w:r>
      <w:r w:rsidR="00D47CFC" w:rsidRPr="0076082B">
        <w:rPr>
          <w:rFonts w:ascii="Times New Roman" w:hAnsi="Times New Roman"/>
          <w:sz w:val="24"/>
          <w:szCs w:val="24"/>
        </w:rPr>
        <w:t>Sherrice Smith</w:t>
      </w:r>
      <w:r w:rsidR="00C82914" w:rsidRPr="0076082B">
        <w:rPr>
          <w:rFonts w:ascii="Times New Roman" w:hAnsi="Times New Roman"/>
          <w:sz w:val="24"/>
          <w:szCs w:val="24"/>
        </w:rPr>
        <w:t xml:space="preserve">, </w:t>
      </w:r>
      <w:r w:rsidR="00D47CFC" w:rsidRPr="0076082B">
        <w:rPr>
          <w:rFonts w:ascii="Times New Roman" w:hAnsi="Times New Roman"/>
          <w:sz w:val="24"/>
          <w:szCs w:val="24"/>
        </w:rPr>
        <w:t>ssmith</w:t>
      </w:r>
      <w:r w:rsidR="00C82914" w:rsidRPr="0076082B">
        <w:rPr>
          <w:rFonts w:ascii="Times New Roman" w:hAnsi="Times New Roman"/>
          <w:sz w:val="24"/>
          <w:szCs w:val="24"/>
        </w:rPr>
        <w:t>@law.ufl.edu</w:t>
      </w:r>
      <w:r w:rsidR="00926ABC" w:rsidRPr="0076082B">
        <w:rPr>
          <w:rFonts w:ascii="Times New Roman" w:hAnsi="Times New Roman"/>
          <w:sz w:val="24"/>
          <w:szCs w:val="24"/>
        </w:rPr>
        <w:t>. I will post the exam questi</w:t>
      </w:r>
      <w:r w:rsidRPr="0076082B">
        <w:rPr>
          <w:rFonts w:ascii="Times New Roman" w:hAnsi="Times New Roman"/>
          <w:sz w:val="24"/>
          <w:szCs w:val="24"/>
        </w:rPr>
        <w:t xml:space="preserve">ons, along with a model answer and best student answers, </w:t>
      </w:r>
      <w:r w:rsidR="00926ABC" w:rsidRPr="0076082B">
        <w:rPr>
          <w:rFonts w:ascii="Times New Roman" w:hAnsi="Times New Roman"/>
          <w:sz w:val="24"/>
          <w:szCs w:val="24"/>
        </w:rPr>
        <w:t>on</w:t>
      </w:r>
      <w:r w:rsidR="005717D8" w:rsidRPr="0076082B">
        <w:rPr>
          <w:rFonts w:ascii="Times New Roman" w:hAnsi="Times New Roman"/>
          <w:sz w:val="24"/>
          <w:szCs w:val="24"/>
        </w:rPr>
        <w:t xml:space="preserve"> Canvas </w:t>
      </w:r>
      <w:r w:rsidR="00D26144">
        <w:rPr>
          <w:rFonts w:ascii="Times New Roman" w:hAnsi="Times New Roman"/>
          <w:sz w:val="24"/>
          <w:szCs w:val="24"/>
        </w:rPr>
        <w:t>in the past exams folder.</w:t>
      </w:r>
    </w:p>
    <w:p w:rsidR="00A27F25" w:rsidRPr="0076082B" w:rsidRDefault="00A27F25" w:rsidP="0071004F">
      <w:pPr>
        <w:spacing w:after="0"/>
        <w:ind w:firstLine="720"/>
        <w:rPr>
          <w:rFonts w:ascii="Times New Roman" w:hAnsi="Times New Roman"/>
          <w:sz w:val="24"/>
          <w:szCs w:val="24"/>
        </w:rPr>
      </w:pPr>
    </w:p>
    <w:p w:rsidR="00926ABC" w:rsidRPr="0076082B" w:rsidRDefault="00B01B3D" w:rsidP="007F6F1D">
      <w:pPr>
        <w:spacing w:after="0"/>
        <w:ind w:firstLine="720"/>
        <w:rPr>
          <w:rFonts w:ascii="Times New Roman" w:hAnsi="Times New Roman"/>
          <w:sz w:val="24"/>
          <w:szCs w:val="24"/>
        </w:rPr>
      </w:pPr>
      <w:r w:rsidRPr="0076082B">
        <w:rPr>
          <w:rFonts w:ascii="Times New Roman" w:hAnsi="Times New Roman"/>
          <w:sz w:val="24"/>
          <w:szCs w:val="24"/>
          <w:u w:val="single"/>
        </w:rPr>
        <w:t xml:space="preserve">How to </w:t>
      </w:r>
      <w:r w:rsidR="00C82914" w:rsidRPr="0076082B">
        <w:rPr>
          <w:rFonts w:ascii="Times New Roman" w:hAnsi="Times New Roman"/>
          <w:sz w:val="24"/>
          <w:szCs w:val="24"/>
          <w:u w:val="single"/>
        </w:rPr>
        <w:t>ask questions about</w:t>
      </w:r>
      <w:r w:rsidRPr="0076082B">
        <w:rPr>
          <w:rFonts w:ascii="Times New Roman" w:hAnsi="Times New Roman"/>
          <w:sz w:val="24"/>
          <w:szCs w:val="24"/>
          <w:u w:val="single"/>
        </w:rPr>
        <w:t xml:space="preserve"> your exam:</w:t>
      </w:r>
      <w:r w:rsidRPr="0076082B">
        <w:rPr>
          <w:rFonts w:ascii="Times New Roman" w:hAnsi="Times New Roman"/>
          <w:sz w:val="24"/>
          <w:szCs w:val="24"/>
        </w:rPr>
        <w:t xml:space="preserve">  </w:t>
      </w:r>
      <w:r w:rsidR="008D2479" w:rsidRPr="0076082B">
        <w:rPr>
          <w:rFonts w:ascii="Times New Roman" w:hAnsi="Times New Roman"/>
          <w:sz w:val="24"/>
          <w:szCs w:val="24"/>
        </w:rPr>
        <w:t xml:space="preserve">I </w:t>
      </w:r>
      <w:r w:rsidR="00C82914" w:rsidRPr="0076082B">
        <w:rPr>
          <w:rFonts w:ascii="Times New Roman" w:hAnsi="Times New Roman"/>
          <w:sz w:val="24"/>
          <w:szCs w:val="24"/>
        </w:rPr>
        <w:t>expect that the model answer and best student answer will address most students’ questions</w:t>
      </w:r>
      <w:r w:rsidR="005717D8" w:rsidRPr="0076082B">
        <w:rPr>
          <w:rFonts w:ascii="Times New Roman" w:hAnsi="Times New Roman"/>
          <w:sz w:val="24"/>
          <w:szCs w:val="24"/>
        </w:rPr>
        <w:t>.</w:t>
      </w:r>
      <w:r w:rsidR="00C82914" w:rsidRPr="0076082B">
        <w:rPr>
          <w:rFonts w:ascii="Times New Roman" w:hAnsi="Times New Roman"/>
          <w:sz w:val="24"/>
          <w:szCs w:val="24"/>
        </w:rPr>
        <w:t xml:space="preserve"> I am happy to address an</w:t>
      </w:r>
      <w:r w:rsidR="005717D8" w:rsidRPr="0076082B">
        <w:rPr>
          <w:rFonts w:ascii="Times New Roman" w:hAnsi="Times New Roman"/>
          <w:sz w:val="24"/>
          <w:szCs w:val="24"/>
        </w:rPr>
        <w:t>y remaining questions by email.</w:t>
      </w:r>
      <w:r w:rsidR="008D2479" w:rsidRPr="0076082B">
        <w:rPr>
          <w:rFonts w:ascii="Times New Roman" w:hAnsi="Times New Roman"/>
          <w:sz w:val="24"/>
          <w:szCs w:val="24"/>
        </w:rPr>
        <w:t xml:space="preserve"> </w:t>
      </w:r>
      <w:r w:rsidR="00926ABC" w:rsidRPr="0076082B">
        <w:rPr>
          <w:rFonts w:ascii="Times New Roman" w:hAnsi="Times New Roman"/>
          <w:sz w:val="24"/>
          <w:szCs w:val="24"/>
          <w:u w:val="single"/>
        </w:rPr>
        <w:t xml:space="preserve">Before </w:t>
      </w:r>
      <w:r w:rsidR="00C82914" w:rsidRPr="0076082B">
        <w:rPr>
          <w:rFonts w:ascii="Times New Roman" w:hAnsi="Times New Roman"/>
          <w:sz w:val="24"/>
          <w:szCs w:val="24"/>
          <w:u w:val="single"/>
        </w:rPr>
        <w:t>contacting</w:t>
      </w:r>
      <w:r w:rsidR="00926ABC" w:rsidRPr="0076082B">
        <w:rPr>
          <w:rFonts w:ascii="Times New Roman" w:hAnsi="Times New Roman"/>
          <w:sz w:val="24"/>
          <w:szCs w:val="24"/>
          <w:u w:val="single"/>
        </w:rPr>
        <w:t xml:space="preserve"> me, </w:t>
      </w:r>
      <w:r w:rsidR="00C82914" w:rsidRPr="0076082B">
        <w:rPr>
          <w:rFonts w:ascii="Times New Roman" w:hAnsi="Times New Roman"/>
          <w:sz w:val="24"/>
          <w:szCs w:val="24"/>
          <w:u w:val="single"/>
        </w:rPr>
        <w:t>please review</w:t>
      </w:r>
      <w:r w:rsidR="00926ABC" w:rsidRPr="0076082B">
        <w:rPr>
          <w:rFonts w:ascii="Times New Roman" w:hAnsi="Times New Roman"/>
          <w:sz w:val="24"/>
          <w:szCs w:val="24"/>
          <w:u w:val="single"/>
        </w:rPr>
        <w:t xml:space="preserve"> </w:t>
      </w:r>
      <w:r w:rsidR="00C82914" w:rsidRPr="0076082B">
        <w:rPr>
          <w:rFonts w:ascii="Times New Roman" w:hAnsi="Times New Roman"/>
          <w:sz w:val="24"/>
          <w:szCs w:val="24"/>
          <w:u w:val="single"/>
        </w:rPr>
        <w:t>your exam and</w:t>
      </w:r>
      <w:r w:rsidR="00926ABC" w:rsidRPr="0076082B">
        <w:rPr>
          <w:rFonts w:ascii="Times New Roman" w:hAnsi="Times New Roman"/>
          <w:sz w:val="24"/>
          <w:szCs w:val="24"/>
          <w:u w:val="single"/>
        </w:rPr>
        <w:t xml:space="preserve"> </w:t>
      </w:r>
      <w:r w:rsidR="00C82914" w:rsidRPr="0076082B">
        <w:rPr>
          <w:rFonts w:ascii="Times New Roman" w:hAnsi="Times New Roman"/>
          <w:sz w:val="24"/>
          <w:szCs w:val="24"/>
          <w:u w:val="single"/>
        </w:rPr>
        <w:t xml:space="preserve">compare it to the model answer. </w:t>
      </w:r>
      <w:r w:rsidR="00926ABC" w:rsidRPr="0076082B">
        <w:rPr>
          <w:rFonts w:ascii="Times New Roman" w:hAnsi="Times New Roman"/>
          <w:sz w:val="24"/>
          <w:szCs w:val="24"/>
          <w:u w:val="single"/>
        </w:rPr>
        <w:t>I will not re-grade exams</w:t>
      </w:r>
      <w:r w:rsidR="00926ABC" w:rsidRPr="0076082B">
        <w:rPr>
          <w:rFonts w:ascii="Times New Roman" w:hAnsi="Times New Roman"/>
          <w:sz w:val="24"/>
          <w:szCs w:val="24"/>
        </w:rPr>
        <w:t>.</w:t>
      </w:r>
    </w:p>
    <w:p w:rsidR="0071004F" w:rsidRPr="0076082B" w:rsidRDefault="0071004F" w:rsidP="007F6F1D">
      <w:pPr>
        <w:spacing w:after="0"/>
        <w:ind w:firstLine="720"/>
        <w:rPr>
          <w:rFonts w:ascii="Times New Roman" w:hAnsi="Times New Roman"/>
          <w:sz w:val="24"/>
          <w:szCs w:val="24"/>
        </w:rPr>
      </w:pPr>
    </w:p>
    <w:p w:rsidR="00D66415" w:rsidRPr="0076082B" w:rsidRDefault="008A4A34" w:rsidP="00D47CFC">
      <w:pPr>
        <w:spacing w:after="0"/>
        <w:ind w:firstLine="720"/>
        <w:rPr>
          <w:rFonts w:ascii="Times New Roman" w:hAnsi="Times New Roman"/>
          <w:sz w:val="24"/>
          <w:szCs w:val="24"/>
        </w:rPr>
      </w:pPr>
      <w:r w:rsidRPr="0076082B">
        <w:rPr>
          <w:rFonts w:ascii="Times New Roman" w:hAnsi="Times New Roman"/>
          <w:b/>
          <w:bCs/>
          <w:sz w:val="24"/>
          <w:szCs w:val="24"/>
        </w:rPr>
        <w:t xml:space="preserve">Grading Policy:  </w:t>
      </w:r>
      <w:r w:rsidR="00D66415" w:rsidRPr="0076082B">
        <w:rPr>
          <w:rFonts w:ascii="Times New Roman" w:hAnsi="Times New Roman"/>
          <w:sz w:val="24"/>
          <w:szCs w:val="24"/>
        </w:rPr>
        <w:t>I adhere to the College’s posted grading policy (https://www.law.ufl.edu/life-at-uf-law/office-of-student-affairs/current-students/academic-policies).  Grades carry the following point equivalents:</w:t>
      </w:r>
    </w:p>
    <w:tbl>
      <w:tblPr>
        <w:tblW w:w="0" w:type="auto"/>
        <w:shd w:val="clear" w:color="auto" w:fill="FFFFFF"/>
        <w:tblCellMar>
          <w:left w:w="0" w:type="dxa"/>
          <w:right w:w="0" w:type="dxa"/>
        </w:tblCellMar>
        <w:tblLook w:val="04A0" w:firstRow="1" w:lastRow="0" w:firstColumn="1" w:lastColumn="0" w:noHBand="0" w:noVBand="1"/>
      </w:tblPr>
      <w:tblGrid>
        <w:gridCol w:w="3116"/>
        <w:gridCol w:w="3117"/>
      </w:tblGrid>
      <w:tr w:rsidR="0076082B" w:rsidRPr="0076082B" w:rsidTr="00996498">
        <w:tc>
          <w:tcPr>
            <w:tcW w:w="311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66415" w:rsidRPr="0076082B" w:rsidRDefault="00D66415" w:rsidP="007F6F1D">
            <w:pPr>
              <w:spacing w:after="0"/>
              <w:rPr>
                <w:rFonts w:ascii="Times New Roman" w:hAnsi="Times New Roman"/>
                <w:sz w:val="24"/>
                <w:szCs w:val="24"/>
              </w:rPr>
            </w:pPr>
            <w:r w:rsidRPr="0076082B">
              <w:rPr>
                <w:rFonts w:ascii="Times New Roman" w:hAnsi="Times New Roman"/>
                <w:b/>
                <w:bCs/>
                <w:sz w:val="24"/>
                <w:szCs w:val="24"/>
              </w:rPr>
              <w:t>Letter Grade</w:t>
            </w:r>
          </w:p>
        </w:tc>
        <w:tc>
          <w:tcPr>
            <w:tcW w:w="31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66415" w:rsidRPr="0076082B" w:rsidRDefault="00D66415" w:rsidP="007F6F1D">
            <w:pPr>
              <w:spacing w:after="0"/>
              <w:rPr>
                <w:rFonts w:ascii="Times New Roman" w:hAnsi="Times New Roman"/>
                <w:sz w:val="24"/>
                <w:szCs w:val="24"/>
              </w:rPr>
            </w:pPr>
            <w:r w:rsidRPr="0076082B">
              <w:rPr>
                <w:rFonts w:ascii="Times New Roman" w:hAnsi="Times New Roman"/>
                <w:b/>
                <w:bCs/>
                <w:sz w:val="24"/>
                <w:szCs w:val="24"/>
              </w:rPr>
              <w:t>Point Equivalent</w:t>
            </w:r>
          </w:p>
        </w:tc>
      </w:tr>
      <w:tr w:rsidR="0076082B" w:rsidRPr="0076082B" w:rsidTr="00996498">
        <w:tc>
          <w:tcPr>
            <w:tcW w:w="31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66415" w:rsidRPr="0076082B" w:rsidRDefault="00D66415" w:rsidP="007F6F1D">
            <w:pPr>
              <w:spacing w:after="0"/>
              <w:rPr>
                <w:rFonts w:ascii="Times New Roman" w:hAnsi="Times New Roman"/>
                <w:sz w:val="24"/>
                <w:szCs w:val="24"/>
              </w:rPr>
            </w:pPr>
            <w:r w:rsidRPr="0076082B">
              <w:rPr>
                <w:rFonts w:ascii="Times New Roman" w:hAnsi="Times New Roman"/>
                <w:sz w:val="24"/>
                <w:szCs w:val="24"/>
              </w:rPr>
              <w:t>A (Excellent)</w:t>
            </w:r>
          </w:p>
        </w:tc>
        <w:tc>
          <w:tcPr>
            <w:tcW w:w="3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6415" w:rsidRPr="0076082B" w:rsidRDefault="00D66415" w:rsidP="007F6F1D">
            <w:pPr>
              <w:spacing w:after="0"/>
              <w:rPr>
                <w:rFonts w:ascii="Times New Roman" w:hAnsi="Times New Roman"/>
                <w:sz w:val="24"/>
                <w:szCs w:val="24"/>
              </w:rPr>
            </w:pPr>
            <w:r w:rsidRPr="0076082B">
              <w:rPr>
                <w:rFonts w:ascii="Times New Roman" w:hAnsi="Times New Roman"/>
                <w:sz w:val="24"/>
                <w:szCs w:val="24"/>
              </w:rPr>
              <w:t>4.0</w:t>
            </w:r>
          </w:p>
        </w:tc>
      </w:tr>
      <w:tr w:rsidR="0076082B" w:rsidRPr="0076082B" w:rsidTr="00996498">
        <w:tc>
          <w:tcPr>
            <w:tcW w:w="31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66415" w:rsidRPr="0076082B" w:rsidRDefault="00D66415" w:rsidP="007F6F1D">
            <w:pPr>
              <w:spacing w:after="0"/>
              <w:rPr>
                <w:rFonts w:ascii="Times New Roman" w:hAnsi="Times New Roman"/>
                <w:sz w:val="24"/>
                <w:szCs w:val="24"/>
              </w:rPr>
            </w:pPr>
            <w:r w:rsidRPr="0076082B">
              <w:rPr>
                <w:rFonts w:ascii="Times New Roman" w:hAnsi="Times New Roman"/>
                <w:sz w:val="24"/>
                <w:szCs w:val="24"/>
              </w:rPr>
              <w:t>A-</w:t>
            </w:r>
          </w:p>
        </w:tc>
        <w:tc>
          <w:tcPr>
            <w:tcW w:w="3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6415" w:rsidRPr="0076082B" w:rsidRDefault="00D66415" w:rsidP="007F6F1D">
            <w:pPr>
              <w:spacing w:after="0"/>
              <w:rPr>
                <w:rFonts w:ascii="Times New Roman" w:hAnsi="Times New Roman"/>
                <w:sz w:val="24"/>
                <w:szCs w:val="24"/>
              </w:rPr>
            </w:pPr>
            <w:r w:rsidRPr="0076082B">
              <w:rPr>
                <w:rFonts w:ascii="Times New Roman" w:hAnsi="Times New Roman"/>
                <w:sz w:val="24"/>
                <w:szCs w:val="24"/>
              </w:rPr>
              <w:t>3.67</w:t>
            </w:r>
          </w:p>
        </w:tc>
      </w:tr>
      <w:tr w:rsidR="0076082B" w:rsidRPr="0076082B" w:rsidTr="00996498">
        <w:tc>
          <w:tcPr>
            <w:tcW w:w="31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66415" w:rsidRPr="0076082B" w:rsidRDefault="00D66415" w:rsidP="007F6F1D">
            <w:pPr>
              <w:spacing w:after="0"/>
              <w:rPr>
                <w:rFonts w:ascii="Times New Roman" w:hAnsi="Times New Roman"/>
                <w:sz w:val="24"/>
                <w:szCs w:val="24"/>
              </w:rPr>
            </w:pPr>
            <w:r w:rsidRPr="0076082B">
              <w:rPr>
                <w:rFonts w:ascii="Times New Roman" w:hAnsi="Times New Roman"/>
                <w:sz w:val="24"/>
                <w:szCs w:val="24"/>
              </w:rPr>
              <w:t>B+</w:t>
            </w:r>
          </w:p>
        </w:tc>
        <w:tc>
          <w:tcPr>
            <w:tcW w:w="3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6415" w:rsidRPr="0076082B" w:rsidRDefault="00D66415" w:rsidP="007F6F1D">
            <w:pPr>
              <w:spacing w:after="0"/>
              <w:rPr>
                <w:rFonts w:ascii="Times New Roman" w:hAnsi="Times New Roman"/>
                <w:sz w:val="24"/>
                <w:szCs w:val="24"/>
              </w:rPr>
            </w:pPr>
            <w:r w:rsidRPr="0076082B">
              <w:rPr>
                <w:rFonts w:ascii="Times New Roman" w:hAnsi="Times New Roman"/>
                <w:sz w:val="24"/>
                <w:szCs w:val="24"/>
              </w:rPr>
              <w:t>3.33</w:t>
            </w:r>
          </w:p>
        </w:tc>
      </w:tr>
      <w:tr w:rsidR="0076082B" w:rsidRPr="0076082B" w:rsidTr="00996498">
        <w:tc>
          <w:tcPr>
            <w:tcW w:w="31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66415" w:rsidRPr="0076082B" w:rsidRDefault="00D66415" w:rsidP="007F6F1D">
            <w:pPr>
              <w:spacing w:after="0"/>
              <w:rPr>
                <w:rFonts w:ascii="Times New Roman" w:hAnsi="Times New Roman"/>
                <w:sz w:val="24"/>
                <w:szCs w:val="24"/>
              </w:rPr>
            </w:pPr>
            <w:r w:rsidRPr="0076082B">
              <w:rPr>
                <w:rFonts w:ascii="Times New Roman" w:hAnsi="Times New Roman"/>
                <w:sz w:val="24"/>
                <w:szCs w:val="24"/>
              </w:rPr>
              <w:t>B</w:t>
            </w:r>
          </w:p>
        </w:tc>
        <w:tc>
          <w:tcPr>
            <w:tcW w:w="3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6415" w:rsidRPr="0076082B" w:rsidRDefault="00D66415" w:rsidP="007F6F1D">
            <w:pPr>
              <w:spacing w:after="0"/>
              <w:rPr>
                <w:rFonts w:ascii="Times New Roman" w:hAnsi="Times New Roman"/>
                <w:sz w:val="24"/>
                <w:szCs w:val="24"/>
              </w:rPr>
            </w:pPr>
            <w:r w:rsidRPr="0076082B">
              <w:rPr>
                <w:rFonts w:ascii="Times New Roman" w:hAnsi="Times New Roman"/>
                <w:sz w:val="24"/>
                <w:szCs w:val="24"/>
              </w:rPr>
              <w:t>3.0</w:t>
            </w:r>
          </w:p>
        </w:tc>
      </w:tr>
      <w:tr w:rsidR="0076082B" w:rsidRPr="0076082B" w:rsidTr="00996498">
        <w:tc>
          <w:tcPr>
            <w:tcW w:w="31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66415" w:rsidRPr="0076082B" w:rsidRDefault="00D66415" w:rsidP="007F6F1D">
            <w:pPr>
              <w:spacing w:after="0"/>
              <w:rPr>
                <w:rFonts w:ascii="Times New Roman" w:hAnsi="Times New Roman"/>
                <w:sz w:val="24"/>
                <w:szCs w:val="24"/>
              </w:rPr>
            </w:pPr>
            <w:r w:rsidRPr="0076082B">
              <w:rPr>
                <w:rFonts w:ascii="Times New Roman" w:hAnsi="Times New Roman"/>
                <w:sz w:val="24"/>
                <w:szCs w:val="24"/>
              </w:rPr>
              <w:t>B-</w:t>
            </w:r>
          </w:p>
        </w:tc>
        <w:tc>
          <w:tcPr>
            <w:tcW w:w="3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6415" w:rsidRPr="0076082B" w:rsidRDefault="00D66415" w:rsidP="007F6F1D">
            <w:pPr>
              <w:spacing w:after="0"/>
              <w:rPr>
                <w:rFonts w:ascii="Times New Roman" w:hAnsi="Times New Roman"/>
                <w:sz w:val="24"/>
                <w:szCs w:val="24"/>
              </w:rPr>
            </w:pPr>
            <w:r w:rsidRPr="0076082B">
              <w:rPr>
                <w:rFonts w:ascii="Times New Roman" w:hAnsi="Times New Roman"/>
                <w:sz w:val="24"/>
                <w:szCs w:val="24"/>
              </w:rPr>
              <w:t>2.67</w:t>
            </w:r>
          </w:p>
        </w:tc>
      </w:tr>
      <w:tr w:rsidR="0076082B" w:rsidRPr="0076082B" w:rsidTr="00996498">
        <w:tc>
          <w:tcPr>
            <w:tcW w:w="31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66415" w:rsidRPr="0076082B" w:rsidRDefault="00D66415" w:rsidP="007F6F1D">
            <w:pPr>
              <w:spacing w:after="0"/>
              <w:rPr>
                <w:rFonts w:ascii="Times New Roman" w:hAnsi="Times New Roman"/>
                <w:sz w:val="24"/>
                <w:szCs w:val="24"/>
              </w:rPr>
            </w:pPr>
            <w:r w:rsidRPr="0076082B">
              <w:rPr>
                <w:rFonts w:ascii="Times New Roman" w:hAnsi="Times New Roman"/>
                <w:sz w:val="24"/>
                <w:szCs w:val="24"/>
              </w:rPr>
              <w:t>C+</w:t>
            </w:r>
          </w:p>
        </w:tc>
        <w:tc>
          <w:tcPr>
            <w:tcW w:w="3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6415" w:rsidRPr="0076082B" w:rsidRDefault="00D66415" w:rsidP="007F6F1D">
            <w:pPr>
              <w:spacing w:after="0"/>
              <w:rPr>
                <w:rFonts w:ascii="Times New Roman" w:hAnsi="Times New Roman"/>
                <w:sz w:val="24"/>
                <w:szCs w:val="24"/>
              </w:rPr>
            </w:pPr>
            <w:r w:rsidRPr="0076082B">
              <w:rPr>
                <w:rFonts w:ascii="Times New Roman" w:hAnsi="Times New Roman"/>
                <w:sz w:val="24"/>
                <w:szCs w:val="24"/>
              </w:rPr>
              <w:t>2.33</w:t>
            </w:r>
          </w:p>
        </w:tc>
      </w:tr>
      <w:tr w:rsidR="0076082B" w:rsidRPr="0076082B" w:rsidTr="00996498">
        <w:tc>
          <w:tcPr>
            <w:tcW w:w="31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66415" w:rsidRPr="0076082B" w:rsidRDefault="00D66415" w:rsidP="007F6F1D">
            <w:pPr>
              <w:spacing w:after="0"/>
              <w:rPr>
                <w:rFonts w:ascii="Times New Roman" w:hAnsi="Times New Roman"/>
                <w:sz w:val="24"/>
                <w:szCs w:val="24"/>
              </w:rPr>
            </w:pPr>
            <w:r w:rsidRPr="0076082B">
              <w:rPr>
                <w:rFonts w:ascii="Times New Roman" w:hAnsi="Times New Roman"/>
                <w:sz w:val="24"/>
                <w:szCs w:val="24"/>
              </w:rPr>
              <w:t>C (Satisfactory)</w:t>
            </w:r>
          </w:p>
        </w:tc>
        <w:tc>
          <w:tcPr>
            <w:tcW w:w="3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6415" w:rsidRPr="0076082B" w:rsidRDefault="00D66415" w:rsidP="007F6F1D">
            <w:pPr>
              <w:spacing w:after="0"/>
              <w:rPr>
                <w:rFonts w:ascii="Times New Roman" w:hAnsi="Times New Roman"/>
                <w:sz w:val="24"/>
                <w:szCs w:val="24"/>
              </w:rPr>
            </w:pPr>
            <w:r w:rsidRPr="0076082B">
              <w:rPr>
                <w:rFonts w:ascii="Times New Roman" w:hAnsi="Times New Roman"/>
                <w:sz w:val="24"/>
                <w:szCs w:val="24"/>
              </w:rPr>
              <w:t>2.0</w:t>
            </w:r>
          </w:p>
        </w:tc>
      </w:tr>
      <w:tr w:rsidR="0076082B" w:rsidRPr="0076082B" w:rsidTr="00996498">
        <w:tc>
          <w:tcPr>
            <w:tcW w:w="31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66415" w:rsidRPr="0076082B" w:rsidRDefault="00D66415" w:rsidP="007F6F1D">
            <w:pPr>
              <w:spacing w:after="0"/>
              <w:rPr>
                <w:rFonts w:ascii="Times New Roman" w:hAnsi="Times New Roman"/>
                <w:sz w:val="24"/>
                <w:szCs w:val="24"/>
              </w:rPr>
            </w:pPr>
            <w:r w:rsidRPr="0076082B">
              <w:rPr>
                <w:rFonts w:ascii="Times New Roman" w:hAnsi="Times New Roman"/>
                <w:sz w:val="24"/>
                <w:szCs w:val="24"/>
              </w:rPr>
              <w:t>C-</w:t>
            </w:r>
          </w:p>
        </w:tc>
        <w:tc>
          <w:tcPr>
            <w:tcW w:w="3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6415" w:rsidRPr="0076082B" w:rsidRDefault="00D66415" w:rsidP="007F6F1D">
            <w:pPr>
              <w:spacing w:after="0"/>
              <w:rPr>
                <w:rFonts w:ascii="Times New Roman" w:hAnsi="Times New Roman"/>
                <w:sz w:val="24"/>
                <w:szCs w:val="24"/>
              </w:rPr>
            </w:pPr>
            <w:r w:rsidRPr="0076082B">
              <w:rPr>
                <w:rFonts w:ascii="Times New Roman" w:hAnsi="Times New Roman"/>
                <w:sz w:val="24"/>
                <w:szCs w:val="24"/>
              </w:rPr>
              <w:t>1.67</w:t>
            </w:r>
          </w:p>
        </w:tc>
      </w:tr>
      <w:tr w:rsidR="0076082B" w:rsidRPr="0076082B" w:rsidTr="00996498">
        <w:tc>
          <w:tcPr>
            <w:tcW w:w="31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66415" w:rsidRPr="0076082B" w:rsidRDefault="00D66415" w:rsidP="007F6F1D">
            <w:pPr>
              <w:spacing w:after="0"/>
              <w:rPr>
                <w:rFonts w:ascii="Times New Roman" w:hAnsi="Times New Roman"/>
                <w:sz w:val="24"/>
                <w:szCs w:val="24"/>
              </w:rPr>
            </w:pPr>
            <w:r w:rsidRPr="0076082B">
              <w:rPr>
                <w:rFonts w:ascii="Times New Roman" w:hAnsi="Times New Roman"/>
                <w:sz w:val="24"/>
                <w:szCs w:val="24"/>
              </w:rPr>
              <w:t>D+</w:t>
            </w:r>
          </w:p>
        </w:tc>
        <w:tc>
          <w:tcPr>
            <w:tcW w:w="3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6415" w:rsidRPr="0076082B" w:rsidRDefault="00D66415" w:rsidP="007F6F1D">
            <w:pPr>
              <w:spacing w:after="0"/>
              <w:rPr>
                <w:rFonts w:ascii="Times New Roman" w:hAnsi="Times New Roman"/>
                <w:sz w:val="24"/>
                <w:szCs w:val="24"/>
              </w:rPr>
            </w:pPr>
            <w:r w:rsidRPr="0076082B">
              <w:rPr>
                <w:rFonts w:ascii="Times New Roman" w:hAnsi="Times New Roman"/>
                <w:sz w:val="24"/>
                <w:szCs w:val="24"/>
              </w:rPr>
              <w:t>1.33</w:t>
            </w:r>
          </w:p>
        </w:tc>
      </w:tr>
      <w:tr w:rsidR="0076082B" w:rsidRPr="0076082B" w:rsidTr="00996498">
        <w:tc>
          <w:tcPr>
            <w:tcW w:w="31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66415" w:rsidRPr="0076082B" w:rsidRDefault="00D66415" w:rsidP="007F6F1D">
            <w:pPr>
              <w:spacing w:after="0"/>
              <w:rPr>
                <w:rFonts w:ascii="Times New Roman" w:hAnsi="Times New Roman"/>
                <w:sz w:val="24"/>
                <w:szCs w:val="24"/>
              </w:rPr>
            </w:pPr>
            <w:r w:rsidRPr="0076082B">
              <w:rPr>
                <w:rFonts w:ascii="Times New Roman" w:hAnsi="Times New Roman"/>
                <w:sz w:val="24"/>
                <w:szCs w:val="24"/>
              </w:rPr>
              <w:t>D (Poor)</w:t>
            </w:r>
          </w:p>
        </w:tc>
        <w:tc>
          <w:tcPr>
            <w:tcW w:w="3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6415" w:rsidRPr="0076082B" w:rsidRDefault="00D66415" w:rsidP="007F6F1D">
            <w:pPr>
              <w:spacing w:after="0"/>
              <w:rPr>
                <w:rFonts w:ascii="Times New Roman" w:hAnsi="Times New Roman"/>
                <w:sz w:val="24"/>
                <w:szCs w:val="24"/>
              </w:rPr>
            </w:pPr>
            <w:r w:rsidRPr="0076082B">
              <w:rPr>
                <w:rFonts w:ascii="Times New Roman" w:hAnsi="Times New Roman"/>
                <w:sz w:val="24"/>
                <w:szCs w:val="24"/>
              </w:rPr>
              <w:t>1.0</w:t>
            </w:r>
          </w:p>
        </w:tc>
      </w:tr>
      <w:tr w:rsidR="0076082B" w:rsidRPr="0076082B" w:rsidTr="00996498">
        <w:tc>
          <w:tcPr>
            <w:tcW w:w="31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66415" w:rsidRPr="0076082B" w:rsidRDefault="00D66415" w:rsidP="007F6F1D">
            <w:pPr>
              <w:spacing w:after="0"/>
              <w:rPr>
                <w:rFonts w:ascii="Times New Roman" w:hAnsi="Times New Roman"/>
                <w:sz w:val="24"/>
                <w:szCs w:val="24"/>
              </w:rPr>
            </w:pPr>
            <w:r w:rsidRPr="0076082B">
              <w:rPr>
                <w:rFonts w:ascii="Times New Roman" w:hAnsi="Times New Roman"/>
                <w:sz w:val="24"/>
                <w:szCs w:val="24"/>
              </w:rPr>
              <w:t>D-</w:t>
            </w:r>
          </w:p>
        </w:tc>
        <w:tc>
          <w:tcPr>
            <w:tcW w:w="3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6415" w:rsidRPr="0076082B" w:rsidRDefault="00D66415" w:rsidP="007F6F1D">
            <w:pPr>
              <w:spacing w:after="0"/>
              <w:rPr>
                <w:rFonts w:ascii="Times New Roman" w:hAnsi="Times New Roman"/>
                <w:sz w:val="24"/>
                <w:szCs w:val="24"/>
              </w:rPr>
            </w:pPr>
            <w:r w:rsidRPr="0076082B">
              <w:rPr>
                <w:rFonts w:ascii="Times New Roman" w:hAnsi="Times New Roman"/>
                <w:sz w:val="24"/>
                <w:szCs w:val="24"/>
              </w:rPr>
              <w:t>0.67</w:t>
            </w:r>
          </w:p>
        </w:tc>
      </w:tr>
      <w:tr w:rsidR="0076082B" w:rsidRPr="0076082B" w:rsidTr="00996498">
        <w:tc>
          <w:tcPr>
            <w:tcW w:w="31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66415" w:rsidRPr="0076082B" w:rsidRDefault="00D66415" w:rsidP="007F6F1D">
            <w:pPr>
              <w:spacing w:after="0"/>
              <w:rPr>
                <w:rFonts w:ascii="Times New Roman" w:hAnsi="Times New Roman"/>
                <w:sz w:val="24"/>
                <w:szCs w:val="24"/>
              </w:rPr>
            </w:pPr>
            <w:r w:rsidRPr="0076082B">
              <w:rPr>
                <w:rFonts w:ascii="Times New Roman" w:hAnsi="Times New Roman"/>
                <w:sz w:val="24"/>
                <w:szCs w:val="24"/>
              </w:rPr>
              <w:t>E (Failure)</w:t>
            </w:r>
          </w:p>
        </w:tc>
        <w:tc>
          <w:tcPr>
            <w:tcW w:w="3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6415" w:rsidRPr="0076082B" w:rsidRDefault="00D66415" w:rsidP="007F6F1D">
            <w:pPr>
              <w:spacing w:after="0"/>
              <w:rPr>
                <w:rFonts w:ascii="Times New Roman" w:hAnsi="Times New Roman"/>
                <w:sz w:val="24"/>
                <w:szCs w:val="24"/>
              </w:rPr>
            </w:pPr>
            <w:r w:rsidRPr="0076082B">
              <w:rPr>
                <w:rFonts w:ascii="Times New Roman" w:hAnsi="Times New Roman"/>
                <w:sz w:val="24"/>
                <w:szCs w:val="24"/>
              </w:rPr>
              <w:t>0.0</w:t>
            </w:r>
          </w:p>
        </w:tc>
      </w:tr>
      <w:tr w:rsidR="0076082B" w:rsidRPr="0076082B" w:rsidTr="00996498">
        <w:tc>
          <w:tcPr>
            <w:tcW w:w="31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66415" w:rsidRPr="0076082B" w:rsidRDefault="00D66415" w:rsidP="007F6F1D">
            <w:pPr>
              <w:spacing w:after="0"/>
              <w:rPr>
                <w:rFonts w:ascii="Times New Roman" w:hAnsi="Times New Roman"/>
                <w:sz w:val="24"/>
                <w:szCs w:val="24"/>
              </w:rPr>
            </w:pPr>
            <w:r w:rsidRPr="0076082B">
              <w:rPr>
                <w:rFonts w:ascii="Times New Roman" w:hAnsi="Times New Roman"/>
                <w:sz w:val="24"/>
                <w:szCs w:val="24"/>
              </w:rPr>
              <w:t> </w:t>
            </w:r>
          </w:p>
        </w:tc>
        <w:tc>
          <w:tcPr>
            <w:tcW w:w="3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6415" w:rsidRPr="0076082B" w:rsidRDefault="00D66415" w:rsidP="007F6F1D">
            <w:pPr>
              <w:spacing w:after="0"/>
              <w:rPr>
                <w:rFonts w:ascii="Times New Roman" w:hAnsi="Times New Roman"/>
                <w:sz w:val="24"/>
                <w:szCs w:val="24"/>
              </w:rPr>
            </w:pPr>
            <w:r w:rsidRPr="0076082B">
              <w:rPr>
                <w:rFonts w:ascii="Times New Roman" w:hAnsi="Times New Roman"/>
                <w:sz w:val="24"/>
                <w:szCs w:val="24"/>
              </w:rPr>
              <w:t> </w:t>
            </w:r>
          </w:p>
        </w:tc>
      </w:tr>
    </w:tbl>
    <w:p w:rsidR="008239AB" w:rsidRDefault="008F5328" w:rsidP="008F5328">
      <w:pPr>
        <w:tabs>
          <w:tab w:val="left" w:pos="360"/>
        </w:tabs>
        <w:spacing w:after="0"/>
        <w:rPr>
          <w:rFonts w:ascii="Times New Roman" w:hAnsi="Times New Roman"/>
          <w:sz w:val="24"/>
          <w:szCs w:val="24"/>
          <w:lang w:eastAsia="ja-JP"/>
        </w:rPr>
      </w:pPr>
      <w:r>
        <w:rPr>
          <w:rFonts w:ascii="Times New Roman" w:hAnsi="Times New Roman"/>
          <w:sz w:val="24"/>
          <w:szCs w:val="24"/>
          <w:lang w:eastAsia="ja-JP"/>
        </w:rPr>
        <w:t xml:space="preserve"> </w:t>
      </w:r>
    </w:p>
    <w:p w:rsidR="005717D8" w:rsidRPr="008F5328" w:rsidRDefault="008F5328" w:rsidP="008F5328">
      <w:pPr>
        <w:tabs>
          <w:tab w:val="left" w:pos="360"/>
        </w:tabs>
        <w:spacing w:after="0"/>
        <w:rPr>
          <w:rFonts w:ascii="Times New Roman" w:hAnsi="Times New Roman"/>
          <w:sz w:val="24"/>
          <w:szCs w:val="24"/>
          <w:lang w:eastAsia="ja-JP"/>
        </w:rPr>
      </w:pPr>
      <w:r>
        <w:rPr>
          <w:rFonts w:ascii="Times New Roman" w:hAnsi="Times New Roman"/>
          <w:sz w:val="24"/>
          <w:szCs w:val="24"/>
          <w:lang w:eastAsia="ja-JP"/>
        </w:rPr>
        <w:tab/>
      </w:r>
      <w:r w:rsidR="00EB7FBC">
        <w:rPr>
          <w:rStyle w:val="Heading1Char"/>
          <w:rFonts w:ascii="Times New Roman" w:eastAsia="Calibri" w:hAnsi="Times New Roman"/>
          <w:color w:val="auto"/>
          <w:sz w:val="24"/>
          <w:szCs w:val="24"/>
        </w:rPr>
        <w:t>13</w:t>
      </w:r>
      <w:r w:rsidR="00B37ED7" w:rsidRPr="0076082B">
        <w:rPr>
          <w:rStyle w:val="Heading1Char"/>
          <w:rFonts w:ascii="Times New Roman" w:eastAsia="Calibri" w:hAnsi="Times New Roman"/>
          <w:color w:val="auto"/>
          <w:sz w:val="24"/>
          <w:szCs w:val="24"/>
        </w:rPr>
        <w:t xml:space="preserve">. </w:t>
      </w:r>
      <w:r w:rsidR="005717D8" w:rsidRPr="0076082B">
        <w:rPr>
          <w:rStyle w:val="Heading1Char"/>
          <w:rFonts w:ascii="Times New Roman" w:eastAsia="Calibri" w:hAnsi="Times New Roman"/>
          <w:color w:val="auto"/>
          <w:sz w:val="24"/>
          <w:szCs w:val="24"/>
        </w:rPr>
        <w:t>Accommodations for Students with Disabilities</w:t>
      </w:r>
      <w:r w:rsidR="0076082B" w:rsidRPr="0076082B">
        <w:rPr>
          <w:rFonts w:ascii="Times New Roman" w:hAnsi="Times New Roman"/>
          <w:b/>
          <w:sz w:val="24"/>
          <w:szCs w:val="24"/>
        </w:rPr>
        <w:t>.</w:t>
      </w:r>
      <w:r w:rsidR="005717D8" w:rsidRPr="0076082B">
        <w:rPr>
          <w:rFonts w:ascii="Times New Roman" w:hAnsi="Times New Roman"/>
          <w:b/>
          <w:sz w:val="24"/>
          <w:szCs w:val="24"/>
        </w:rPr>
        <w:t xml:space="preserve">  </w:t>
      </w:r>
      <w:r w:rsidR="005717D8" w:rsidRPr="0076082B">
        <w:rPr>
          <w:rFonts w:ascii="Times New Roman" w:hAnsi="Times New Roman"/>
          <w:sz w:val="24"/>
          <w:szCs w:val="24"/>
        </w:rPr>
        <w:t xml:space="preserve">Students with disabilities requesting accommodations should first register with the Disability Resource Center (352-392-8565, www.dso.ufl.edu/drc/) by providing appropriate documentation. Once registered, students will </w:t>
      </w:r>
      <w:r w:rsidR="005717D8" w:rsidRPr="0076082B">
        <w:rPr>
          <w:rFonts w:ascii="Times New Roman" w:hAnsi="Times New Roman"/>
          <w:sz w:val="24"/>
          <w:szCs w:val="24"/>
        </w:rPr>
        <w:lastRenderedPageBreak/>
        <w:t>receive an accommodation letter which must be presented to Dean Rachel Inman when requesting accommodation. Students with disabilities should follow this procedure as early as possible in the semester</w:t>
      </w:r>
      <w:r w:rsidR="005717D8" w:rsidRPr="0076082B">
        <w:rPr>
          <w:rFonts w:ascii="Times New Roman" w:hAnsi="Times New Roman"/>
          <w:b/>
          <w:sz w:val="24"/>
          <w:szCs w:val="24"/>
        </w:rPr>
        <w:t>.</w:t>
      </w:r>
    </w:p>
    <w:p w:rsidR="008F5328" w:rsidRDefault="008F5328" w:rsidP="008F5328">
      <w:pPr>
        <w:tabs>
          <w:tab w:val="left" w:pos="360"/>
        </w:tabs>
        <w:spacing w:after="0"/>
        <w:rPr>
          <w:rFonts w:ascii="Times New Roman" w:hAnsi="Times New Roman"/>
          <w:b/>
          <w:sz w:val="24"/>
          <w:szCs w:val="24"/>
        </w:rPr>
      </w:pPr>
    </w:p>
    <w:p w:rsidR="005717D8" w:rsidRDefault="008F5328" w:rsidP="008F5328">
      <w:pPr>
        <w:tabs>
          <w:tab w:val="left" w:pos="360"/>
        </w:tabs>
        <w:spacing w:after="0"/>
        <w:rPr>
          <w:rFonts w:ascii="Times New Roman" w:hAnsi="Times New Roman"/>
          <w:sz w:val="24"/>
          <w:szCs w:val="24"/>
        </w:rPr>
      </w:pPr>
      <w:r>
        <w:rPr>
          <w:rFonts w:ascii="Times New Roman" w:hAnsi="Times New Roman"/>
          <w:b/>
          <w:sz w:val="24"/>
          <w:szCs w:val="24"/>
        </w:rPr>
        <w:tab/>
      </w:r>
      <w:r w:rsidR="00EB7FBC">
        <w:rPr>
          <w:rStyle w:val="Heading1Char"/>
          <w:rFonts w:ascii="Times New Roman" w:eastAsia="Calibri" w:hAnsi="Times New Roman"/>
          <w:color w:val="auto"/>
          <w:sz w:val="24"/>
          <w:szCs w:val="24"/>
        </w:rPr>
        <w:t>14</w:t>
      </w:r>
      <w:r w:rsidR="00B37ED7" w:rsidRPr="0076082B">
        <w:rPr>
          <w:rStyle w:val="Heading1Char"/>
          <w:rFonts w:ascii="Times New Roman" w:eastAsia="Calibri" w:hAnsi="Times New Roman"/>
          <w:color w:val="auto"/>
          <w:sz w:val="24"/>
          <w:szCs w:val="24"/>
        </w:rPr>
        <w:t xml:space="preserve">. </w:t>
      </w:r>
      <w:r w:rsidR="0076082B" w:rsidRPr="0076082B">
        <w:rPr>
          <w:rStyle w:val="Heading1Char"/>
          <w:rFonts w:ascii="Times New Roman" w:eastAsia="Calibri" w:hAnsi="Times New Roman"/>
          <w:color w:val="auto"/>
          <w:sz w:val="24"/>
          <w:szCs w:val="24"/>
        </w:rPr>
        <w:t>The Honor Pledge</w:t>
      </w:r>
      <w:r w:rsidR="0076082B" w:rsidRPr="0076082B">
        <w:rPr>
          <w:rFonts w:ascii="Times New Roman" w:hAnsi="Times New Roman"/>
          <w:b/>
          <w:sz w:val="24"/>
          <w:szCs w:val="24"/>
        </w:rPr>
        <w:t>.</w:t>
      </w:r>
      <w:r w:rsidR="005717D8" w:rsidRPr="0076082B">
        <w:rPr>
          <w:rFonts w:ascii="Times New Roman" w:hAnsi="Times New Roman"/>
          <w:b/>
          <w:sz w:val="24"/>
          <w:szCs w:val="24"/>
        </w:rPr>
        <w:t xml:space="preserve">  </w:t>
      </w:r>
      <w:r w:rsidR="005717D8" w:rsidRPr="0076082B">
        <w:rPr>
          <w:rFonts w:ascii="Times New Roman" w:hAnsi="Times New Roman"/>
          <w:sz w:val="24"/>
          <w:szCs w:val="24"/>
        </w:rPr>
        <w:t xml:space="preserve">UF students are bound by The Honor Pledge, which states: “We, the members of the University of Florida community, pledge to hold ourselves and our peers to the highest standards of honesty and integrity. On all work submitted for credit by students at the university, the following pledge is either required or implied: ‘On my honor, I have neither given nor received unauthorized aid in doing this assignment.’” </w:t>
      </w:r>
    </w:p>
    <w:p w:rsidR="00A27F25" w:rsidRPr="0076082B" w:rsidRDefault="00A27F25" w:rsidP="008F5328">
      <w:pPr>
        <w:tabs>
          <w:tab w:val="left" w:pos="360"/>
        </w:tabs>
        <w:spacing w:after="0"/>
        <w:rPr>
          <w:rFonts w:ascii="Times New Roman" w:hAnsi="Times New Roman"/>
          <w:b/>
          <w:sz w:val="24"/>
          <w:szCs w:val="24"/>
        </w:rPr>
      </w:pPr>
    </w:p>
    <w:p w:rsidR="0071004F" w:rsidRPr="0076082B" w:rsidRDefault="005717D8" w:rsidP="005717D8">
      <w:pPr>
        <w:spacing w:after="0"/>
        <w:ind w:firstLine="720"/>
        <w:rPr>
          <w:rFonts w:ascii="Times New Roman" w:hAnsi="Times New Roman"/>
          <w:sz w:val="24"/>
          <w:szCs w:val="24"/>
        </w:rPr>
      </w:pPr>
      <w:r w:rsidRPr="0076082B">
        <w:rPr>
          <w:rFonts w:ascii="Times New Roman" w:hAnsi="Times New Roman"/>
          <w:sz w:val="24"/>
          <w:szCs w:val="24"/>
        </w:rPr>
        <w:t>The Honor Code (https://www.dso.ufl.edu/sccr/process/student-conduct-honor-code/) specifies a number of behaviors that are in violation of this code and the possible sanctions. Furthermore, you are obligated to report any condition that facilitates academic misconduct to appropriate personnel (i.e., Dean Rachel Inman). If you have any questions or concerns, please ask me or Dean Inman.</w:t>
      </w:r>
    </w:p>
    <w:p w:rsidR="005717D8" w:rsidRPr="0076082B" w:rsidRDefault="005717D8" w:rsidP="007F6F1D">
      <w:pPr>
        <w:spacing w:after="0"/>
        <w:ind w:firstLine="720"/>
        <w:rPr>
          <w:rFonts w:ascii="Times New Roman" w:hAnsi="Times New Roman"/>
          <w:b/>
          <w:sz w:val="24"/>
          <w:szCs w:val="24"/>
        </w:rPr>
      </w:pPr>
    </w:p>
    <w:p w:rsidR="00C62969" w:rsidRDefault="008F5328" w:rsidP="008F5328">
      <w:pPr>
        <w:tabs>
          <w:tab w:val="left" w:pos="360"/>
        </w:tabs>
        <w:spacing w:after="0"/>
        <w:rPr>
          <w:rFonts w:ascii="Times New Roman" w:hAnsi="Times New Roman"/>
          <w:sz w:val="24"/>
          <w:szCs w:val="24"/>
        </w:rPr>
      </w:pPr>
      <w:r>
        <w:rPr>
          <w:rStyle w:val="Heading1Char"/>
          <w:rFonts w:ascii="Times New Roman" w:eastAsia="Calibri" w:hAnsi="Times New Roman"/>
          <w:color w:val="auto"/>
          <w:sz w:val="24"/>
          <w:szCs w:val="24"/>
        </w:rPr>
        <w:tab/>
      </w:r>
      <w:r w:rsidR="00EB7FBC">
        <w:rPr>
          <w:rStyle w:val="Heading1Char"/>
          <w:rFonts w:ascii="Times New Roman" w:eastAsia="Calibri" w:hAnsi="Times New Roman"/>
          <w:color w:val="auto"/>
          <w:sz w:val="24"/>
          <w:szCs w:val="24"/>
        </w:rPr>
        <w:t>15</w:t>
      </w:r>
      <w:r w:rsidR="00B37ED7" w:rsidRPr="0076082B">
        <w:rPr>
          <w:rStyle w:val="Heading1Char"/>
          <w:rFonts w:ascii="Times New Roman" w:eastAsia="Calibri" w:hAnsi="Times New Roman"/>
          <w:color w:val="auto"/>
          <w:sz w:val="24"/>
          <w:szCs w:val="24"/>
        </w:rPr>
        <w:t xml:space="preserve">. </w:t>
      </w:r>
      <w:r w:rsidR="00C62969" w:rsidRPr="0076082B">
        <w:rPr>
          <w:rStyle w:val="Heading1Char"/>
          <w:rFonts w:ascii="Times New Roman" w:eastAsia="Calibri" w:hAnsi="Times New Roman"/>
          <w:color w:val="auto"/>
          <w:sz w:val="24"/>
          <w:szCs w:val="24"/>
        </w:rPr>
        <w:t>Course Evaluation</w:t>
      </w:r>
      <w:r w:rsidR="0076082B" w:rsidRPr="0076082B">
        <w:rPr>
          <w:rFonts w:ascii="Times New Roman" w:hAnsi="Times New Roman"/>
          <w:b/>
          <w:sz w:val="24"/>
          <w:szCs w:val="24"/>
        </w:rPr>
        <w:t>.</w:t>
      </w:r>
      <w:r w:rsidR="00C62969" w:rsidRPr="0076082B">
        <w:rPr>
          <w:rFonts w:ascii="Times New Roman" w:hAnsi="Times New Roman"/>
          <w:b/>
          <w:sz w:val="24"/>
          <w:szCs w:val="24"/>
        </w:rPr>
        <w:t xml:space="preserve">  </w:t>
      </w:r>
      <w:r w:rsidR="00280545" w:rsidRPr="0076082B">
        <w:rPr>
          <w:rFonts w:ascii="Times New Roman" w:hAnsi="Times New Roman"/>
          <w:sz w:val="24"/>
          <w:szCs w:val="24"/>
        </w:rPr>
        <w:t xml:space="preserve">I will ask for feedback </w:t>
      </w:r>
      <w:r w:rsidR="009B6E7B">
        <w:rPr>
          <w:rFonts w:ascii="Times New Roman" w:hAnsi="Times New Roman"/>
          <w:sz w:val="24"/>
          <w:szCs w:val="24"/>
        </w:rPr>
        <w:t>mid-</w:t>
      </w:r>
      <w:r w:rsidR="00280545" w:rsidRPr="0076082B">
        <w:rPr>
          <w:rFonts w:ascii="Times New Roman" w:hAnsi="Times New Roman"/>
          <w:sz w:val="24"/>
          <w:szCs w:val="24"/>
        </w:rPr>
        <w:t>semester to determine the effectiveness of instruction. At the end of the semester, s</w:t>
      </w:r>
      <w:r w:rsidR="00C82914" w:rsidRPr="0076082B">
        <w:rPr>
          <w:rFonts w:ascii="Times New Roman" w:hAnsi="Times New Roman"/>
          <w:sz w:val="24"/>
          <w:szCs w:val="24"/>
        </w:rPr>
        <w:t xml:space="preserve">tudents </w:t>
      </w:r>
      <w:r w:rsidR="009B6E7B">
        <w:rPr>
          <w:rFonts w:ascii="Times New Roman" w:hAnsi="Times New Roman"/>
          <w:sz w:val="24"/>
          <w:szCs w:val="24"/>
        </w:rPr>
        <w:t>will be asked</w:t>
      </w:r>
      <w:r w:rsidR="00C82914" w:rsidRPr="0076082B">
        <w:rPr>
          <w:rFonts w:ascii="Times New Roman" w:hAnsi="Times New Roman"/>
          <w:sz w:val="24"/>
          <w:szCs w:val="24"/>
        </w:rPr>
        <w:t xml:space="preserve"> to provide feedback on the quality of instruction by completing course evaluations online via GatorEvals. Guidance on how to give feedback in a professional and respectful manner is available at https://gatorevals.aa.ufl.edu/students/. Students will be notified when the evaluation period opens, and can complete evaluations through the email they receive from GatorEvals, in their Canvas course menu under GatorEvals, or via https://ufl.bluera.com/ufl/. Summaries of course evaluation results are available to students at </w:t>
      </w:r>
      <w:hyperlink r:id="rId21" w:history="1">
        <w:r w:rsidR="0069200E" w:rsidRPr="00EB5AA4">
          <w:rPr>
            <w:rStyle w:val="Hyperlink"/>
            <w:rFonts w:ascii="Times New Roman" w:hAnsi="Times New Roman"/>
            <w:sz w:val="24"/>
            <w:szCs w:val="24"/>
          </w:rPr>
          <w:t>https://gatorevals.aa.ufl.edu/public-results/</w:t>
        </w:r>
      </w:hyperlink>
      <w:r w:rsidR="00C82914" w:rsidRPr="0076082B">
        <w:rPr>
          <w:rFonts w:ascii="Times New Roman" w:hAnsi="Times New Roman"/>
          <w:sz w:val="24"/>
          <w:szCs w:val="24"/>
        </w:rPr>
        <w:t>.</w:t>
      </w:r>
    </w:p>
    <w:p w:rsidR="0069200E" w:rsidRDefault="0069200E" w:rsidP="008F5328">
      <w:pPr>
        <w:tabs>
          <w:tab w:val="left" w:pos="360"/>
        </w:tabs>
        <w:spacing w:after="0"/>
        <w:rPr>
          <w:rFonts w:ascii="Times New Roman" w:hAnsi="Times New Roman"/>
          <w:sz w:val="24"/>
          <w:szCs w:val="24"/>
        </w:rPr>
      </w:pPr>
    </w:p>
    <w:p w:rsidR="0069200E" w:rsidRPr="0076082B" w:rsidRDefault="0069200E" w:rsidP="008F5328">
      <w:pPr>
        <w:tabs>
          <w:tab w:val="left" w:pos="360"/>
        </w:tabs>
        <w:spacing w:after="0"/>
        <w:rPr>
          <w:rFonts w:ascii="Times New Roman" w:hAnsi="Times New Roman"/>
          <w:b/>
          <w:sz w:val="24"/>
          <w:szCs w:val="24"/>
        </w:rPr>
      </w:pPr>
      <w:r>
        <w:rPr>
          <w:rFonts w:ascii="Times New Roman" w:hAnsi="Times New Roman"/>
          <w:sz w:val="24"/>
          <w:szCs w:val="24"/>
        </w:rPr>
        <w:tab/>
        <w:t>That’s it! I look forward to having each of you in class this semester.</w:t>
      </w:r>
    </w:p>
    <w:p w:rsidR="00131425" w:rsidRPr="0076082B" w:rsidRDefault="005928D6" w:rsidP="0076082B">
      <w:pPr>
        <w:pStyle w:val="Heading1"/>
        <w:jc w:val="center"/>
        <w:rPr>
          <w:rFonts w:ascii="Times New Roman" w:hAnsi="Times New Roman"/>
          <w:color w:val="auto"/>
          <w:sz w:val="24"/>
          <w:szCs w:val="24"/>
        </w:rPr>
      </w:pPr>
      <w:r w:rsidRPr="0076082B">
        <w:rPr>
          <w:rFonts w:ascii="Times New Roman" w:hAnsi="Times New Roman"/>
          <w:sz w:val="24"/>
          <w:szCs w:val="24"/>
        </w:rPr>
        <w:br w:type="page"/>
      </w:r>
      <w:r w:rsidR="00131425" w:rsidRPr="0076082B">
        <w:rPr>
          <w:rFonts w:ascii="Times New Roman" w:hAnsi="Times New Roman"/>
          <w:color w:val="auto"/>
          <w:sz w:val="24"/>
          <w:szCs w:val="24"/>
        </w:rPr>
        <w:lastRenderedPageBreak/>
        <w:t>Criminal Law</w:t>
      </w:r>
    </w:p>
    <w:p w:rsidR="00380A9F" w:rsidRPr="00DE7A5D" w:rsidRDefault="00131425" w:rsidP="00DE7A5D">
      <w:pPr>
        <w:jc w:val="center"/>
        <w:rPr>
          <w:rFonts w:ascii="Times New Roman" w:hAnsi="Times New Roman"/>
          <w:b/>
          <w:sz w:val="24"/>
          <w:szCs w:val="24"/>
        </w:rPr>
      </w:pPr>
      <w:r w:rsidRPr="00DE7A5D">
        <w:rPr>
          <w:rFonts w:ascii="Times New Roman" w:hAnsi="Times New Roman"/>
          <w:b/>
          <w:sz w:val="24"/>
          <w:szCs w:val="24"/>
        </w:rPr>
        <w:t>Professor Johnston</w:t>
      </w:r>
      <w:r w:rsidR="00380A9F" w:rsidRPr="00DE7A5D">
        <w:rPr>
          <w:rFonts w:ascii="Times New Roman" w:hAnsi="Times New Roman"/>
          <w:b/>
          <w:sz w:val="24"/>
          <w:szCs w:val="24"/>
        </w:rPr>
        <w:t xml:space="preserve">, </w:t>
      </w:r>
      <w:r w:rsidR="00280545" w:rsidRPr="00DE7A5D">
        <w:rPr>
          <w:rFonts w:ascii="Times New Roman" w:hAnsi="Times New Roman"/>
          <w:b/>
          <w:sz w:val="24"/>
          <w:szCs w:val="24"/>
        </w:rPr>
        <w:t>Fall</w:t>
      </w:r>
      <w:r w:rsidR="002653EB" w:rsidRPr="00DE7A5D">
        <w:rPr>
          <w:rFonts w:ascii="Times New Roman" w:hAnsi="Times New Roman"/>
          <w:b/>
          <w:sz w:val="24"/>
          <w:szCs w:val="24"/>
        </w:rPr>
        <w:t xml:space="preserve"> 2020</w:t>
      </w:r>
    </w:p>
    <w:p w:rsidR="006F3F57" w:rsidRPr="0076082B" w:rsidRDefault="006F3F57" w:rsidP="0076082B">
      <w:pPr>
        <w:pStyle w:val="Heading1"/>
        <w:jc w:val="center"/>
        <w:rPr>
          <w:rFonts w:ascii="Times New Roman" w:hAnsi="Times New Roman"/>
          <w:color w:val="auto"/>
          <w:sz w:val="24"/>
          <w:szCs w:val="24"/>
        </w:rPr>
      </w:pPr>
      <w:r w:rsidRPr="0076082B">
        <w:rPr>
          <w:rFonts w:ascii="Times New Roman" w:hAnsi="Times New Roman"/>
          <w:color w:val="auto"/>
          <w:sz w:val="24"/>
          <w:szCs w:val="24"/>
        </w:rPr>
        <w:t>Tentative Syllabus</w:t>
      </w:r>
    </w:p>
    <w:p w:rsidR="0076082B" w:rsidRPr="0076082B" w:rsidRDefault="0076082B" w:rsidP="00325A0E">
      <w:pPr>
        <w:rPr>
          <w:rFonts w:ascii="Times New Roman" w:hAnsi="Times New Roman"/>
          <w:sz w:val="24"/>
          <w:szCs w:val="24"/>
        </w:rPr>
      </w:pPr>
    </w:p>
    <w:p w:rsidR="00325A0E" w:rsidRDefault="00D26144" w:rsidP="00325A0E">
      <w:pPr>
        <w:rPr>
          <w:rFonts w:ascii="Times New Roman" w:hAnsi="Times New Roman"/>
          <w:sz w:val="24"/>
          <w:szCs w:val="24"/>
        </w:rPr>
      </w:pPr>
      <w:r>
        <w:rPr>
          <w:rFonts w:ascii="Times New Roman" w:hAnsi="Times New Roman"/>
          <w:sz w:val="24"/>
          <w:szCs w:val="24"/>
        </w:rPr>
        <w:t xml:space="preserve">This tentative syllabus sets forth material I anticipate covering this semester. We likely </w:t>
      </w:r>
      <w:r w:rsidR="00325A0E" w:rsidRPr="0076082B">
        <w:rPr>
          <w:rFonts w:ascii="Times New Roman" w:hAnsi="Times New Roman"/>
          <w:sz w:val="24"/>
          <w:szCs w:val="24"/>
        </w:rPr>
        <w:t>won’t have time</w:t>
      </w:r>
      <w:r>
        <w:rPr>
          <w:rFonts w:ascii="Times New Roman" w:hAnsi="Times New Roman"/>
          <w:sz w:val="24"/>
          <w:szCs w:val="24"/>
        </w:rPr>
        <w:t xml:space="preserve"> to cover all listed items, however. </w:t>
      </w:r>
      <w:r w:rsidRPr="00D26144">
        <w:rPr>
          <w:rFonts w:ascii="Times New Roman" w:hAnsi="Times New Roman"/>
          <w:sz w:val="24"/>
          <w:szCs w:val="24"/>
        </w:rPr>
        <w:t>Actual assignments for the first two weeks of class are included in a separate syllabus (“actual syllabus”).  I will update the actual syllabus weekly on our course’s Canvas page.</w:t>
      </w:r>
    </w:p>
    <w:p w:rsidR="00626E84" w:rsidRPr="0076082B" w:rsidRDefault="00626E84" w:rsidP="00325A0E">
      <w:pPr>
        <w:rPr>
          <w:rFonts w:ascii="Times New Roman" w:hAnsi="Times New Roman"/>
          <w:sz w:val="24"/>
          <w:szCs w:val="24"/>
        </w:rPr>
      </w:pPr>
      <w:r>
        <w:rPr>
          <w:rFonts w:ascii="Times New Roman" w:hAnsi="Times New Roman"/>
          <w:sz w:val="24"/>
          <w:szCs w:val="24"/>
        </w:rPr>
        <w:t xml:space="preserve">CB = </w:t>
      </w:r>
      <w:r w:rsidRPr="00963D3B">
        <w:rPr>
          <w:rFonts w:ascii="Times New Roman" w:hAnsi="Times New Roman"/>
          <w:sz w:val="24"/>
          <w:szCs w:val="24"/>
        </w:rPr>
        <w:t>Joshua Dressler &amp; Stephen P. Garvey, Criminal Law Cases and Materials</w:t>
      </w:r>
      <w:r w:rsidRPr="0076082B">
        <w:rPr>
          <w:rFonts w:ascii="Times New Roman" w:hAnsi="Times New Roman"/>
          <w:sz w:val="24"/>
          <w:szCs w:val="24"/>
        </w:rPr>
        <w:t xml:space="preserve"> (8th ed. 2019)</w:t>
      </w:r>
    </w:p>
    <w:p w:rsidR="00DE7A5D" w:rsidRDefault="00DE7A5D" w:rsidP="00F2559E">
      <w:pPr>
        <w:spacing w:after="0"/>
        <w:rPr>
          <w:rFonts w:ascii="Times New Roman" w:hAnsi="Times New Roman"/>
          <w:b/>
          <w:sz w:val="24"/>
          <w:szCs w:val="24"/>
        </w:rPr>
      </w:pPr>
    </w:p>
    <w:tbl>
      <w:tblPr>
        <w:tblStyle w:val="TableGrid"/>
        <w:tblW w:w="0" w:type="auto"/>
        <w:tblLayout w:type="fixed"/>
        <w:tblLook w:val="04A0" w:firstRow="1" w:lastRow="0" w:firstColumn="1" w:lastColumn="0" w:noHBand="0" w:noVBand="1"/>
      </w:tblPr>
      <w:tblGrid>
        <w:gridCol w:w="1800"/>
        <w:gridCol w:w="3780"/>
        <w:gridCol w:w="2695"/>
      </w:tblGrid>
      <w:tr w:rsidR="009B6E7B" w:rsidTr="00626E84">
        <w:tc>
          <w:tcPr>
            <w:tcW w:w="1800" w:type="dxa"/>
          </w:tcPr>
          <w:p w:rsidR="009B6E7B" w:rsidRDefault="009B6E7B" w:rsidP="00F2559E">
            <w:pPr>
              <w:spacing w:after="0"/>
              <w:rPr>
                <w:rFonts w:ascii="Times New Roman" w:hAnsi="Times New Roman"/>
                <w:b/>
                <w:sz w:val="24"/>
                <w:szCs w:val="24"/>
              </w:rPr>
            </w:pPr>
            <w:r>
              <w:rPr>
                <w:rFonts w:ascii="Times New Roman" w:hAnsi="Times New Roman"/>
                <w:b/>
                <w:sz w:val="24"/>
                <w:szCs w:val="24"/>
              </w:rPr>
              <w:t>Subject</w:t>
            </w:r>
          </w:p>
        </w:tc>
        <w:tc>
          <w:tcPr>
            <w:tcW w:w="3780" w:type="dxa"/>
          </w:tcPr>
          <w:p w:rsidR="009B6E7B" w:rsidRDefault="009B6E7B" w:rsidP="00F2559E">
            <w:pPr>
              <w:spacing w:after="0"/>
              <w:rPr>
                <w:rFonts w:ascii="Times New Roman" w:hAnsi="Times New Roman"/>
                <w:b/>
                <w:sz w:val="24"/>
                <w:szCs w:val="24"/>
              </w:rPr>
            </w:pPr>
            <w:r>
              <w:rPr>
                <w:rFonts w:ascii="Times New Roman" w:hAnsi="Times New Roman"/>
                <w:b/>
                <w:sz w:val="24"/>
                <w:szCs w:val="24"/>
              </w:rPr>
              <w:t>Topics</w:t>
            </w:r>
          </w:p>
        </w:tc>
        <w:tc>
          <w:tcPr>
            <w:tcW w:w="2695" w:type="dxa"/>
          </w:tcPr>
          <w:p w:rsidR="009B6E7B" w:rsidRDefault="009B6E7B" w:rsidP="00F2559E">
            <w:pPr>
              <w:spacing w:after="0"/>
              <w:rPr>
                <w:rFonts w:ascii="Times New Roman" w:hAnsi="Times New Roman"/>
                <w:b/>
                <w:sz w:val="24"/>
                <w:szCs w:val="24"/>
              </w:rPr>
            </w:pPr>
            <w:r>
              <w:rPr>
                <w:rFonts w:ascii="Times New Roman" w:hAnsi="Times New Roman"/>
                <w:b/>
                <w:sz w:val="24"/>
                <w:szCs w:val="24"/>
              </w:rPr>
              <w:t>Assignment</w:t>
            </w:r>
          </w:p>
        </w:tc>
      </w:tr>
      <w:tr w:rsidR="009B6E7B" w:rsidTr="004F2C0C">
        <w:tc>
          <w:tcPr>
            <w:tcW w:w="8275" w:type="dxa"/>
            <w:gridSpan w:val="3"/>
          </w:tcPr>
          <w:p w:rsidR="009B6E7B" w:rsidRPr="00185D79" w:rsidRDefault="009B6E7B" w:rsidP="009B6E7B">
            <w:pPr>
              <w:spacing w:after="0"/>
              <w:jc w:val="center"/>
              <w:rPr>
                <w:rFonts w:ascii="Times New Roman" w:hAnsi="Times New Roman"/>
                <w:b/>
                <w:sz w:val="28"/>
                <w:szCs w:val="28"/>
              </w:rPr>
            </w:pPr>
            <w:r>
              <w:rPr>
                <w:rFonts w:ascii="Times New Roman" w:hAnsi="Times New Roman"/>
                <w:b/>
                <w:sz w:val="24"/>
                <w:szCs w:val="24"/>
              </w:rPr>
              <w:t xml:space="preserve"> </w:t>
            </w:r>
            <w:r w:rsidRPr="00185D79">
              <w:rPr>
                <w:rFonts w:ascii="Times New Roman" w:hAnsi="Times New Roman"/>
                <w:b/>
                <w:sz w:val="28"/>
                <w:szCs w:val="28"/>
              </w:rPr>
              <w:t>-- Principles of Punishment –</w:t>
            </w:r>
          </w:p>
        </w:tc>
      </w:tr>
      <w:tr w:rsidR="00A00506" w:rsidTr="00626E84">
        <w:tc>
          <w:tcPr>
            <w:tcW w:w="1800" w:type="dxa"/>
          </w:tcPr>
          <w:p w:rsidR="00A00506" w:rsidRDefault="00A00506" w:rsidP="00A00506">
            <w:pPr>
              <w:spacing w:after="0"/>
              <w:rPr>
                <w:rFonts w:ascii="Times New Roman" w:hAnsi="Times New Roman"/>
                <w:b/>
                <w:sz w:val="24"/>
                <w:szCs w:val="24"/>
              </w:rPr>
            </w:pPr>
            <w:r>
              <w:rPr>
                <w:rFonts w:ascii="Times New Roman" w:hAnsi="Times New Roman"/>
                <w:b/>
                <w:sz w:val="24"/>
                <w:szCs w:val="24"/>
              </w:rPr>
              <w:t>Criminal Justice Process</w:t>
            </w:r>
          </w:p>
        </w:tc>
        <w:tc>
          <w:tcPr>
            <w:tcW w:w="3780" w:type="dxa"/>
          </w:tcPr>
          <w:p w:rsidR="00A00506" w:rsidRDefault="00A00506" w:rsidP="00A00506">
            <w:pPr>
              <w:spacing w:after="0"/>
              <w:rPr>
                <w:rFonts w:ascii="Times New Roman" w:hAnsi="Times New Roman"/>
                <w:sz w:val="24"/>
                <w:szCs w:val="24"/>
              </w:rPr>
            </w:pPr>
            <w:r>
              <w:rPr>
                <w:rFonts w:ascii="Times New Roman" w:hAnsi="Times New Roman"/>
                <w:sz w:val="24"/>
                <w:szCs w:val="24"/>
              </w:rPr>
              <w:t>Introduction</w:t>
            </w:r>
          </w:p>
          <w:p w:rsidR="00A00506" w:rsidRDefault="00A00506" w:rsidP="00A00506">
            <w:pPr>
              <w:spacing w:after="0"/>
              <w:rPr>
                <w:rFonts w:ascii="Times New Roman" w:hAnsi="Times New Roman"/>
                <w:sz w:val="24"/>
                <w:szCs w:val="24"/>
              </w:rPr>
            </w:pPr>
            <w:r>
              <w:rPr>
                <w:rFonts w:ascii="Times New Roman" w:hAnsi="Times New Roman"/>
                <w:sz w:val="24"/>
                <w:szCs w:val="24"/>
              </w:rPr>
              <w:t>“Crime”</w:t>
            </w:r>
          </w:p>
          <w:p w:rsidR="00A00506" w:rsidRDefault="00A00506" w:rsidP="00A00506">
            <w:pPr>
              <w:spacing w:after="0"/>
              <w:rPr>
                <w:rFonts w:ascii="Times New Roman" w:hAnsi="Times New Roman"/>
                <w:sz w:val="24"/>
                <w:szCs w:val="24"/>
              </w:rPr>
            </w:pPr>
            <w:r>
              <w:rPr>
                <w:rFonts w:ascii="Times New Roman" w:hAnsi="Times New Roman"/>
                <w:sz w:val="24"/>
                <w:szCs w:val="24"/>
              </w:rPr>
              <w:t>Sources of law</w:t>
            </w:r>
          </w:p>
          <w:p w:rsidR="00A00506" w:rsidRDefault="00A00506" w:rsidP="00A00506">
            <w:pPr>
              <w:spacing w:after="0"/>
              <w:rPr>
                <w:rFonts w:ascii="Times New Roman" w:hAnsi="Times New Roman"/>
                <w:sz w:val="24"/>
                <w:szCs w:val="24"/>
              </w:rPr>
            </w:pPr>
            <w:r>
              <w:rPr>
                <w:rFonts w:ascii="Times New Roman" w:hAnsi="Times New Roman"/>
                <w:sz w:val="24"/>
                <w:szCs w:val="24"/>
              </w:rPr>
              <w:t>Presumption of innocence &amp; “B</w:t>
            </w:r>
            <w:r w:rsidRPr="00DE7A5D">
              <w:rPr>
                <w:rFonts w:ascii="Times New Roman" w:hAnsi="Times New Roman"/>
                <w:sz w:val="24"/>
                <w:szCs w:val="24"/>
              </w:rPr>
              <w:t>eyond a reasonable doubt”</w:t>
            </w:r>
          </w:p>
          <w:p w:rsidR="00A00506" w:rsidRPr="00427D60" w:rsidRDefault="00A00506" w:rsidP="00A00506">
            <w:pPr>
              <w:spacing w:after="0"/>
              <w:rPr>
                <w:rFonts w:ascii="Times New Roman" w:hAnsi="Times New Roman"/>
                <w:i/>
                <w:sz w:val="24"/>
                <w:szCs w:val="24"/>
              </w:rPr>
            </w:pPr>
          </w:p>
        </w:tc>
        <w:tc>
          <w:tcPr>
            <w:tcW w:w="2695" w:type="dxa"/>
          </w:tcPr>
          <w:p w:rsidR="00A00506" w:rsidRDefault="00A00506" w:rsidP="00A00506">
            <w:pPr>
              <w:spacing w:after="0"/>
              <w:rPr>
                <w:rFonts w:ascii="Times New Roman" w:hAnsi="Times New Roman"/>
                <w:b/>
                <w:sz w:val="24"/>
                <w:szCs w:val="24"/>
              </w:rPr>
            </w:pPr>
            <w:r w:rsidRPr="00BB1166">
              <w:rPr>
                <w:rFonts w:ascii="Times New Roman" w:hAnsi="Times New Roman"/>
                <w:b/>
                <w:sz w:val="24"/>
                <w:szCs w:val="24"/>
              </w:rPr>
              <w:t>Read course</w:t>
            </w:r>
            <w:r>
              <w:rPr>
                <w:rFonts w:ascii="Times New Roman" w:hAnsi="Times New Roman"/>
                <w:b/>
                <w:sz w:val="24"/>
                <w:szCs w:val="24"/>
              </w:rPr>
              <w:t xml:space="preserve"> policies &amp; tentative syllabus</w:t>
            </w:r>
          </w:p>
          <w:p w:rsidR="00A00506" w:rsidRPr="00F07BE1" w:rsidRDefault="00432273" w:rsidP="00A00506">
            <w:pPr>
              <w:pStyle w:val="ListParagraph"/>
              <w:numPr>
                <w:ilvl w:val="0"/>
                <w:numId w:val="44"/>
              </w:numPr>
              <w:spacing w:after="0"/>
              <w:rPr>
                <w:rFonts w:ascii="Times New Roman" w:hAnsi="Times New Roman"/>
                <w:b/>
                <w:sz w:val="24"/>
                <w:szCs w:val="24"/>
                <w:highlight w:val="yellow"/>
              </w:rPr>
            </w:pPr>
            <w:r>
              <w:rPr>
                <w:rFonts w:ascii="Times New Roman" w:hAnsi="Times New Roman"/>
                <w:b/>
                <w:sz w:val="24"/>
                <w:szCs w:val="24"/>
                <w:highlight w:val="yellow"/>
              </w:rPr>
              <w:t>Take syllabus quiz on Canvas (7</w:t>
            </w:r>
            <w:r w:rsidR="00A00506">
              <w:rPr>
                <w:rFonts w:ascii="Times New Roman" w:hAnsi="Times New Roman"/>
                <w:b/>
                <w:sz w:val="24"/>
                <w:szCs w:val="24"/>
                <w:highlight w:val="yellow"/>
              </w:rPr>
              <w:t xml:space="preserve"> pts)</w:t>
            </w:r>
          </w:p>
          <w:p w:rsidR="00A00506" w:rsidRDefault="00A00506" w:rsidP="00A00506">
            <w:pPr>
              <w:spacing w:after="0"/>
              <w:rPr>
                <w:rFonts w:ascii="Times New Roman" w:hAnsi="Times New Roman"/>
                <w:b/>
                <w:sz w:val="24"/>
                <w:szCs w:val="24"/>
              </w:rPr>
            </w:pPr>
          </w:p>
          <w:p w:rsidR="00A00506" w:rsidRDefault="00A00506" w:rsidP="00A00506">
            <w:pPr>
              <w:spacing w:after="0"/>
              <w:rPr>
                <w:rFonts w:ascii="Times New Roman" w:hAnsi="Times New Roman"/>
                <w:b/>
                <w:sz w:val="24"/>
                <w:szCs w:val="24"/>
              </w:rPr>
            </w:pPr>
            <w:r>
              <w:rPr>
                <w:rFonts w:ascii="Times New Roman" w:hAnsi="Times New Roman"/>
                <w:b/>
                <w:sz w:val="24"/>
                <w:szCs w:val="24"/>
              </w:rPr>
              <w:t>CB: 1.A.-D1</w:t>
            </w:r>
            <w:r w:rsidR="0009372E">
              <w:rPr>
                <w:rFonts w:ascii="Times New Roman" w:hAnsi="Times New Roman"/>
                <w:b/>
                <w:sz w:val="24"/>
                <w:szCs w:val="24"/>
              </w:rPr>
              <w:t xml:space="preserve"> </w:t>
            </w:r>
            <w:r w:rsidR="0009372E">
              <w:rPr>
                <w:rFonts w:ascii="Times New Roman" w:hAnsi="Times New Roman"/>
                <w:sz w:val="24"/>
                <w:szCs w:val="24"/>
              </w:rPr>
              <w:t>(p.1-13)</w:t>
            </w:r>
          </w:p>
          <w:p w:rsidR="00A00506" w:rsidRDefault="00A00506" w:rsidP="00A00506">
            <w:pPr>
              <w:spacing w:after="0"/>
              <w:rPr>
                <w:rFonts w:ascii="Times New Roman" w:hAnsi="Times New Roman"/>
                <w:b/>
                <w:sz w:val="24"/>
                <w:szCs w:val="24"/>
              </w:rPr>
            </w:pPr>
          </w:p>
          <w:p w:rsidR="00A00506" w:rsidRDefault="00A00506" w:rsidP="00A00506">
            <w:pPr>
              <w:spacing w:after="0"/>
              <w:rPr>
                <w:rFonts w:ascii="Times New Roman" w:hAnsi="Times New Roman"/>
                <w:b/>
                <w:sz w:val="24"/>
                <w:szCs w:val="24"/>
              </w:rPr>
            </w:pPr>
            <w:r w:rsidRPr="00CA3C36">
              <w:rPr>
                <w:rFonts w:ascii="Times New Roman" w:hAnsi="Times New Roman"/>
                <w:b/>
                <w:sz w:val="24"/>
                <w:szCs w:val="24"/>
              </w:rPr>
              <w:t xml:space="preserve">Hamilton Project, Ten Economic Facts about Crime and Incarceration in the United States </w:t>
            </w:r>
            <w:r w:rsidRPr="004A4572">
              <w:rPr>
                <w:rFonts w:ascii="Times New Roman" w:hAnsi="Times New Roman"/>
                <w:sz w:val="24"/>
                <w:szCs w:val="24"/>
              </w:rPr>
              <w:t>(pp.1-15)</w:t>
            </w:r>
            <w:r>
              <w:rPr>
                <w:rFonts w:ascii="Times New Roman" w:hAnsi="Times New Roman"/>
                <w:b/>
                <w:sz w:val="24"/>
                <w:szCs w:val="24"/>
              </w:rPr>
              <w:t xml:space="preserve"> </w:t>
            </w:r>
            <w:r w:rsidRPr="00CA3C36">
              <w:rPr>
                <w:rFonts w:ascii="Times New Roman" w:hAnsi="Times New Roman"/>
                <w:sz w:val="24"/>
                <w:szCs w:val="24"/>
              </w:rPr>
              <w:t>(on Canvas)</w:t>
            </w:r>
          </w:p>
          <w:p w:rsidR="00A00506" w:rsidRDefault="00A00506" w:rsidP="00A00506">
            <w:pPr>
              <w:spacing w:after="0"/>
              <w:rPr>
                <w:rFonts w:ascii="Times New Roman" w:hAnsi="Times New Roman"/>
                <w:b/>
                <w:sz w:val="24"/>
                <w:szCs w:val="24"/>
              </w:rPr>
            </w:pPr>
          </w:p>
          <w:p w:rsidR="00A00506" w:rsidRDefault="00A00506" w:rsidP="00A00506">
            <w:pPr>
              <w:spacing w:after="0"/>
              <w:rPr>
                <w:rFonts w:ascii="Times New Roman" w:hAnsi="Times New Roman"/>
                <w:b/>
                <w:sz w:val="24"/>
                <w:szCs w:val="24"/>
              </w:rPr>
            </w:pPr>
            <w:r>
              <w:rPr>
                <w:rFonts w:ascii="Times New Roman" w:hAnsi="Times New Roman"/>
                <w:b/>
                <w:sz w:val="24"/>
                <w:szCs w:val="24"/>
                <w:highlight w:val="yellow"/>
                <w:u w:val="single"/>
              </w:rPr>
              <w:t>Do by end of week:</w:t>
            </w:r>
            <w:r>
              <w:rPr>
                <w:rFonts w:ascii="Times New Roman" w:hAnsi="Times New Roman"/>
                <w:b/>
                <w:sz w:val="24"/>
                <w:szCs w:val="24"/>
                <w:highlight w:val="yellow"/>
              </w:rPr>
              <w:t xml:space="preserve"> </w:t>
            </w:r>
            <w:r w:rsidRPr="006F37A6">
              <w:rPr>
                <w:rFonts w:ascii="Times New Roman" w:hAnsi="Times New Roman"/>
                <w:b/>
                <w:sz w:val="24"/>
                <w:szCs w:val="24"/>
                <w:highlight w:val="yellow"/>
              </w:rPr>
              <w:t>Make a Video! (on Canvas</w:t>
            </w:r>
            <w:r>
              <w:rPr>
                <w:rFonts w:ascii="Times New Roman" w:hAnsi="Times New Roman"/>
                <w:b/>
                <w:sz w:val="24"/>
                <w:szCs w:val="24"/>
                <w:highlight w:val="yellow"/>
              </w:rPr>
              <w:t xml:space="preserve"> discussion page</w:t>
            </w:r>
            <w:r w:rsidRPr="00FB4D3B">
              <w:rPr>
                <w:rFonts w:ascii="Times New Roman" w:hAnsi="Times New Roman"/>
                <w:b/>
                <w:sz w:val="24"/>
                <w:szCs w:val="24"/>
                <w:highlight w:val="yellow"/>
              </w:rPr>
              <w:t>) (1 pt)</w:t>
            </w:r>
          </w:p>
        </w:tc>
      </w:tr>
      <w:tr w:rsidR="00A00506" w:rsidTr="00626E84">
        <w:tc>
          <w:tcPr>
            <w:tcW w:w="1800" w:type="dxa"/>
          </w:tcPr>
          <w:p w:rsidR="00A00506" w:rsidRDefault="00A00506" w:rsidP="00A00506">
            <w:pPr>
              <w:spacing w:after="0"/>
              <w:rPr>
                <w:rFonts w:ascii="Times New Roman" w:hAnsi="Times New Roman"/>
                <w:b/>
                <w:sz w:val="24"/>
                <w:szCs w:val="24"/>
              </w:rPr>
            </w:pPr>
            <w:r>
              <w:rPr>
                <w:rFonts w:ascii="Times New Roman" w:hAnsi="Times New Roman"/>
                <w:b/>
                <w:sz w:val="24"/>
                <w:szCs w:val="24"/>
              </w:rPr>
              <w:t>Theories of Punishment</w:t>
            </w:r>
          </w:p>
        </w:tc>
        <w:tc>
          <w:tcPr>
            <w:tcW w:w="3780" w:type="dxa"/>
          </w:tcPr>
          <w:p w:rsidR="00A00506" w:rsidRDefault="00A00506" w:rsidP="00A00506">
            <w:pPr>
              <w:spacing w:after="0"/>
              <w:rPr>
                <w:rFonts w:ascii="Times New Roman" w:hAnsi="Times New Roman"/>
                <w:sz w:val="24"/>
                <w:szCs w:val="24"/>
              </w:rPr>
            </w:pPr>
            <w:r w:rsidRPr="00C316B3">
              <w:rPr>
                <w:rFonts w:ascii="Times New Roman" w:hAnsi="Times New Roman"/>
                <w:sz w:val="24"/>
                <w:szCs w:val="24"/>
              </w:rPr>
              <w:t>“Punishment”</w:t>
            </w:r>
          </w:p>
          <w:p w:rsidR="00A00506" w:rsidRPr="00C316B3" w:rsidRDefault="00A00506" w:rsidP="00A00506">
            <w:pPr>
              <w:spacing w:after="0"/>
              <w:rPr>
                <w:rFonts w:ascii="Times New Roman" w:hAnsi="Times New Roman"/>
                <w:sz w:val="24"/>
                <w:szCs w:val="24"/>
              </w:rPr>
            </w:pPr>
            <w:r w:rsidRPr="00C316B3">
              <w:rPr>
                <w:rFonts w:ascii="Times New Roman" w:hAnsi="Times New Roman"/>
                <w:sz w:val="24"/>
                <w:szCs w:val="24"/>
              </w:rPr>
              <w:t>Retributivism</w:t>
            </w:r>
          </w:p>
          <w:p w:rsidR="00A00506" w:rsidRPr="00C316B3" w:rsidRDefault="00A00506" w:rsidP="00A00506">
            <w:pPr>
              <w:spacing w:after="0"/>
              <w:rPr>
                <w:rFonts w:ascii="Times New Roman" w:hAnsi="Times New Roman"/>
                <w:sz w:val="24"/>
                <w:szCs w:val="24"/>
              </w:rPr>
            </w:pPr>
            <w:r w:rsidRPr="00C316B3">
              <w:rPr>
                <w:rFonts w:ascii="Times New Roman" w:hAnsi="Times New Roman"/>
                <w:sz w:val="24"/>
                <w:szCs w:val="24"/>
              </w:rPr>
              <w:t>Utilitarian justifications</w:t>
            </w:r>
          </w:p>
          <w:p w:rsidR="00A00506" w:rsidRPr="00C316B3" w:rsidRDefault="00A00506" w:rsidP="00A00506">
            <w:pPr>
              <w:pStyle w:val="ListParagraph"/>
              <w:numPr>
                <w:ilvl w:val="0"/>
                <w:numId w:val="23"/>
              </w:numPr>
              <w:spacing w:after="0"/>
              <w:rPr>
                <w:rFonts w:ascii="Times New Roman" w:hAnsi="Times New Roman"/>
                <w:sz w:val="24"/>
                <w:szCs w:val="24"/>
              </w:rPr>
            </w:pPr>
            <w:r w:rsidRPr="00C316B3">
              <w:rPr>
                <w:rFonts w:ascii="Times New Roman" w:hAnsi="Times New Roman"/>
                <w:sz w:val="24"/>
                <w:szCs w:val="24"/>
              </w:rPr>
              <w:t>Deterrence</w:t>
            </w:r>
          </w:p>
          <w:p w:rsidR="00A00506" w:rsidRPr="00C316B3" w:rsidRDefault="00A00506" w:rsidP="00A00506">
            <w:pPr>
              <w:pStyle w:val="ListParagraph"/>
              <w:numPr>
                <w:ilvl w:val="0"/>
                <w:numId w:val="23"/>
              </w:numPr>
              <w:spacing w:after="0"/>
              <w:rPr>
                <w:rFonts w:ascii="Times New Roman" w:hAnsi="Times New Roman"/>
                <w:sz w:val="24"/>
                <w:szCs w:val="24"/>
              </w:rPr>
            </w:pPr>
            <w:r w:rsidRPr="00C316B3">
              <w:rPr>
                <w:rFonts w:ascii="Times New Roman" w:hAnsi="Times New Roman"/>
                <w:sz w:val="24"/>
                <w:szCs w:val="24"/>
              </w:rPr>
              <w:t>Rehabilitation</w:t>
            </w:r>
          </w:p>
          <w:p w:rsidR="00A00506" w:rsidRPr="00C316B3" w:rsidRDefault="00A00506" w:rsidP="00A00506">
            <w:pPr>
              <w:pStyle w:val="ListParagraph"/>
              <w:numPr>
                <w:ilvl w:val="0"/>
                <w:numId w:val="23"/>
              </w:numPr>
              <w:spacing w:after="0"/>
              <w:rPr>
                <w:rFonts w:ascii="Times New Roman" w:hAnsi="Times New Roman"/>
                <w:sz w:val="24"/>
                <w:szCs w:val="24"/>
              </w:rPr>
            </w:pPr>
            <w:r w:rsidRPr="00C316B3">
              <w:rPr>
                <w:rFonts w:ascii="Times New Roman" w:hAnsi="Times New Roman"/>
                <w:sz w:val="24"/>
                <w:szCs w:val="24"/>
              </w:rPr>
              <w:lastRenderedPageBreak/>
              <w:t>Incapacitation</w:t>
            </w:r>
          </w:p>
          <w:p w:rsidR="00A00506" w:rsidRPr="00F07BE1" w:rsidRDefault="00A00506" w:rsidP="00A00506">
            <w:pPr>
              <w:spacing w:after="0"/>
              <w:rPr>
                <w:rFonts w:ascii="Times New Roman" w:hAnsi="Times New Roman"/>
                <w:sz w:val="24"/>
                <w:szCs w:val="24"/>
              </w:rPr>
            </w:pPr>
            <w:r w:rsidRPr="00F07BE1">
              <w:rPr>
                <w:rFonts w:ascii="Times New Roman" w:hAnsi="Times New Roman"/>
                <w:sz w:val="24"/>
                <w:szCs w:val="24"/>
              </w:rPr>
              <w:t>Breakouts: 2 case hypotheticals</w:t>
            </w:r>
          </w:p>
          <w:p w:rsidR="00A00506" w:rsidRPr="00F07BE1" w:rsidRDefault="00A00506" w:rsidP="00A00506">
            <w:pPr>
              <w:spacing w:after="0"/>
              <w:rPr>
                <w:rFonts w:ascii="Times New Roman" w:hAnsi="Times New Roman"/>
                <w:sz w:val="24"/>
                <w:szCs w:val="24"/>
              </w:rPr>
            </w:pPr>
            <w:r w:rsidRPr="00F07BE1">
              <w:rPr>
                <w:rFonts w:ascii="Times New Roman" w:hAnsi="Times New Roman"/>
                <w:sz w:val="24"/>
                <w:szCs w:val="24"/>
              </w:rPr>
              <w:t>Prison abolition</w:t>
            </w:r>
          </w:p>
          <w:p w:rsidR="00A00506" w:rsidRPr="00F07BE1" w:rsidRDefault="00A00506" w:rsidP="00A00506">
            <w:pPr>
              <w:pStyle w:val="ListParagraph"/>
              <w:numPr>
                <w:ilvl w:val="0"/>
                <w:numId w:val="45"/>
              </w:numPr>
              <w:spacing w:after="0"/>
              <w:rPr>
                <w:rFonts w:ascii="Times New Roman" w:hAnsi="Times New Roman"/>
                <w:sz w:val="24"/>
                <w:szCs w:val="24"/>
              </w:rPr>
            </w:pPr>
            <w:r w:rsidRPr="00F07BE1">
              <w:rPr>
                <w:rFonts w:ascii="Times New Roman" w:hAnsi="Times New Roman"/>
                <w:sz w:val="24"/>
                <w:szCs w:val="24"/>
              </w:rPr>
              <w:t>Treatment of case hypotheticals?</w:t>
            </w:r>
          </w:p>
        </w:tc>
        <w:tc>
          <w:tcPr>
            <w:tcW w:w="2695" w:type="dxa"/>
          </w:tcPr>
          <w:p w:rsidR="00A00506" w:rsidRDefault="00A00506" w:rsidP="00A00506">
            <w:pPr>
              <w:spacing w:after="0"/>
              <w:rPr>
                <w:rFonts w:ascii="Times New Roman" w:hAnsi="Times New Roman"/>
                <w:sz w:val="24"/>
                <w:szCs w:val="24"/>
              </w:rPr>
            </w:pPr>
            <w:r>
              <w:rPr>
                <w:rFonts w:ascii="Times New Roman" w:hAnsi="Times New Roman"/>
                <w:b/>
                <w:sz w:val="24"/>
                <w:szCs w:val="24"/>
              </w:rPr>
              <w:lastRenderedPageBreak/>
              <w:t xml:space="preserve">CB: 2.A </w:t>
            </w:r>
            <w:r>
              <w:rPr>
                <w:rFonts w:ascii="Times New Roman" w:hAnsi="Times New Roman"/>
                <w:sz w:val="24"/>
                <w:szCs w:val="24"/>
              </w:rPr>
              <w:t>(pp.33-51)</w:t>
            </w:r>
          </w:p>
          <w:p w:rsidR="00A00506" w:rsidRDefault="00A00506" w:rsidP="00A00506">
            <w:pPr>
              <w:spacing w:after="0"/>
              <w:rPr>
                <w:rFonts w:ascii="Times New Roman" w:hAnsi="Times New Roman"/>
                <w:sz w:val="24"/>
                <w:szCs w:val="24"/>
              </w:rPr>
            </w:pPr>
          </w:p>
          <w:p w:rsidR="00A00506" w:rsidRPr="003457B9" w:rsidRDefault="00A00506" w:rsidP="00A00506">
            <w:pPr>
              <w:spacing w:after="0"/>
              <w:rPr>
                <w:rFonts w:ascii="Times New Roman" w:hAnsi="Times New Roman"/>
                <w:sz w:val="24"/>
                <w:szCs w:val="24"/>
              </w:rPr>
            </w:pPr>
            <w:r w:rsidRPr="003457B9">
              <w:rPr>
                <w:rFonts w:ascii="Times New Roman" w:hAnsi="Times New Roman"/>
                <w:b/>
                <w:sz w:val="24"/>
                <w:szCs w:val="24"/>
              </w:rPr>
              <w:t>The Nation, What Is Prison Abolition?</w:t>
            </w:r>
            <w:r w:rsidRPr="003457B9">
              <w:rPr>
                <w:rFonts w:ascii="Times New Roman" w:hAnsi="Times New Roman"/>
                <w:sz w:val="24"/>
                <w:szCs w:val="24"/>
              </w:rPr>
              <w:t xml:space="preserve"> (on Canvas)</w:t>
            </w:r>
          </w:p>
          <w:p w:rsidR="00A00506" w:rsidRDefault="00A00506" w:rsidP="00A00506">
            <w:pPr>
              <w:spacing w:after="0"/>
              <w:rPr>
                <w:rFonts w:ascii="Times New Roman" w:hAnsi="Times New Roman"/>
                <w:b/>
                <w:sz w:val="24"/>
                <w:szCs w:val="24"/>
              </w:rPr>
            </w:pPr>
          </w:p>
          <w:p w:rsidR="00A00506" w:rsidRDefault="00A00506" w:rsidP="00A00506">
            <w:pPr>
              <w:spacing w:after="0"/>
              <w:rPr>
                <w:rFonts w:ascii="Times New Roman" w:hAnsi="Times New Roman"/>
                <w:b/>
                <w:sz w:val="24"/>
                <w:szCs w:val="24"/>
              </w:rPr>
            </w:pPr>
            <w:r>
              <w:rPr>
                <w:rFonts w:ascii="Times New Roman" w:hAnsi="Times New Roman"/>
                <w:b/>
                <w:sz w:val="24"/>
                <w:szCs w:val="24"/>
                <w:highlight w:val="yellow"/>
              </w:rPr>
              <w:lastRenderedPageBreak/>
              <w:t xml:space="preserve">Complete Theories of Punishment assignment on Canvas prior to class (answer discussion questions; think through problems) </w:t>
            </w:r>
            <w:r w:rsidRPr="008F5328">
              <w:rPr>
                <w:rFonts w:ascii="Times New Roman" w:hAnsi="Times New Roman"/>
                <w:b/>
                <w:sz w:val="24"/>
                <w:szCs w:val="24"/>
                <w:highlight w:val="yellow"/>
              </w:rPr>
              <w:t>(5 pts)</w:t>
            </w:r>
          </w:p>
        </w:tc>
      </w:tr>
      <w:tr w:rsidR="008F5328" w:rsidTr="004F2C0C">
        <w:tc>
          <w:tcPr>
            <w:tcW w:w="8275" w:type="dxa"/>
            <w:gridSpan w:val="3"/>
          </w:tcPr>
          <w:p w:rsidR="008F5328" w:rsidRDefault="008F5328" w:rsidP="008F5328">
            <w:pPr>
              <w:spacing w:after="0"/>
              <w:jc w:val="center"/>
              <w:rPr>
                <w:rFonts w:ascii="Times New Roman" w:hAnsi="Times New Roman"/>
                <w:b/>
                <w:sz w:val="24"/>
                <w:szCs w:val="24"/>
              </w:rPr>
            </w:pPr>
            <w:r>
              <w:rPr>
                <w:rFonts w:ascii="Times New Roman" w:hAnsi="Times New Roman"/>
                <w:b/>
                <w:sz w:val="28"/>
                <w:szCs w:val="28"/>
              </w:rPr>
              <w:lastRenderedPageBreak/>
              <w:t>-- Actus Reus --</w:t>
            </w:r>
          </w:p>
        </w:tc>
      </w:tr>
      <w:tr w:rsidR="00A00506" w:rsidTr="00626E84">
        <w:tc>
          <w:tcPr>
            <w:tcW w:w="1800" w:type="dxa"/>
          </w:tcPr>
          <w:p w:rsidR="00A00506" w:rsidRDefault="00A00506" w:rsidP="00A00506">
            <w:pPr>
              <w:spacing w:after="0"/>
              <w:rPr>
                <w:rFonts w:ascii="Times New Roman" w:hAnsi="Times New Roman"/>
                <w:b/>
                <w:sz w:val="24"/>
                <w:szCs w:val="24"/>
              </w:rPr>
            </w:pPr>
            <w:r>
              <w:rPr>
                <w:rFonts w:ascii="Times New Roman" w:hAnsi="Times New Roman"/>
                <w:b/>
                <w:sz w:val="24"/>
                <w:szCs w:val="24"/>
              </w:rPr>
              <w:t>Voluntary Act</w:t>
            </w:r>
          </w:p>
        </w:tc>
        <w:tc>
          <w:tcPr>
            <w:tcW w:w="3780" w:type="dxa"/>
          </w:tcPr>
          <w:p w:rsidR="00A00506" w:rsidRDefault="00A00506" w:rsidP="00A00506">
            <w:pPr>
              <w:spacing w:after="0"/>
              <w:rPr>
                <w:rFonts w:ascii="Times New Roman" w:hAnsi="Times New Roman"/>
                <w:sz w:val="24"/>
                <w:szCs w:val="24"/>
              </w:rPr>
            </w:pPr>
            <w:r>
              <w:rPr>
                <w:rFonts w:ascii="Times New Roman" w:hAnsi="Times New Roman"/>
                <w:sz w:val="24"/>
                <w:szCs w:val="24"/>
              </w:rPr>
              <w:t xml:space="preserve">Voluntary vs. Involuntary: </w:t>
            </w:r>
          </w:p>
          <w:p w:rsidR="00A00506" w:rsidRPr="00E0773A" w:rsidRDefault="00A00506" w:rsidP="00A00506">
            <w:pPr>
              <w:pStyle w:val="ListParagraph"/>
              <w:numPr>
                <w:ilvl w:val="0"/>
                <w:numId w:val="24"/>
              </w:numPr>
              <w:spacing w:after="0"/>
              <w:rPr>
                <w:rFonts w:ascii="Times New Roman" w:hAnsi="Times New Roman"/>
                <w:b/>
                <w:sz w:val="24"/>
                <w:szCs w:val="24"/>
              </w:rPr>
            </w:pPr>
            <w:r w:rsidRPr="00E0773A">
              <w:rPr>
                <w:rFonts w:ascii="Times New Roman" w:hAnsi="Times New Roman"/>
                <w:sz w:val="24"/>
                <w:szCs w:val="24"/>
                <w:u w:val="single"/>
              </w:rPr>
              <w:t>Utter</w:t>
            </w:r>
            <w:r>
              <w:rPr>
                <w:rFonts w:ascii="Times New Roman" w:hAnsi="Times New Roman"/>
                <w:sz w:val="24"/>
                <w:szCs w:val="24"/>
              </w:rPr>
              <w:t xml:space="preserve">, </w:t>
            </w:r>
            <w:r w:rsidRPr="00DD2408">
              <w:rPr>
                <w:rFonts w:ascii="Times New Roman" w:hAnsi="Times New Roman"/>
                <w:sz w:val="24"/>
                <w:szCs w:val="24"/>
              </w:rPr>
              <w:t>MPC 2.01(1),(2)</w:t>
            </w:r>
          </w:p>
          <w:p w:rsidR="00A00506" w:rsidRPr="00E0773A" w:rsidRDefault="00A00506" w:rsidP="00A00506">
            <w:pPr>
              <w:pStyle w:val="ListParagraph"/>
              <w:numPr>
                <w:ilvl w:val="0"/>
                <w:numId w:val="24"/>
              </w:numPr>
              <w:spacing w:after="0"/>
              <w:rPr>
                <w:rFonts w:ascii="Times New Roman" w:hAnsi="Times New Roman"/>
                <w:b/>
                <w:sz w:val="24"/>
                <w:szCs w:val="24"/>
              </w:rPr>
            </w:pPr>
            <w:r>
              <w:rPr>
                <w:rFonts w:ascii="Times New Roman" w:hAnsi="Times New Roman"/>
                <w:sz w:val="24"/>
                <w:szCs w:val="24"/>
              </w:rPr>
              <w:t>Hypos</w:t>
            </w:r>
          </w:p>
          <w:p w:rsidR="00A00506" w:rsidRPr="00E0773A" w:rsidRDefault="00A00506" w:rsidP="00A00506">
            <w:pPr>
              <w:spacing w:after="0"/>
              <w:rPr>
                <w:rFonts w:ascii="Times New Roman" w:hAnsi="Times New Roman"/>
                <w:sz w:val="24"/>
                <w:szCs w:val="24"/>
              </w:rPr>
            </w:pPr>
            <w:r>
              <w:rPr>
                <w:rFonts w:ascii="Times New Roman" w:hAnsi="Times New Roman"/>
                <w:sz w:val="24"/>
                <w:szCs w:val="24"/>
              </w:rPr>
              <w:t>W</w:t>
            </w:r>
            <w:r w:rsidRPr="00E0773A">
              <w:rPr>
                <w:rFonts w:ascii="Times New Roman" w:hAnsi="Times New Roman"/>
                <w:sz w:val="24"/>
                <w:szCs w:val="24"/>
              </w:rPr>
              <w:t>rinkle 1: multiple conduct elements</w:t>
            </w:r>
          </w:p>
          <w:p w:rsidR="00A00506" w:rsidRPr="00E0773A" w:rsidRDefault="00A00506" w:rsidP="00A00506">
            <w:pPr>
              <w:spacing w:after="0"/>
              <w:rPr>
                <w:rFonts w:ascii="Times New Roman" w:hAnsi="Times New Roman"/>
                <w:sz w:val="24"/>
                <w:szCs w:val="24"/>
              </w:rPr>
            </w:pPr>
            <w:r>
              <w:rPr>
                <w:rFonts w:ascii="Times New Roman" w:hAnsi="Times New Roman"/>
                <w:sz w:val="24"/>
                <w:szCs w:val="24"/>
              </w:rPr>
              <w:t>W</w:t>
            </w:r>
            <w:r w:rsidRPr="00E0773A">
              <w:rPr>
                <w:rFonts w:ascii="Times New Roman" w:hAnsi="Times New Roman"/>
                <w:sz w:val="24"/>
                <w:szCs w:val="24"/>
              </w:rPr>
              <w:t xml:space="preserve">rinkle 2: time framing </w:t>
            </w:r>
            <w:r>
              <w:rPr>
                <w:rFonts w:ascii="Times New Roman" w:hAnsi="Times New Roman"/>
                <w:sz w:val="24"/>
                <w:szCs w:val="24"/>
              </w:rPr>
              <w:t>(</w:t>
            </w:r>
            <w:r>
              <w:rPr>
                <w:rFonts w:ascii="Times New Roman" w:hAnsi="Times New Roman"/>
                <w:sz w:val="24"/>
                <w:szCs w:val="24"/>
                <w:u w:val="single"/>
              </w:rPr>
              <w:t>Decina</w:t>
            </w:r>
            <w:r>
              <w:rPr>
                <w:rFonts w:ascii="Times New Roman" w:hAnsi="Times New Roman"/>
                <w:sz w:val="24"/>
                <w:szCs w:val="24"/>
              </w:rPr>
              <w:t>)</w:t>
            </w:r>
          </w:p>
        </w:tc>
        <w:tc>
          <w:tcPr>
            <w:tcW w:w="2695" w:type="dxa"/>
          </w:tcPr>
          <w:p w:rsidR="00A00506" w:rsidRDefault="00A00506" w:rsidP="00A00506">
            <w:pPr>
              <w:spacing w:after="0"/>
              <w:rPr>
                <w:rFonts w:ascii="Times New Roman" w:hAnsi="Times New Roman"/>
                <w:b/>
                <w:sz w:val="24"/>
                <w:szCs w:val="24"/>
              </w:rPr>
            </w:pPr>
            <w:r>
              <w:rPr>
                <w:rFonts w:ascii="Times New Roman" w:hAnsi="Times New Roman"/>
                <w:b/>
                <w:sz w:val="24"/>
                <w:szCs w:val="24"/>
              </w:rPr>
              <w:t>CB 4.A</w:t>
            </w:r>
            <w:r w:rsidR="0009372E">
              <w:rPr>
                <w:rFonts w:ascii="Times New Roman" w:hAnsi="Times New Roman"/>
                <w:b/>
                <w:sz w:val="24"/>
                <w:szCs w:val="24"/>
              </w:rPr>
              <w:t xml:space="preserve"> </w:t>
            </w:r>
            <w:r w:rsidR="0009372E" w:rsidRPr="005C6A58">
              <w:rPr>
                <w:rFonts w:ascii="Times New Roman" w:hAnsi="Times New Roman"/>
                <w:sz w:val="24"/>
                <w:szCs w:val="24"/>
              </w:rPr>
              <w:t>(pp.130-41)</w:t>
            </w:r>
          </w:p>
          <w:p w:rsidR="00A00506" w:rsidRDefault="00A00506" w:rsidP="00A00506">
            <w:pPr>
              <w:spacing w:after="0"/>
              <w:rPr>
                <w:rFonts w:ascii="Times New Roman" w:hAnsi="Times New Roman"/>
                <w:b/>
                <w:sz w:val="24"/>
                <w:szCs w:val="24"/>
              </w:rPr>
            </w:pPr>
          </w:p>
          <w:p w:rsidR="00A00506" w:rsidRPr="00EC5D59" w:rsidRDefault="00A00506" w:rsidP="00A00506">
            <w:pPr>
              <w:spacing w:after="0"/>
              <w:rPr>
                <w:rFonts w:ascii="Times New Roman" w:hAnsi="Times New Roman"/>
                <w:b/>
                <w:sz w:val="24"/>
                <w:szCs w:val="24"/>
                <w:highlight w:val="yellow"/>
              </w:rPr>
            </w:pPr>
            <w:r w:rsidRPr="00EC5D59">
              <w:rPr>
                <w:rFonts w:ascii="Times New Roman" w:hAnsi="Times New Roman"/>
                <w:b/>
                <w:sz w:val="24"/>
                <w:szCs w:val="24"/>
                <w:highlight w:val="yellow"/>
              </w:rPr>
              <w:t>Analyze Voluntary Act Problem</w:t>
            </w:r>
            <w:r>
              <w:rPr>
                <w:rFonts w:ascii="Times New Roman" w:hAnsi="Times New Roman"/>
                <w:b/>
                <w:sz w:val="24"/>
                <w:szCs w:val="24"/>
                <w:highlight w:val="yellow"/>
              </w:rPr>
              <w:t>: Nighttime Snack</w:t>
            </w:r>
            <w:r w:rsidRPr="00EC5D59">
              <w:rPr>
                <w:rFonts w:ascii="Times New Roman" w:hAnsi="Times New Roman"/>
                <w:b/>
                <w:sz w:val="24"/>
                <w:szCs w:val="24"/>
                <w:highlight w:val="yellow"/>
              </w:rPr>
              <w:t xml:space="preserve"> prior to class (</w:t>
            </w:r>
            <w:r w:rsidR="0009372E">
              <w:rPr>
                <w:rFonts w:ascii="Times New Roman" w:hAnsi="Times New Roman"/>
                <w:b/>
                <w:sz w:val="24"/>
                <w:szCs w:val="24"/>
                <w:highlight w:val="yellow"/>
              </w:rPr>
              <w:t>5</w:t>
            </w:r>
            <w:r w:rsidRPr="00EC5D59">
              <w:rPr>
                <w:rFonts w:ascii="Times New Roman" w:hAnsi="Times New Roman"/>
                <w:b/>
                <w:sz w:val="24"/>
                <w:szCs w:val="24"/>
                <w:highlight w:val="yellow"/>
              </w:rPr>
              <w:t xml:space="preserve"> pts)</w:t>
            </w:r>
          </w:p>
          <w:p w:rsidR="00A00506" w:rsidRPr="00EC5D59" w:rsidRDefault="00A00506" w:rsidP="00A00506">
            <w:pPr>
              <w:pStyle w:val="ListParagraph"/>
              <w:numPr>
                <w:ilvl w:val="0"/>
                <w:numId w:val="46"/>
              </w:numPr>
              <w:spacing w:after="0"/>
              <w:rPr>
                <w:rFonts w:ascii="Times New Roman" w:hAnsi="Times New Roman"/>
                <w:i/>
                <w:sz w:val="24"/>
                <w:szCs w:val="24"/>
              </w:rPr>
            </w:pPr>
            <w:r w:rsidRPr="00EC5D59">
              <w:rPr>
                <w:rFonts w:ascii="Times New Roman" w:hAnsi="Times New Roman"/>
                <w:i/>
                <w:sz w:val="24"/>
                <w:szCs w:val="24"/>
              </w:rPr>
              <w:t>Do your best! I’ll provide feedback</w:t>
            </w:r>
          </w:p>
          <w:p w:rsidR="00A00506" w:rsidRDefault="00A00506" w:rsidP="00A00506">
            <w:pPr>
              <w:spacing w:after="0"/>
              <w:rPr>
                <w:rFonts w:ascii="Times New Roman" w:hAnsi="Times New Roman"/>
                <w:b/>
                <w:sz w:val="24"/>
                <w:szCs w:val="24"/>
              </w:rPr>
            </w:pPr>
          </w:p>
          <w:p w:rsidR="00A00506" w:rsidRDefault="00A00506" w:rsidP="00A00506">
            <w:pPr>
              <w:spacing w:after="0"/>
              <w:rPr>
                <w:rFonts w:ascii="Times New Roman" w:hAnsi="Times New Roman"/>
                <w:b/>
                <w:sz w:val="24"/>
                <w:szCs w:val="24"/>
              </w:rPr>
            </w:pPr>
          </w:p>
        </w:tc>
      </w:tr>
      <w:tr w:rsidR="00A00506" w:rsidTr="00626E84">
        <w:tc>
          <w:tcPr>
            <w:tcW w:w="1800" w:type="dxa"/>
          </w:tcPr>
          <w:p w:rsidR="00A00506" w:rsidRDefault="00A00506" w:rsidP="00A00506">
            <w:pPr>
              <w:spacing w:after="0"/>
              <w:rPr>
                <w:rFonts w:ascii="Times New Roman" w:hAnsi="Times New Roman"/>
                <w:b/>
                <w:sz w:val="24"/>
                <w:szCs w:val="24"/>
              </w:rPr>
            </w:pPr>
            <w:r>
              <w:rPr>
                <w:rFonts w:ascii="Times New Roman" w:hAnsi="Times New Roman"/>
                <w:b/>
                <w:sz w:val="24"/>
                <w:szCs w:val="24"/>
              </w:rPr>
              <w:t>Omissions (Negative Acts)</w:t>
            </w:r>
          </w:p>
        </w:tc>
        <w:tc>
          <w:tcPr>
            <w:tcW w:w="3780" w:type="dxa"/>
          </w:tcPr>
          <w:p w:rsidR="0009372E" w:rsidRPr="008B653C" w:rsidRDefault="0009372E" w:rsidP="0009372E">
            <w:pPr>
              <w:spacing w:after="0"/>
              <w:ind w:left="340" w:hanging="340"/>
              <w:rPr>
                <w:rFonts w:ascii="Times New Roman" w:hAnsi="Times New Roman"/>
                <w:sz w:val="24"/>
                <w:szCs w:val="24"/>
              </w:rPr>
            </w:pPr>
            <w:r>
              <w:rPr>
                <w:rFonts w:ascii="Times New Roman" w:hAnsi="Times New Roman"/>
                <w:sz w:val="24"/>
                <w:szCs w:val="24"/>
              </w:rPr>
              <w:t>Legal duty to act: 6</w:t>
            </w:r>
            <w:r w:rsidRPr="00E0773A">
              <w:rPr>
                <w:rFonts w:ascii="Times New Roman" w:hAnsi="Times New Roman"/>
                <w:sz w:val="24"/>
                <w:szCs w:val="24"/>
              </w:rPr>
              <w:t xml:space="preserve"> ways to create</w:t>
            </w:r>
            <w:r>
              <w:rPr>
                <w:rFonts w:ascii="Times New Roman" w:hAnsi="Times New Roman"/>
                <w:sz w:val="24"/>
                <w:szCs w:val="24"/>
              </w:rPr>
              <w:t xml:space="preserve"> – </w:t>
            </w:r>
            <w:r>
              <w:rPr>
                <w:rFonts w:ascii="Times New Roman" w:hAnsi="Times New Roman"/>
                <w:sz w:val="24"/>
                <w:szCs w:val="24"/>
                <w:u w:val="single"/>
              </w:rPr>
              <w:t>Jones</w:t>
            </w:r>
            <w:r>
              <w:rPr>
                <w:rFonts w:ascii="Times New Roman" w:hAnsi="Times New Roman"/>
                <w:sz w:val="24"/>
                <w:szCs w:val="24"/>
              </w:rPr>
              <w:t xml:space="preserve"> </w:t>
            </w:r>
          </w:p>
          <w:p w:rsidR="0009372E" w:rsidRPr="00410EAE" w:rsidRDefault="0009372E" w:rsidP="0009372E">
            <w:pPr>
              <w:spacing w:after="0"/>
              <w:rPr>
                <w:rFonts w:ascii="Times New Roman" w:hAnsi="Times New Roman"/>
                <w:sz w:val="24"/>
                <w:szCs w:val="24"/>
              </w:rPr>
            </w:pPr>
            <w:r>
              <w:rPr>
                <w:rFonts w:ascii="Times New Roman" w:hAnsi="Times New Roman"/>
                <w:sz w:val="24"/>
                <w:szCs w:val="24"/>
              </w:rPr>
              <w:t>Breakouts: live-in boyfriend problem</w:t>
            </w:r>
          </w:p>
          <w:p w:rsidR="0009372E" w:rsidRPr="00245E6F" w:rsidRDefault="0009372E" w:rsidP="0009372E">
            <w:pPr>
              <w:spacing w:after="0"/>
              <w:rPr>
                <w:rFonts w:ascii="Times New Roman" w:hAnsi="Times New Roman"/>
                <w:sz w:val="24"/>
                <w:szCs w:val="24"/>
                <w:u w:val="single"/>
              </w:rPr>
            </w:pPr>
            <w:r w:rsidRPr="00245E6F">
              <w:rPr>
                <w:rFonts w:ascii="Times New Roman" w:hAnsi="Times New Roman"/>
                <w:sz w:val="24"/>
                <w:szCs w:val="24"/>
                <w:u w:val="single"/>
              </w:rPr>
              <w:t>Beardsley</w:t>
            </w:r>
          </w:p>
          <w:p w:rsidR="0009372E" w:rsidRPr="00E0773A" w:rsidRDefault="0009372E" w:rsidP="0009372E">
            <w:pPr>
              <w:spacing w:after="0"/>
              <w:rPr>
                <w:rFonts w:ascii="Times New Roman" w:hAnsi="Times New Roman"/>
                <w:sz w:val="24"/>
                <w:szCs w:val="24"/>
              </w:rPr>
            </w:pPr>
            <w:r w:rsidRPr="00E0773A">
              <w:rPr>
                <w:rFonts w:ascii="Times New Roman" w:hAnsi="Times New Roman"/>
                <w:sz w:val="24"/>
                <w:szCs w:val="24"/>
              </w:rPr>
              <w:t>MPC 2.01(1), (3)</w:t>
            </w:r>
          </w:p>
          <w:p w:rsidR="00A00506" w:rsidRPr="00E0773A" w:rsidRDefault="00A00506" w:rsidP="00A00506">
            <w:pPr>
              <w:spacing w:after="0"/>
              <w:rPr>
                <w:rFonts w:ascii="Times New Roman" w:hAnsi="Times New Roman"/>
                <w:sz w:val="24"/>
                <w:szCs w:val="24"/>
              </w:rPr>
            </w:pPr>
          </w:p>
        </w:tc>
        <w:tc>
          <w:tcPr>
            <w:tcW w:w="2695" w:type="dxa"/>
          </w:tcPr>
          <w:p w:rsidR="0009372E" w:rsidRDefault="0009372E" w:rsidP="0009372E">
            <w:pPr>
              <w:spacing w:after="0"/>
              <w:rPr>
                <w:rFonts w:ascii="Times New Roman" w:hAnsi="Times New Roman"/>
                <w:b/>
                <w:sz w:val="24"/>
                <w:szCs w:val="24"/>
              </w:rPr>
            </w:pPr>
            <w:r>
              <w:rPr>
                <w:rFonts w:ascii="Times New Roman" w:hAnsi="Times New Roman"/>
                <w:b/>
                <w:sz w:val="24"/>
                <w:szCs w:val="24"/>
              </w:rPr>
              <w:t xml:space="preserve">CB 4.B1, 4.C </w:t>
            </w:r>
            <w:r w:rsidRPr="005C6A58">
              <w:rPr>
                <w:rFonts w:ascii="Times New Roman" w:hAnsi="Times New Roman"/>
                <w:sz w:val="24"/>
                <w:szCs w:val="24"/>
              </w:rPr>
              <w:t>(pp.141-48, 153-55)</w:t>
            </w:r>
          </w:p>
          <w:p w:rsidR="0009372E" w:rsidRDefault="0009372E" w:rsidP="0009372E">
            <w:pPr>
              <w:spacing w:after="0"/>
              <w:rPr>
                <w:rFonts w:ascii="Times New Roman" w:hAnsi="Times New Roman"/>
                <w:b/>
                <w:sz w:val="24"/>
                <w:szCs w:val="24"/>
              </w:rPr>
            </w:pPr>
          </w:p>
          <w:p w:rsidR="0009372E" w:rsidRDefault="0009372E" w:rsidP="0009372E">
            <w:pPr>
              <w:spacing w:after="0"/>
              <w:rPr>
                <w:rFonts w:ascii="Times New Roman" w:hAnsi="Times New Roman"/>
                <w:b/>
                <w:sz w:val="24"/>
                <w:szCs w:val="24"/>
              </w:rPr>
            </w:pPr>
            <w:r w:rsidRPr="005E5CC6">
              <w:rPr>
                <w:rFonts w:ascii="Times New Roman" w:hAnsi="Times New Roman"/>
                <w:b/>
                <w:sz w:val="24"/>
                <w:szCs w:val="24"/>
                <w:highlight w:val="yellow"/>
              </w:rPr>
              <w:t>Analyze Omission Problem: Live-in Boyfriend</w:t>
            </w:r>
            <w:r>
              <w:rPr>
                <w:rFonts w:ascii="Times New Roman" w:hAnsi="Times New Roman"/>
                <w:b/>
                <w:sz w:val="24"/>
                <w:szCs w:val="24"/>
              </w:rPr>
              <w:t xml:space="preserve"> </w:t>
            </w:r>
            <w:r w:rsidRPr="00EC5D59">
              <w:rPr>
                <w:rFonts w:ascii="Times New Roman" w:hAnsi="Times New Roman"/>
                <w:b/>
                <w:sz w:val="24"/>
                <w:szCs w:val="24"/>
                <w:highlight w:val="yellow"/>
              </w:rPr>
              <w:t>prior to class (</w:t>
            </w:r>
            <w:r>
              <w:rPr>
                <w:rFonts w:ascii="Times New Roman" w:hAnsi="Times New Roman"/>
                <w:b/>
                <w:sz w:val="24"/>
                <w:szCs w:val="24"/>
                <w:highlight w:val="yellow"/>
              </w:rPr>
              <w:t>5</w:t>
            </w:r>
            <w:r w:rsidRPr="00EC5D59">
              <w:rPr>
                <w:rFonts w:ascii="Times New Roman" w:hAnsi="Times New Roman"/>
                <w:b/>
                <w:sz w:val="24"/>
                <w:szCs w:val="24"/>
                <w:highlight w:val="yellow"/>
              </w:rPr>
              <w:t xml:space="preserve"> pts)</w:t>
            </w:r>
          </w:p>
          <w:p w:rsidR="00A00506" w:rsidRDefault="00A00506" w:rsidP="00A00506">
            <w:pPr>
              <w:spacing w:after="0"/>
              <w:rPr>
                <w:rFonts w:ascii="Times New Roman" w:hAnsi="Times New Roman"/>
                <w:b/>
                <w:sz w:val="24"/>
                <w:szCs w:val="24"/>
              </w:rPr>
            </w:pPr>
          </w:p>
          <w:p w:rsidR="0009372E" w:rsidRDefault="0009372E" w:rsidP="0009372E">
            <w:pPr>
              <w:spacing w:after="0"/>
              <w:rPr>
                <w:rFonts w:ascii="Times New Roman" w:hAnsi="Times New Roman"/>
                <w:sz w:val="24"/>
                <w:szCs w:val="24"/>
              </w:rPr>
            </w:pPr>
            <w:r w:rsidRPr="00EE4D42">
              <w:rPr>
                <w:rFonts w:ascii="Times New Roman" w:hAnsi="Times New Roman"/>
                <w:b/>
                <w:sz w:val="24"/>
                <w:szCs w:val="24"/>
                <w:u w:val="single"/>
              </w:rPr>
              <w:t>Optional</w:t>
            </w:r>
            <w:r w:rsidRPr="00EE4D42">
              <w:rPr>
                <w:rFonts w:ascii="Times New Roman" w:hAnsi="Times New Roman"/>
                <w:b/>
                <w:sz w:val="24"/>
                <w:szCs w:val="24"/>
              </w:rPr>
              <w:t xml:space="preserve"> Omission Problem: Heroin </w:t>
            </w:r>
            <w:r w:rsidRPr="00EE4D42">
              <w:rPr>
                <w:rFonts w:ascii="Times New Roman" w:hAnsi="Times New Roman"/>
                <w:sz w:val="24"/>
                <w:szCs w:val="24"/>
              </w:rPr>
              <w:t>(if submit, I’ll email opinion from case)</w:t>
            </w:r>
          </w:p>
          <w:p w:rsidR="0009372E" w:rsidRDefault="0009372E" w:rsidP="0009372E">
            <w:pPr>
              <w:spacing w:after="0"/>
              <w:rPr>
                <w:rFonts w:ascii="Times New Roman" w:hAnsi="Times New Roman"/>
                <w:sz w:val="24"/>
                <w:szCs w:val="24"/>
              </w:rPr>
            </w:pPr>
          </w:p>
          <w:p w:rsidR="0009372E" w:rsidRDefault="0009372E" w:rsidP="0009372E">
            <w:pPr>
              <w:spacing w:after="0"/>
              <w:rPr>
                <w:rFonts w:ascii="Times New Roman" w:hAnsi="Times New Roman"/>
                <w:b/>
                <w:sz w:val="24"/>
                <w:szCs w:val="24"/>
              </w:rPr>
            </w:pPr>
            <w:r w:rsidRPr="003B0EE3">
              <w:rPr>
                <w:rFonts w:ascii="Times New Roman" w:hAnsi="Times New Roman"/>
                <w:sz w:val="24"/>
                <w:szCs w:val="24"/>
              </w:rPr>
              <w:t xml:space="preserve">Optional, supplemental reading: Cooper et al, </w:t>
            </w:r>
            <w:r w:rsidRPr="003B0EE3">
              <w:rPr>
                <w:rFonts w:ascii="Times New Roman" w:hAnsi="Times New Roman"/>
                <w:i/>
                <w:sz w:val="24"/>
                <w:szCs w:val="24"/>
              </w:rPr>
              <w:t>We must tear down the ‘blue wall of silence.’ Here’s how civil lawsuits could help</w:t>
            </w:r>
            <w:r w:rsidRPr="003B0EE3">
              <w:rPr>
                <w:rFonts w:ascii="Times New Roman" w:hAnsi="Times New Roman"/>
                <w:sz w:val="24"/>
                <w:szCs w:val="24"/>
              </w:rPr>
              <w:t>., Wash. Post. (June 17, 2020)</w:t>
            </w:r>
            <w:r>
              <w:rPr>
                <w:rFonts w:ascii="Times New Roman" w:hAnsi="Times New Roman"/>
                <w:b/>
                <w:sz w:val="24"/>
                <w:szCs w:val="24"/>
              </w:rPr>
              <w:t xml:space="preserve"> </w:t>
            </w:r>
            <w:r>
              <w:rPr>
                <w:rFonts w:ascii="Times New Roman" w:hAnsi="Times New Roman"/>
                <w:sz w:val="24"/>
                <w:szCs w:val="24"/>
              </w:rPr>
              <w:t>(on Canvas)</w:t>
            </w:r>
          </w:p>
        </w:tc>
      </w:tr>
      <w:tr w:rsidR="008F5328" w:rsidTr="004F2C0C">
        <w:tc>
          <w:tcPr>
            <w:tcW w:w="8275" w:type="dxa"/>
            <w:gridSpan w:val="3"/>
          </w:tcPr>
          <w:p w:rsidR="008F5328" w:rsidRDefault="008F5328" w:rsidP="008F5328">
            <w:pPr>
              <w:spacing w:after="0"/>
              <w:jc w:val="center"/>
              <w:rPr>
                <w:rFonts w:ascii="Times New Roman" w:hAnsi="Times New Roman"/>
                <w:sz w:val="24"/>
                <w:szCs w:val="24"/>
                <w:highlight w:val="yellow"/>
              </w:rPr>
            </w:pPr>
            <w:r w:rsidRPr="00E0773A">
              <w:rPr>
                <w:rFonts w:ascii="Times New Roman" w:hAnsi="Times New Roman"/>
                <w:sz w:val="24"/>
                <w:szCs w:val="24"/>
                <w:highlight w:val="yellow"/>
              </w:rPr>
              <w:t>Test your knowledge! Take Dressler &amp; Garvey Quiz</w:t>
            </w:r>
            <w:r>
              <w:rPr>
                <w:rFonts w:ascii="Times New Roman" w:hAnsi="Times New Roman"/>
                <w:sz w:val="24"/>
                <w:szCs w:val="24"/>
                <w:highlight w:val="yellow"/>
              </w:rPr>
              <w:t xml:space="preserve"> on Chapter 4</w:t>
            </w:r>
          </w:p>
          <w:p w:rsidR="008F5328" w:rsidRDefault="008F5328" w:rsidP="008F5328">
            <w:pPr>
              <w:spacing w:after="0"/>
              <w:jc w:val="center"/>
              <w:rPr>
                <w:rFonts w:ascii="Times New Roman" w:hAnsi="Times New Roman"/>
                <w:b/>
                <w:sz w:val="24"/>
                <w:szCs w:val="24"/>
              </w:rPr>
            </w:pPr>
            <w:r w:rsidRPr="00E0773A">
              <w:rPr>
                <w:rFonts w:ascii="Times New Roman" w:hAnsi="Times New Roman"/>
                <w:sz w:val="24"/>
                <w:szCs w:val="24"/>
                <w:highlight w:val="yellow"/>
              </w:rPr>
              <w:t xml:space="preserve">and Actus Reus </w:t>
            </w:r>
            <w:r w:rsidRPr="00527AEE">
              <w:rPr>
                <w:rFonts w:ascii="Times New Roman" w:hAnsi="Times New Roman"/>
                <w:sz w:val="24"/>
                <w:szCs w:val="24"/>
                <w:highlight w:val="yellow"/>
              </w:rPr>
              <w:t>Quiz on Canvas</w:t>
            </w:r>
            <w:r w:rsidR="00432273">
              <w:rPr>
                <w:rFonts w:ascii="Times New Roman" w:hAnsi="Times New Roman"/>
                <w:sz w:val="24"/>
                <w:szCs w:val="24"/>
                <w:highlight w:val="yellow"/>
              </w:rPr>
              <w:t xml:space="preserve"> (13 pts)</w:t>
            </w:r>
            <w:r w:rsidRPr="00527AEE">
              <w:rPr>
                <w:rFonts w:ascii="Times New Roman" w:hAnsi="Times New Roman"/>
                <w:sz w:val="24"/>
                <w:szCs w:val="24"/>
                <w:highlight w:val="yellow"/>
              </w:rPr>
              <w:t>.</w:t>
            </w:r>
          </w:p>
        </w:tc>
      </w:tr>
      <w:tr w:rsidR="008F5328" w:rsidTr="004F2C0C">
        <w:tc>
          <w:tcPr>
            <w:tcW w:w="8275" w:type="dxa"/>
            <w:gridSpan w:val="3"/>
          </w:tcPr>
          <w:p w:rsidR="008F5328" w:rsidRPr="00E0773A" w:rsidRDefault="008F5328" w:rsidP="008F5328">
            <w:pPr>
              <w:spacing w:after="0"/>
              <w:jc w:val="center"/>
              <w:rPr>
                <w:rFonts w:ascii="Times New Roman" w:hAnsi="Times New Roman"/>
                <w:sz w:val="24"/>
                <w:szCs w:val="24"/>
                <w:highlight w:val="yellow"/>
              </w:rPr>
            </w:pPr>
            <w:r w:rsidRPr="00877DE8">
              <w:rPr>
                <w:rFonts w:ascii="Times New Roman" w:hAnsi="Times New Roman"/>
                <w:b/>
                <w:sz w:val="28"/>
                <w:szCs w:val="28"/>
              </w:rPr>
              <w:lastRenderedPageBreak/>
              <w:t>-- Mens Rea --</w:t>
            </w:r>
          </w:p>
        </w:tc>
      </w:tr>
      <w:tr w:rsidR="000C2A04" w:rsidTr="00626E84">
        <w:tc>
          <w:tcPr>
            <w:tcW w:w="1800" w:type="dxa"/>
          </w:tcPr>
          <w:p w:rsidR="000C2A04" w:rsidRDefault="000C2A04" w:rsidP="000C2A04">
            <w:pPr>
              <w:spacing w:after="0"/>
              <w:rPr>
                <w:rFonts w:ascii="Times New Roman" w:hAnsi="Times New Roman"/>
                <w:b/>
                <w:sz w:val="24"/>
                <w:szCs w:val="24"/>
              </w:rPr>
            </w:pPr>
            <w:r>
              <w:rPr>
                <w:rFonts w:ascii="Times New Roman" w:hAnsi="Times New Roman"/>
                <w:b/>
                <w:sz w:val="24"/>
                <w:szCs w:val="24"/>
              </w:rPr>
              <w:t>Nature of “Mens Rea”</w:t>
            </w:r>
          </w:p>
        </w:tc>
        <w:tc>
          <w:tcPr>
            <w:tcW w:w="3780" w:type="dxa"/>
          </w:tcPr>
          <w:p w:rsidR="000C2A04" w:rsidRDefault="000C2A04" w:rsidP="000C2A04">
            <w:pPr>
              <w:spacing w:after="0"/>
              <w:rPr>
                <w:rFonts w:ascii="Times New Roman" w:hAnsi="Times New Roman"/>
                <w:sz w:val="24"/>
                <w:szCs w:val="24"/>
              </w:rPr>
            </w:pPr>
            <w:r>
              <w:rPr>
                <w:rFonts w:ascii="Times New Roman" w:hAnsi="Times New Roman"/>
                <w:sz w:val="24"/>
                <w:szCs w:val="24"/>
              </w:rPr>
              <w:t>2 meanings of “mens rea”</w:t>
            </w:r>
          </w:p>
          <w:p w:rsidR="000C2A04" w:rsidRPr="00877DE8" w:rsidRDefault="000C2A04" w:rsidP="000C2A04">
            <w:pPr>
              <w:spacing w:after="0"/>
              <w:ind w:left="340" w:hanging="340"/>
              <w:rPr>
                <w:rFonts w:ascii="Times New Roman" w:hAnsi="Times New Roman"/>
                <w:sz w:val="24"/>
                <w:szCs w:val="24"/>
                <w:u w:val="single"/>
              </w:rPr>
            </w:pPr>
            <w:r>
              <w:rPr>
                <w:rFonts w:ascii="Times New Roman" w:hAnsi="Times New Roman"/>
                <w:sz w:val="24"/>
                <w:szCs w:val="24"/>
              </w:rPr>
              <w:t xml:space="preserve">Evolution of mens rea in common law: </w:t>
            </w:r>
            <w:r>
              <w:rPr>
                <w:rFonts w:ascii="Times New Roman" w:hAnsi="Times New Roman"/>
                <w:sz w:val="24"/>
                <w:szCs w:val="24"/>
                <w:u w:val="single"/>
              </w:rPr>
              <w:t>Cunningham</w:t>
            </w:r>
          </w:p>
        </w:tc>
        <w:tc>
          <w:tcPr>
            <w:tcW w:w="2695" w:type="dxa"/>
          </w:tcPr>
          <w:p w:rsidR="000C2A04" w:rsidRPr="00C745D3" w:rsidRDefault="000C2A04" w:rsidP="000C2A04">
            <w:pPr>
              <w:spacing w:after="0"/>
              <w:rPr>
                <w:rFonts w:ascii="Times New Roman" w:hAnsi="Times New Roman"/>
                <w:sz w:val="24"/>
                <w:szCs w:val="24"/>
              </w:rPr>
            </w:pPr>
            <w:r>
              <w:rPr>
                <w:rFonts w:ascii="Times New Roman" w:hAnsi="Times New Roman"/>
                <w:b/>
                <w:sz w:val="24"/>
                <w:szCs w:val="24"/>
              </w:rPr>
              <w:t xml:space="preserve">5.A-B.1 </w:t>
            </w:r>
            <w:r>
              <w:rPr>
                <w:rFonts w:ascii="Times New Roman" w:hAnsi="Times New Roman"/>
                <w:sz w:val="24"/>
                <w:szCs w:val="24"/>
              </w:rPr>
              <w:t>(pp.157-68)</w:t>
            </w:r>
          </w:p>
        </w:tc>
      </w:tr>
      <w:tr w:rsidR="000C2A04" w:rsidTr="00626E84">
        <w:tc>
          <w:tcPr>
            <w:tcW w:w="1800" w:type="dxa"/>
          </w:tcPr>
          <w:p w:rsidR="000C2A04" w:rsidRPr="00877DE8" w:rsidRDefault="000C2A04" w:rsidP="000C2A04">
            <w:pPr>
              <w:spacing w:after="0"/>
              <w:rPr>
                <w:rFonts w:ascii="Times New Roman" w:hAnsi="Times New Roman"/>
                <w:b/>
                <w:sz w:val="24"/>
                <w:szCs w:val="24"/>
              </w:rPr>
            </w:pPr>
            <w:r>
              <w:rPr>
                <w:rFonts w:ascii="Times New Roman" w:hAnsi="Times New Roman"/>
                <w:b/>
                <w:sz w:val="24"/>
                <w:szCs w:val="24"/>
              </w:rPr>
              <w:t>CL: General Issues in Proving Culpability</w:t>
            </w:r>
          </w:p>
        </w:tc>
        <w:tc>
          <w:tcPr>
            <w:tcW w:w="3780" w:type="dxa"/>
          </w:tcPr>
          <w:p w:rsidR="000C2A04" w:rsidRDefault="000C2A04" w:rsidP="000C2A04">
            <w:pPr>
              <w:spacing w:after="0"/>
              <w:rPr>
                <w:rFonts w:ascii="Times New Roman" w:hAnsi="Times New Roman"/>
                <w:sz w:val="24"/>
                <w:szCs w:val="24"/>
              </w:rPr>
            </w:pPr>
            <w:r>
              <w:rPr>
                <w:rFonts w:ascii="Times New Roman" w:hAnsi="Times New Roman"/>
                <w:sz w:val="24"/>
                <w:szCs w:val="24"/>
              </w:rPr>
              <w:t xml:space="preserve">“Intent”: </w:t>
            </w:r>
            <w:r>
              <w:rPr>
                <w:rFonts w:ascii="Times New Roman" w:hAnsi="Times New Roman"/>
                <w:sz w:val="24"/>
                <w:szCs w:val="24"/>
                <w:u w:val="single"/>
              </w:rPr>
              <w:t>Conley</w:t>
            </w:r>
            <w:r>
              <w:rPr>
                <w:rFonts w:ascii="Times New Roman" w:hAnsi="Times New Roman"/>
                <w:sz w:val="24"/>
                <w:szCs w:val="24"/>
              </w:rPr>
              <w:t xml:space="preserve"> (CL, MPC)</w:t>
            </w:r>
          </w:p>
          <w:p w:rsidR="000C2A04" w:rsidRDefault="000C2A04" w:rsidP="000C2A04">
            <w:pPr>
              <w:spacing w:after="0"/>
              <w:rPr>
                <w:rFonts w:ascii="Times New Roman" w:hAnsi="Times New Roman"/>
                <w:sz w:val="24"/>
                <w:szCs w:val="24"/>
              </w:rPr>
            </w:pPr>
            <w:r>
              <w:rPr>
                <w:rFonts w:ascii="Times New Roman" w:hAnsi="Times New Roman"/>
                <w:sz w:val="24"/>
                <w:szCs w:val="24"/>
              </w:rPr>
              <w:t>Specific vs. general intent crimes</w:t>
            </w:r>
          </w:p>
          <w:p w:rsidR="000C2A04" w:rsidRDefault="000C2A04" w:rsidP="000C2A04">
            <w:pPr>
              <w:spacing w:after="0"/>
              <w:rPr>
                <w:rFonts w:ascii="Times New Roman" w:hAnsi="Times New Roman"/>
                <w:sz w:val="24"/>
                <w:szCs w:val="24"/>
              </w:rPr>
            </w:pPr>
            <w:r>
              <w:rPr>
                <w:rFonts w:ascii="Times New Roman" w:hAnsi="Times New Roman"/>
                <w:sz w:val="24"/>
                <w:szCs w:val="24"/>
              </w:rPr>
              <w:t>Transferred intent</w:t>
            </w:r>
          </w:p>
          <w:p w:rsidR="000C2A04" w:rsidRPr="008636D9" w:rsidRDefault="000C2A04" w:rsidP="000C2A04">
            <w:pPr>
              <w:spacing w:after="0"/>
              <w:rPr>
                <w:rFonts w:ascii="Times New Roman" w:hAnsi="Times New Roman"/>
                <w:sz w:val="24"/>
                <w:szCs w:val="24"/>
              </w:rPr>
            </w:pPr>
          </w:p>
        </w:tc>
        <w:tc>
          <w:tcPr>
            <w:tcW w:w="2695" w:type="dxa"/>
          </w:tcPr>
          <w:p w:rsidR="000C2A04" w:rsidRPr="008E4B48" w:rsidRDefault="000C2A04" w:rsidP="000C2A04">
            <w:pPr>
              <w:spacing w:after="0"/>
              <w:rPr>
                <w:rFonts w:ascii="Times New Roman" w:hAnsi="Times New Roman"/>
                <w:b/>
                <w:sz w:val="24"/>
                <w:szCs w:val="24"/>
              </w:rPr>
            </w:pPr>
            <w:r w:rsidRPr="008E4B48">
              <w:rPr>
                <w:rFonts w:ascii="Times New Roman" w:hAnsi="Times New Roman"/>
                <w:b/>
                <w:sz w:val="24"/>
                <w:szCs w:val="24"/>
                <w:highlight w:val="yellow"/>
                <w:u w:val="single"/>
              </w:rPr>
              <w:t>After class</w:t>
            </w:r>
            <w:r w:rsidRPr="008E4B48">
              <w:rPr>
                <w:rFonts w:ascii="Times New Roman" w:hAnsi="Times New Roman"/>
                <w:b/>
                <w:sz w:val="24"/>
                <w:szCs w:val="24"/>
                <w:highlight w:val="yellow"/>
              </w:rPr>
              <w:t xml:space="preserve">, before </w:t>
            </w:r>
            <w:r>
              <w:rPr>
                <w:rFonts w:ascii="Times New Roman" w:hAnsi="Times New Roman"/>
                <w:b/>
                <w:sz w:val="24"/>
                <w:szCs w:val="24"/>
                <w:highlight w:val="yellow"/>
              </w:rPr>
              <w:t>next Monday at 5pm</w:t>
            </w:r>
            <w:r w:rsidRPr="008E4B48">
              <w:rPr>
                <w:rFonts w:ascii="Times New Roman" w:hAnsi="Times New Roman"/>
                <w:b/>
                <w:sz w:val="24"/>
                <w:szCs w:val="24"/>
                <w:highlight w:val="yellow"/>
              </w:rPr>
              <w:t xml:space="preserve">, analyze </w:t>
            </w:r>
            <w:r>
              <w:rPr>
                <w:rFonts w:ascii="Times New Roman" w:hAnsi="Times New Roman"/>
                <w:b/>
                <w:sz w:val="24"/>
                <w:szCs w:val="24"/>
                <w:highlight w:val="yellow"/>
              </w:rPr>
              <w:t>and submit Common Law Principles: Mens Rea Problems (5</w:t>
            </w:r>
            <w:r w:rsidRPr="00181FC3">
              <w:rPr>
                <w:rFonts w:ascii="Times New Roman" w:hAnsi="Times New Roman"/>
                <w:b/>
                <w:sz w:val="24"/>
                <w:szCs w:val="24"/>
                <w:highlight w:val="yellow"/>
              </w:rPr>
              <w:t xml:space="preserve"> pts)</w:t>
            </w:r>
          </w:p>
        </w:tc>
      </w:tr>
      <w:tr w:rsidR="009B6E7B" w:rsidTr="00E0773A">
        <w:tc>
          <w:tcPr>
            <w:tcW w:w="1800" w:type="dxa"/>
          </w:tcPr>
          <w:p w:rsidR="009B6E7B" w:rsidRDefault="009B6E7B" w:rsidP="009B6E7B">
            <w:pPr>
              <w:spacing w:after="0"/>
              <w:rPr>
                <w:rFonts w:ascii="Times New Roman" w:hAnsi="Times New Roman"/>
                <w:b/>
                <w:sz w:val="24"/>
                <w:szCs w:val="24"/>
              </w:rPr>
            </w:pPr>
            <w:r>
              <w:rPr>
                <w:rFonts w:ascii="Times New Roman" w:hAnsi="Times New Roman"/>
                <w:b/>
                <w:sz w:val="24"/>
                <w:szCs w:val="24"/>
              </w:rPr>
              <w:t>MPC: General Issues in Proving Culpability</w:t>
            </w:r>
          </w:p>
        </w:tc>
        <w:tc>
          <w:tcPr>
            <w:tcW w:w="3780" w:type="dxa"/>
          </w:tcPr>
          <w:p w:rsidR="004048FC" w:rsidRDefault="004048FC" w:rsidP="004048FC">
            <w:pPr>
              <w:spacing w:after="0"/>
              <w:rPr>
                <w:rFonts w:ascii="Times New Roman" w:hAnsi="Times New Roman"/>
                <w:sz w:val="24"/>
                <w:szCs w:val="24"/>
              </w:rPr>
            </w:pPr>
            <w:r>
              <w:rPr>
                <w:rFonts w:ascii="Times New Roman" w:hAnsi="Times New Roman"/>
                <w:sz w:val="24"/>
                <w:szCs w:val="24"/>
              </w:rPr>
              <w:t>MPC 2.02</w:t>
            </w:r>
          </w:p>
          <w:p w:rsidR="004048FC" w:rsidRDefault="004048FC" w:rsidP="004048FC">
            <w:pPr>
              <w:pStyle w:val="ListParagraph"/>
              <w:numPr>
                <w:ilvl w:val="0"/>
                <w:numId w:val="25"/>
              </w:numPr>
              <w:spacing w:after="0"/>
              <w:rPr>
                <w:rFonts w:ascii="Times New Roman" w:hAnsi="Times New Roman"/>
                <w:sz w:val="24"/>
                <w:szCs w:val="24"/>
              </w:rPr>
            </w:pPr>
            <w:r>
              <w:rPr>
                <w:rFonts w:ascii="Times New Roman" w:hAnsi="Times New Roman"/>
                <w:sz w:val="24"/>
                <w:szCs w:val="24"/>
              </w:rPr>
              <w:t>Default rules</w:t>
            </w:r>
          </w:p>
          <w:p w:rsidR="004048FC" w:rsidRDefault="004048FC" w:rsidP="004048FC">
            <w:pPr>
              <w:pStyle w:val="ListParagraph"/>
              <w:numPr>
                <w:ilvl w:val="0"/>
                <w:numId w:val="25"/>
              </w:numPr>
              <w:spacing w:after="0"/>
              <w:rPr>
                <w:rFonts w:ascii="Times New Roman" w:hAnsi="Times New Roman"/>
                <w:sz w:val="24"/>
                <w:szCs w:val="24"/>
              </w:rPr>
            </w:pPr>
            <w:r>
              <w:rPr>
                <w:rFonts w:ascii="Times New Roman" w:hAnsi="Times New Roman"/>
                <w:sz w:val="24"/>
                <w:szCs w:val="24"/>
              </w:rPr>
              <w:t>Differences between MR states</w:t>
            </w:r>
          </w:p>
          <w:p w:rsidR="004048FC" w:rsidRDefault="004048FC" w:rsidP="004048FC">
            <w:pPr>
              <w:spacing w:after="0"/>
              <w:rPr>
                <w:rFonts w:ascii="Times New Roman" w:hAnsi="Times New Roman"/>
                <w:sz w:val="24"/>
                <w:szCs w:val="24"/>
              </w:rPr>
            </w:pPr>
            <w:r>
              <w:rPr>
                <w:rFonts w:ascii="Times New Roman" w:hAnsi="Times New Roman"/>
                <w:sz w:val="24"/>
                <w:szCs w:val="24"/>
              </w:rPr>
              <w:t>Issues of proof</w:t>
            </w:r>
          </w:p>
          <w:p w:rsidR="009B6E7B" w:rsidRPr="00756763" w:rsidRDefault="004048FC" w:rsidP="004048FC">
            <w:pPr>
              <w:spacing w:after="0"/>
              <w:rPr>
                <w:rFonts w:ascii="Times New Roman" w:hAnsi="Times New Roman"/>
                <w:sz w:val="24"/>
                <w:szCs w:val="24"/>
              </w:rPr>
            </w:pPr>
            <w:r w:rsidRPr="00756763">
              <w:rPr>
                <w:rFonts w:ascii="Times New Roman" w:hAnsi="Times New Roman"/>
                <w:sz w:val="24"/>
                <w:szCs w:val="24"/>
              </w:rPr>
              <w:t xml:space="preserve">Problems in notes </w:t>
            </w:r>
            <w:r>
              <w:rPr>
                <w:rFonts w:ascii="Times New Roman" w:hAnsi="Times New Roman"/>
                <w:sz w:val="24"/>
                <w:szCs w:val="24"/>
              </w:rPr>
              <w:t>1-3 on pages 172-73</w:t>
            </w:r>
          </w:p>
        </w:tc>
        <w:tc>
          <w:tcPr>
            <w:tcW w:w="2695" w:type="dxa"/>
          </w:tcPr>
          <w:p w:rsidR="00C96986" w:rsidRPr="00807212" w:rsidRDefault="00C96986" w:rsidP="00C96986">
            <w:pPr>
              <w:spacing w:after="0"/>
              <w:rPr>
                <w:rFonts w:ascii="Times New Roman" w:hAnsi="Times New Roman"/>
                <w:sz w:val="24"/>
                <w:szCs w:val="24"/>
              </w:rPr>
            </w:pPr>
            <w:r>
              <w:rPr>
                <w:rFonts w:ascii="Times New Roman" w:hAnsi="Times New Roman"/>
                <w:b/>
                <w:sz w:val="24"/>
                <w:szCs w:val="24"/>
              </w:rPr>
              <w:t xml:space="preserve">CB 5.B.2 </w:t>
            </w:r>
            <w:r>
              <w:rPr>
                <w:rFonts w:ascii="Times New Roman" w:hAnsi="Times New Roman"/>
                <w:sz w:val="24"/>
                <w:szCs w:val="24"/>
              </w:rPr>
              <w:t>(pp. 169-73)</w:t>
            </w:r>
          </w:p>
          <w:p w:rsidR="00C96986" w:rsidRDefault="00C96986" w:rsidP="00C96986">
            <w:pPr>
              <w:spacing w:after="0"/>
              <w:rPr>
                <w:rFonts w:ascii="Times New Roman" w:hAnsi="Times New Roman"/>
                <w:b/>
                <w:sz w:val="24"/>
                <w:szCs w:val="24"/>
              </w:rPr>
            </w:pPr>
          </w:p>
          <w:p w:rsidR="00C96986" w:rsidRDefault="00C96986" w:rsidP="00C96986">
            <w:pPr>
              <w:spacing w:after="0"/>
              <w:rPr>
                <w:rFonts w:ascii="Times New Roman" w:hAnsi="Times New Roman"/>
                <w:b/>
                <w:sz w:val="24"/>
                <w:szCs w:val="24"/>
              </w:rPr>
            </w:pPr>
            <w:r>
              <w:rPr>
                <w:rFonts w:ascii="Times New Roman" w:hAnsi="Times New Roman"/>
                <w:b/>
                <w:sz w:val="24"/>
                <w:szCs w:val="24"/>
              </w:rPr>
              <w:t xml:space="preserve">Watch </w:t>
            </w:r>
            <w:r w:rsidRPr="00BB1166">
              <w:rPr>
                <w:rFonts w:ascii="Times New Roman" w:hAnsi="Times New Roman"/>
                <w:b/>
                <w:sz w:val="24"/>
                <w:szCs w:val="24"/>
              </w:rPr>
              <w:t>MPC 2.02 videos prior to class</w:t>
            </w:r>
          </w:p>
          <w:p w:rsidR="00C96986" w:rsidRDefault="00C96986" w:rsidP="00C96986">
            <w:pPr>
              <w:spacing w:after="0"/>
              <w:rPr>
                <w:rFonts w:ascii="Times New Roman" w:hAnsi="Times New Roman"/>
                <w:b/>
                <w:sz w:val="24"/>
                <w:szCs w:val="24"/>
              </w:rPr>
            </w:pPr>
          </w:p>
          <w:p w:rsidR="004048FC" w:rsidRDefault="004048FC" w:rsidP="004048FC">
            <w:pPr>
              <w:spacing w:after="0"/>
              <w:rPr>
                <w:rFonts w:ascii="Times New Roman" w:hAnsi="Times New Roman"/>
                <w:b/>
                <w:sz w:val="24"/>
                <w:szCs w:val="24"/>
              </w:rPr>
            </w:pPr>
            <w:r>
              <w:rPr>
                <w:rFonts w:ascii="Times New Roman" w:hAnsi="Times New Roman"/>
                <w:b/>
                <w:sz w:val="24"/>
                <w:szCs w:val="24"/>
                <w:highlight w:val="yellow"/>
                <w:u w:val="single"/>
              </w:rPr>
              <w:t xml:space="preserve">Before </w:t>
            </w:r>
            <w:r w:rsidRPr="00097026">
              <w:rPr>
                <w:rFonts w:ascii="Times New Roman" w:hAnsi="Times New Roman"/>
                <w:b/>
                <w:sz w:val="24"/>
                <w:szCs w:val="24"/>
                <w:highlight w:val="yellow"/>
                <w:u w:val="single"/>
              </w:rPr>
              <w:t>class</w:t>
            </w:r>
            <w:r>
              <w:rPr>
                <w:rFonts w:ascii="Times New Roman" w:hAnsi="Times New Roman"/>
                <w:b/>
                <w:sz w:val="24"/>
                <w:szCs w:val="24"/>
                <w:highlight w:val="yellow"/>
              </w:rPr>
              <w:t>, p</w:t>
            </w:r>
            <w:r w:rsidRPr="00097026">
              <w:rPr>
                <w:rFonts w:ascii="Times New Roman" w:hAnsi="Times New Roman"/>
                <w:b/>
                <w:sz w:val="24"/>
                <w:szCs w:val="24"/>
                <w:highlight w:val="yellow"/>
              </w:rPr>
              <w:t>repare</w:t>
            </w:r>
            <w:r w:rsidRPr="000C2248">
              <w:rPr>
                <w:rFonts w:ascii="Times New Roman" w:hAnsi="Times New Roman"/>
                <w:b/>
                <w:sz w:val="24"/>
                <w:szCs w:val="24"/>
                <w:highlight w:val="yellow"/>
              </w:rPr>
              <w:t xml:space="preserve"> Problems </w:t>
            </w:r>
            <w:r>
              <w:rPr>
                <w:rFonts w:ascii="Times New Roman" w:hAnsi="Times New Roman"/>
                <w:b/>
                <w:sz w:val="24"/>
                <w:szCs w:val="24"/>
                <w:highlight w:val="yellow"/>
              </w:rPr>
              <w:t>1-3</w:t>
            </w:r>
            <w:r w:rsidRPr="000C2248">
              <w:rPr>
                <w:rFonts w:ascii="Times New Roman" w:hAnsi="Times New Roman"/>
                <w:b/>
                <w:sz w:val="24"/>
                <w:szCs w:val="24"/>
                <w:highlight w:val="yellow"/>
              </w:rPr>
              <w:t xml:space="preserve"> o</w:t>
            </w:r>
            <w:r>
              <w:rPr>
                <w:rFonts w:ascii="Times New Roman" w:hAnsi="Times New Roman"/>
                <w:b/>
                <w:sz w:val="24"/>
                <w:szCs w:val="24"/>
                <w:highlight w:val="yellow"/>
              </w:rPr>
              <w:t>n pages 172-73</w:t>
            </w:r>
            <w:r w:rsidRPr="00FD0B27">
              <w:rPr>
                <w:rFonts w:ascii="Times New Roman" w:hAnsi="Times New Roman"/>
                <w:sz w:val="24"/>
                <w:szCs w:val="24"/>
              </w:rPr>
              <w:t xml:space="preserve"> (*for problem 2B, see definition section in § 210.0) </w:t>
            </w:r>
            <w:r w:rsidRPr="00FD1EF6">
              <w:rPr>
                <w:rFonts w:ascii="Times New Roman" w:hAnsi="Times New Roman"/>
                <w:sz w:val="24"/>
                <w:szCs w:val="24"/>
              </w:rPr>
              <w:t>(no need to submit)</w:t>
            </w:r>
          </w:p>
          <w:p w:rsidR="00C96986" w:rsidRDefault="00C96986" w:rsidP="00C96986">
            <w:pPr>
              <w:spacing w:after="0"/>
              <w:rPr>
                <w:rFonts w:ascii="Times New Roman" w:hAnsi="Times New Roman"/>
                <w:b/>
                <w:sz w:val="24"/>
                <w:szCs w:val="24"/>
              </w:rPr>
            </w:pPr>
          </w:p>
          <w:p w:rsidR="00C96986" w:rsidRDefault="00C96986" w:rsidP="00C96986">
            <w:pPr>
              <w:spacing w:after="0"/>
              <w:rPr>
                <w:rFonts w:ascii="Times New Roman" w:hAnsi="Times New Roman"/>
                <w:b/>
                <w:sz w:val="24"/>
                <w:szCs w:val="24"/>
              </w:rPr>
            </w:pPr>
            <w:r>
              <w:rPr>
                <w:rFonts w:ascii="Times New Roman" w:hAnsi="Times New Roman"/>
                <w:b/>
                <w:sz w:val="24"/>
                <w:szCs w:val="24"/>
                <w:highlight w:val="yellow"/>
                <w:u w:val="single"/>
              </w:rPr>
              <w:t xml:space="preserve">After </w:t>
            </w:r>
            <w:r w:rsidRPr="00097026">
              <w:rPr>
                <w:rFonts w:ascii="Times New Roman" w:hAnsi="Times New Roman"/>
                <w:b/>
                <w:sz w:val="24"/>
                <w:szCs w:val="24"/>
                <w:highlight w:val="yellow"/>
                <w:u w:val="single"/>
              </w:rPr>
              <w:t>class</w:t>
            </w:r>
            <w:r>
              <w:rPr>
                <w:rFonts w:ascii="Times New Roman" w:hAnsi="Times New Roman"/>
                <w:b/>
                <w:sz w:val="24"/>
                <w:szCs w:val="24"/>
                <w:highlight w:val="yellow"/>
              </w:rPr>
              <w:t>, t</w:t>
            </w:r>
            <w:r w:rsidRPr="00097026">
              <w:rPr>
                <w:rFonts w:ascii="Times New Roman" w:hAnsi="Times New Roman"/>
                <w:b/>
                <w:sz w:val="24"/>
                <w:szCs w:val="24"/>
                <w:highlight w:val="yellow"/>
              </w:rPr>
              <w:t>est</w:t>
            </w:r>
            <w:r w:rsidRPr="00CF30CB">
              <w:rPr>
                <w:rFonts w:ascii="Times New Roman" w:hAnsi="Times New Roman"/>
                <w:b/>
                <w:sz w:val="24"/>
                <w:szCs w:val="24"/>
                <w:highlight w:val="yellow"/>
              </w:rPr>
              <w:t xml:space="preserve"> your knowledge: take the quick MPC mens rea quiz on </w:t>
            </w:r>
            <w:r w:rsidRPr="00432273">
              <w:rPr>
                <w:rFonts w:ascii="Times New Roman" w:hAnsi="Times New Roman"/>
                <w:b/>
                <w:sz w:val="24"/>
                <w:szCs w:val="24"/>
                <w:highlight w:val="yellow"/>
              </w:rPr>
              <w:t>Canvas</w:t>
            </w:r>
            <w:r w:rsidR="00432273" w:rsidRPr="00432273">
              <w:rPr>
                <w:rFonts w:ascii="Times New Roman" w:hAnsi="Times New Roman"/>
                <w:b/>
                <w:sz w:val="24"/>
                <w:szCs w:val="24"/>
                <w:highlight w:val="yellow"/>
              </w:rPr>
              <w:t xml:space="preserve"> (10 pts)</w:t>
            </w:r>
          </w:p>
          <w:p w:rsidR="009B6E7B" w:rsidRDefault="009B6E7B" w:rsidP="009B6E7B">
            <w:pPr>
              <w:spacing w:after="0"/>
              <w:rPr>
                <w:rFonts w:ascii="Times New Roman" w:hAnsi="Times New Roman"/>
                <w:b/>
                <w:sz w:val="24"/>
                <w:szCs w:val="24"/>
              </w:rPr>
            </w:pPr>
          </w:p>
          <w:p w:rsidR="00C96986" w:rsidRDefault="00C96986" w:rsidP="009B6E7B">
            <w:pPr>
              <w:spacing w:after="0"/>
              <w:rPr>
                <w:rFonts w:ascii="Times New Roman" w:hAnsi="Times New Roman"/>
                <w:b/>
                <w:sz w:val="24"/>
                <w:szCs w:val="24"/>
              </w:rPr>
            </w:pPr>
            <w:r w:rsidRPr="00EE4D42">
              <w:rPr>
                <w:rFonts w:ascii="Times New Roman" w:hAnsi="Times New Roman"/>
                <w:b/>
                <w:sz w:val="24"/>
                <w:szCs w:val="24"/>
              </w:rPr>
              <w:t xml:space="preserve">Supplemental, </w:t>
            </w:r>
            <w:r w:rsidRPr="00EE4D42">
              <w:rPr>
                <w:rFonts w:ascii="Times New Roman" w:hAnsi="Times New Roman"/>
                <w:b/>
                <w:sz w:val="24"/>
                <w:szCs w:val="24"/>
                <w:u w:val="single"/>
              </w:rPr>
              <w:t>optiona</w:t>
            </w:r>
            <w:r w:rsidRPr="00EE4D42">
              <w:rPr>
                <w:rFonts w:ascii="Times New Roman" w:hAnsi="Times New Roman"/>
                <w:b/>
                <w:sz w:val="24"/>
                <w:szCs w:val="24"/>
              </w:rPr>
              <w:t>l problems: MPC Mens Rea Practice Materials on Canvas</w:t>
            </w:r>
          </w:p>
        </w:tc>
      </w:tr>
      <w:tr w:rsidR="008F5328" w:rsidTr="00E0773A">
        <w:tc>
          <w:tcPr>
            <w:tcW w:w="1800" w:type="dxa"/>
          </w:tcPr>
          <w:p w:rsidR="008F5328" w:rsidRPr="003C454C" w:rsidRDefault="008F5328" w:rsidP="008F5328">
            <w:pPr>
              <w:spacing w:after="0"/>
              <w:rPr>
                <w:rFonts w:ascii="Times New Roman" w:hAnsi="Times New Roman"/>
                <w:b/>
                <w:sz w:val="24"/>
                <w:szCs w:val="24"/>
              </w:rPr>
            </w:pPr>
            <w:r>
              <w:rPr>
                <w:rFonts w:ascii="Times New Roman" w:hAnsi="Times New Roman"/>
                <w:b/>
                <w:sz w:val="24"/>
                <w:szCs w:val="24"/>
              </w:rPr>
              <w:t>Strict Liability Offenses</w:t>
            </w:r>
          </w:p>
        </w:tc>
        <w:tc>
          <w:tcPr>
            <w:tcW w:w="3780" w:type="dxa"/>
          </w:tcPr>
          <w:p w:rsidR="008F5328" w:rsidRPr="003C454C" w:rsidRDefault="008F5328" w:rsidP="008F5328">
            <w:pPr>
              <w:spacing w:after="0"/>
              <w:rPr>
                <w:rFonts w:ascii="Times New Roman" w:hAnsi="Times New Roman"/>
                <w:sz w:val="24"/>
                <w:szCs w:val="24"/>
              </w:rPr>
            </w:pPr>
            <w:r w:rsidRPr="003C454C">
              <w:rPr>
                <w:rFonts w:ascii="Times New Roman" w:hAnsi="Times New Roman"/>
                <w:sz w:val="24"/>
                <w:szCs w:val="24"/>
              </w:rPr>
              <w:t>Exceptions to “guilty mind” requirement:</w:t>
            </w:r>
          </w:p>
          <w:p w:rsidR="008F5328" w:rsidRDefault="008F5328" w:rsidP="008F5328">
            <w:pPr>
              <w:pStyle w:val="ListParagraph"/>
              <w:numPr>
                <w:ilvl w:val="0"/>
                <w:numId w:val="28"/>
              </w:numPr>
              <w:spacing w:after="0"/>
              <w:rPr>
                <w:rFonts w:ascii="Times New Roman" w:hAnsi="Times New Roman"/>
                <w:sz w:val="24"/>
                <w:szCs w:val="24"/>
              </w:rPr>
            </w:pPr>
            <w:r>
              <w:rPr>
                <w:rFonts w:ascii="Times New Roman" w:hAnsi="Times New Roman"/>
                <w:sz w:val="24"/>
                <w:szCs w:val="24"/>
              </w:rPr>
              <w:t>Public welfare offenses</w:t>
            </w:r>
          </w:p>
          <w:p w:rsidR="008F5328" w:rsidRDefault="008F5328" w:rsidP="008F5328">
            <w:pPr>
              <w:pStyle w:val="ListParagraph"/>
              <w:numPr>
                <w:ilvl w:val="1"/>
                <w:numId w:val="28"/>
              </w:numPr>
              <w:spacing w:after="0"/>
              <w:rPr>
                <w:rFonts w:ascii="Times New Roman" w:hAnsi="Times New Roman"/>
                <w:sz w:val="24"/>
                <w:szCs w:val="24"/>
              </w:rPr>
            </w:pPr>
            <w:r w:rsidRPr="003C454C">
              <w:rPr>
                <w:rFonts w:ascii="Times New Roman" w:hAnsi="Times New Roman"/>
                <w:sz w:val="24"/>
                <w:szCs w:val="24"/>
                <w:u w:val="single"/>
              </w:rPr>
              <w:t>Morissette</w:t>
            </w:r>
            <w:r w:rsidRPr="003C454C">
              <w:rPr>
                <w:rFonts w:ascii="Times New Roman" w:hAnsi="Times New Roman"/>
                <w:sz w:val="24"/>
                <w:szCs w:val="24"/>
              </w:rPr>
              <w:t>: lessons</w:t>
            </w:r>
          </w:p>
          <w:p w:rsidR="008F5328" w:rsidRDefault="008F5328" w:rsidP="008F5328">
            <w:pPr>
              <w:pStyle w:val="ListParagraph"/>
              <w:numPr>
                <w:ilvl w:val="1"/>
                <w:numId w:val="28"/>
              </w:numPr>
              <w:spacing w:after="0"/>
              <w:rPr>
                <w:rFonts w:ascii="Times New Roman" w:hAnsi="Times New Roman"/>
                <w:sz w:val="24"/>
                <w:szCs w:val="24"/>
              </w:rPr>
            </w:pPr>
            <w:r w:rsidRPr="003C454C">
              <w:rPr>
                <w:rFonts w:ascii="Times New Roman" w:hAnsi="Times New Roman"/>
                <w:sz w:val="24"/>
                <w:szCs w:val="24"/>
                <w:u w:val="single"/>
              </w:rPr>
              <w:t>Staples</w:t>
            </w:r>
            <w:r w:rsidRPr="003C454C">
              <w:rPr>
                <w:rFonts w:ascii="Times New Roman" w:hAnsi="Times New Roman"/>
                <w:sz w:val="24"/>
                <w:szCs w:val="24"/>
              </w:rPr>
              <w:t>: lessons</w:t>
            </w:r>
          </w:p>
          <w:p w:rsidR="008F5328" w:rsidRPr="003C454C" w:rsidRDefault="008F5328" w:rsidP="008F5328">
            <w:pPr>
              <w:pStyle w:val="ListParagraph"/>
              <w:numPr>
                <w:ilvl w:val="0"/>
                <w:numId w:val="28"/>
              </w:numPr>
              <w:rPr>
                <w:rFonts w:ascii="Times New Roman" w:hAnsi="Times New Roman"/>
                <w:sz w:val="24"/>
                <w:szCs w:val="24"/>
              </w:rPr>
            </w:pPr>
            <w:r w:rsidRPr="003C454C">
              <w:rPr>
                <w:rFonts w:ascii="Times New Roman" w:hAnsi="Times New Roman"/>
                <w:sz w:val="24"/>
                <w:szCs w:val="24"/>
              </w:rPr>
              <w:t>Moral wrong, lesser crime (</w:t>
            </w:r>
            <w:r w:rsidRPr="003C454C">
              <w:rPr>
                <w:rFonts w:ascii="Times New Roman" w:hAnsi="Times New Roman"/>
                <w:sz w:val="24"/>
                <w:szCs w:val="24"/>
                <w:u w:val="single"/>
              </w:rPr>
              <w:t>Garnett</w:t>
            </w:r>
            <w:r w:rsidRPr="003C454C">
              <w:rPr>
                <w:rFonts w:ascii="Times New Roman" w:hAnsi="Times New Roman"/>
                <w:sz w:val="24"/>
                <w:szCs w:val="24"/>
              </w:rPr>
              <w:t>)</w:t>
            </w:r>
          </w:p>
        </w:tc>
        <w:tc>
          <w:tcPr>
            <w:tcW w:w="2695" w:type="dxa"/>
          </w:tcPr>
          <w:p w:rsidR="008F5328" w:rsidRPr="00903582" w:rsidRDefault="008F5328" w:rsidP="008F5328">
            <w:pPr>
              <w:spacing w:after="0"/>
              <w:rPr>
                <w:rFonts w:ascii="Times New Roman" w:hAnsi="Times New Roman"/>
                <w:b/>
                <w:sz w:val="24"/>
                <w:szCs w:val="24"/>
              </w:rPr>
            </w:pPr>
            <w:r>
              <w:rPr>
                <w:rFonts w:ascii="Times New Roman" w:hAnsi="Times New Roman"/>
                <w:b/>
                <w:sz w:val="24"/>
                <w:szCs w:val="24"/>
              </w:rPr>
              <w:t>CB 5.C</w:t>
            </w:r>
            <w:r w:rsidR="00476755">
              <w:rPr>
                <w:rFonts w:ascii="Times New Roman" w:hAnsi="Times New Roman"/>
                <w:b/>
                <w:sz w:val="24"/>
                <w:szCs w:val="24"/>
              </w:rPr>
              <w:t xml:space="preserve"> (186-205)</w:t>
            </w:r>
            <w:r>
              <w:rPr>
                <w:rFonts w:ascii="Times New Roman" w:hAnsi="Times New Roman"/>
                <w:b/>
                <w:sz w:val="24"/>
                <w:szCs w:val="24"/>
              </w:rPr>
              <w:t xml:space="preserve"> &amp; </w:t>
            </w:r>
            <w:r w:rsidRPr="00903582">
              <w:rPr>
                <w:rFonts w:ascii="Times New Roman" w:hAnsi="Times New Roman"/>
                <w:b/>
                <w:sz w:val="24"/>
                <w:szCs w:val="24"/>
              </w:rPr>
              <w:t xml:space="preserve">notes 5-6 </w:t>
            </w:r>
          </w:p>
          <w:p w:rsidR="008F5328" w:rsidRDefault="008F5328" w:rsidP="008F5328">
            <w:pPr>
              <w:spacing w:after="0"/>
              <w:rPr>
                <w:rFonts w:ascii="Times New Roman" w:hAnsi="Times New Roman"/>
                <w:b/>
                <w:sz w:val="24"/>
                <w:szCs w:val="24"/>
              </w:rPr>
            </w:pPr>
            <w:r w:rsidRPr="00903582">
              <w:rPr>
                <w:rFonts w:ascii="Times New Roman" w:hAnsi="Times New Roman"/>
                <w:b/>
                <w:sz w:val="24"/>
                <w:szCs w:val="24"/>
              </w:rPr>
              <w:t>on p.208-210</w:t>
            </w:r>
          </w:p>
        </w:tc>
      </w:tr>
      <w:tr w:rsidR="008F5328" w:rsidTr="00E0773A">
        <w:tc>
          <w:tcPr>
            <w:tcW w:w="1800" w:type="dxa"/>
          </w:tcPr>
          <w:p w:rsidR="008F5328" w:rsidRDefault="008F5328" w:rsidP="008F5328">
            <w:pPr>
              <w:spacing w:after="0"/>
              <w:rPr>
                <w:rFonts w:ascii="Times New Roman" w:hAnsi="Times New Roman"/>
                <w:b/>
                <w:sz w:val="24"/>
                <w:szCs w:val="24"/>
              </w:rPr>
            </w:pPr>
            <w:r>
              <w:rPr>
                <w:rFonts w:ascii="Times New Roman" w:hAnsi="Times New Roman"/>
                <w:b/>
                <w:sz w:val="24"/>
                <w:szCs w:val="24"/>
              </w:rPr>
              <w:lastRenderedPageBreak/>
              <w:t>Mistake and MR – Mistake of Fact</w:t>
            </w:r>
          </w:p>
        </w:tc>
        <w:tc>
          <w:tcPr>
            <w:tcW w:w="3780" w:type="dxa"/>
          </w:tcPr>
          <w:p w:rsidR="008F5328" w:rsidRPr="00E83B9C" w:rsidRDefault="008F5328" w:rsidP="008F5328">
            <w:pPr>
              <w:spacing w:after="0" w:line="259" w:lineRule="auto"/>
              <w:rPr>
                <w:rFonts w:ascii="Times New Roman" w:hAnsi="Times New Roman"/>
                <w:sz w:val="24"/>
                <w:szCs w:val="24"/>
              </w:rPr>
            </w:pPr>
            <w:r w:rsidRPr="00E83B9C">
              <w:rPr>
                <w:rFonts w:ascii="Times New Roman" w:hAnsi="Times New Roman"/>
                <w:sz w:val="24"/>
                <w:szCs w:val="24"/>
              </w:rPr>
              <w:t>People v. Navarro</w:t>
            </w:r>
          </w:p>
          <w:p w:rsidR="008F5328" w:rsidRDefault="008F5328" w:rsidP="008F5328">
            <w:pPr>
              <w:pStyle w:val="ListParagraph"/>
              <w:numPr>
                <w:ilvl w:val="0"/>
                <w:numId w:val="16"/>
              </w:numPr>
              <w:spacing w:after="0" w:line="259" w:lineRule="auto"/>
              <w:contextualSpacing w:val="0"/>
              <w:rPr>
                <w:rFonts w:ascii="Times New Roman" w:hAnsi="Times New Roman"/>
                <w:sz w:val="24"/>
                <w:szCs w:val="24"/>
              </w:rPr>
            </w:pPr>
            <w:r>
              <w:rPr>
                <w:rFonts w:ascii="Times New Roman" w:hAnsi="Times New Roman"/>
                <w:sz w:val="24"/>
                <w:szCs w:val="24"/>
              </w:rPr>
              <w:t>Rule for general intent crimes</w:t>
            </w:r>
          </w:p>
          <w:p w:rsidR="008F5328" w:rsidRDefault="008F5328" w:rsidP="008F5328">
            <w:pPr>
              <w:pStyle w:val="ListParagraph"/>
              <w:numPr>
                <w:ilvl w:val="0"/>
                <w:numId w:val="16"/>
              </w:numPr>
              <w:spacing w:after="0" w:line="259" w:lineRule="auto"/>
              <w:contextualSpacing w:val="0"/>
              <w:rPr>
                <w:rFonts w:ascii="Times New Roman" w:hAnsi="Times New Roman"/>
                <w:sz w:val="24"/>
                <w:szCs w:val="24"/>
              </w:rPr>
            </w:pPr>
            <w:r>
              <w:rPr>
                <w:rFonts w:ascii="Times New Roman" w:hAnsi="Times New Roman"/>
                <w:sz w:val="24"/>
                <w:szCs w:val="24"/>
              </w:rPr>
              <w:t>Rule for specific intent crimes</w:t>
            </w:r>
          </w:p>
          <w:p w:rsidR="008F5328" w:rsidRPr="00E83B9C" w:rsidRDefault="008F5328" w:rsidP="008F5328">
            <w:pPr>
              <w:spacing w:after="0" w:line="259" w:lineRule="auto"/>
              <w:rPr>
                <w:rFonts w:ascii="Times New Roman" w:hAnsi="Times New Roman"/>
                <w:sz w:val="24"/>
                <w:szCs w:val="24"/>
              </w:rPr>
            </w:pPr>
            <w:r w:rsidRPr="00E83B9C">
              <w:rPr>
                <w:rFonts w:ascii="Times New Roman" w:hAnsi="Times New Roman"/>
                <w:sz w:val="24"/>
                <w:szCs w:val="24"/>
              </w:rPr>
              <w:t>MPC 2.04(1)(a)</w:t>
            </w:r>
          </w:p>
          <w:p w:rsidR="008F5328" w:rsidRDefault="008F5328" w:rsidP="008F5328">
            <w:pPr>
              <w:pStyle w:val="ListParagraph"/>
              <w:numPr>
                <w:ilvl w:val="0"/>
                <w:numId w:val="16"/>
              </w:numPr>
              <w:spacing w:after="0" w:line="259" w:lineRule="auto"/>
              <w:contextualSpacing w:val="0"/>
              <w:rPr>
                <w:rFonts w:ascii="Times New Roman" w:hAnsi="Times New Roman"/>
                <w:sz w:val="24"/>
                <w:szCs w:val="24"/>
              </w:rPr>
            </w:pPr>
            <w:r>
              <w:rPr>
                <w:rFonts w:ascii="Times New Roman" w:hAnsi="Times New Roman"/>
                <w:sz w:val="24"/>
                <w:szCs w:val="24"/>
              </w:rPr>
              <w:t>Table of MOF &amp; MR states</w:t>
            </w:r>
          </w:p>
          <w:p w:rsidR="008F5328" w:rsidRPr="00E83B9C" w:rsidRDefault="008F5328" w:rsidP="008F5328">
            <w:pPr>
              <w:spacing w:after="0" w:line="259" w:lineRule="auto"/>
              <w:rPr>
                <w:rFonts w:ascii="Times New Roman" w:hAnsi="Times New Roman"/>
                <w:sz w:val="24"/>
                <w:szCs w:val="24"/>
              </w:rPr>
            </w:pPr>
            <w:r w:rsidRPr="00E83B9C">
              <w:rPr>
                <w:rFonts w:ascii="Times New Roman" w:hAnsi="Times New Roman"/>
                <w:sz w:val="24"/>
                <w:szCs w:val="24"/>
              </w:rPr>
              <w:t>Roadmap for handling MOF in CL jurisdiction</w:t>
            </w:r>
          </w:p>
        </w:tc>
        <w:tc>
          <w:tcPr>
            <w:tcW w:w="2695" w:type="dxa"/>
          </w:tcPr>
          <w:p w:rsidR="008F5328" w:rsidRDefault="008F5328" w:rsidP="008F5328">
            <w:pPr>
              <w:spacing w:after="0"/>
              <w:rPr>
                <w:rFonts w:ascii="Times New Roman" w:hAnsi="Times New Roman"/>
                <w:b/>
                <w:sz w:val="24"/>
                <w:szCs w:val="24"/>
              </w:rPr>
            </w:pPr>
            <w:r>
              <w:rPr>
                <w:rFonts w:ascii="Times New Roman" w:hAnsi="Times New Roman"/>
                <w:b/>
                <w:sz w:val="24"/>
                <w:szCs w:val="24"/>
              </w:rPr>
              <w:t>CB 5.D.1</w:t>
            </w:r>
          </w:p>
          <w:p w:rsidR="008F5328" w:rsidRDefault="008F5328" w:rsidP="008F5328">
            <w:pPr>
              <w:spacing w:after="0"/>
              <w:rPr>
                <w:rFonts w:ascii="Times New Roman" w:hAnsi="Times New Roman"/>
                <w:b/>
                <w:sz w:val="24"/>
                <w:szCs w:val="24"/>
              </w:rPr>
            </w:pPr>
          </w:p>
          <w:p w:rsidR="008F5328" w:rsidRDefault="008F5328" w:rsidP="008F5328">
            <w:pPr>
              <w:spacing w:after="0"/>
              <w:rPr>
                <w:rFonts w:ascii="Times New Roman" w:hAnsi="Times New Roman"/>
                <w:b/>
                <w:sz w:val="24"/>
                <w:szCs w:val="24"/>
              </w:rPr>
            </w:pPr>
            <w:r>
              <w:rPr>
                <w:rFonts w:ascii="Times New Roman" w:hAnsi="Times New Roman"/>
                <w:b/>
                <w:sz w:val="24"/>
                <w:szCs w:val="24"/>
              </w:rPr>
              <w:t xml:space="preserve">Supplemental, optional problems: CALI lesson “Mistake Under the Model Penal Code: Mistake as to Elements of Offenses”  </w:t>
            </w:r>
          </w:p>
        </w:tc>
      </w:tr>
      <w:tr w:rsidR="008F5328" w:rsidTr="00E0773A">
        <w:tc>
          <w:tcPr>
            <w:tcW w:w="1800" w:type="dxa"/>
          </w:tcPr>
          <w:p w:rsidR="008F5328" w:rsidRDefault="008F5328" w:rsidP="008F5328">
            <w:pPr>
              <w:spacing w:after="0"/>
              <w:rPr>
                <w:rFonts w:ascii="Times New Roman" w:hAnsi="Times New Roman"/>
                <w:b/>
                <w:sz w:val="24"/>
                <w:szCs w:val="24"/>
              </w:rPr>
            </w:pPr>
            <w:r>
              <w:rPr>
                <w:rFonts w:ascii="Times New Roman" w:hAnsi="Times New Roman"/>
                <w:b/>
                <w:sz w:val="24"/>
                <w:szCs w:val="24"/>
              </w:rPr>
              <w:t>Mistake and MR – Mistake of Law</w:t>
            </w:r>
          </w:p>
        </w:tc>
        <w:tc>
          <w:tcPr>
            <w:tcW w:w="3780" w:type="dxa"/>
          </w:tcPr>
          <w:p w:rsidR="008F5328" w:rsidRPr="000156EA" w:rsidRDefault="008F5328" w:rsidP="008F5328">
            <w:pPr>
              <w:spacing w:after="0" w:line="259" w:lineRule="auto"/>
              <w:ind w:left="340" w:hanging="340"/>
              <w:rPr>
                <w:rFonts w:ascii="Times New Roman" w:hAnsi="Times New Roman"/>
                <w:sz w:val="24"/>
                <w:szCs w:val="24"/>
              </w:rPr>
            </w:pPr>
            <w:r w:rsidRPr="000156EA">
              <w:rPr>
                <w:rFonts w:ascii="Times New Roman" w:hAnsi="Times New Roman"/>
                <w:sz w:val="24"/>
                <w:szCs w:val="24"/>
              </w:rPr>
              <w:t xml:space="preserve">CL maxim – </w:t>
            </w:r>
            <w:r w:rsidRPr="000156EA">
              <w:rPr>
                <w:rFonts w:ascii="Times New Roman" w:hAnsi="Times New Roman"/>
                <w:sz w:val="24"/>
                <w:szCs w:val="24"/>
                <w:u w:val="single"/>
              </w:rPr>
              <w:t>Marerro</w:t>
            </w:r>
            <w:r w:rsidRPr="000156EA">
              <w:rPr>
                <w:rFonts w:ascii="Times New Roman" w:hAnsi="Times New Roman"/>
                <w:sz w:val="24"/>
                <w:szCs w:val="24"/>
              </w:rPr>
              <w:t>, MPC 2.02(9)</w:t>
            </w:r>
          </w:p>
          <w:p w:rsidR="008F5328" w:rsidRPr="000156EA" w:rsidRDefault="008F5328" w:rsidP="008F5328">
            <w:pPr>
              <w:spacing w:after="0" w:line="259" w:lineRule="auto"/>
              <w:ind w:left="340" w:hanging="340"/>
              <w:rPr>
                <w:rFonts w:ascii="Times New Roman" w:hAnsi="Times New Roman"/>
                <w:sz w:val="24"/>
                <w:szCs w:val="24"/>
              </w:rPr>
            </w:pPr>
            <w:r w:rsidRPr="000156EA">
              <w:rPr>
                <w:rFonts w:ascii="Times New Roman" w:hAnsi="Times New Roman"/>
                <w:sz w:val="24"/>
                <w:szCs w:val="24"/>
              </w:rPr>
              <w:t>Rationale for doctrine</w:t>
            </w:r>
          </w:p>
          <w:p w:rsidR="008F5328" w:rsidRPr="000156EA" w:rsidRDefault="008F5328" w:rsidP="008F5328">
            <w:pPr>
              <w:spacing w:after="0" w:line="259" w:lineRule="auto"/>
              <w:ind w:left="340" w:hanging="340"/>
              <w:rPr>
                <w:rFonts w:ascii="Times New Roman" w:hAnsi="Times New Roman"/>
                <w:sz w:val="24"/>
                <w:szCs w:val="24"/>
              </w:rPr>
            </w:pPr>
            <w:r w:rsidRPr="000156EA">
              <w:rPr>
                <w:rFonts w:ascii="Times New Roman" w:hAnsi="Times New Roman"/>
                <w:sz w:val="24"/>
                <w:szCs w:val="24"/>
              </w:rPr>
              <w:t xml:space="preserve">Exceptions to the maxim: in limited circumstances, a belief that one’s conduct does not constitute a crime should afford a defense. </w:t>
            </w:r>
          </w:p>
          <w:p w:rsidR="008F5328" w:rsidRDefault="008F5328" w:rsidP="008F5328">
            <w:pPr>
              <w:pStyle w:val="ListParagraph"/>
              <w:numPr>
                <w:ilvl w:val="0"/>
                <w:numId w:val="29"/>
              </w:numPr>
              <w:spacing w:after="0" w:line="259" w:lineRule="auto"/>
              <w:contextualSpacing w:val="0"/>
              <w:rPr>
                <w:rFonts w:ascii="Times New Roman" w:hAnsi="Times New Roman"/>
                <w:sz w:val="24"/>
                <w:szCs w:val="24"/>
              </w:rPr>
            </w:pPr>
            <w:r>
              <w:rPr>
                <w:rFonts w:ascii="Times New Roman" w:hAnsi="Times New Roman"/>
                <w:sz w:val="24"/>
                <w:szCs w:val="24"/>
              </w:rPr>
              <w:t>satisfaction of an attendant circumstance</w:t>
            </w:r>
          </w:p>
          <w:p w:rsidR="008F5328" w:rsidRDefault="008F5328" w:rsidP="008F5328">
            <w:pPr>
              <w:pStyle w:val="ListParagraph"/>
              <w:numPr>
                <w:ilvl w:val="1"/>
                <w:numId w:val="29"/>
              </w:numPr>
              <w:spacing w:after="0" w:line="259" w:lineRule="auto"/>
              <w:contextualSpacing w:val="0"/>
              <w:rPr>
                <w:rFonts w:ascii="Times New Roman" w:hAnsi="Times New Roman"/>
                <w:sz w:val="24"/>
                <w:szCs w:val="24"/>
              </w:rPr>
            </w:pPr>
            <w:r>
              <w:rPr>
                <w:rFonts w:ascii="Times New Roman" w:hAnsi="Times New Roman"/>
                <w:sz w:val="24"/>
                <w:szCs w:val="24"/>
              </w:rPr>
              <w:t xml:space="preserve">statutory element of intentional unlawfulness – </w:t>
            </w:r>
            <w:r>
              <w:rPr>
                <w:rFonts w:ascii="Times New Roman" w:hAnsi="Times New Roman"/>
                <w:sz w:val="24"/>
                <w:szCs w:val="24"/>
                <w:u w:val="single"/>
              </w:rPr>
              <w:t>Weiss</w:t>
            </w:r>
            <w:r>
              <w:rPr>
                <w:rFonts w:ascii="Times New Roman" w:hAnsi="Times New Roman"/>
                <w:sz w:val="24"/>
                <w:szCs w:val="24"/>
              </w:rPr>
              <w:t>; MPC 2.04(1)</w:t>
            </w:r>
          </w:p>
          <w:p w:rsidR="008F5328" w:rsidRDefault="008F5328" w:rsidP="008F5328">
            <w:pPr>
              <w:pStyle w:val="ListParagraph"/>
              <w:numPr>
                <w:ilvl w:val="1"/>
                <w:numId w:val="29"/>
              </w:numPr>
              <w:spacing w:after="0" w:line="259" w:lineRule="auto"/>
              <w:contextualSpacing w:val="0"/>
              <w:rPr>
                <w:rFonts w:ascii="Times New Roman" w:hAnsi="Times New Roman"/>
                <w:sz w:val="24"/>
                <w:szCs w:val="24"/>
              </w:rPr>
            </w:pPr>
            <w:r>
              <w:rPr>
                <w:rFonts w:ascii="Times New Roman" w:hAnsi="Times New Roman"/>
                <w:sz w:val="24"/>
                <w:szCs w:val="24"/>
              </w:rPr>
              <w:t xml:space="preserve">satisfaction of law </w:t>
            </w:r>
            <w:r w:rsidRPr="000C3599">
              <w:rPr>
                <w:rFonts w:ascii="Times New Roman" w:hAnsi="Times New Roman"/>
                <w:sz w:val="24"/>
                <w:szCs w:val="24"/>
              </w:rPr>
              <w:t>other than that defining the defense</w:t>
            </w:r>
            <w:r>
              <w:rPr>
                <w:rFonts w:ascii="Times New Roman" w:hAnsi="Times New Roman"/>
                <w:sz w:val="24"/>
                <w:szCs w:val="24"/>
              </w:rPr>
              <w:t xml:space="preserve"> (ex: bigamy)</w:t>
            </w:r>
          </w:p>
          <w:p w:rsidR="008F5328" w:rsidRPr="004D4967" w:rsidRDefault="008F5328" w:rsidP="008F5328">
            <w:pPr>
              <w:pStyle w:val="ListParagraph"/>
              <w:numPr>
                <w:ilvl w:val="0"/>
                <w:numId w:val="29"/>
              </w:numPr>
              <w:spacing w:after="0" w:line="259" w:lineRule="auto"/>
              <w:contextualSpacing w:val="0"/>
              <w:rPr>
                <w:rFonts w:ascii="Times New Roman" w:hAnsi="Times New Roman"/>
                <w:sz w:val="24"/>
                <w:szCs w:val="24"/>
              </w:rPr>
            </w:pPr>
            <w:r>
              <w:rPr>
                <w:rFonts w:ascii="Times New Roman" w:hAnsi="Times New Roman"/>
                <w:sz w:val="24"/>
                <w:szCs w:val="24"/>
              </w:rPr>
              <w:t xml:space="preserve">reasonable reliance on official source: MPC 2.04(3),(4) </w:t>
            </w:r>
          </w:p>
        </w:tc>
        <w:tc>
          <w:tcPr>
            <w:tcW w:w="2695" w:type="dxa"/>
          </w:tcPr>
          <w:p w:rsidR="008F5328" w:rsidRDefault="008F5328" w:rsidP="008F5328">
            <w:pPr>
              <w:spacing w:after="0"/>
              <w:rPr>
                <w:rFonts w:ascii="Times New Roman" w:hAnsi="Times New Roman"/>
                <w:b/>
                <w:sz w:val="24"/>
                <w:szCs w:val="24"/>
              </w:rPr>
            </w:pPr>
            <w:r>
              <w:rPr>
                <w:rFonts w:ascii="Times New Roman" w:hAnsi="Times New Roman"/>
                <w:b/>
                <w:sz w:val="24"/>
                <w:szCs w:val="24"/>
              </w:rPr>
              <w:t xml:space="preserve">CB: 5.D.2: 210-19 (to end of n.2) </w:t>
            </w:r>
          </w:p>
          <w:p w:rsidR="008F5328" w:rsidRDefault="008F5328" w:rsidP="008F5328">
            <w:pPr>
              <w:spacing w:after="0"/>
              <w:rPr>
                <w:rFonts w:ascii="Times New Roman" w:hAnsi="Times New Roman"/>
                <w:b/>
                <w:sz w:val="24"/>
                <w:szCs w:val="24"/>
              </w:rPr>
            </w:pPr>
          </w:p>
          <w:p w:rsidR="008F5328" w:rsidRDefault="008F5328" w:rsidP="008F5328">
            <w:pPr>
              <w:spacing w:after="0"/>
              <w:rPr>
                <w:rFonts w:ascii="Times New Roman" w:hAnsi="Times New Roman"/>
                <w:b/>
                <w:sz w:val="24"/>
                <w:szCs w:val="24"/>
              </w:rPr>
            </w:pPr>
            <w:r>
              <w:rPr>
                <w:rFonts w:ascii="Times New Roman" w:hAnsi="Times New Roman"/>
                <w:b/>
                <w:sz w:val="24"/>
                <w:szCs w:val="24"/>
              </w:rPr>
              <w:t xml:space="preserve">Supplemental, optional problems: CALI lesson “Mistake as to the Law Defining the Offense”  </w:t>
            </w:r>
          </w:p>
        </w:tc>
      </w:tr>
      <w:tr w:rsidR="008F5328" w:rsidTr="004F2C0C">
        <w:tc>
          <w:tcPr>
            <w:tcW w:w="8275" w:type="dxa"/>
            <w:gridSpan w:val="3"/>
          </w:tcPr>
          <w:p w:rsidR="008F5328" w:rsidRPr="009937F5" w:rsidRDefault="008F5328" w:rsidP="000A4131">
            <w:pPr>
              <w:spacing w:after="0"/>
              <w:jc w:val="center"/>
              <w:rPr>
                <w:rFonts w:ascii="Times New Roman" w:hAnsi="Times New Roman"/>
                <w:sz w:val="24"/>
                <w:szCs w:val="24"/>
                <w:highlight w:val="yellow"/>
              </w:rPr>
            </w:pPr>
            <w:r w:rsidRPr="009937F5">
              <w:rPr>
                <w:rFonts w:ascii="Times New Roman" w:hAnsi="Times New Roman"/>
                <w:sz w:val="24"/>
                <w:szCs w:val="24"/>
                <w:highlight w:val="yellow"/>
              </w:rPr>
              <w:t>Test your knowledge! Take Dressler &amp; Garvey Quiz on Chapter 5</w:t>
            </w:r>
          </w:p>
          <w:p w:rsidR="008F5328" w:rsidRPr="000A4131" w:rsidRDefault="008F5328" w:rsidP="000A4131">
            <w:pPr>
              <w:spacing w:after="0"/>
              <w:jc w:val="center"/>
              <w:rPr>
                <w:rFonts w:ascii="Times New Roman" w:hAnsi="Times New Roman"/>
                <w:sz w:val="24"/>
                <w:szCs w:val="24"/>
              </w:rPr>
            </w:pPr>
            <w:r w:rsidRPr="006F1AEB">
              <w:rPr>
                <w:rFonts w:ascii="Times New Roman" w:hAnsi="Times New Roman"/>
                <w:sz w:val="24"/>
                <w:szCs w:val="24"/>
                <w:highlight w:val="yellow"/>
              </w:rPr>
              <w:t>To assist in your review, complete the Practice Exam Questions: Advanced Mens Rea Short Answer/Essays on Canvas (no need to turn in)</w:t>
            </w:r>
          </w:p>
          <w:p w:rsidR="008F5328" w:rsidRPr="009937F5" w:rsidRDefault="008F5328" w:rsidP="000A4131">
            <w:pPr>
              <w:spacing w:after="0"/>
              <w:jc w:val="center"/>
              <w:rPr>
                <w:rFonts w:ascii="Times New Roman" w:hAnsi="Times New Roman"/>
                <w:b/>
                <w:sz w:val="24"/>
                <w:szCs w:val="24"/>
              </w:rPr>
            </w:pPr>
            <w:r w:rsidRPr="009937F5">
              <w:rPr>
                <w:rFonts w:ascii="Times New Roman" w:hAnsi="Times New Roman"/>
                <w:b/>
                <w:sz w:val="24"/>
                <w:szCs w:val="24"/>
                <w:highlight w:val="yellow"/>
              </w:rPr>
              <w:t xml:space="preserve">-- END OF MATERIAL TESTED ON MIDTERM EXAMINATION </w:t>
            </w:r>
            <w:r>
              <w:rPr>
                <w:rFonts w:ascii="Times New Roman" w:hAnsi="Times New Roman"/>
                <w:b/>
                <w:sz w:val="24"/>
                <w:szCs w:val="24"/>
                <w:highlight w:val="yellow"/>
              </w:rPr>
              <w:t>–</w:t>
            </w:r>
          </w:p>
        </w:tc>
      </w:tr>
      <w:tr w:rsidR="008F5328" w:rsidTr="004F2C0C">
        <w:tc>
          <w:tcPr>
            <w:tcW w:w="8275" w:type="dxa"/>
            <w:gridSpan w:val="3"/>
          </w:tcPr>
          <w:p w:rsidR="008F5328" w:rsidRPr="009259EF" w:rsidRDefault="008F5328" w:rsidP="008F5328">
            <w:pPr>
              <w:spacing w:after="0"/>
              <w:jc w:val="center"/>
              <w:rPr>
                <w:rFonts w:ascii="Times New Roman" w:hAnsi="Times New Roman"/>
                <w:b/>
                <w:sz w:val="28"/>
                <w:szCs w:val="28"/>
              </w:rPr>
            </w:pPr>
            <w:r w:rsidRPr="009259EF">
              <w:rPr>
                <w:rFonts w:ascii="Times New Roman" w:hAnsi="Times New Roman"/>
                <w:b/>
                <w:sz w:val="28"/>
                <w:szCs w:val="28"/>
              </w:rPr>
              <w:t>-- Causation --</w:t>
            </w:r>
          </w:p>
        </w:tc>
      </w:tr>
      <w:tr w:rsidR="008F5328" w:rsidTr="00E0773A">
        <w:tc>
          <w:tcPr>
            <w:tcW w:w="1800" w:type="dxa"/>
          </w:tcPr>
          <w:p w:rsidR="008F5328" w:rsidRDefault="008F5328" w:rsidP="008F5328">
            <w:pPr>
              <w:spacing w:after="0"/>
              <w:rPr>
                <w:rFonts w:ascii="Times New Roman" w:hAnsi="Times New Roman"/>
                <w:b/>
                <w:sz w:val="24"/>
                <w:szCs w:val="24"/>
              </w:rPr>
            </w:pPr>
            <w:r>
              <w:rPr>
                <w:rFonts w:ascii="Times New Roman" w:hAnsi="Times New Roman"/>
                <w:b/>
                <w:sz w:val="24"/>
                <w:szCs w:val="24"/>
              </w:rPr>
              <w:t>Actual Cause</w:t>
            </w:r>
          </w:p>
        </w:tc>
        <w:tc>
          <w:tcPr>
            <w:tcW w:w="3780" w:type="dxa"/>
          </w:tcPr>
          <w:p w:rsidR="008F5328" w:rsidRPr="00A82FC4" w:rsidRDefault="008F5328" w:rsidP="008F5328">
            <w:pPr>
              <w:spacing w:after="0" w:line="259" w:lineRule="auto"/>
              <w:rPr>
                <w:rFonts w:ascii="Times New Roman" w:hAnsi="Times New Roman"/>
                <w:sz w:val="24"/>
                <w:szCs w:val="24"/>
              </w:rPr>
            </w:pPr>
            <w:r w:rsidRPr="00A82FC4">
              <w:rPr>
                <w:rFonts w:ascii="Times New Roman" w:hAnsi="Times New Roman"/>
                <w:sz w:val="24"/>
                <w:szCs w:val="24"/>
              </w:rPr>
              <w:t xml:space="preserve">Only for result crimes! </w:t>
            </w:r>
          </w:p>
          <w:p w:rsidR="008F5328" w:rsidRPr="00A82FC4" w:rsidRDefault="008F5328" w:rsidP="008F5328">
            <w:pPr>
              <w:spacing w:after="0" w:line="259" w:lineRule="auto"/>
              <w:rPr>
                <w:rFonts w:ascii="Times New Roman" w:hAnsi="Times New Roman"/>
                <w:sz w:val="24"/>
                <w:szCs w:val="24"/>
              </w:rPr>
            </w:pPr>
            <w:r w:rsidRPr="00A82FC4">
              <w:rPr>
                <w:rFonts w:ascii="Times New Roman" w:hAnsi="Times New Roman"/>
                <w:sz w:val="24"/>
                <w:szCs w:val="24"/>
              </w:rPr>
              <w:t xml:space="preserve">Two tests: </w:t>
            </w:r>
            <w:r w:rsidRPr="00A82FC4">
              <w:rPr>
                <w:rFonts w:ascii="Times New Roman" w:hAnsi="Times New Roman"/>
                <w:sz w:val="24"/>
                <w:szCs w:val="24"/>
                <w:u w:val="single"/>
              </w:rPr>
              <w:t>Velazquez</w:t>
            </w:r>
          </w:p>
          <w:p w:rsidR="008F5328" w:rsidRDefault="008F5328" w:rsidP="008F5328">
            <w:pPr>
              <w:pStyle w:val="ListParagraph"/>
              <w:numPr>
                <w:ilvl w:val="0"/>
                <w:numId w:val="16"/>
              </w:numPr>
              <w:spacing w:after="0" w:line="259" w:lineRule="auto"/>
              <w:contextualSpacing w:val="0"/>
              <w:rPr>
                <w:rFonts w:ascii="Times New Roman" w:hAnsi="Times New Roman"/>
                <w:sz w:val="24"/>
                <w:szCs w:val="24"/>
              </w:rPr>
            </w:pPr>
            <w:r>
              <w:rPr>
                <w:rFonts w:ascii="Times New Roman" w:hAnsi="Times New Roman"/>
                <w:sz w:val="24"/>
                <w:szCs w:val="24"/>
              </w:rPr>
              <w:t>Dominant test: but-for (see MPC 2.03(1)(a))</w:t>
            </w:r>
          </w:p>
          <w:p w:rsidR="008F5328" w:rsidRDefault="008F5328" w:rsidP="008F5328">
            <w:pPr>
              <w:pStyle w:val="ListParagraph"/>
              <w:numPr>
                <w:ilvl w:val="0"/>
                <w:numId w:val="16"/>
              </w:numPr>
              <w:spacing w:after="0" w:line="259" w:lineRule="auto"/>
              <w:contextualSpacing w:val="0"/>
              <w:rPr>
                <w:rFonts w:ascii="Times New Roman" w:hAnsi="Times New Roman"/>
                <w:sz w:val="24"/>
                <w:szCs w:val="24"/>
              </w:rPr>
            </w:pPr>
            <w:r>
              <w:rPr>
                <w:rFonts w:ascii="Times New Roman" w:hAnsi="Times New Roman"/>
                <w:sz w:val="24"/>
                <w:szCs w:val="24"/>
              </w:rPr>
              <w:t>Exception: substantial factor</w:t>
            </w:r>
          </w:p>
          <w:p w:rsidR="008F5328" w:rsidRPr="00A82FC4" w:rsidRDefault="008F5328" w:rsidP="008F5328">
            <w:pPr>
              <w:spacing w:after="0" w:line="259" w:lineRule="auto"/>
              <w:rPr>
                <w:rFonts w:ascii="Times New Roman" w:hAnsi="Times New Roman"/>
                <w:sz w:val="24"/>
                <w:szCs w:val="24"/>
              </w:rPr>
            </w:pPr>
            <w:r w:rsidRPr="00A82FC4">
              <w:rPr>
                <w:rFonts w:ascii="Times New Roman" w:hAnsi="Times New Roman"/>
                <w:sz w:val="24"/>
                <w:szCs w:val="24"/>
              </w:rPr>
              <w:t>Nuances: Oxendine &amp; notes</w:t>
            </w:r>
          </w:p>
          <w:p w:rsidR="008F5328" w:rsidRDefault="008F5328" w:rsidP="008F5328">
            <w:pPr>
              <w:pStyle w:val="ListParagraph"/>
              <w:numPr>
                <w:ilvl w:val="0"/>
                <w:numId w:val="16"/>
              </w:numPr>
              <w:spacing w:after="0" w:line="259" w:lineRule="auto"/>
              <w:contextualSpacing w:val="0"/>
              <w:rPr>
                <w:rFonts w:ascii="Times New Roman" w:hAnsi="Times New Roman"/>
                <w:sz w:val="24"/>
                <w:szCs w:val="24"/>
              </w:rPr>
            </w:pPr>
            <w:r>
              <w:rPr>
                <w:rFonts w:ascii="Times New Roman" w:hAnsi="Times New Roman"/>
                <w:sz w:val="24"/>
                <w:szCs w:val="24"/>
              </w:rPr>
              <w:t>But-for:</w:t>
            </w:r>
          </w:p>
          <w:p w:rsidR="008F5328" w:rsidRDefault="008F5328" w:rsidP="008F5328">
            <w:pPr>
              <w:pStyle w:val="ListParagraph"/>
              <w:numPr>
                <w:ilvl w:val="1"/>
                <w:numId w:val="16"/>
              </w:numPr>
              <w:spacing w:after="0" w:line="259" w:lineRule="auto"/>
              <w:contextualSpacing w:val="0"/>
              <w:rPr>
                <w:rFonts w:ascii="Times New Roman" w:hAnsi="Times New Roman"/>
                <w:sz w:val="24"/>
                <w:szCs w:val="24"/>
              </w:rPr>
            </w:pPr>
            <w:r>
              <w:rPr>
                <w:rFonts w:ascii="Times New Roman" w:hAnsi="Times New Roman"/>
                <w:sz w:val="24"/>
                <w:szCs w:val="24"/>
              </w:rPr>
              <w:t>Acceleration (hastening result)</w:t>
            </w:r>
          </w:p>
          <w:p w:rsidR="008F5328" w:rsidRDefault="008F5328" w:rsidP="008F5328">
            <w:pPr>
              <w:pStyle w:val="ListParagraph"/>
              <w:numPr>
                <w:ilvl w:val="1"/>
                <w:numId w:val="16"/>
              </w:numPr>
              <w:spacing w:after="0" w:line="259" w:lineRule="auto"/>
              <w:contextualSpacing w:val="0"/>
              <w:rPr>
                <w:rFonts w:ascii="Times New Roman" w:hAnsi="Times New Roman"/>
                <w:sz w:val="24"/>
                <w:szCs w:val="24"/>
              </w:rPr>
            </w:pPr>
            <w:r>
              <w:rPr>
                <w:rFonts w:ascii="Times New Roman" w:hAnsi="Times New Roman"/>
                <w:sz w:val="24"/>
                <w:szCs w:val="24"/>
              </w:rPr>
              <w:lastRenderedPageBreak/>
              <w:t>Aggravation (nonlethal injury -&gt; lethal injury)</w:t>
            </w:r>
          </w:p>
          <w:p w:rsidR="008F5328" w:rsidRDefault="008F5328" w:rsidP="008F5328">
            <w:pPr>
              <w:pStyle w:val="ListParagraph"/>
              <w:numPr>
                <w:ilvl w:val="0"/>
                <w:numId w:val="16"/>
              </w:numPr>
              <w:spacing w:after="0" w:line="259" w:lineRule="auto"/>
              <w:contextualSpacing w:val="0"/>
              <w:rPr>
                <w:rFonts w:ascii="Times New Roman" w:hAnsi="Times New Roman"/>
                <w:sz w:val="24"/>
                <w:szCs w:val="24"/>
              </w:rPr>
            </w:pPr>
            <w:r>
              <w:rPr>
                <w:rFonts w:ascii="Times New Roman" w:hAnsi="Times New Roman"/>
                <w:sz w:val="24"/>
                <w:szCs w:val="24"/>
              </w:rPr>
              <w:t>Substantial factor (acting independently, 2+ commit an act that alone would be sufficient to bring about prohibited result)</w:t>
            </w:r>
          </w:p>
          <w:p w:rsidR="008F5328" w:rsidRPr="00A82FC4" w:rsidRDefault="008F5328" w:rsidP="008F5328">
            <w:pPr>
              <w:pStyle w:val="ListParagraph"/>
              <w:numPr>
                <w:ilvl w:val="1"/>
                <w:numId w:val="16"/>
              </w:numPr>
              <w:spacing w:after="0" w:line="259" w:lineRule="auto"/>
              <w:contextualSpacing w:val="0"/>
              <w:rPr>
                <w:rFonts w:ascii="Times New Roman" w:hAnsi="Times New Roman"/>
                <w:sz w:val="24"/>
                <w:szCs w:val="24"/>
              </w:rPr>
            </w:pPr>
            <w:r>
              <w:rPr>
                <w:rFonts w:ascii="Times New Roman" w:hAnsi="Times New Roman"/>
                <w:sz w:val="24"/>
                <w:szCs w:val="24"/>
              </w:rPr>
              <w:t xml:space="preserve">Test: was D’s </w:t>
            </w:r>
            <w:r w:rsidRPr="00F51079">
              <w:rPr>
                <w:rFonts w:ascii="Times New Roman" w:hAnsi="Times New Roman"/>
                <w:sz w:val="24"/>
                <w:szCs w:val="24"/>
              </w:rPr>
              <w:t>conduct a “substantial factor” in bringing about the result</w:t>
            </w:r>
            <w:r>
              <w:rPr>
                <w:rFonts w:ascii="Times New Roman" w:hAnsi="Times New Roman"/>
                <w:sz w:val="24"/>
                <w:szCs w:val="24"/>
              </w:rPr>
              <w:t>?</w:t>
            </w:r>
          </w:p>
        </w:tc>
        <w:tc>
          <w:tcPr>
            <w:tcW w:w="2695" w:type="dxa"/>
          </w:tcPr>
          <w:p w:rsidR="008F5328" w:rsidRDefault="008F5328" w:rsidP="008F5328">
            <w:pPr>
              <w:spacing w:after="0"/>
              <w:rPr>
                <w:rFonts w:ascii="Times New Roman" w:hAnsi="Times New Roman"/>
                <w:b/>
                <w:sz w:val="24"/>
                <w:szCs w:val="24"/>
              </w:rPr>
            </w:pPr>
            <w:r>
              <w:rPr>
                <w:rFonts w:ascii="Times New Roman" w:hAnsi="Times New Roman"/>
                <w:b/>
                <w:sz w:val="24"/>
                <w:szCs w:val="24"/>
              </w:rPr>
              <w:lastRenderedPageBreak/>
              <w:t>CB: 6.A</w:t>
            </w:r>
          </w:p>
          <w:p w:rsidR="008F5328" w:rsidRDefault="008F5328" w:rsidP="008F5328">
            <w:pPr>
              <w:spacing w:after="0"/>
              <w:rPr>
                <w:rFonts w:ascii="Times New Roman" w:hAnsi="Times New Roman"/>
                <w:b/>
                <w:sz w:val="24"/>
                <w:szCs w:val="24"/>
              </w:rPr>
            </w:pPr>
          </w:p>
          <w:p w:rsidR="008F5328" w:rsidRDefault="008F5328" w:rsidP="008F5328">
            <w:pPr>
              <w:spacing w:after="0"/>
              <w:rPr>
                <w:rFonts w:ascii="Times New Roman" w:hAnsi="Times New Roman"/>
                <w:b/>
                <w:sz w:val="24"/>
                <w:szCs w:val="24"/>
              </w:rPr>
            </w:pPr>
            <w:r w:rsidRPr="006F1AEB">
              <w:rPr>
                <w:rFonts w:ascii="Times New Roman" w:hAnsi="Times New Roman"/>
                <w:b/>
                <w:sz w:val="24"/>
                <w:szCs w:val="24"/>
                <w:highlight w:val="yellow"/>
              </w:rPr>
              <w:t>Prepare problems in note 2 on p.232</w:t>
            </w:r>
            <w:r>
              <w:rPr>
                <w:rFonts w:ascii="Times New Roman" w:hAnsi="Times New Roman"/>
                <w:b/>
                <w:sz w:val="24"/>
                <w:szCs w:val="24"/>
              </w:rPr>
              <w:t xml:space="preserve"> </w:t>
            </w:r>
          </w:p>
        </w:tc>
      </w:tr>
      <w:tr w:rsidR="008F5328" w:rsidTr="00D04BEE">
        <w:tc>
          <w:tcPr>
            <w:tcW w:w="8275" w:type="dxa"/>
            <w:gridSpan w:val="3"/>
          </w:tcPr>
          <w:p w:rsidR="000C2248" w:rsidRPr="0038176F" w:rsidRDefault="008F5328" w:rsidP="008F5328">
            <w:pPr>
              <w:spacing w:after="0"/>
              <w:rPr>
                <w:rFonts w:ascii="Times New Roman" w:hAnsi="Times New Roman"/>
                <w:b/>
                <w:sz w:val="24"/>
                <w:szCs w:val="24"/>
                <w:highlight w:val="yellow"/>
              </w:rPr>
            </w:pPr>
            <w:r w:rsidRPr="0038176F">
              <w:rPr>
                <w:rFonts w:ascii="Times New Roman" w:hAnsi="Times New Roman"/>
                <w:b/>
                <w:sz w:val="24"/>
                <w:szCs w:val="24"/>
                <w:highlight w:val="yellow"/>
              </w:rPr>
              <w:t>Midterm Examination (take any time over a 24 hour period)</w:t>
            </w:r>
          </w:p>
        </w:tc>
      </w:tr>
      <w:tr w:rsidR="008F5328" w:rsidTr="00E0773A">
        <w:tc>
          <w:tcPr>
            <w:tcW w:w="1800" w:type="dxa"/>
          </w:tcPr>
          <w:p w:rsidR="008F5328" w:rsidRDefault="008F5328" w:rsidP="008F5328">
            <w:pPr>
              <w:spacing w:after="0"/>
              <w:rPr>
                <w:rFonts w:ascii="Times New Roman" w:hAnsi="Times New Roman"/>
                <w:b/>
                <w:sz w:val="24"/>
                <w:szCs w:val="24"/>
              </w:rPr>
            </w:pPr>
            <w:r>
              <w:rPr>
                <w:rFonts w:ascii="Times New Roman" w:hAnsi="Times New Roman"/>
                <w:b/>
                <w:sz w:val="24"/>
                <w:szCs w:val="24"/>
              </w:rPr>
              <w:t>Proximate Cause</w:t>
            </w:r>
          </w:p>
        </w:tc>
        <w:tc>
          <w:tcPr>
            <w:tcW w:w="3780" w:type="dxa"/>
          </w:tcPr>
          <w:p w:rsidR="008F5328" w:rsidRPr="00D632C9" w:rsidRDefault="008F5328" w:rsidP="008F5328">
            <w:pPr>
              <w:spacing w:after="0" w:line="259" w:lineRule="auto"/>
              <w:rPr>
                <w:rFonts w:ascii="Times New Roman" w:hAnsi="Times New Roman"/>
                <w:sz w:val="24"/>
                <w:szCs w:val="24"/>
              </w:rPr>
            </w:pPr>
            <w:r w:rsidRPr="00D632C9">
              <w:rPr>
                <w:rFonts w:ascii="Times New Roman" w:hAnsi="Times New Roman"/>
                <w:sz w:val="24"/>
                <w:szCs w:val="24"/>
              </w:rPr>
              <w:t>Rationale</w:t>
            </w:r>
          </w:p>
          <w:p w:rsidR="008F5328" w:rsidRPr="00564D88" w:rsidRDefault="008F5328" w:rsidP="008F5328">
            <w:pPr>
              <w:spacing w:after="0" w:line="259" w:lineRule="auto"/>
              <w:rPr>
                <w:rFonts w:ascii="Times New Roman" w:hAnsi="Times New Roman"/>
                <w:sz w:val="24"/>
                <w:szCs w:val="24"/>
              </w:rPr>
            </w:pPr>
            <w:r>
              <w:rPr>
                <w:rFonts w:ascii="Times New Roman" w:hAnsi="Times New Roman"/>
                <w:sz w:val="24"/>
                <w:szCs w:val="24"/>
              </w:rPr>
              <w:t>Six</w:t>
            </w:r>
            <w:r w:rsidRPr="00564D88">
              <w:rPr>
                <w:rFonts w:ascii="Times New Roman" w:hAnsi="Times New Roman"/>
                <w:sz w:val="24"/>
                <w:szCs w:val="24"/>
              </w:rPr>
              <w:t xml:space="preserve"> factors: </w:t>
            </w:r>
            <w:r w:rsidRPr="00564D88">
              <w:rPr>
                <w:rFonts w:ascii="Times New Roman" w:hAnsi="Times New Roman"/>
                <w:sz w:val="24"/>
                <w:szCs w:val="24"/>
                <w:u w:val="single"/>
              </w:rPr>
              <w:t>Rideout</w:t>
            </w:r>
          </w:p>
          <w:p w:rsidR="008F5328" w:rsidRDefault="008F5328" w:rsidP="008F5328">
            <w:pPr>
              <w:pStyle w:val="ListParagraph"/>
              <w:numPr>
                <w:ilvl w:val="0"/>
                <w:numId w:val="16"/>
              </w:numPr>
              <w:spacing w:after="0" w:line="259" w:lineRule="auto"/>
              <w:contextualSpacing w:val="0"/>
              <w:rPr>
                <w:rFonts w:ascii="Times New Roman" w:hAnsi="Times New Roman"/>
                <w:sz w:val="24"/>
                <w:szCs w:val="24"/>
              </w:rPr>
            </w:pPr>
            <w:r>
              <w:rPr>
                <w:rFonts w:ascii="Times New Roman" w:hAnsi="Times New Roman"/>
                <w:sz w:val="24"/>
                <w:szCs w:val="24"/>
              </w:rPr>
              <w:t>*</w:t>
            </w:r>
            <w:r w:rsidRPr="00564D88">
              <w:rPr>
                <w:rFonts w:ascii="Times New Roman" w:hAnsi="Times New Roman"/>
                <w:sz w:val="24"/>
                <w:szCs w:val="24"/>
                <w:u w:val="single"/>
              </w:rPr>
              <w:t>Foreseeability</w:t>
            </w:r>
            <w:r>
              <w:rPr>
                <w:rFonts w:ascii="Times New Roman" w:hAnsi="Times New Roman"/>
                <w:sz w:val="24"/>
                <w:szCs w:val="24"/>
              </w:rPr>
              <w:t>: coincidental vs. responsive intervening act</w:t>
            </w:r>
          </w:p>
          <w:p w:rsidR="008F5328" w:rsidRDefault="008F5328" w:rsidP="008F5328">
            <w:pPr>
              <w:pStyle w:val="ListParagraph"/>
              <w:numPr>
                <w:ilvl w:val="0"/>
                <w:numId w:val="16"/>
              </w:numPr>
              <w:spacing w:after="0" w:line="259" w:lineRule="auto"/>
              <w:contextualSpacing w:val="0"/>
              <w:rPr>
                <w:rFonts w:ascii="Times New Roman" w:hAnsi="Times New Roman"/>
                <w:sz w:val="24"/>
                <w:szCs w:val="24"/>
              </w:rPr>
            </w:pPr>
            <w:r>
              <w:rPr>
                <w:rFonts w:ascii="Times New Roman" w:hAnsi="Times New Roman"/>
                <w:sz w:val="24"/>
                <w:szCs w:val="24"/>
              </w:rPr>
              <w:t>De minimus</w:t>
            </w:r>
          </w:p>
          <w:p w:rsidR="008F5328" w:rsidRDefault="008F5328" w:rsidP="008F5328">
            <w:pPr>
              <w:pStyle w:val="ListParagraph"/>
              <w:numPr>
                <w:ilvl w:val="0"/>
                <w:numId w:val="16"/>
              </w:numPr>
              <w:spacing w:after="0" w:line="259" w:lineRule="auto"/>
              <w:contextualSpacing w:val="0"/>
              <w:rPr>
                <w:rFonts w:ascii="Times New Roman" w:hAnsi="Times New Roman"/>
                <w:sz w:val="24"/>
                <w:szCs w:val="24"/>
              </w:rPr>
            </w:pPr>
            <w:r>
              <w:rPr>
                <w:rFonts w:ascii="Times New Roman" w:hAnsi="Times New Roman"/>
                <w:sz w:val="24"/>
                <w:szCs w:val="24"/>
              </w:rPr>
              <w:t>Intended consequences</w:t>
            </w:r>
          </w:p>
          <w:p w:rsidR="008F5328" w:rsidRPr="00564D88" w:rsidRDefault="008F5328" w:rsidP="008F5328">
            <w:pPr>
              <w:pStyle w:val="ListParagraph"/>
              <w:numPr>
                <w:ilvl w:val="0"/>
                <w:numId w:val="16"/>
              </w:numPr>
              <w:spacing w:after="0" w:line="259" w:lineRule="auto"/>
              <w:contextualSpacing w:val="0"/>
              <w:rPr>
                <w:rFonts w:ascii="Times New Roman" w:hAnsi="Times New Roman"/>
                <w:sz w:val="24"/>
                <w:szCs w:val="24"/>
              </w:rPr>
            </w:pPr>
            <w:r>
              <w:rPr>
                <w:rFonts w:ascii="Times New Roman" w:hAnsi="Times New Roman"/>
                <w:sz w:val="24"/>
                <w:szCs w:val="24"/>
              </w:rPr>
              <w:t>Omission</w:t>
            </w:r>
          </w:p>
          <w:p w:rsidR="008F5328" w:rsidRDefault="008F5328" w:rsidP="008F5328">
            <w:pPr>
              <w:pStyle w:val="ListParagraph"/>
              <w:numPr>
                <w:ilvl w:val="0"/>
                <w:numId w:val="16"/>
              </w:numPr>
              <w:spacing w:after="0" w:line="259" w:lineRule="auto"/>
              <w:contextualSpacing w:val="0"/>
              <w:rPr>
                <w:rFonts w:ascii="Times New Roman" w:hAnsi="Times New Roman"/>
                <w:sz w:val="24"/>
                <w:szCs w:val="24"/>
              </w:rPr>
            </w:pPr>
            <w:r>
              <w:rPr>
                <w:rFonts w:ascii="Times New Roman" w:hAnsi="Times New Roman"/>
                <w:sz w:val="24"/>
                <w:szCs w:val="24"/>
              </w:rPr>
              <w:t>Apparent safety</w:t>
            </w:r>
          </w:p>
          <w:p w:rsidR="008F5328" w:rsidRDefault="008F5328" w:rsidP="008F5328">
            <w:pPr>
              <w:pStyle w:val="ListParagraph"/>
              <w:numPr>
                <w:ilvl w:val="0"/>
                <w:numId w:val="16"/>
              </w:numPr>
              <w:spacing w:after="0" w:line="259" w:lineRule="auto"/>
              <w:contextualSpacing w:val="0"/>
              <w:rPr>
                <w:rFonts w:ascii="Times New Roman" w:hAnsi="Times New Roman"/>
                <w:sz w:val="24"/>
                <w:szCs w:val="24"/>
              </w:rPr>
            </w:pPr>
            <w:r>
              <w:rPr>
                <w:rFonts w:ascii="Times New Roman" w:hAnsi="Times New Roman"/>
                <w:sz w:val="24"/>
                <w:szCs w:val="24"/>
              </w:rPr>
              <w:t>Voluntary human intervention</w:t>
            </w:r>
          </w:p>
          <w:p w:rsidR="008F5328" w:rsidRDefault="008F5328" w:rsidP="008F5328">
            <w:pPr>
              <w:spacing w:after="0"/>
              <w:rPr>
                <w:rFonts w:ascii="Times New Roman" w:hAnsi="Times New Roman"/>
                <w:b/>
                <w:sz w:val="24"/>
                <w:szCs w:val="24"/>
              </w:rPr>
            </w:pPr>
          </w:p>
        </w:tc>
        <w:tc>
          <w:tcPr>
            <w:tcW w:w="2695" w:type="dxa"/>
          </w:tcPr>
          <w:p w:rsidR="008F5328" w:rsidRDefault="008F5328" w:rsidP="008F5328">
            <w:pPr>
              <w:spacing w:after="0"/>
              <w:rPr>
                <w:rFonts w:ascii="Times New Roman" w:hAnsi="Times New Roman"/>
                <w:b/>
                <w:sz w:val="24"/>
                <w:szCs w:val="24"/>
              </w:rPr>
            </w:pPr>
            <w:r>
              <w:rPr>
                <w:rFonts w:ascii="Times New Roman" w:hAnsi="Times New Roman"/>
                <w:b/>
                <w:sz w:val="24"/>
                <w:szCs w:val="24"/>
              </w:rPr>
              <w:t>CB: 6.B</w:t>
            </w:r>
          </w:p>
          <w:p w:rsidR="008F5328" w:rsidRDefault="008F5328" w:rsidP="008F5328">
            <w:pPr>
              <w:spacing w:after="0"/>
              <w:rPr>
                <w:rFonts w:ascii="Times New Roman" w:hAnsi="Times New Roman"/>
                <w:b/>
                <w:sz w:val="24"/>
                <w:szCs w:val="24"/>
              </w:rPr>
            </w:pPr>
          </w:p>
          <w:p w:rsidR="008F5328" w:rsidRDefault="008F5328" w:rsidP="008F5328">
            <w:pPr>
              <w:spacing w:after="0"/>
              <w:rPr>
                <w:rFonts w:ascii="Times New Roman" w:hAnsi="Times New Roman"/>
                <w:b/>
                <w:sz w:val="24"/>
                <w:szCs w:val="24"/>
              </w:rPr>
            </w:pPr>
            <w:r w:rsidRPr="00261FCE">
              <w:rPr>
                <w:rFonts w:ascii="Times New Roman" w:hAnsi="Times New Roman"/>
                <w:b/>
                <w:sz w:val="24"/>
                <w:szCs w:val="24"/>
                <w:highlight w:val="yellow"/>
              </w:rPr>
              <w:t xml:space="preserve">Review </w:t>
            </w:r>
            <w:r>
              <w:rPr>
                <w:rFonts w:ascii="Times New Roman" w:hAnsi="Times New Roman"/>
                <w:b/>
                <w:sz w:val="24"/>
                <w:szCs w:val="24"/>
                <w:highlight w:val="yellow"/>
              </w:rPr>
              <w:t>problem</w:t>
            </w:r>
            <w:r w:rsidRPr="00261FCE">
              <w:rPr>
                <w:rFonts w:ascii="Times New Roman" w:hAnsi="Times New Roman"/>
                <w:b/>
                <w:sz w:val="24"/>
                <w:szCs w:val="24"/>
                <w:highlight w:val="yellow"/>
              </w:rPr>
              <w:t xml:space="preserve"> on Canvas prior to class (no need to submit)</w:t>
            </w:r>
          </w:p>
          <w:p w:rsidR="008F5328" w:rsidRDefault="008F5328" w:rsidP="008F5328">
            <w:pPr>
              <w:spacing w:after="0"/>
              <w:rPr>
                <w:rFonts w:ascii="Times New Roman" w:hAnsi="Times New Roman"/>
                <w:b/>
                <w:sz w:val="24"/>
                <w:szCs w:val="24"/>
              </w:rPr>
            </w:pPr>
          </w:p>
          <w:p w:rsidR="008F5328" w:rsidRDefault="008F5328" w:rsidP="008F5328">
            <w:pPr>
              <w:spacing w:after="0"/>
              <w:rPr>
                <w:rFonts w:ascii="Times New Roman" w:hAnsi="Times New Roman"/>
                <w:b/>
                <w:sz w:val="24"/>
                <w:szCs w:val="24"/>
              </w:rPr>
            </w:pPr>
            <w:r>
              <w:rPr>
                <w:rFonts w:ascii="Times New Roman" w:hAnsi="Times New Roman"/>
                <w:b/>
                <w:sz w:val="24"/>
                <w:szCs w:val="24"/>
              </w:rPr>
              <w:t>Supplemental, optional problems on actual &amp; proximate cause: CALI lesson “Homicide (Causation)”</w:t>
            </w:r>
          </w:p>
          <w:p w:rsidR="008F5328" w:rsidRPr="00525C21" w:rsidRDefault="008F5328" w:rsidP="008F5328">
            <w:pPr>
              <w:spacing w:after="0"/>
              <w:rPr>
                <w:rFonts w:ascii="Times New Roman" w:hAnsi="Times New Roman"/>
                <w:i/>
                <w:sz w:val="24"/>
                <w:szCs w:val="24"/>
              </w:rPr>
            </w:pPr>
            <w:r>
              <w:rPr>
                <w:rFonts w:ascii="Times New Roman" w:hAnsi="Times New Roman"/>
                <w:i/>
                <w:sz w:val="24"/>
                <w:szCs w:val="24"/>
              </w:rPr>
              <w:t>*note: you are not responsible for the year-and-a-day rule</w:t>
            </w:r>
          </w:p>
        </w:tc>
      </w:tr>
      <w:tr w:rsidR="008A7DF5" w:rsidTr="004F2C0C">
        <w:tc>
          <w:tcPr>
            <w:tcW w:w="8275" w:type="dxa"/>
            <w:gridSpan w:val="3"/>
          </w:tcPr>
          <w:p w:rsidR="008A7DF5" w:rsidRPr="00A047D4" w:rsidRDefault="008A7DF5" w:rsidP="008A7DF5">
            <w:pPr>
              <w:spacing w:after="0"/>
              <w:jc w:val="center"/>
              <w:rPr>
                <w:rFonts w:ascii="Times New Roman" w:hAnsi="Times New Roman"/>
                <w:b/>
                <w:sz w:val="28"/>
                <w:szCs w:val="28"/>
              </w:rPr>
            </w:pPr>
            <w:r w:rsidRPr="00A047D4">
              <w:rPr>
                <w:rFonts w:ascii="Times New Roman" w:hAnsi="Times New Roman"/>
                <w:b/>
                <w:sz w:val="28"/>
                <w:szCs w:val="28"/>
              </w:rPr>
              <w:t xml:space="preserve">-- </w:t>
            </w:r>
            <w:r>
              <w:rPr>
                <w:rFonts w:ascii="Times New Roman" w:hAnsi="Times New Roman"/>
                <w:b/>
                <w:sz w:val="28"/>
                <w:szCs w:val="28"/>
              </w:rPr>
              <w:t xml:space="preserve">Criminal </w:t>
            </w:r>
            <w:r w:rsidRPr="00A047D4">
              <w:rPr>
                <w:rFonts w:ascii="Times New Roman" w:hAnsi="Times New Roman"/>
                <w:b/>
                <w:sz w:val="28"/>
                <w:szCs w:val="28"/>
              </w:rPr>
              <w:t>Homicide --</w:t>
            </w:r>
          </w:p>
        </w:tc>
      </w:tr>
      <w:tr w:rsidR="008F5328" w:rsidTr="00E0773A">
        <w:tc>
          <w:tcPr>
            <w:tcW w:w="1800" w:type="dxa"/>
          </w:tcPr>
          <w:p w:rsidR="008F5328" w:rsidRDefault="008F5328" w:rsidP="008F5328">
            <w:pPr>
              <w:spacing w:after="0"/>
              <w:rPr>
                <w:rFonts w:ascii="Times New Roman" w:hAnsi="Times New Roman"/>
                <w:b/>
                <w:sz w:val="24"/>
                <w:szCs w:val="24"/>
              </w:rPr>
            </w:pPr>
            <w:r>
              <w:rPr>
                <w:rFonts w:ascii="Times New Roman" w:hAnsi="Times New Roman"/>
                <w:b/>
                <w:sz w:val="24"/>
                <w:szCs w:val="24"/>
              </w:rPr>
              <w:t>Overview</w:t>
            </w:r>
          </w:p>
        </w:tc>
        <w:tc>
          <w:tcPr>
            <w:tcW w:w="3780" w:type="dxa"/>
          </w:tcPr>
          <w:p w:rsidR="008F5328" w:rsidRPr="00D04BEE" w:rsidRDefault="008F5328" w:rsidP="008F5328">
            <w:pPr>
              <w:spacing w:after="0"/>
              <w:rPr>
                <w:rFonts w:ascii="Times New Roman" w:hAnsi="Times New Roman"/>
                <w:sz w:val="24"/>
                <w:szCs w:val="24"/>
              </w:rPr>
            </w:pPr>
            <w:r w:rsidRPr="00D04BEE">
              <w:rPr>
                <w:rFonts w:ascii="Times New Roman" w:hAnsi="Times New Roman"/>
                <w:sz w:val="24"/>
                <w:szCs w:val="24"/>
              </w:rPr>
              <w:t>Review</w:t>
            </w:r>
          </w:p>
          <w:p w:rsidR="008F5328" w:rsidRPr="00D04BEE" w:rsidRDefault="008F5328" w:rsidP="008F5328">
            <w:pPr>
              <w:spacing w:after="0"/>
              <w:rPr>
                <w:rFonts w:ascii="Times New Roman" w:hAnsi="Times New Roman"/>
                <w:sz w:val="24"/>
                <w:szCs w:val="24"/>
              </w:rPr>
            </w:pPr>
            <w:r w:rsidRPr="00D04BEE">
              <w:rPr>
                <w:rFonts w:ascii="Times New Roman" w:hAnsi="Times New Roman"/>
                <w:sz w:val="24"/>
                <w:szCs w:val="24"/>
              </w:rPr>
              <w:t>Overview of homicide section</w:t>
            </w:r>
          </w:p>
          <w:p w:rsidR="008F5328" w:rsidRDefault="008F5328" w:rsidP="008F5328">
            <w:pPr>
              <w:spacing w:after="0"/>
              <w:rPr>
                <w:rFonts w:ascii="Times New Roman" w:hAnsi="Times New Roman"/>
                <w:sz w:val="24"/>
                <w:szCs w:val="24"/>
              </w:rPr>
            </w:pPr>
            <w:r w:rsidRPr="00D04BEE">
              <w:rPr>
                <w:rFonts w:ascii="Times New Roman" w:hAnsi="Times New Roman"/>
                <w:sz w:val="24"/>
                <w:szCs w:val="24"/>
              </w:rPr>
              <w:t>CL definition</w:t>
            </w:r>
            <w:r>
              <w:rPr>
                <w:rFonts w:ascii="Times New Roman" w:hAnsi="Times New Roman"/>
                <w:sz w:val="24"/>
                <w:szCs w:val="24"/>
              </w:rPr>
              <w:t xml:space="preserve">s: </w:t>
            </w:r>
          </w:p>
          <w:p w:rsidR="008F5328" w:rsidRPr="00D04BEE" w:rsidRDefault="008F5328" w:rsidP="008F5328">
            <w:pPr>
              <w:pStyle w:val="ListParagraph"/>
              <w:numPr>
                <w:ilvl w:val="0"/>
                <w:numId w:val="32"/>
              </w:numPr>
              <w:spacing w:after="0"/>
              <w:rPr>
                <w:rFonts w:ascii="Times New Roman" w:hAnsi="Times New Roman"/>
                <w:sz w:val="24"/>
                <w:szCs w:val="24"/>
              </w:rPr>
            </w:pPr>
            <w:r w:rsidRPr="00D04BEE">
              <w:rPr>
                <w:rFonts w:ascii="Times New Roman" w:hAnsi="Times New Roman"/>
                <w:sz w:val="24"/>
                <w:szCs w:val="24"/>
              </w:rPr>
              <w:t>“murder”</w:t>
            </w:r>
          </w:p>
          <w:p w:rsidR="008F5328" w:rsidRDefault="008F5328" w:rsidP="008F5328">
            <w:pPr>
              <w:pStyle w:val="ListParagraph"/>
              <w:numPr>
                <w:ilvl w:val="0"/>
                <w:numId w:val="31"/>
              </w:numPr>
              <w:spacing w:after="0"/>
              <w:rPr>
                <w:rFonts w:ascii="Times New Roman" w:hAnsi="Times New Roman"/>
                <w:sz w:val="24"/>
                <w:szCs w:val="24"/>
              </w:rPr>
            </w:pPr>
            <w:r w:rsidRPr="00D04BEE">
              <w:rPr>
                <w:rFonts w:ascii="Times New Roman" w:hAnsi="Times New Roman"/>
                <w:sz w:val="24"/>
                <w:szCs w:val="24"/>
              </w:rPr>
              <w:t>“malice aforethought”</w:t>
            </w:r>
          </w:p>
          <w:p w:rsidR="008F5328" w:rsidRPr="00D04BEE" w:rsidRDefault="008F5328" w:rsidP="008F5328">
            <w:pPr>
              <w:pStyle w:val="ListParagraph"/>
              <w:numPr>
                <w:ilvl w:val="0"/>
                <w:numId w:val="31"/>
              </w:numPr>
              <w:spacing w:after="0"/>
              <w:rPr>
                <w:rFonts w:ascii="Times New Roman" w:hAnsi="Times New Roman"/>
                <w:sz w:val="24"/>
                <w:szCs w:val="24"/>
              </w:rPr>
            </w:pPr>
            <w:r>
              <w:rPr>
                <w:rFonts w:ascii="Times New Roman" w:hAnsi="Times New Roman"/>
                <w:sz w:val="24"/>
                <w:szCs w:val="24"/>
              </w:rPr>
              <w:t>“manslaughter”</w:t>
            </w:r>
          </w:p>
          <w:p w:rsidR="008F5328" w:rsidRPr="00D04BEE" w:rsidRDefault="008F5328" w:rsidP="008F5328">
            <w:pPr>
              <w:spacing w:after="0"/>
              <w:rPr>
                <w:rFonts w:ascii="Times New Roman" w:hAnsi="Times New Roman"/>
                <w:sz w:val="24"/>
                <w:szCs w:val="24"/>
              </w:rPr>
            </w:pPr>
            <w:r w:rsidRPr="00D04BEE">
              <w:rPr>
                <w:rFonts w:ascii="Times New Roman" w:hAnsi="Times New Roman"/>
                <w:sz w:val="24"/>
                <w:szCs w:val="24"/>
              </w:rPr>
              <w:t>Varying state statutory approaches</w:t>
            </w:r>
          </w:p>
          <w:p w:rsidR="008F5328" w:rsidRDefault="008F5328" w:rsidP="008F5328">
            <w:pPr>
              <w:spacing w:after="0"/>
              <w:rPr>
                <w:rFonts w:ascii="Times New Roman" w:hAnsi="Times New Roman"/>
                <w:b/>
                <w:sz w:val="24"/>
                <w:szCs w:val="24"/>
              </w:rPr>
            </w:pPr>
          </w:p>
        </w:tc>
        <w:tc>
          <w:tcPr>
            <w:tcW w:w="2695" w:type="dxa"/>
          </w:tcPr>
          <w:p w:rsidR="008F5328" w:rsidRPr="00153F0A" w:rsidRDefault="008F5328" w:rsidP="008F5328">
            <w:pPr>
              <w:spacing w:after="0"/>
              <w:rPr>
                <w:rFonts w:ascii="Times New Roman" w:hAnsi="Times New Roman"/>
                <w:b/>
                <w:sz w:val="24"/>
                <w:szCs w:val="24"/>
              </w:rPr>
            </w:pPr>
            <w:r>
              <w:rPr>
                <w:rFonts w:ascii="Times New Roman" w:hAnsi="Times New Roman"/>
                <w:b/>
                <w:sz w:val="24"/>
                <w:szCs w:val="24"/>
              </w:rPr>
              <w:t>CB 7.A.1-3</w:t>
            </w:r>
          </w:p>
        </w:tc>
      </w:tr>
      <w:tr w:rsidR="008A7DF5" w:rsidTr="004F2C0C">
        <w:tc>
          <w:tcPr>
            <w:tcW w:w="8275" w:type="dxa"/>
            <w:gridSpan w:val="3"/>
          </w:tcPr>
          <w:p w:rsidR="008A7DF5" w:rsidRDefault="008A7DF5" w:rsidP="008A7DF5">
            <w:pPr>
              <w:spacing w:after="0"/>
              <w:jc w:val="center"/>
              <w:rPr>
                <w:rFonts w:ascii="Times New Roman" w:hAnsi="Times New Roman"/>
                <w:b/>
                <w:sz w:val="24"/>
                <w:szCs w:val="24"/>
              </w:rPr>
            </w:pPr>
            <w:r>
              <w:rPr>
                <w:rFonts w:ascii="Times New Roman" w:hAnsi="Times New Roman"/>
                <w:b/>
                <w:sz w:val="24"/>
                <w:szCs w:val="24"/>
              </w:rPr>
              <w:t>-- Intentional Killing --</w:t>
            </w:r>
          </w:p>
        </w:tc>
      </w:tr>
      <w:tr w:rsidR="008F5328" w:rsidTr="00E0773A">
        <w:tc>
          <w:tcPr>
            <w:tcW w:w="1800" w:type="dxa"/>
          </w:tcPr>
          <w:p w:rsidR="008F5328" w:rsidRDefault="008F5328" w:rsidP="008F5328">
            <w:pPr>
              <w:spacing w:after="0"/>
              <w:rPr>
                <w:rFonts w:ascii="Times New Roman" w:hAnsi="Times New Roman"/>
                <w:b/>
                <w:sz w:val="24"/>
                <w:szCs w:val="24"/>
              </w:rPr>
            </w:pPr>
            <w:r>
              <w:rPr>
                <w:rFonts w:ascii="Times New Roman" w:hAnsi="Times New Roman"/>
                <w:b/>
                <w:sz w:val="24"/>
                <w:szCs w:val="24"/>
              </w:rPr>
              <w:t xml:space="preserve">First Degree Murder: </w:t>
            </w:r>
            <w:r>
              <w:rPr>
                <w:rFonts w:ascii="Times New Roman" w:hAnsi="Times New Roman"/>
                <w:b/>
                <w:sz w:val="24"/>
                <w:szCs w:val="24"/>
              </w:rPr>
              <w:lastRenderedPageBreak/>
              <w:t>Deliberation-Premeditation</w:t>
            </w:r>
          </w:p>
        </w:tc>
        <w:tc>
          <w:tcPr>
            <w:tcW w:w="3780" w:type="dxa"/>
          </w:tcPr>
          <w:p w:rsidR="008F5328" w:rsidRPr="00D579E1" w:rsidRDefault="008F5328" w:rsidP="008F5328">
            <w:pPr>
              <w:spacing w:after="0" w:line="259" w:lineRule="auto"/>
              <w:ind w:left="340" w:hanging="340"/>
              <w:rPr>
                <w:rFonts w:ascii="Times New Roman" w:hAnsi="Times New Roman"/>
                <w:sz w:val="24"/>
                <w:szCs w:val="24"/>
              </w:rPr>
            </w:pPr>
            <w:r w:rsidRPr="00D579E1">
              <w:rPr>
                <w:rFonts w:ascii="Times New Roman" w:hAnsi="Times New Roman"/>
                <w:sz w:val="24"/>
                <w:szCs w:val="24"/>
              </w:rPr>
              <w:lastRenderedPageBreak/>
              <w:t>Common formulation for first degree murder</w:t>
            </w:r>
          </w:p>
          <w:p w:rsidR="008F5328" w:rsidRPr="00D579E1" w:rsidRDefault="008F5328" w:rsidP="008F5328">
            <w:pPr>
              <w:spacing w:after="0" w:line="259" w:lineRule="auto"/>
              <w:ind w:left="340" w:hanging="340"/>
              <w:rPr>
                <w:rFonts w:ascii="Times New Roman" w:hAnsi="Times New Roman"/>
                <w:sz w:val="24"/>
                <w:szCs w:val="24"/>
              </w:rPr>
            </w:pPr>
            <w:r w:rsidRPr="00D579E1">
              <w:rPr>
                <w:rFonts w:ascii="Times New Roman" w:hAnsi="Times New Roman"/>
                <w:sz w:val="24"/>
                <w:szCs w:val="24"/>
              </w:rPr>
              <w:t xml:space="preserve">Two interpretations: </w:t>
            </w:r>
            <w:r w:rsidRPr="00D579E1">
              <w:rPr>
                <w:rFonts w:ascii="Times New Roman" w:hAnsi="Times New Roman"/>
                <w:sz w:val="24"/>
                <w:szCs w:val="24"/>
                <w:u w:val="single"/>
              </w:rPr>
              <w:t>Guthrie</w:t>
            </w:r>
          </w:p>
          <w:p w:rsidR="008F5328" w:rsidRPr="00D579E1" w:rsidRDefault="008F5328" w:rsidP="008F5328">
            <w:pPr>
              <w:spacing w:after="0" w:line="259" w:lineRule="auto"/>
              <w:ind w:left="340" w:hanging="340"/>
              <w:rPr>
                <w:rFonts w:ascii="Times New Roman" w:hAnsi="Times New Roman"/>
                <w:sz w:val="24"/>
                <w:szCs w:val="24"/>
              </w:rPr>
            </w:pPr>
            <w:r w:rsidRPr="00D579E1">
              <w:rPr>
                <w:rFonts w:ascii="Times New Roman" w:hAnsi="Times New Roman"/>
                <w:sz w:val="24"/>
                <w:szCs w:val="24"/>
              </w:rPr>
              <w:t xml:space="preserve">Sensible? </w:t>
            </w:r>
            <w:r w:rsidRPr="00D579E1">
              <w:rPr>
                <w:rFonts w:ascii="Times New Roman" w:hAnsi="Times New Roman"/>
                <w:sz w:val="24"/>
                <w:szCs w:val="24"/>
                <w:u w:val="single"/>
              </w:rPr>
              <w:t>Midgett</w:t>
            </w:r>
            <w:r w:rsidRPr="00D579E1">
              <w:rPr>
                <w:rFonts w:ascii="Times New Roman" w:hAnsi="Times New Roman"/>
                <w:sz w:val="24"/>
                <w:szCs w:val="24"/>
              </w:rPr>
              <w:t xml:space="preserve">; </w:t>
            </w:r>
            <w:r w:rsidRPr="00D579E1">
              <w:rPr>
                <w:rFonts w:ascii="Times New Roman" w:hAnsi="Times New Roman"/>
                <w:sz w:val="24"/>
                <w:szCs w:val="24"/>
                <w:u w:val="single"/>
              </w:rPr>
              <w:t>Forrest</w:t>
            </w:r>
          </w:p>
          <w:p w:rsidR="008F5328" w:rsidRPr="00D579E1" w:rsidRDefault="008F5328" w:rsidP="008F5328">
            <w:pPr>
              <w:spacing w:after="0" w:line="259" w:lineRule="auto"/>
              <w:ind w:left="340" w:hanging="340"/>
              <w:rPr>
                <w:rFonts w:ascii="Times New Roman" w:hAnsi="Times New Roman"/>
                <w:sz w:val="24"/>
                <w:szCs w:val="24"/>
              </w:rPr>
            </w:pPr>
            <w:r w:rsidRPr="00D579E1">
              <w:rPr>
                <w:rFonts w:ascii="Times New Roman" w:hAnsi="Times New Roman"/>
                <w:sz w:val="24"/>
                <w:szCs w:val="24"/>
              </w:rPr>
              <w:lastRenderedPageBreak/>
              <w:t>MPC approach: MPC § 210.2</w:t>
            </w:r>
          </w:p>
        </w:tc>
        <w:tc>
          <w:tcPr>
            <w:tcW w:w="2695" w:type="dxa"/>
          </w:tcPr>
          <w:p w:rsidR="008F5328" w:rsidRDefault="008F5328" w:rsidP="008F5328">
            <w:pPr>
              <w:spacing w:after="0"/>
              <w:rPr>
                <w:rFonts w:ascii="Times New Roman" w:hAnsi="Times New Roman"/>
                <w:b/>
                <w:sz w:val="24"/>
                <w:szCs w:val="24"/>
              </w:rPr>
            </w:pPr>
            <w:r>
              <w:rPr>
                <w:rFonts w:ascii="Times New Roman" w:hAnsi="Times New Roman"/>
                <w:b/>
                <w:sz w:val="24"/>
                <w:szCs w:val="24"/>
              </w:rPr>
              <w:lastRenderedPageBreak/>
              <w:t>CB 7.B.1</w:t>
            </w:r>
          </w:p>
          <w:p w:rsidR="008F5328" w:rsidRDefault="008F5328" w:rsidP="008F5328">
            <w:pPr>
              <w:spacing w:after="0"/>
              <w:rPr>
                <w:rFonts w:ascii="Times New Roman" w:hAnsi="Times New Roman"/>
                <w:b/>
                <w:sz w:val="24"/>
                <w:szCs w:val="24"/>
              </w:rPr>
            </w:pPr>
          </w:p>
          <w:p w:rsidR="008F5328" w:rsidRDefault="008F5328" w:rsidP="008F5328">
            <w:pPr>
              <w:spacing w:after="0"/>
              <w:rPr>
                <w:rFonts w:ascii="Times New Roman" w:hAnsi="Times New Roman"/>
                <w:b/>
                <w:sz w:val="24"/>
                <w:szCs w:val="24"/>
              </w:rPr>
            </w:pPr>
            <w:r w:rsidRPr="008A7DF5">
              <w:rPr>
                <w:rFonts w:ascii="Times New Roman" w:hAnsi="Times New Roman"/>
                <w:b/>
                <w:sz w:val="24"/>
                <w:szCs w:val="24"/>
                <w:highlight w:val="yellow"/>
              </w:rPr>
              <w:lastRenderedPageBreak/>
              <w:t>Answer &amp; submit discussion question on Canvas prior to second class (5 pts)</w:t>
            </w:r>
          </w:p>
        </w:tc>
      </w:tr>
      <w:tr w:rsidR="008F5328" w:rsidTr="00E0773A">
        <w:tc>
          <w:tcPr>
            <w:tcW w:w="1800" w:type="dxa"/>
          </w:tcPr>
          <w:p w:rsidR="008F5328" w:rsidRPr="00D12454" w:rsidRDefault="008F5328" w:rsidP="008F5328">
            <w:pPr>
              <w:spacing w:after="0"/>
              <w:rPr>
                <w:rFonts w:ascii="Times New Roman" w:hAnsi="Times New Roman"/>
                <w:b/>
                <w:sz w:val="24"/>
                <w:szCs w:val="24"/>
              </w:rPr>
            </w:pPr>
            <w:r>
              <w:rPr>
                <w:rFonts w:ascii="Times New Roman" w:hAnsi="Times New Roman"/>
                <w:b/>
                <w:sz w:val="24"/>
                <w:szCs w:val="24"/>
              </w:rPr>
              <w:lastRenderedPageBreak/>
              <w:t>Voluntary Manslaughter: Heat of Passion (CL)</w:t>
            </w:r>
          </w:p>
        </w:tc>
        <w:tc>
          <w:tcPr>
            <w:tcW w:w="3780" w:type="dxa"/>
          </w:tcPr>
          <w:p w:rsidR="008F5328" w:rsidRPr="00D12454" w:rsidRDefault="008F5328" w:rsidP="008F5328">
            <w:pPr>
              <w:spacing w:after="0" w:line="259" w:lineRule="auto"/>
              <w:rPr>
                <w:rFonts w:ascii="Times New Roman" w:hAnsi="Times New Roman"/>
                <w:sz w:val="24"/>
                <w:szCs w:val="24"/>
              </w:rPr>
            </w:pPr>
            <w:r w:rsidRPr="00D12454">
              <w:rPr>
                <w:rFonts w:ascii="Times New Roman" w:hAnsi="Times New Roman"/>
                <w:sz w:val="24"/>
                <w:szCs w:val="24"/>
              </w:rPr>
              <w:t>“Manslaughter” &amp; relationship to malice aforethought</w:t>
            </w:r>
          </w:p>
          <w:p w:rsidR="008F5328" w:rsidRPr="00D12454" w:rsidRDefault="008F5328" w:rsidP="008F5328">
            <w:pPr>
              <w:pStyle w:val="ListParagraph"/>
              <w:numPr>
                <w:ilvl w:val="0"/>
                <w:numId w:val="34"/>
              </w:numPr>
              <w:spacing w:after="0" w:line="259" w:lineRule="auto"/>
              <w:rPr>
                <w:rFonts w:ascii="Times New Roman" w:hAnsi="Times New Roman"/>
                <w:sz w:val="24"/>
                <w:szCs w:val="24"/>
              </w:rPr>
            </w:pPr>
            <w:r w:rsidRPr="00D12454">
              <w:rPr>
                <w:rFonts w:ascii="Times New Roman" w:hAnsi="Times New Roman"/>
                <w:sz w:val="24"/>
                <w:szCs w:val="24"/>
              </w:rPr>
              <w:t>2 forms: voluntary, involuntary</w:t>
            </w:r>
          </w:p>
          <w:p w:rsidR="008F5328" w:rsidRPr="00D12454" w:rsidRDefault="008F5328" w:rsidP="008F5328">
            <w:pPr>
              <w:spacing w:after="0" w:line="259" w:lineRule="auto"/>
              <w:rPr>
                <w:rFonts w:ascii="Times New Roman" w:hAnsi="Times New Roman"/>
                <w:sz w:val="24"/>
                <w:szCs w:val="24"/>
              </w:rPr>
            </w:pPr>
            <w:r w:rsidRPr="00D12454">
              <w:rPr>
                <w:rFonts w:ascii="Times New Roman" w:hAnsi="Times New Roman"/>
                <w:sz w:val="24"/>
                <w:szCs w:val="24"/>
              </w:rPr>
              <w:t>Voluntary manslaughter: 4 rules of provocation (</w:t>
            </w:r>
            <w:r w:rsidRPr="00D12454">
              <w:rPr>
                <w:rFonts w:ascii="Times New Roman" w:hAnsi="Times New Roman"/>
                <w:sz w:val="24"/>
                <w:szCs w:val="24"/>
                <w:u w:val="single"/>
              </w:rPr>
              <w:t>Girouard</w:t>
            </w:r>
            <w:r w:rsidRPr="00D12454">
              <w:rPr>
                <w:rFonts w:ascii="Times New Roman" w:hAnsi="Times New Roman"/>
                <w:sz w:val="24"/>
                <w:szCs w:val="24"/>
              </w:rPr>
              <w:t>)</w:t>
            </w:r>
          </w:p>
          <w:p w:rsidR="008F5328" w:rsidRPr="00D12454" w:rsidRDefault="008F5328" w:rsidP="008F5328">
            <w:pPr>
              <w:spacing w:after="0" w:line="259" w:lineRule="auto"/>
              <w:rPr>
                <w:rFonts w:ascii="Times New Roman" w:hAnsi="Times New Roman"/>
                <w:sz w:val="24"/>
                <w:szCs w:val="24"/>
              </w:rPr>
            </w:pPr>
            <w:r w:rsidRPr="00D12454">
              <w:rPr>
                <w:rFonts w:ascii="Times New Roman" w:hAnsi="Times New Roman"/>
                <w:sz w:val="24"/>
                <w:szCs w:val="24"/>
              </w:rPr>
              <w:t>Traditional circumstances of provocation (</w:t>
            </w:r>
            <w:r w:rsidRPr="00D12454">
              <w:rPr>
                <w:rFonts w:ascii="Times New Roman" w:hAnsi="Times New Roman"/>
                <w:sz w:val="24"/>
                <w:szCs w:val="24"/>
                <w:u w:val="single"/>
              </w:rPr>
              <w:t>Girouard</w:t>
            </w:r>
            <w:r w:rsidRPr="00D12454">
              <w:rPr>
                <w:rFonts w:ascii="Times New Roman" w:hAnsi="Times New Roman"/>
                <w:sz w:val="24"/>
                <w:szCs w:val="24"/>
              </w:rPr>
              <w:t>)</w:t>
            </w:r>
          </w:p>
          <w:p w:rsidR="008F5328" w:rsidRPr="00D12454" w:rsidRDefault="008F5328" w:rsidP="008F5328">
            <w:pPr>
              <w:spacing w:after="0" w:line="259" w:lineRule="auto"/>
              <w:rPr>
                <w:rFonts w:ascii="Times New Roman" w:hAnsi="Times New Roman"/>
                <w:sz w:val="24"/>
                <w:szCs w:val="24"/>
              </w:rPr>
            </w:pPr>
            <w:r w:rsidRPr="00D12454">
              <w:rPr>
                <w:rFonts w:ascii="Times New Roman" w:hAnsi="Times New Roman"/>
                <w:sz w:val="24"/>
                <w:szCs w:val="24"/>
              </w:rPr>
              <w:t>When is provocation “adequate”? Reasonable person standard. (</w:t>
            </w:r>
            <w:r w:rsidRPr="00D12454">
              <w:rPr>
                <w:rFonts w:ascii="Times New Roman" w:hAnsi="Times New Roman"/>
                <w:sz w:val="24"/>
                <w:szCs w:val="24"/>
                <w:u w:val="single"/>
              </w:rPr>
              <w:t>Girouard</w:t>
            </w:r>
            <w:r w:rsidRPr="00D12454">
              <w:rPr>
                <w:rFonts w:ascii="Times New Roman" w:hAnsi="Times New Roman"/>
                <w:sz w:val="24"/>
                <w:szCs w:val="24"/>
              </w:rPr>
              <w:t>)</w:t>
            </w:r>
          </w:p>
          <w:p w:rsidR="008F5328" w:rsidRPr="00D12454" w:rsidRDefault="008F5328" w:rsidP="008F5328">
            <w:pPr>
              <w:pStyle w:val="ListParagraph"/>
              <w:numPr>
                <w:ilvl w:val="0"/>
                <w:numId w:val="34"/>
              </w:numPr>
              <w:spacing w:after="0" w:line="259" w:lineRule="auto"/>
              <w:rPr>
                <w:rFonts w:ascii="Times New Roman" w:hAnsi="Times New Roman"/>
                <w:sz w:val="24"/>
                <w:szCs w:val="24"/>
              </w:rPr>
            </w:pPr>
            <w:r w:rsidRPr="00D12454">
              <w:rPr>
                <w:rFonts w:ascii="Times New Roman" w:hAnsi="Times New Roman"/>
                <w:sz w:val="24"/>
                <w:szCs w:val="24"/>
              </w:rPr>
              <w:t xml:space="preserve">Are words adequate provocation? </w:t>
            </w:r>
          </w:p>
          <w:p w:rsidR="008F5328" w:rsidRDefault="008F5328" w:rsidP="008F5328">
            <w:pPr>
              <w:spacing w:after="0"/>
              <w:rPr>
                <w:rFonts w:ascii="Times New Roman" w:hAnsi="Times New Roman"/>
                <w:b/>
                <w:sz w:val="24"/>
                <w:szCs w:val="24"/>
              </w:rPr>
            </w:pPr>
          </w:p>
        </w:tc>
        <w:tc>
          <w:tcPr>
            <w:tcW w:w="2695" w:type="dxa"/>
          </w:tcPr>
          <w:p w:rsidR="008F5328" w:rsidRDefault="008F5328" w:rsidP="008F5328">
            <w:pPr>
              <w:spacing w:after="0"/>
              <w:rPr>
                <w:rFonts w:ascii="Times New Roman" w:hAnsi="Times New Roman"/>
                <w:b/>
                <w:sz w:val="24"/>
                <w:szCs w:val="24"/>
              </w:rPr>
            </w:pPr>
            <w:r>
              <w:rPr>
                <w:rFonts w:ascii="Times New Roman" w:hAnsi="Times New Roman"/>
                <w:b/>
                <w:sz w:val="24"/>
                <w:szCs w:val="24"/>
              </w:rPr>
              <w:t>CB: 7.B.2.a</w:t>
            </w:r>
          </w:p>
          <w:p w:rsidR="008F5328" w:rsidRDefault="008F5328" w:rsidP="008F5328">
            <w:pPr>
              <w:spacing w:after="0"/>
              <w:rPr>
                <w:rFonts w:ascii="Times New Roman" w:hAnsi="Times New Roman"/>
                <w:b/>
                <w:sz w:val="24"/>
                <w:szCs w:val="24"/>
              </w:rPr>
            </w:pPr>
          </w:p>
          <w:p w:rsidR="008F5328" w:rsidRDefault="008F5328" w:rsidP="008F5328">
            <w:pPr>
              <w:spacing w:after="0"/>
              <w:rPr>
                <w:rFonts w:ascii="Times New Roman" w:hAnsi="Times New Roman"/>
                <w:b/>
                <w:sz w:val="24"/>
                <w:szCs w:val="24"/>
              </w:rPr>
            </w:pPr>
            <w:r w:rsidRPr="006F1AEB">
              <w:rPr>
                <w:rFonts w:ascii="Times New Roman" w:hAnsi="Times New Roman"/>
                <w:b/>
                <w:sz w:val="24"/>
                <w:szCs w:val="24"/>
                <w:highlight w:val="yellow"/>
              </w:rPr>
              <w:t>Prepare problem in note 6 on p.289 and problem 2 on p.293</w:t>
            </w:r>
            <w:r>
              <w:rPr>
                <w:rFonts w:ascii="Times New Roman" w:hAnsi="Times New Roman"/>
                <w:b/>
                <w:sz w:val="24"/>
                <w:szCs w:val="24"/>
              </w:rPr>
              <w:t xml:space="preserve"> </w:t>
            </w:r>
          </w:p>
          <w:p w:rsidR="008F5328" w:rsidRDefault="008F5328" w:rsidP="008F5328">
            <w:pPr>
              <w:spacing w:after="0"/>
              <w:rPr>
                <w:rFonts w:ascii="Times New Roman" w:hAnsi="Times New Roman"/>
                <w:b/>
                <w:sz w:val="24"/>
                <w:szCs w:val="24"/>
              </w:rPr>
            </w:pPr>
          </w:p>
          <w:p w:rsidR="008F5328" w:rsidRDefault="008F5328" w:rsidP="008F5328">
            <w:pPr>
              <w:spacing w:after="0"/>
              <w:rPr>
                <w:rFonts w:ascii="Times New Roman" w:hAnsi="Times New Roman"/>
                <w:b/>
                <w:sz w:val="24"/>
                <w:szCs w:val="24"/>
              </w:rPr>
            </w:pPr>
          </w:p>
        </w:tc>
      </w:tr>
      <w:tr w:rsidR="008F5328" w:rsidTr="00E0773A">
        <w:tc>
          <w:tcPr>
            <w:tcW w:w="1800" w:type="dxa"/>
          </w:tcPr>
          <w:p w:rsidR="008F5328" w:rsidRDefault="008F5328" w:rsidP="008F5328">
            <w:pPr>
              <w:spacing w:after="0"/>
              <w:rPr>
                <w:rFonts w:ascii="Times New Roman" w:hAnsi="Times New Roman"/>
                <w:b/>
                <w:sz w:val="24"/>
                <w:szCs w:val="24"/>
              </w:rPr>
            </w:pPr>
            <w:r>
              <w:rPr>
                <w:rFonts w:ascii="Times New Roman" w:hAnsi="Times New Roman"/>
                <w:b/>
                <w:sz w:val="24"/>
                <w:szCs w:val="24"/>
              </w:rPr>
              <w:t>Voluntary Manslaughter: Reasonable Person Standard (CL)</w:t>
            </w:r>
          </w:p>
        </w:tc>
        <w:tc>
          <w:tcPr>
            <w:tcW w:w="3780" w:type="dxa"/>
          </w:tcPr>
          <w:p w:rsidR="008F5328" w:rsidRPr="001C494E" w:rsidRDefault="008F5328" w:rsidP="008F5328">
            <w:pPr>
              <w:spacing w:after="0" w:line="259" w:lineRule="auto"/>
              <w:rPr>
                <w:rFonts w:ascii="Times New Roman" w:hAnsi="Times New Roman"/>
                <w:sz w:val="24"/>
                <w:szCs w:val="24"/>
                <w:u w:val="single"/>
              </w:rPr>
            </w:pPr>
            <w:r w:rsidRPr="001C494E">
              <w:rPr>
                <w:rFonts w:ascii="Times New Roman" w:hAnsi="Times New Roman"/>
                <w:sz w:val="24"/>
                <w:szCs w:val="24"/>
                <w:u w:val="single"/>
              </w:rPr>
              <w:t>Camplin</w:t>
            </w:r>
            <w:r w:rsidRPr="001C494E">
              <w:rPr>
                <w:rFonts w:ascii="Times New Roman" w:hAnsi="Times New Roman"/>
                <w:sz w:val="24"/>
                <w:szCs w:val="24"/>
              </w:rPr>
              <w:t xml:space="preserve">: </w:t>
            </w:r>
          </w:p>
          <w:p w:rsidR="008F5328" w:rsidRPr="00C06E61" w:rsidRDefault="008F5328" w:rsidP="008F5328">
            <w:pPr>
              <w:pStyle w:val="ListParagraph"/>
              <w:numPr>
                <w:ilvl w:val="0"/>
                <w:numId w:val="16"/>
              </w:numPr>
              <w:spacing w:after="0" w:line="259" w:lineRule="auto"/>
              <w:contextualSpacing w:val="0"/>
              <w:rPr>
                <w:rFonts w:ascii="Times New Roman" w:hAnsi="Times New Roman"/>
                <w:sz w:val="24"/>
                <w:szCs w:val="24"/>
                <w:u w:val="single"/>
              </w:rPr>
            </w:pPr>
            <w:r>
              <w:rPr>
                <w:rFonts w:ascii="Times New Roman" w:hAnsi="Times New Roman"/>
                <w:sz w:val="24"/>
                <w:szCs w:val="24"/>
              </w:rPr>
              <w:t>traits relevant to gravity</w:t>
            </w:r>
          </w:p>
          <w:p w:rsidR="008F5328" w:rsidRPr="00C06E61" w:rsidRDefault="008F5328" w:rsidP="008F5328">
            <w:pPr>
              <w:pStyle w:val="ListParagraph"/>
              <w:numPr>
                <w:ilvl w:val="0"/>
                <w:numId w:val="16"/>
              </w:numPr>
              <w:spacing w:after="0" w:line="259" w:lineRule="auto"/>
              <w:contextualSpacing w:val="0"/>
              <w:rPr>
                <w:rFonts w:ascii="Times New Roman" w:hAnsi="Times New Roman"/>
                <w:sz w:val="24"/>
                <w:szCs w:val="24"/>
                <w:u w:val="single"/>
              </w:rPr>
            </w:pPr>
            <w:r>
              <w:rPr>
                <w:rFonts w:ascii="Times New Roman" w:hAnsi="Times New Roman"/>
                <w:sz w:val="24"/>
                <w:szCs w:val="24"/>
              </w:rPr>
              <w:t>traits relevant to self-control</w:t>
            </w:r>
          </w:p>
          <w:p w:rsidR="008F5328" w:rsidRDefault="008F5328" w:rsidP="008F5328">
            <w:pPr>
              <w:spacing w:after="0"/>
              <w:rPr>
                <w:rFonts w:ascii="Times New Roman" w:hAnsi="Times New Roman"/>
                <w:b/>
                <w:sz w:val="24"/>
                <w:szCs w:val="24"/>
              </w:rPr>
            </w:pPr>
          </w:p>
        </w:tc>
        <w:tc>
          <w:tcPr>
            <w:tcW w:w="2695" w:type="dxa"/>
          </w:tcPr>
          <w:p w:rsidR="008F5328" w:rsidRDefault="008F5328" w:rsidP="008F5328">
            <w:pPr>
              <w:spacing w:after="0"/>
              <w:rPr>
                <w:rFonts w:ascii="Times New Roman" w:hAnsi="Times New Roman"/>
                <w:b/>
                <w:sz w:val="24"/>
                <w:szCs w:val="24"/>
              </w:rPr>
            </w:pPr>
            <w:r>
              <w:rPr>
                <w:rFonts w:ascii="Times New Roman" w:hAnsi="Times New Roman"/>
                <w:b/>
                <w:sz w:val="24"/>
                <w:szCs w:val="24"/>
              </w:rPr>
              <w:t>CB: 7.B.2.b</w:t>
            </w:r>
          </w:p>
          <w:p w:rsidR="008F5328" w:rsidRDefault="008F5328" w:rsidP="008F5328">
            <w:pPr>
              <w:spacing w:after="0"/>
              <w:rPr>
                <w:rFonts w:ascii="Times New Roman" w:hAnsi="Times New Roman"/>
                <w:b/>
                <w:sz w:val="24"/>
                <w:szCs w:val="24"/>
              </w:rPr>
            </w:pPr>
          </w:p>
          <w:p w:rsidR="008F5328" w:rsidRDefault="008F5328" w:rsidP="008F5328">
            <w:pPr>
              <w:spacing w:after="0"/>
              <w:rPr>
                <w:rFonts w:ascii="Times New Roman" w:hAnsi="Times New Roman"/>
                <w:b/>
                <w:sz w:val="24"/>
                <w:szCs w:val="24"/>
              </w:rPr>
            </w:pPr>
            <w:r w:rsidRPr="008A7DF5">
              <w:rPr>
                <w:rFonts w:ascii="Times New Roman" w:hAnsi="Times New Roman"/>
                <w:b/>
                <w:sz w:val="24"/>
                <w:szCs w:val="24"/>
                <w:highlight w:val="yellow"/>
              </w:rPr>
              <w:t>Answer &amp; submit discussion question on Canvas prior to class (5 pts)</w:t>
            </w:r>
          </w:p>
        </w:tc>
      </w:tr>
      <w:tr w:rsidR="006F1AEB" w:rsidTr="004F2C0C">
        <w:tc>
          <w:tcPr>
            <w:tcW w:w="8275" w:type="dxa"/>
            <w:gridSpan w:val="3"/>
          </w:tcPr>
          <w:p w:rsidR="006F1AEB" w:rsidRPr="00D579E1" w:rsidRDefault="006F1AEB" w:rsidP="006F1AEB">
            <w:pPr>
              <w:spacing w:after="0"/>
              <w:ind w:left="360"/>
              <w:jc w:val="center"/>
              <w:rPr>
                <w:rFonts w:ascii="Times New Roman" w:hAnsi="Times New Roman"/>
                <w:b/>
                <w:sz w:val="24"/>
                <w:szCs w:val="24"/>
              </w:rPr>
            </w:pPr>
            <w:r>
              <w:rPr>
                <w:rFonts w:ascii="Times New Roman" w:hAnsi="Times New Roman"/>
                <w:b/>
                <w:sz w:val="24"/>
                <w:szCs w:val="24"/>
              </w:rPr>
              <w:t>-- Unintentional Killing --</w:t>
            </w:r>
          </w:p>
        </w:tc>
      </w:tr>
      <w:tr w:rsidR="006F1AEB" w:rsidTr="00E0773A">
        <w:tc>
          <w:tcPr>
            <w:tcW w:w="1800" w:type="dxa"/>
          </w:tcPr>
          <w:p w:rsidR="006F1AEB" w:rsidRDefault="006F1AEB" w:rsidP="006F1AEB">
            <w:pPr>
              <w:spacing w:after="0"/>
              <w:rPr>
                <w:rFonts w:ascii="Times New Roman" w:hAnsi="Times New Roman"/>
                <w:b/>
                <w:sz w:val="24"/>
                <w:szCs w:val="24"/>
              </w:rPr>
            </w:pPr>
            <w:r>
              <w:rPr>
                <w:rFonts w:ascii="Times New Roman" w:hAnsi="Times New Roman"/>
                <w:b/>
                <w:sz w:val="24"/>
                <w:szCs w:val="24"/>
              </w:rPr>
              <w:t>Reckless Murder</w:t>
            </w:r>
          </w:p>
        </w:tc>
        <w:tc>
          <w:tcPr>
            <w:tcW w:w="3780" w:type="dxa"/>
          </w:tcPr>
          <w:p w:rsidR="006F1AEB" w:rsidRDefault="006F1AEB" w:rsidP="006F1AEB">
            <w:pPr>
              <w:spacing w:after="0"/>
              <w:rPr>
                <w:rFonts w:ascii="Times New Roman" w:hAnsi="Times New Roman"/>
                <w:sz w:val="24"/>
                <w:szCs w:val="24"/>
              </w:rPr>
            </w:pPr>
            <w:r>
              <w:rPr>
                <w:rFonts w:ascii="Times New Roman" w:hAnsi="Times New Roman"/>
                <w:sz w:val="24"/>
                <w:szCs w:val="24"/>
              </w:rPr>
              <w:t xml:space="preserve">CL: “depraved heart murder” – </w:t>
            </w:r>
            <w:r>
              <w:rPr>
                <w:rFonts w:ascii="Times New Roman" w:hAnsi="Times New Roman"/>
                <w:sz w:val="24"/>
                <w:szCs w:val="24"/>
                <w:u w:val="single"/>
              </w:rPr>
              <w:t>Knoller</w:t>
            </w:r>
          </w:p>
          <w:p w:rsidR="006F1AEB" w:rsidRDefault="006F1AEB" w:rsidP="006F1AEB">
            <w:pPr>
              <w:pStyle w:val="ListParagraph"/>
              <w:numPr>
                <w:ilvl w:val="0"/>
                <w:numId w:val="35"/>
              </w:numPr>
              <w:spacing w:after="0"/>
              <w:rPr>
                <w:rFonts w:ascii="Times New Roman" w:hAnsi="Times New Roman"/>
                <w:sz w:val="24"/>
                <w:szCs w:val="24"/>
              </w:rPr>
            </w:pPr>
            <w:r>
              <w:rPr>
                <w:rFonts w:ascii="Times New Roman" w:hAnsi="Times New Roman"/>
                <w:sz w:val="24"/>
                <w:szCs w:val="24"/>
              </w:rPr>
              <w:t>“implied malice”</w:t>
            </w:r>
          </w:p>
          <w:p w:rsidR="006F1AEB" w:rsidRDefault="006F1AEB" w:rsidP="006F1AEB">
            <w:pPr>
              <w:pStyle w:val="ListParagraph"/>
              <w:numPr>
                <w:ilvl w:val="0"/>
                <w:numId w:val="35"/>
              </w:numPr>
              <w:spacing w:after="0"/>
              <w:rPr>
                <w:rFonts w:ascii="Times New Roman" w:hAnsi="Times New Roman"/>
                <w:sz w:val="24"/>
                <w:szCs w:val="24"/>
              </w:rPr>
            </w:pPr>
            <w:r>
              <w:rPr>
                <w:rFonts w:ascii="Times New Roman" w:hAnsi="Times New Roman"/>
                <w:sz w:val="24"/>
                <w:szCs w:val="24"/>
              </w:rPr>
              <w:t>examples</w:t>
            </w:r>
          </w:p>
          <w:p w:rsidR="006F1AEB" w:rsidRDefault="006F1AEB" w:rsidP="006F1AEB">
            <w:pPr>
              <w:pStyle w:val="ListParagraph"/>
              <w:numPr>
                <w:ilvl w:val="0"/>
                <w:numId w:val="35"/>
              </w:numPr>
              <w:spacing w:after="0"/>
              <w:rPr>
                <w:rFonts w:ascii="Times New Roman" w:hAnsi="Times New Roman"/>
                <w:sz w:val="24"/>
                <w:szCs w:val="24"/>
              </w:rPr>
            </w:pPr>
            <w:r>
              <w:rPr>
                <w:rFonts w:ascii="Times New Roman" w:hAnsi="Times New Roman"/>
                <w:sz w:val="24"/>
                <w:szCs w:val="24"/>
              </w:rPr>
              <w:t>what differentiates R murder from R manslaughter</w:t>
            </w:r>
          </w:p>
          <w:p w:rsidR="006F1AEB" w:rsidRPr="000B7B03" w:rsidRDefault="006F1AEB" w:rsidP="006F1AEB">
            <w:pPr>
              <w:spacing w:after="0"/>
              <w:rPr>
                <w:rFonts w:ascii="Times New Roman" w:hAnsi="Times New Roman"/>
                <w:sz w:val="24"/>
                <w:szCs w:val="24"/>
              </w:rPr>
            </w:pPr>
            <w:r>
              <w:rPr>
                <w:rFonts w:ascii="Times New Roman" w:hAnsi="Times New Roman"/>
                <w:sz w:val="24"/>
                <w:szCs w:val="24"/>
              </w:rPr>
              <w:t>MPC: 210.2(1)(b)</w:t>
            </w:r>
          </w:p>
        </w:tc>
        <w:tc>
          <w:tcPr>
            <w:tcW w:w="2695" w:type="dxa"/>
          </w:tcPr>
          <w:p w:rsidR="006F1AEB" w:rsidRPr="000B7B03" w:rsidRDefault="006F1AEB" w:rsidP="006F1AEB">
            <w:pPr>
              <w:spacing w:after="0"/>
              <w:rPr>
                <w:rFonts w:ascii="Times New Roman" w:hAnsi="Times New Roman"/>
                <w:b/>
                <w:sz w:val="24"/>
                <w:szCs w:val="24"/>
              </w:rPr>
            </w:pPr>
            <w:r>
              <w:rPr>
                <w:rFonts w:ascii="Times New Roman" w:hAnsi="Times New Roman"/>
                <w:b/>
                <w:sz w:val="24"/>
                <w:szCs w:val="24"/>
              </w:rPr>
              <w:t>CB: 7.C (pp.313-22)</w:t>
            </w:r>
          </w:p>
        </w:tc>
      </w:tr>
      <w:tr w:rsidR="006F1AEB" w:rsidTr="00E0773A">
        <w:tc>
          <w:tcPr>
            <w:tcW w:w="1800" w:type="dxa"/>
          </w:tcPr>
          <w:p w:rsidR="006F1AEB" w:rsidRPr="000B7B03" w:rsidRDefault="006F1AEB" w:rsidP="006F1AEB">
            <w:pPr>
              <w:spacing w:after="0"/>
              <w:rPr>
                <w:rFonts w:ascii="Times New Roman" w:hAnsi="Times New Roman"/>
                <w:b/>
                <w:sz w:val="24"/>
                <w:szCs w:val="24"/>
              </w:rPr>
            </w:pPr>
            <w:r>
              <w:rPr>
                <w:rFonts w:ascii="Times New Roman" w:hAnsi="Times New Roman"/>
                <w:b/>
                <w:sz w:val="24"/>
                <w:szCs w:val="24"/>
              </w:rPr>
              <w:t>Involuntary Manslaughter – Unjustified Risk-taking</w:t>
            </w:r>
          </w:p>
        </w:tc>
        <w:tc>
          <w:tcPr>
            <w:tcW w:w="3780" w:type="dxa"/>
          </w:tcPr>
          <w:p w:rsidR="006F1AEB" w:rsidRPr="000B7B03" w:rsidRDefault="006F1AEB" w:rsidP="006F1AEB">
            <w:pPr>
              <w:spacing w:after="0" w:line="259" w:lineRule="auto"/>
              <w:ind w:left="340" w:hanging="340"/>
              <w:rPr>
                <w:rFonts w:ascii="Times New Roman" w:hAnsi="Times New Roman"/>
                <w:sz w:val="24"/>
                <w:szCs w:val="24"/>
              </w:rPr>
            </w:pPr>
            <w:r w:rsidRPr="000B7B03">
              <w:rPr>
                <w:rFonts w:ascii="Times New Roman" w:hAnsi="Times New Roman"/>
                <w:sz w:val="24"/>
                <w:szCs w:val="24"/>
              </w:rPr>
              <w:t xml:space="preserve">Criminal negligence: </w:t>
            </w:r>
            <w:r w:rsidRPr="000B7B03">
              <w:rPr>
                <w:rFonts w:ascii="Times New Roman" w:hAnsi="Times New Roman"/>
                <w:sz w:val="24"/>
                <w:szCs w:val="24"/>
                <w:u w:val="single"/>
              </w:rPr>
              <w:t>Williams</w:t>
            </w:r>
            <w:r w:rsidRPr="000B7B03">
              <w:rPr>
                <w:rFonts w:ascii="Times New Roman" w:hAnsi="Times New Roman"/>
                <w:sz w:val="24"/>
                <w:szCs w:val="24"/>
              </w:rPr>
              <w:t xml:space="preserve"> (*although this case involved civil N!)</w:t>
            </w:r>
          </w:p>
          <w:p w:rsidR="006F1AEB" w:rsidRPr="000B7B03" w:rsidRDefault="006F1AEB" w:rsidP="006F1AEB">
            <w:pPr>
              <w:spacing w:after="0" w:line="259" w:lineRule="auto"/>
              <w:ind w:left="340" w:hanging="340"/>
              <w:rPr>
                <w:rFonts w:ascii="Times New Roman" w:hAnsi="Times New Roman"/>
                <w:sz w:val="24"/>
                <w:szCs w:val="24"/>
              </w:rPr>
            </w:pPr>
            <w:r w:rsidRPr="000B7B03">
              <w:rPr>
                <w:rFonts w:ascii="Times New Roman" w:hAnsi="Times New Roman"/>
                <w:sz w:val="24"/>
                <w:szCs w:val="24"/>
              </w:rPr>
              <w:t>Concurrence of elements</w:t>
            </w:r>
          </w:p>
          <w:p w:rsidR="006F1AEB" w:rsidRPr="000B7B03" w:rsidRDefault="006F1AEB" w:rsidP="006F1AEB">
            <w:pPr>
              <w:spacing w:after="0" w:line="259" w:lineRule="auto"/>
              <w:ind w:left="340" w:hanging="340"/>
              <w:rPr>
                <w:rFonts w:ascii="Times New Roman" w:hAnsi="Times New Roman"/>
                <w:sz w:val="24"/>
                <w:szCs w:val="24"/>
              </w:rPr>
            </w:pPr>
            <w:r w:rsidRPr="000B7B03">
              <w:rPr>
                <w:rFonts w:ascii="Times New Roman" w:hAnsi="Times New Roman"/>
                <w:sz w:val="24"/>
                <w:szCs w:val="24"/>
              </w:rPr>
              <w:t>Factors to consider in reasonable person standard</w:t>
            </w:r>
          </w:p>
        </w:tc>
        <w:tc>
          <w:tcPr>
            <w:tcW w:w="2695" w:type="dxa"/>
          </w:tcPr>
          <w:p w:rsidR="006F1AEB" w:rsidRDefault="006F1AEB" w:rsidP="006F1AEB">
            <w:pPr>
              <w:spacing w:after="0"/>
              <w:rPr>
                <w:rFonts w:ascii="Times New Roman" w:hAnsi="Times New Roman"/>
                <w:b/>
                <w:sz w:val="24"/>
                <w:szCs w:val="24"/>
              </w:rPr>
            </w:pPr>
            <w:r>
              <w:rPr>
                <w:rFonts w:ascii="Times New Roman" w:hAnsi="Times New Roman"/>
                <w:b/>
                <w:sz w:val="24"/>
                <w:szCs w:val="24"/>
              </w:rPr>
              <w:t>CB: 7.C (pp.322-29)</w:t>
            </w:r>
          </w:p>
          <w:p w:rsidR="006F1AEB" w:rsidRDefault="006F1AEB" w:rsidP="006F1AEB">
            <w:pPr>
              <w:spacing w:after="0"/>
              <w:rPr>
                <w:rFonts w:ascii="Times New Roman" w:hAnsi="Times New Roman"/>
                <w:b/>
                <w:sz w:val="24"/>
                <w:szCs w:val="24"/>
              </w:rPr>
            </w:pPr>
          </w:p>
          <w:p w:rsidR="006F1AEB" w:rsidRDefault="006F1AEB" w:rsidP="006F1AEB">
            <w:pPr>
              <w:spacing w:after="0"/>
              <w:rPr>
                <w:rFonts w:ascii="Times New Roman" w:hAnsi="Times New Roman"/>
                <w:b/>
                <w:sz w:val="24"/>
                <w:szCs w:val="24"/>
              </w:rPr>
            </w:pPr>
            <w:r w:rsidRPr="006F1AEB">
              <w:rPr>
                <w:rFonts w:ascii="Times New Roman" w:hAnsi="Times New Roman"/>
                <w:b/>
                <w:sz w:val="24"/>
                <w:szCs w:val="24"/>
                <w:highlight w:val="yellow"/>
              </w:rPr>
              <w:t>Prepare problem posted on Canvas for discussion in class (no need to submit)</w:t>
            </w:r>
          </w:p>
        </w:tc>
      </w:tr>
      <w:tr w:rsidR="006F1AEB" w:rsidTr="00E0773A">
        <w:tc>
          <w:tcPr>
            <w:tcW w:w="1800" w:type="dxa"/>
          </w:tcPr>
          <w:p w:rsidR="006F1AEB" w:rsidRDefault="006F1AEB" w:rsidP="006F1AEB">
            <w:pPr>
              <w:spacing w:after="0"/>
              <w:rPr>
                <w:rFonts w:ascii="Times New Roman" w:hAnsi="Times New Roman"/>
                <w:b/>
                <w:sz w:val="24"/>
                <w:szCs w:val="24"/>
              </w:rPr>
            </w:pPr>
            <w:r>
              <w:rPr>
                <w:rFonts w:ascii="Times New Roman" w:hAnsi="Times New Roman"/>
                <w:b/>
                <w:sz w:val="24"/>
                <w:szCs w:val="24"/>
              </w:rPr>
              <w:t>Felony Murder</w:t>
            </w:r>
          </w:p>
        </w:tc>
        <w:tc>
          <w:tcPr>
            <w:tcW w:w="3780" w:type="dxa"/>
          </w:tcPr>
          <w:p w:rsidR="006F1AEB" w:rsidRPr="009E4F08" w:rsidRDefault="006F1AEB" w:rsidP="006F1AEB">
            <w:pPr>
              <w:spacing w:after="0" w:line="259" w:lineRule="auto"/>
              <w:ind w:left="360" w:hanging="360"/>
              <w:rPr>
                <w:rFonts w:ascii="Times New Roman" w:hAnsi="Times New Roman"/>
                <w:sz w:val="24"/>
                <w:szCs w:val="24"/>
              </w:rPr>
            </w:pPr>
            <w:r w:rsidRPr="009E4F08">
              <w:rPr>
                <w:rFonts w:ascii="Times New Roman" w:hAnsi="Times New Roman"/>
                <w:sz w:val="24"/>
                <w:szCs w:val="24"/>
              </w:rPr>
              <w:t>Introduction: ways to conceptualize, rationales</w:t>
            </w:r>
          </w:p>
          <w:p w:rsidR="006F1AEB" w:rsidRPr="009E4F08" w:rsidRDefault="006F1AEB" w:rsidP="006F1AEB">
            <w:pPr>
              <w:spacing w:after="0" w:line="259" w:lineRule="auto"/>
              <w:ind w:left="360" w:hanging="360"/>
              <w:rPr>
                <w:rFonts w:ascii="Times New Roman" w:hAnsi="Times New Roman"/>
                <w:sz w:val="24"/>
                <w:szCs w:val="24"/>
              </w:rPr>
            </w:pPr>
            <w:r w:rsidRPr="009E4F08">
              <w:rPr>
                <w:rFonts w:ascii="Times New Roman" w:hAnsi="Times New Roman"/>
                <w:sz w:val="24"/>
                <w:szCs w:val="24"/>
              </w:rPr>
              <w:t xml:space="preserve">CL approach: </w:t>
            </w:r>
            <w:r w:rsidRPr="009E4F08">
              <w:rPr>
                <w:rFonts w:ascii="Times New Roman" w:hAnsi="Times New Roman"/>
                <w:sz w:val="24"/>
                <w:szCs w:val="24"/>
                <w:u w:val="single"/>
              </w:rPr>
              <w:t>Fuller</w:t>
            </w:r>
          </w:p>
          <w:p w:rsidR="006F1AEB" w:rsidRPr="009E4F08" w:rsidRDefault="006F1AEB" w:rsidP="006F1AEB">
            <w:pPr>
              <w:spacing w:after="0" w:line="259" w:lineRule="auto"/>
              <w:ind w:left="360" w:hanging="360"/>
              <w:rPr>
                <w:rFonts w:ascii="Times New Roman" w:hAnsi="Times New Roman"/>
                <w:sz w:val="24"/>
                <w:szCs w:val="24"/>
              </w:rPr>
            </w:pPr>
            <w:r w:rsidRPr="009E4F08">
              <w:rPr>
                <w:rFonts w:ascii="Times New Roman" w:hAnsi="Times New Roman"/>
                <w:sz w:val="24"/>
                <w:szCs w:val="24"/>
              </w:rPr>
              <w:lastRenderedPageBreak/>
              <w:t>MPC’s approach: § 210.2</w:t>
            </w:r>
          </w:p>
          <w:p w:rsidR="006F1AEB" w:rsidRPr="009E4F08" w:rsidRDefault="006F1AEB" w:rsidP="006F1AEB">
            <w:pPr>
              <w:spacing w:after="0" w:line="259" w:lineRule="auto"/>
              <w:ind w:left="360" w:hanging="360"/>
              <w:rPr>
                <w:rFonts w:ascii="Times New Roman" w:hAnsi="Times New Roman"/>
                <w:sz w:val="24"/>
                <w:szCs w:val="24"/>
              </w:rPr>
            </w:pPr>
            <w:r w:rsidRPr="009E4F08">
              <w:rPr>
                <w:rFonts w:ascii="Times New Roman" w:hAnsi="Times New Roman"/>
                <w:sz w:val="24"/>
                <w:szCs w:val="24"/>
              </w:rPr>
              <w:t>3 modern limitations: inherently dangerous felony; felony merges with homicide; homicide not in furtherance of the felony</w:t>
            </w:r>
          </w:p>
          <w:p w:rsidR="006F1AEB" w:rsidRPr="009E4F08" w:rsidRDefault="006F1AEB" w:rsidP="006F1AEB">
            <w:pPr>
              <w:spacing w:after="0" w:line="259" w:lineRule="auto"/>
              <w:ind w:left="360" w:hanging="360"/>
              <w:rPr>
                <w:rFonts w:ascii="Times New Roman" w:hAnsi="Times New Roman"/>
                <w:sz w:val="24"/>
                <w:szCs w:val="24"/>
              </w:rPr>
            </w:pPr>
            <w:r w:rsidRPr="009E4F08">
              <w:rPr>
                <w:rFonts w:ascii="Times New Roman" w:hAnsi="Times New Roman"/>
                <w:sz w:val="24"/>
                <w:szCs w:val="24"/>
              </w:rPr>
              <w:t>1</w:t>
            </w:r>
            <w:r w:rsidRPr="009E4F08">
              <w:rPr>
                <w:rFonts w:ascii="Times New Roman" w:hAnsi="Times New Roman"/>
                <w:sz w:val="24"/>
                <w:szCs w:val="24"/>
                <w:vertAlign w:val="superscript"/>
              </w:rPr>
              <w:t>st</w:t>
            </w:r>
            <w:r w:rsidRPr="009E4F08">
              <w:rPr>
                <w:rFonts w:ascii="Times New Roman" w:hAnsi="Times New Roman"/>
                <w:sz w:val="24"/>
                <w:szCs w:val="24"/>
              </w:rPr>
              <w:t xml:space="preserve"> limitation: inherently dangerous felony</w:t>
            </w:r>
          </w:p>
          <w:p w:rsidR="006F1AEB" w:rsidRPr="00F96EB2" w:rsidRDefault="006F1AEB" w:rsidP="006F1AEB">
            <w:pPr>
              <w:pStyle w:val="ListParagraph"/>
              <w:numPr>
                <w:ilvl w:val="0"/>
                <w:numId w:val="16"/>
              </w:numPr>
              <w:spacing w:after="0" w:line="259" w:lineRule="auto"/>
              <w:contextualSpacing w:val="0"/>
              <w:rPr>
                <w:rFonts w:ascii="Times New Roman" w:hAnsi="Times New Roman"/>
                <w:sz w:val="24"/>
                <w:szCs w:val="24"/>
              </w:rPr>
            </w:pPr>
            <w:r>
              <w:rPr>
                <w:rFonts w:ascii="Times New Roman" w:hAnsi="Times New Roman"/>
                <w:sz w:val="24"/>
                <w:szCs w:val="24"/>
              </w:rPr>
              <w:t>2 approaches: manner, abstract (</w:t>
            </w:r>
            <w:r w:rsidRPr="00EB1D8B">
              <w:rPr>
                <w:rFonts w:ascii="Times New Roman" w:hAnsi="Times New Roman"/>
                <w:sz w:val="24"/>
                <w:szCs w:val="24"/>
                <w:u w:val="single"/>
              </w:rPr>
              <w:t>Howard</w:t>
            </w:r>
            <w:r>
              <w:rPr>
                <w:rFonts w:ascii="Times New Roman" w:hAnsi="Times New Roman"/>
                <w:sz w:val="24"/>
                <w:szCs w:val="24"/>
              </w:rPr>
              <w:t>)</w:t>
            </w:r>
          </w:p>
        </w:tc>
        <w:tc>
          <w:tcPr>
            <w:tcW w:w="2695" w:type="dxa"/>
          </w:tcPr>
          <w:p w:rsidR="006F1AEB" w:rsidRDefault="006F1AEB" w:rsidP="006F1AEB">
            <w:pPr>
              <w:spacing w:after="0"/>
              <w:rPr>
                <w:rFonts w:ascii="Times New Roman" w:hAnsi="Times New Roman"/>
                <w:b/>
                <w:sz w:val="24"/>
                <w:szCs w:val="24"/>
              </w:rPr>
            </w:pPr>
            <w:r>
              <w:rPr>
                <w:rFonts w:ascii="Times New Roman" w:hAnsi="Times New Roman"/>
                <w:b/>
                <w:sz w:val="24"/>
                <w:szCs w:val="24"/>
              </w:rPr>
              <w:lastRenderedPageBreak/>
              <w:t>CB: 7.D.1.a-c.ii</w:t>
            </w:r>
          </w:p>
          <w:p w:rsidR="006F1AEB" w:rsidRDefault="006F1AEB" w:rsidP="006F1AEB">
            <w:pPr>
              <w:spacing w:after="0"/>
              <w:rPr>
                <w:rFonts w:ascii="Times New Roman" w:hAnsi="Times New Roman"/>
                <w:b/>
                <w:sz w:val="24"/>
                <w:szCs w:val="24"/>
              </w:rPr>
            </w:pPr>
          </w:p>
          <w:p w:rsidR="006F1AEB" w:rsidRDefault="006F1AEB" w:rsidP="006F1AEB">
            <w:pPr>
              <w:spacing w:after="0"/>
              <w:rPr>
                <w:rFonts w:ascii="Times New Roman" w:hAnsi="Times New Roman"/>
                <w:b/>
                <w:sz w:val="24"/>
                <w:szCs w:val="24"/>
              </w:rPr>
            </w:pPr>
            <w:r w:rsidRPr="006F1AEB">
              <w:rPr>
                <w:rFonts w:ascii="Times New Roman" w:hAnsi="Times New Roman"/>
                <w:b/>
                <w:sz w:val="24"/>
                <w:szCs w:val="24"/>
                <w:highlight w:val="yellow"/>
              </w:rPr>
              <w:lastRenderedPageBreak/>
              <w:t>Prepare problem 5 on pp.347-48</w:t>
            </w:r>
          </w:p>
        </w:tc>
      </w:tr>
      <w:tr w:rsidR="006F1AEB" w:rsidTr="00A047D4">
        <w:tc>
          <w:tcPr>
            <w:tcW w:w="1800" w:type="dxa"/>
          </w:tcPr>
          <w:p w:rsidR="006F1AEB" w:rsidRDefault="006F1AEB" w:rsidP="006F1AEB">
            <w:pPr>
              <w:spacing w:after="0"/>
              <w:rPr>
                <w:rFonts w:ascii="Times New Roman" w:hAnsi="Times New Roman"/>
                <w:b/>
                <w:sz w:val="24"/>
                <w:szCs w:val="24"/>
              </w:rPr>
            </w:pPr>
          </w:p>
        </w:tc>
        <w:tc>
          <w:tcPr>
            <w:tcW w:w="3780" w:type="dxa"/>
          </w:tcPr>
          <w:p w:rsidR="006F1AEB" w:rsidRPr="00F96EB2" w:rsidRDefault="006F1AEB" w:rsidP="006F1AEB">
            <w:pPr>
              <w:spacing w:after="0" w:line="259" w:lineRule="auto"/>
              <w:rPr>
                <w:rFonts w:ascii="Times New Roman" w:hAnsi="Times New Roman"/>
                <w:sz w:val="24"/>
                <w:szCs w:val="24"/>
              </w:rPr>
            </w:pPr>
            <w:r w:rsidRPr="00F96EB2">
              <w:rPr>
                <w:rFonts w:ascii="Times New Roman" w:hAnsi="Times New Roman"/>
                <w:sz w:val="24"/>
                <w:szCs w:val="24"/>
              </w:rPr>
              <w:t>2</w:t>
            </w:r>
            <w:r w:rsidRPr="00F96EB2">
              <w:rPr>
                <w:rFonts w:ascii="Times New Roman" w:hAnsi="Times New Roman"/>
                <w:sz w:val="24"/>
                <w:szCs w:val="24"/>
                <w:vertAlign w:val="superscript"/>
              </w:rPr>
              <w:t>nd</w:t>
            </w:r>
            <w:r w:rsidRPr="00F96EB2">
              <w:rPr>
                <w:rFonts w:ascii="Times New Roman" w:hAnsi="Times New Roman"/>
                <w:sz w:val="24"/>
                <w:szCs w:val="24"/>
              </w:rPr>
              <w:t xml:space="preserve"> limitation: felony merges with homicide – </w:t>
            </w:r>
            <w:r w:rsidRPr="00F96EB2">
              <w:rPr>
                <w:rFonts w:ascii="Times New Roman" w:hAnsi="Times New Roman"/>
                <w:sz w:val="24"/>
                <w:szCs w:val="24"/>
                <w:u w:val="single"/>
              </w:rPr>
              <w:t>Smith</w:t>
            </w:r>
          </w:p>
          <w:p w:rsidR="006F1AEB" w:rsidRDefault="006F1AEB" w:rsidP="006F1AEB">
            <w:pPr>
              <w:pStyle w:val="ListParagraph"/>
              <w:numPr>
                <w:ilvl w:val="0"/>
                <w:numId w:val="16"/>
              </w:numPr>
              <w:spacing w:after="0" w:line="259" w:lineRule="auto"/>
              <w:contextualSpacing w:val="0"/>
              <w:rPr>
                <w:rFonts w:ascii="Times New Roman" w:hAnsi="Times New Roman"/>
                <w:sz w:val="24"/>
                <w:szCs w:val="24"/>
              </w:rPr>
            </w:pPr>
            <w:r>
              <w:rPr>
                <w:rFonts w:ascii="Times New Roman" w:hAnsi="Times New Roman"/>
                <w:sz w:val="24"/>
                <w:szCs w:val="24"/>
                <w:u w:val="single"/>
              </w:rPr>
              <w:t>Ireland</w:t>
            </w:r>
            <w:r>
              <w:rPr>
                <w:rFonts w:ascii="Times New Roman" w:hAnsi="Times New Roman"/>
                <w:sz w:val="24"/>
                <w:szCs w:val="24"/>
              </w:rPr>
              <w:t xml:space="preserve"> approach</w:t>
            </w:r>
          </w:p>
          <w:p w:rsidR="006F1AEB" w:rsidRDefault="006F1AEB" w:rsidP="006F1AEB">
            <w:pPr>
              <w:pStyle w:val="ListParagraph"/>
              <w:numPr>
                <w:ilvl w:val="0"/>
                <w:numId w:val="16"/>
              </w:numPr>
              <w:spacing w:after="0" w:line="259" w:lineRule="auto"/>
              <w:contextualSpacing w:val="0"/>
              <w:rPr>
                <w:rFonts w:ascii="Times New Roman" w:hAnsi="Times New Roman"/>
                <w:sz w:val="24"/>
                <w:szCs w:val="24"/>
              </w:rPr>
            </w:pPr>
            <w:r>
              <w:rPr>
                <w:rFonts w:ascii="Times New Roman" w:hAnsi="Times New Roman"/>
                <w:sz w:val="24"/>
                <w:szCs w:val="24"/>
                <w:u w:val="single"/>
              </w:rPr>
              <w:t>Burton</w:t>
            </w:r>
            <w:r>
              <w:rPr>
                <w:rFonts w:ascii="Times New Roman" w:hAnsi="Times New Roman"/>
                <w:sz w:val="24"/>
                <w:szCs w:val="24"/>
              </w:rPr>
              <w:t xml:space="preserve"> approach</w:t>
            </w:r>
          </w:p>
          <w:p w:rsidR="006F1AEB" w:rsidRPr="00F96EB2" w:rsidRDefault="006F1AEB" w:rsidP="006F1AEB">
            <w:pPr>
              <w:spacing w:after="0" w:line="259" w:lineRule="auto"/>
              <w:rPr>
                <w:rFonts w:ascii="Times New Roman" w:hAnsi="Times New Roman"/>
                <w:sz w:val="24"/>
                <w:szCs w:val="24"/>
              </w:rPr>
            </w:pPr>
            <w:r w:rsidRPr="00F96EB2">
              <w:rPr>
                <w:rFonts w:ascii="Times New Roman" w:hAnsi="Times New Roman"/>
                <w:sz w:val="24"/>
                <w:szCs w:val="24"/>
              </w:rPr>
              <w:t>3</w:t>
            </w:r>
            <w:r w:rsidRPr="00F96EB2">
              <w:rPr>
                <w:rFonts w:ascii="Times New Roman" w:hAnsi="Times New Roman"/>
                <w:sz w:val="24"/>
                <w:szCs w:val="24"/>
                <w:vertAlign w:val="superscript"/>
              </w:rPr>
              <w:t>rd</w:t>
            </w:r>
            <w:r w:rsidRPr="00F96EB2">
              <w:rPr>
                <w:rFonts w:ascii="Times New Roman" w:hAnsi="Times New Roman"/>
                <w:sz w:val="24"/>
                <w:szCs w:val="24"/>
              </w:rPr>
              <w:t xml:space="preserve"> limitation: homicide not in furtherance of the felony – </w:t>
            </w:r>
            <w:r w:rsidRPr="00F96EB2">
              <w:rPr>
                <w:rFonts w:ascii="Times New Roman" w:hAnsi="Times New Roman"/>
                <w:sz w:val="24"/>
                <w:szCs w:val="24"/>
                <w:u w:val="single"/>
              </w:rPr>
              <w:t>Sophophone</w:t>
            </w:r>
          </w:p>
          <w:p w:rsidR="006F1AEB" w:rsidRPr="00C22274" w:rsidRDefault="006F1AEB" w:rsidP="006F1AEB">
            <w:pPr>
              <w:pStyle w:val="ListParagraph"/>
              <w:numPr>
                <w:ilvl w:val="0"/>
                <w:numId w:val="16"/>
              </w:numPr>
              <w:spacing w:after="0" w:line="259" w:lineRule="auto"/>
              <w:contextualSpacing w:val="0"/>
              <w:rPr>
                <w:rFonts w:ascii="Times New Roman" w:hAnsi="Times New Roman"/>
                <w:sz w:val="24"/>
                <w:szCs w:val="24"/>
              </w:rPr>
            </w:pPr>
            <w:r w:rsidRPr="00C22274">
              <w:rPr>
                <w:rFonts w:ascii="Times New Roman" w:hAnsi="Times New Roman"/>
                <w:sz w:val="24"/>
                <w:szCs w:val="24"/>
              </w:rPr>
              <w:t xml:space="preserve">Killings </w:t>
            </w:r>
            <w:r>
              <w:rPr>
                <w:rFonts w:ascii="Times New Roman" w:hAnsi="Times New Roman"/>
                <w:sz w:val="24"/>
                <w:szCs w:val="24"/>
              </w:rPr>
              <w:t xml:space="preserve">committed after </w:t>
            </w:r>
            <w:r w:rsidRPr="00C22274">
              <w:rPr>
                <w:rFonts w:ascii="Times New Roman" w:hAnsi="Times New Roman"/>
                <w:sz w:val="24"/>
                <w:szCs w:val="24"/>
              </w:rPr>
              <w:t>felony has ended</w:t>
            </w:r>
          </w:p>
          <w:p w:rsidR="006F1AEB" w:rsidRPr="00C22274" w:rsidRDefault="006F1AEB" w:rsidP="006F1AEB">
            <w:pPr>
              <w:pStyle w:val="ListParagraph"/>
              <w:numPr>
                <w:ilvl w:val="0"/>
                <w:numId w:val="16"/>
              </w:numPr>
              <w:spacing w:after="0" w:line="259" w:lineRule="auto"/>
              <w:contextualSpacing w:val="0"/>
              <w:rPr>
                <w:rFonts w:ascii="Times New Roman" w:hAnsi="Times New Roman"/>
                <w:sz w:val="24"/>
                <w:szCs w:val="24"/>
              </w:rPr>
            </w:pPr>
            <w:r w:rsidRPr="00C22274">
              <w:rPr>
                <w:rFonts w:ascii="Times New Roman" w:hAnsi="Times New Roman"/>
                <w:sz w:val="24"/>
                <w:szCs w:val="24"/>
              </w:rPr>
              <w:t xml:space="preserve">Killings by </w:t>
            </w:r>
            <w:r>
              <w:rPr>
                <w:rFonts w:ascii="Times New Roman" w:hAnsi="Times New Roman"/>
                <w:sz w:val="24"/>
                <w:szCs w:val="24"/>
              </w:rPr>
              <w:t>individuals</w:t>
            </w:r>
            <w:r w:rsidRPr="00C22274">
              <w:rPr>
                <w:rFonts w:ascii="Times New Roman" w:hAnsi="Times New Roman"/>
                <w:sz w:val="24"/>
                <w:szCs w:val="24"/>
              </w:rPr>
              <w:t xml:space="preserve"> resisting the felony</w:t>
            </w:r>
          </w:p>
          <w:p w:rsidR="006F1AEB" w:rsidRPr="00F96EB2" w:rsidRDefault="006F1AEB" w:rsidP="006F1AEB">
            <w:pPr>
              <w:pStyle w:val="ListParagraph"/>
              <w:numPr>
                <w:ilvl w:val="0"/>
                <w:numId w:val="16"/>
              </w:numPr>
              <w:spacing w:after="0" w:line="259" w:lineRule="auto"/>
              <w:contextualSpacing w:val="0"/>
              <w:rPr>
                <w:rFonts w:ascii="Times New Roman" w:hAnsi="Times New Roman"/>
                <w:sz w:val="24"/>
                <w:szCs w:val="24"/>
              </w:rPr>
            </w:pPr>
            <w:r>
              <w:rPr>
                <w:rFonts w:ascii="Times New Roman" w:hAnsi="Times New Roman"/>
                <w:sz w:val="24"/>
                <w:szCs w:val="24"/>
              </w:rPr>
              <w:t>Frolics or k</w:t>
            </w:r>
            <w:r w:rsidRPr="00C22274">
              <w:rPr>
                <w:rFonts w:ascii="Times New Roman" w:hAnsi="Times New Roman"/>
                <w:sz w:val="24"/>
                <w:szCs w:val="24"/>
              </w:rPr>
              <w:t>illings that do not further the felonious plan</w:t>
            </w:r>
          </w:p>
        </w:tc>
        <w:tc>
          <w:tcPr>
            <w:tcW w:w="2695" w:type="dxa"/>
          </w:tcPr>
          <w:p w:rsidR="006F1AEB" w:rsidRDefault="006F1AEB" w:rsidP="006F1AEB">
            <w:pPr>
              <w:spacing w:after="0"/>
              <w:rPr>
                <w:rFonts w:ascii="Times New Roman" w:hAnsi="Times New Roman"/>
                <w:b/>
                <w:sz w:val="24"/>
                <w:szCs w:val="24"/>
              </w:rPr>
            </w:pPr>
            <w:r>
              <w:rPr>
                <w:rFonts w:ascii="Times New Roman" w:hAnsi="Times New Roman"/>
                <w:b/>
                <w:sz w:val="24"/>
                <w:szCs w:val="24"/>
              </w:rPr>
              <w:t xml:space="preserve">CB: </w:t>
            </w:r>
            <w:r w:rsidRPr="00FF1C1F">
              <w:rPr>
                <w:rFonts w:ascii="Times New Roman" w:hAnsi="Times New Roman"/>
                <w:b/>
                <w:sz w:val="24"/>
                <w:szCs w:val="24"/>
              </w:rPr>
              <w:t>7.D.1.c.iii-iv</w:t>
            </w:r>
          </w:p>
          <w:p w:rsidR="006F1AEB" w:rsidRDefault="006F1AEB" w:rsidP="006F1AEB">
            <w:pPr>
              <w:spacing w:after="0"/>
              <w:rPr>
                <w:rFonts w:ascii="Times New Roman" w:hAnsi="Times New Roman"/>
                <w:b/>
                <w:sz w:val="24"/>
                <w:szCs w:val="24"/>
              </w:rPr>
            </w:pPr>
          </w:p>
          <w:p w:rsidR="006F1AEB" w:rsidRDefault="006F1AEB" w:rsidP="006F1AEB">
            <w:pPr>
              <w:spacing w:after="0"/>
              <w:rPr>
                <w:rFonts w:ascii="Times New Roman" w:hAnsi="Times New Roman"/>
                <w:b/>
                <w:sz w:val="24"/>
                <w:szCs w:val="24"/>
              </w:rPr>
            </w:pPr>
            <w:r w:rsidRPr="006F1AEB">
              <w:rPr>
                <w:rFonts w:ascii="Times New Roman" w:hAnsi="Times New Roman"/>
                <w:b/>
                <w:sz w:val="24"/>
                <w:szCs w:val="24"/>
                <w:highlight w:val="yellow"/>
              </w:rPr>
              <w:t>Prepare the problem in note 5 on p.353</w:t>
            </w:r>
            <w:r>
              <w:rPr>
                <w:rFonts w:ascii="Times New Roman" w:hAnsi="Times New Roman"/>
                <w:b/>
                <w:sz w:val="24"/>
                <w:szCs w:val="24"/>
              </w:rPr>
              <w:t xml:space="preserve"> </w:t>
            </w:r>
          </w:p>
        </w:tc>
      </w:tr>
      <w:tr w:rsidR="006F1AEB" w:rsidTr="00A047D4">
        <w:tc>
          <w:tcPr>
            <w:tcW w:w="1800" w:type="dxa"/>
          </w:tcPr>
          <w:p w:rsidR="006F1AEB" w:rsidRDefault="006F1AEB" w:rsidP="006F1AEB">
            <w:pPr>
              <w:spacing w:after="0"/>
              <w:rPr>
                <w:rFonts w:ascii="Times New Roman" w:hAnsi="Times New Roman"/>
                <w:b/>
                <w:sz w:val="24"/>
                <w:szCs w:val="24"/>
              </w:rPr>
            </w:pPr>
          </w:p>
        </w:tc>
        <w:tc>
          <w:tcPr>
            <w:tcW w:w="3780" w:type="dxa"/>
          </w:tcPr>
          <w:p w:rsidR="006F1AEB" w:rsidRPr="004865DA" w:rsidRDefault="006F1AEB" w:rsidP="006F1AEB">
            <w:pPr>
              <w:spacing w:after="0"/>
              <w:rPr>
                <w:rFonts w:ascii="Times New Roman" w:hAnsi="Times New Roman"/>
                <w:sz w:val="24"/>
                <w:szCs w:val="24"/>
              </w:rPr>
            </w:pPr>
            <w:r>
              <w:rPr>
                <w:rFonts w:ascii="Times New Roman" w:hAnsi="Times New Roman"/>
                <w:sz w:val="24"/>
                <w:szCs w:val="24"/>
              </w:rPr>
              <w:t>Review of felony murder doctrine. Practice!</w:t>
            </w:r>
          </w:p>
        </w:tc>
        <w:tc>
          <w:tcPr>
            <w:tcW w:w="2695" w:type="dxa"/>
          </w:tcPr>
          <w:p w:rsidR="006F1AEB" w:rsidRDefault="006F1AEB" w:rsidP="006F1AEB">
            <w:pPr>
              <w:spacing w:after="0"/>
              <w:rPr>
                <w:rFonts w:ascii="Times New Roman" w:hAnsi="Times New Roman"/>
                <w:b/>
                <w:sz w:val="24"/>
                <w:szCs w:val="24"/>
              </w:rPr>
            </w:pPr>
            <w:r w:rsidRPr="006F1AEB">
              <w:rPr>
                <w:rFonts w:ascii="Times New Roman" w:hAnsi="Times New Roman"/>
                <w:b/>
                <w:sz w:val="24"/>
                <w:szCs w:val="24"/>
                <w:highlight w:val="yellow"/>
              </w:rPr>
              <w:t>Prepare 2 problems posted on Canvas for discussion in class (no need to submit)</w:t>
            </w:r>
          </w:p>
        </w:tc>
      </w:tr>
      <w:tr w:rsidR="006F1AEB" w:rsidTr="004F2C0C">
        <w:tc>
          <w:tcPr>
            <w:tcW w:w="8275" w:type="dxa"/>
            <w:gridSpan w:val="3"/>
          </w:tcPr>
          <w:p w:rsidR="006F1AEB" w:rsidRPr="004865DA" w:rsidRDefault="006F1AEB" w:rsidP="006F1AEB">
            <w:pPr>
              <w:spacing w:after="0"/>
              <w:jc w:val="center"/>
              <w:rPr>
                <w:rFonts w:ascii="Times New Roman" w:hAnsi="Times New Roman"/>
                <w:sz w:val="24"/>
                <w:szCs w:val="24"/>
                <w:highlight w:val="yellow"/>
              </w:rPr>
            </w:pPr>
            <w:r w:rsidRPr="004865DA">
              <w:rPr>
                <w:rFonts w:ascii="Times New Roman" w:hAnsi="Times New Roman"/>
                <w:sz w:val="24"/>
                <w:szCs w:val="24"/>
                <w:highlight w:val="yellow"/>
              </w:rPr>
              <w:t>Test your knowledge!</w:t>
            </w:r>
          </w:p>
          <w:p w:rsidR="000C2248" w:rsidRDefault="006F1AEB" w:rsidP="000A4131">
            <w:pPr>
              <w:spacing w:after="0"/>
              <w:jc w:val="center"/>
              <w:rPr>
                <w:rFonts w:ascii="Times New Roman" w:hAnsi="Times New Roman"/>
                <w:sz w:val="24"/>
                <w:szCs w:val="24"/>
                <w:highlight w:val="yellow"/>
              </w:rPr>
            </w:pPr>
            <w:r w:rsidRPr="004865DA">
              <w:rPr>
                <w:rFonts w:ascii="Times New Roman" w:hAnsi="Times New Roman"/>
                <w:sz w:val="24"/>
                <w:szCs w:val="24"/>
                <w:highlight w:val="yellow"/>
              </w:rPr>
              <w:t>Take Dress</w:t>
            </w:r>
            <w:r>
              <w:rPr>
                <w:rFonts w:ascii="Times New Roman" w:hAnsi="Times New Roman"/>
                <w:sz w:val="24"/>
                <w:szCs w:val="24"/>
                <w:highlight w:val="yellow"/>
              </w:rPr>
              <w:t>ler &amp; Garvey Quiz on Chapter 7</w:t>
            </w:r>
          </w:p>
          <w:p w:rsidR="006F1AEB" w:rsidRPr="00EE4D42" w:rsidRDefault="006F1AEB" w:rsidP="000A4131">
            <w:pPr>
              <w:spacing w:after="0"/>
              <w:jc w:val="center"/>
              <w:rPr>
                <w:rFonts w:ascii="Times New Roman" w:hAnsi="Times New Roman"/>
                <w:sz w:val="24"/>
                <w:szCs w:val="24"/>
              </w:rPr>
            </w:pPr>
            <w:r w:rsidRPr="00EE4D42">
              <w:rPr>
                <w:rFonts w:ascii="Times New Roman" w:hAnsi="Times New Roman"/>
                <w:sz w:val="24"/>
                <w:szCs w:val="24"/>
              </w:rPr>
              <w:t>Take Practice Exam Questions: Homicide Essays on Canvas (no need to turn in)</w:t>
            </w:r>
            <w:r w:rsidR="000A4131" w:rsidRPr="00EE4D42">
              <w:rPr>
                <w:rFonts w:ascii="Times New Roman" w:hAnsi="Times New Roman"/>
                <w:sz w:val="24"/>
                <w:szCs w:val="24"/>
              </w:rPr>
              <w:t>.</w:t>
            </w:r>
          </w:p>
          <w:p w:rsidR="006F1AEB" w:rsidRPr="004865DA" w:rsidRDefault="006F1AEB" w:rsidP="006F1AEB">
            <w:pPr>
              <w:spacing w:after="0"/>
              <w:jc w:val="center"/>
              <w:rPr>
                <w:rFonts w:ascii="Times New Roman" w:hAnsi="Times New Roman"/>
                <w:sz w:val="24"/>
                <w:szCs w:val="24"/>
              </w:rPr>
            </w:pPr>
            <w:r w:rsidRPr="00EE4D42">
              <w:rPr>
                <w:rFonts w:ascii="Times New Roman" w:hAnsi="Times New Roman"/>
                <w:sz w:val="24"/>
                <w:szCs w:val="24"/>
              </w:rPr>
              <w:t xml:space="preserve">Explore applicable theories of liability/forms of homicide in the cases described in this </w:t>
            </w:r>
            <w:r w:rsidRPr="00EE4D42">
              <w:rPr>
                <w:rFonts w:ascii="Times New Roman" w:hAnsi="Times New Roman"/>
                <w:sz w:val="24"/>
                <w:szCs w:val="24"/>
                <w:u w:val="single"/>
              </w:rPr>
              <w:t>New York Times</w:t>
            </w:r>
            <w:r w:rsidRPr="00EE4D42">
              <w:rPr>
                <w:rFonts w:ascii="Times New Roman" w:hAnsi="Times New Roman"/>
                <w:sz w:val="24"/>
                <w:szCs w:val="24"/>
              </w:rPr>
              <w:t xml:space="preserve"> article: </w:t>
            </w:r>
            <w:r w:rsidRPr="00EE4D42">
              <w:rPr>
                <w:rFonts w:ascii="Times New Roman" w:hAnsi="Times New Roman"/>
                <w:i/>
                <w:sz w:val="24"/>
                <w:szCs w:val="24"/>
              </w:rPr>
              <w:t>They Shared Drugs. Someone Died. Does That Make Them Killers</w:t>
            </w:r>
            <w:r w:rsidRPr="00EE4D42">
              <w:rPr>
                <w:rFonts w:ascii="Times New Roman" w:hAnsi="Times New Roman"/>
                <w:sz w:val="24"/>
                <w:szCs w:val="24"/>
              </w:rPr>
              <w:t>: https://www.nytimes.com/2018/05/25/us/drug-overdose-prosecution-crime.html (no need to turn in)</w:t>
            </w:r>
            <w:r w:rsidR="000A4131" w:rsidRPr="00EE4D42">
              <w:rPr>
                <w:rFonts w:ascii="Times New Roman" w:hAnsi="Times New Roman"/>
                <w:sz w:val="24"/>
                <w:szCs w:val="24"/>
              </w:rPr>
              <w:t>.</w:t>
            </w:r>
          </w:p>
        </w:tc>
      </w:tr>
      <w:tr w:rsidR="006F1AEB" w:rsidTr="004F2C0C">
        <w:tc>
          <w:tcPr>
            <w:tcW w:w="8275" w:type="dxa"/>
            <w:gridSpan w:val="3"/>
          </w:tcPr>
          <w:p w:rsidR="006F1AEB" w:rsidRPr="001D7C7F" w:rsidRDefault="006F1AEB" w:rsidP="006F1AEB">
            <w:pPr>
              <w:spacing w:after="0"/>
              <w:jc w:val="center"/>
              <w:rPr>
                <w:rFonts w:ascii="Times New Roman" w:hAnsi="Times New Roman"/>
                <w:b/>
                <w:sz w:val="28"/>
                <w:szCs w:val="28"/>
              </w:rPr>
            </w:pPr>
            <w:r>
              <w:rPr>
                <w:rFonts w:ascii="Times New Roman" w:hAnsi="Times New Roman"/>
                <w:b/>
                <w:sz w:val="28"/>
                <w:szCs w:val="28"/>
              </w:rPr>
              <w:t>-- Affirmative Defenses --</w:t>
            </w:r>
          </w:p>
        </w:tc>
      </w:tr>
      <w:tr w:rsidR="006F1AEB" w:rsidTr="00A047D4">
        <w:tc>
          <w:tcPr>
            <w:tcW w:w="1800" w:type="dxa"/>
          </w:tcPr>
          <w:p w:rsidR="006F1AEB" w:rsidRDefault="006F1AEB" w:rsidP="006F1AEB">
            <w:pPr>
              <w:spacing w:after="0"/>
              <w:rPr>
                <w:rFonts w:ascii="Times New Roman" w:hAnsi="Times New Roman"/>
                <w:b/>
                <w:sz w:val="24"/>
                <w:szCs w:val="24"/>
              </w:rPr>
            </w:pPr>
            <w:r>
              <w:rPr>
                <w:rFonts w:ascii="Times New Roman" w:hAnsi="Times New Roman"/>
                <w:b/>
                <w:sz w:val="24"/>
                <w:szCs w:val="24"/>
              </w:rPr>
              <w:t>Categories of Defenses</w:t>
            </w:r>
          </w:p>
        </w:tc>
        <w:tc>
          <w:tcPr>
            <w:tcW w:w="3780" w:type="dxa"/>
          </w:tcPr>
          <w:p w:rsidR="006F1AEB" w:rsidRDefault="006F1AEB" w:rsidP="006F1AEB">
            <w:pPr>
              <w:spacing w:after="0"/>
              <w:rPr>
                <w:rFonts w:ascii="Times New Roman" w:hAnsi="Times New Roman"/>
                <w:b/>
                <w:sz w:val="24"/>
                <w:szCs w:val="24"/>
              </w:rPr>
            </w:pPr>
          </w:p>
        </w:tc>
        <w:tc>
          <w:tcPr>
            <w:tcW w:w="2695" w:type="dxa"/>
          </w:tcPr>
          <w:p w:rsidR="006F1AEB" w:rsidRDefault="006F1AEB" w:rsidP="006F1AEB">
            <w:pPr>
              <w:spacing w:after="0"/>
              <w:rPr>
                <w:rFonts w:ascii="Times New Roman" w:hAnsi="Times New Roman"/>
                <w:b/>
                <w:sz w:val="24"/>
                <w:szCs w:val="24"/>
              </w:rPr>
            </w:pPr>
            <w:r>
              <w:rPr>
                <w:rFonts w:ascii="Times New Roman" w:hAnsi="Times New Roman"/>
                <w:b/>
                <w:sz w:val="24"/>
                <w:szCs w:val="24"/>
              </w:rPr>
              <w:t>CB: 9.A. (*only p.497-500</w:t>
            </w:r>
            <w:r w:rsidRPr="00F84A60">
              <w:rPr>
                <w:rFonts w:ascii="Times New Roman" w:hAnsi="Times New Roman"/>
                <w:b/>
                <w:sz w:val="24"/>
                <w:szCs w:val="24"/>
              </w:rPr>
              <w:t>)</w:t>
            </w:r>
          </w:p>
        </w:tc>
      </w:tr>
      <w:tr w:rsidR="000C2248" w:rsidTr="004F2C0C">
        <w:tc>
          <w:tcPr>
            <w:tcW w:w="8275" w:type="dxa"/>
            <w:gridSpan w:val="3"/>
          </w:tcPr>
          <w:p w:rsidR="000C2248" w:rsidRDefault="000C2248" w:rsidP="000C2248">
            <w:pPr>
              <w:spacing w:after="0"/>
              <w:jc w:val="center"/>
              <w:rPr>
                <w:rFonts w:ascii="Times New Roman" w:hAnsi="Times New Roman"/>
                <w:b/>
                <w:sz w:val="24"/>
                <w:szCs w:val="24"/>
              </w:rPr>
            </w:pPr>
            <w:r w:rsidRPr="001D7C7F">
              <w:rPr>
                <w:rFonts w:ascii="Times New Roman" w:hAnsi="Times New Roman"/>
                <w:b/>
                <w:sz w:val="24"/>
                <w:szCs w:val="24"/>
              </w:rPr>
              <w:t>-- Justification Defenses --</w:t>
            </w:r>
          </w:p>
        </w:tc>
      </w:tr>
      <w:tr w:rsidR="006F1AEB" w:rsidTr="00A047D4">
        <w:tc>
          <w:tcPr>
            <w:tcW w:w="1800" w:type="dxa"/>
          </w:tcPr>
          <w:p w:rsidR="006F1AEB" w:rsidRDefault="006F1AEB" w:rsidP="006F1AEB">
            <w:pPr>
              <w:spacing w:after="0"/>
              <w:rPr>
                <w:rFonts w:ascii="Times New Roman" w:hAnsi="Times New Roman"/>
                <w:b/>
                <w:sz w:val="24"/>
                <w:szCs w:val="24"/>
              </w:rPr>
            </w:pPr>
            <w:r w:rsidRPr="00F84A60">
              <w:rPr>
                <w:rFonts w:ascii="Times New Roman" w:hAnsi="Times New Roman"/>
                <w:b/>
                <w:sz w:val="24"/>
                <w:szCs w:val="24"/>
              </w:rPr>
              <w:t>Principles of Justification</w:t>
            </w:r>
            <w:r w:rsidRPr="00F84A60">
              <w:rPr>
                <w:rFonts w:ascii="Times New Roman" w:hAnsi="Times New Roman"/>
                <w:b/>
                <w:sz w:val="24"/>
                <w:szCs w:val="24"/>
              </w:rPr>
              <w:tab/>
            </w:r>
          </w:p>
        </w:tc>
        <w:tc>
          <w:tcPr>
            <w:tcW w:w="3780" w:type="dxa"/>
          </w:tcPr>
          <w:p w:rsidR="006F1AEB" w:rsidRDefault="006F1AEB" w:rsidP="006F1AEB">
            <w:pPr>
              <w:spacing w:after="0"/>
              <w:rPr>
                <w:rFonts w:ascii="Times New Roman" w:hAnsi="Times New Roman"/>
                <w:b/>
                <w:sz w:val="24"/>
                <w:szCs w:val="24"/>
              </w:rPr>
            </w:pPr>
          </w:p>
        </w:tc>
        <w:tc>
          <w:tcPr>
            <w:tcW w:w="2695" w:type="dxa"/>
          </w:tcPr>
          <w:p w:rsidR="006F1AEB" w:rsidRPr="00F84A60" w:rsidRDefault="006F1AEB" w:rsidP="006F1AEB">
            <w:pPr>
              <w:tabs>
                <w:tab w:val="left" w:pos="360"/>
              </w:tabs>
              <w:spacing w:after="0"/>
              <w:rPr>
                <w:rFonts w:ascii="Times New Roman" w:hAnsi="Times New Roman"/>
                <w:b/>
                <w:sz w:val="24"/>
                <w:szCs w:val="24"/>
              </w:rPr>
            </w:pPr>
            <w:r>
              <w:rPr>
                <w:rFonts w:ascii="Times New Roman" w:hAnsi="Times New Roman"/>
                <w:b/>
                <w:sz w:val="24"/>
                <w:szCs w:val="24"/>
              </w:rPr>
              <w:t>CB: 9.C.1 (*only p.513 to top of p.514)</w:t>
            </w:r>
            <w:r w:rsidRPr="00F84A60">
              <w:rPr>
                <w:rFonts w:ascii="Times New Roman" w:hAnsi="Times New Roman"/>
                <w:b/>
                <w:sz w:val="24"/>
                <w:szCs w:val="24"/>
              </w:rPr>
              <w:t xml:space="preserve"> </w:t>
            </w:r>
          </w:p>
          <w:p w:rsidR="006F1AEB" w:rsidRDefault="006F1AEB" w:rsidP="006F1AEB">
            <w:pPr>
              <w:spacing w:after="0"/>
              <w:rPr>
                <w:rFonts w:ascii="Times New Roman" w:hAnsi="Times New Roman"/>
                <w:b/>
                <w:sz w:val="24"/>
                <w:szCs w:val="24"/>
              </w:rPr>
            </w:pPr>
          </w:p>
        </w:tc>
      </w:tr>
      <w:tr w:rsidR="006F1AEB" w:rsidTr="00A047D4">
        <w:tc>
          <w:tcPr>
            <w:tcW w:w="1800" w:type="dxa"/>
          </w:tcPr>
          <w:p w:rsidR="006F1AEB" w:rsidRDefault="006F1AEB" w:rsidP="006F1AEB">
            <w:pPr>
              <w:spacing w:after="0"/>
              <w:rPr>
                <w:rFonts w:ascii="Times New Roman" w:hAnsi="Times New Roman"/>
                <w:b/>
                <w:sz w:val="24"/>
                <w:szCs w:val="24"/>
              </w:rPr>
            </w:pPr>
            <w:r>
              <w:rPr>
                <w:rFonts w:ascii="Times New Roman" w:hAnsi="Times New Roman"/>
                <w:b/>
                <w:sz w:val="24"/>
                <w:szCs w:val="24"/>
              </w:rPr>
              <w:t>Self-Defense</w:t>
            </w:r>
          </w:p>
        </w:tc>
        <w:tc>
          <w:tcPr>
            <w:tcW w:w="3780" w:type="dxa"/>
          </w:tcPr>
          <w:p w:rsidR="006F1AEB" w:rsidRPr="00770494" w:rsidRDefault="006F1AEB" w:rsidP="006F1AEB">
            <w:pPr>
              <w:spacing w:after="0" w:line="259" w:lineRule="auto"/>
              <w:rPr>
                <w:rFonts w:ascii="Times New Roman" w:hAnsi="Times New Roman"/>
                <w:sz w:val="24"/>
                <w:szCs w:val="24"/>
              </w:rPr>
            </w:pPr>
            <w:r w:rsidRPr="00770494">
              <w:rPr>
                <w:rFonts w:ascii="Times New Roman" w:hAnsi="Times New Roman"/>
                <w:sz w:val="24"/>
                <w:szCs w:val="24"/>
              </w:rPr>
              <w:t xml:space="preserve">Elements: </w:t>
            </w:r>
            <w:r w:rsidRPr="00770494">
              <w:rPr>
                <w:rFonts w:ascii="Times New Roman" w:hAnsi="Times New Roman"/>
                <w:sz w:val="24"/>
                <w:szCs w:val="24"/>
                <w:u w:val="single"/>
              </w:rPr>
              <w:t>Peterson</w:t>
            </w:r>
          </w:p>
          <w:p w:rsidR="006F1AEB" w:rsidRPr="002B4434" w:rsidRDefault="006F1AEB" w:rsidP="006F1AEB">
            <w:pPr>
              <w:pStyle w:val="ListParagraph"/>
              <w:numPr>
                <w:ilvl w:val="0"/>
                <w:numId w:val="16"/>
              </w:numPr>
              <w:spacing w:after="0" w:line="259" w:lineRule="auto"/>
              <w:contextualSpacing w:val="0"/>
              <w:rPr>
                <w:rFonts w:ascii="Times New Roman" w:hAnsi="Times New Roman"/>
                <w:sz w:val="24"/>
                <w:szCs w:val="24"/>
              </w:rPr>
            </w:pPr>
            <w:r>
              <w:rPr>
                <w:rFonts w:ascii="Times New Roman" w:hAnsi="Times New Roman"/>
                <w:sz w:val="24"/>
                <w:szCs w:val="24"/>
              </w:rPr>
              <w:lastRenderedPageBreak/>
              <w:t>Link to necessity</w:t>
            </w:r>
          </w:p>
          <w:p w:rsidR="006F1AEB" w:rsidRPr="00770494" w:rsidRDefault="006F1AEB" w:rsidP="006F1AEB">
            <w:pPr>
              <w:spacing w:after="0" w:line="259" w:lineRule="auto"/>
              <w:ind w:left="360"/>
              <w:rPr>
                <w:rFonts w:ascii="Times New Roman" w:hAnsi="Times New Roman"/>
                <w:sz w:val="24"/>
                <w:szCs w:val="24"/>
              </w:rPr>
            </w:pPr>
            <w:r w:rsidRPr="00770494">
              <w:rPr>
                <w:rFonts w:ascii="Times New Roman" w:hAnsi="Times New Roman"/>
                <w:sz w:val="24"/>
                <w:szCs w:val="24"/>
              </w:rPr>
              <w:t xml:space="preserve">Initial aggressor limitation: </w:t>
            </w:r>
            <w:r w:rsidRPr="00770494">
              <w:rPr>
                <w:rFonts w:ascii="Times New Roman" w:hAnsi="Times New Roman"/>
                <w:sz w:val="24"/>
                <w:szCs w:val="24"/>
                <w:u w:val="single"/>
              </w:rPr>
              <w:t>Peterson</w:t>
            </w:r>
          </w:p>
          <w:p w:rsidR="006F1AEB" w:rsidRDefault="006F1AEB" w:rsidP="006F1AEB">
            <w:pPr>
              <w:pStyle w:val="ListParagraph"/>
              <w:numPr>
                <w:ilvl w:val="0"/>
                <w:numId w:val="16"/>
              </w:numPr>
              <w:spacing w:after="0" w:line="259" w:lineRule="auto"/>
              <w:contextualSpacing w:val="0"/>
              <w:rPr>
                <w:rFonts w:ascii="Times New Roman" w:hAnsi="Times New Roman"/>
                <w:sz w:val="24"/>
                <w:szCs w:val="24"/>
              </w:rPr>
            </w:pPr>
            <w:r>
              <w:rPr>
                <w:rFonts w:ascii="Times New Roman" w:hAnsi="Times New Roman"/>
                <w:sz w:val="24"/>
                <w:szCs w:val="24"/>
              </w:rPr>
              <w:t>Clarification (fighting words, etc)</w:t>
            </w:r>
          </w:p>
          <w:p w:rsidR="006F1AEB" w:rsidRDefault="006F1AEB" w:rsidP="006F1AEB">
            <w:pPr>
              <w:pStyle w:val="ListParagraph"/>
              <w:numPr>
                <w:ilvl w:val="0"/>
                <w:numId w:val="16"/>
              </w:numPr>
              <w:spacing w:after="0" w:line="259" w:lineRule="auto"/>
              <w:contextualSpacing w:val="0"/>
              <w:rPr>
                <w:rFonts w:ascii="Times New Roman" w:hAnsi="Times New Roman"/>
                <w:sz w:val="24"/>
                <w:szCs w:val="24"/>
              </w:rPr>
            </w:pPr>
            <w:r w:rsidRPr="00AB2BFF">
              <w:rPr>
                <w:rFonts w:ascii="Times New Roman" w:hAnsi="Times New Roman"/>
                <w:sz w:val="24"/>
                <w:szCs w:val="24"/>
              </w:rPr>
              <w:t>MPC 3.04(2)(b)(i)</w:t>
            </w:r>
          </w:p>
          <w:p w:rsidR="006F1AEB" w:rsidRPr="00770494" w:rsidRDefault="006F1AEB" w:rsidP="006F1AEB">
            <w:pPr>
              <w:spacing w:after="0" w:line="259" w:lineRule="auto"/>
              <w:rPr>
                <w:rFonts w:ascii="Times New Roman" w:hAnsi="Times New Roman"/>
                <w:sz w:val="24"/>
                <w:szCs w:val="24"/>
              </w:rPr>
            </w:pPr>
            <w:r w:rsidRPr="00770494">
              <w:rPr>
                <w:rFonts w:ascii="Times New Roman" w:hAnsi="Times New Roman"/>
                <w:sz w:val="24"/>
                <w:szCs w:val="24"/>
              </w:rPr>
              <w:t>Imminent (CL) v. immediately necessary (MPC)</w:t>
            </w:r>
          </w:p>
          <w:p w:rsidR="006F1AEB" w:rsidRPr="00770494" w:rsidRDefault="006F1AEB" w:rsidP="006F1AEB">
            <w:pPr>
              <w:spacing w:after="0" w:line="259" w:lineRule="auto"/>
              <w:rPr>
                <w:rFonts w:ascii="Times New Roman" w:hAnsi="Times New Roman"/>
                <w:sz w:val="24"/>
                <w:szCs w:val="24"/>
              </w:rPr>
            </w:pPr>
            <w:r w:rsidRPr="00770494">
              <w:rPr>
                <w:rFonts w:ascii="Times New Roman" w:hAnsi="Times New Roman"/>
                <w:sz w:val="24"/>
                <w:szCs w:val="24"/>
              </w:rPr>
              <w:t>Retreat requirement:</w:t>
            </w:r>
            <w:r w:rsidRPr="00770494">
              <w:rPr>
                <w:rFonts w:ascii="Times New Roman" w:hAnsi="Times New Roman"/>
                <w:sz w:val="24"/>
                <w:szCs w:val="24"/>
                <w:u w:val="single"/>
              </w:rPr>
              <w:t xml:space="preserve"> Peterson</w:t>
            </w:r>
          </w:p>
          <w:p w:rsidR="006F1AEB" w:rsidRDefault="006F1AEB" w:rsidP="006F1AEB">
            <w:pPr>
              <w:pStyle w:val="ListParagraph"/>
              <w:numPr>
                <w:ilvl w:val="0"/>
                <w:numId w:val="16"/>
              </w:numPr>
              <w:spacing w:after="0" w:line="259" w:lineRule="auto"/>
              <w:contextualSpacing w:val="0"/>
              <w:rPr>
                <w:rFonts w:ascii="Times New Roman" w:hAnsi="Times New Roman"/>
                <w:sz w:val="24"/>
                <w:szCs w:val="24"/>
              </w:rPr>
            </w:pPr>
            <w:r>
              <w:rPr>
                <w:rFonts w:ascii="Times New Roman" w:hAnsi="Times New Roman"/>
                <w:sz w:val="24"/>
                <w:szCs w:val="24"/>
              </w:rPr>
              <w:t>Only “deadly force”</w:t>
            </w:r>
          </w:p>
          <w:p w:rsidR="006F1AEB" w:rsidRPr="00AB2BFF" w:rsidRDefault="006F1AEB" w:rsidP="006F1AEB">
            <w:pPr>
              <w:pStyle w:val="ListParagraph"/>
              <w:numPr>
                <w:ilvl w:val="0"/>
                <w:numId w:val="16"/>
              </w:numPr>
              <w:spacing w:after="0" w:line="259" w:lineRule="auto"/>
              <w:contextualSpacing w:val="0"/>
              <w:rPr>
                <w:rFonts w:ascii="Times New Roman" w:hAnsi="Times New Roman"/>
                <w:sz w:val="24"/>
                <w:szCs w:val="24"/>
              </w:rPr>
            </w:pPr>
            <w:r>
              <w:rPr>
                <w:rFonts w:ascii="Times New Roman" w:hAnsi="Times New Roman"/>
                <w:sz w:val="24"/>
                <w:szCs w:val="24"/>
              </w:rPr>
              <w:t>Rationales for &amp; against</w:t>
            </w:r>
          </w:p>
          <w:p w:rsidR="006F1AEB" w:rsidRDefault="006F1AEB" w:rsidP="006F1AEB">
            <w:pPr>
              <w:pStyle w:val="ListParagraph"/>
              <w:numPr>
                <w:ilvl w:val="0"/>
                <w:numId w:val="16"/>
              </w:numPr>
              <w:spacing w:after="0" w:line="259" w:lineRule="auto"/>
              <w:contextualSpacing w:val="0"/>
              <w:rPr>
                <w:rFonts w:ascii="Times New Roman" w:hAnsi="Times New Roman"/>
                <w:sz w:val="24"/>
                <w:szCs w:val="24"/>
              </w:rPr>
            </w:pPr>
            <w:r>
              <w:rPr>
                <w:rFonts w:ascii="Times New Roman" w:hAnsi="Times New Roman"/>
                <w:sz w:val="24"/>
                <w:szCs w:val="24"/>
              </w:rPr>
              <w:t>CL – castle exception; perilous exception</w:t>
            </w:r>
          </w:p>
          <w:p w:rsidR="006F1AEB" w:rsidRDefault="006F1AEB" w:rsidP="006F1AEB">
            <w:pPr>
              <w:pStyle w:val="ListParagraph"/>
              <w:numPr>
                <w:ilvl w:val="1"/>
                <w:numId w:val="16"/>
              </w:numPr>
              <w:spacing w:after="0" w:line="259" w:lineRule="auto"/>
              <w:contextualSpacing w:val="0"/>
              <w:rPr>
                <w:rFonts w:ascii="Times New Roman" w:hAnsi="Times New Roman"/>
                <w:sz w:val="24"/>
                <w:szCs w:val="24"/>
              </w:rPr>
            </w:pPr>
            <w:r>
              <w:rPr>
                <w:rFonts w:ascii="Times New Roman" w:hAnsi="Times New Roman"/>
                <w:sz w:val="24"/>
                <w:szCs w:val="24"/>
              </w:rPr>
              <w:t>vs. stand-you-ground laws</w:t>
            </w:r>
          </w:p>
          <w:p w:rsidR="006F1AEB" w:rsidRDefault="006F1AEB" w:rsidP="006F1AEB">
            <w:pPr>
              <w:pStyle w:val="ListParagraph"/>
              <w:numPr>
                <w:ilvl w:val="1"/>
                <w:numId w:val="16"/>
              </w:numPr>
              <w:spacing w:after="0" w:line="259" w:lineRule="auto"/>
              <w:contextualSpacing w:val="0"/>
              <w:rPr>
                <w:rFonts w:ascii="Times New Roman" w:hAnsi="Times New Roman"/>
                <w:sz w:val="24"/>
                <w:szCs w:val="24"/>
              </w:rPr>
            </w:pPr>
            <w:r>
              <w:rPr>
                <w:rFonts w:ascii="Times New Roman" w:hAnsi="Times New Roman"/>
                <w:sz w:val="24"/>
                <w:szCs w:val="24"/>
              </w:rPr>
              <w:t>vs. MPC 3.04(2)(b)(ii)</w:t>
            </w:r>
          </w:p>
          <w:p w:rsidR="006F1AEB" w:rsidRDefault="006F1AEB" w:rsidP="006F1AEB">
            <w:pPr>
              <w:spacing w:after="0"/>
              <w:rPr>
                <w:rFonts w:ascii="Times New Roman" w:hAnsi="Times New Roman"/>
                <w:b/>
                <w:sz w:val="24"/>
                <w:szCs w:val="24"/>
              </w:rPr>
            </w:pPr>
          </w:p>
        </w:tc>
        <w:tc>
          <w:tcPr>
            <w:tcW w:w="2695" w:type="dxa"/>
          </w:tcPr>
          <w:p w:rsidR="006F1AEB" w:rsidRDefault="006F1AEB" w:rsidP="006F1AEB">
            <w:pPr>
              <w:spacing w:after="0"/>
              <w:rPr>
                <w:rFonts w:ascii="Times New Roman" w:hAnsi="Times New Roman"/>
                <w:b/>
                <w:sz w:val="24"/>
                <w:szCs w:val="24"/>
              </w:rPr>
            </w:pPr>
            <w:r>
              <w:rPr>
                <w:rFonts w:ascii="Times New Roman" w:hAnsi="Times New Roman"/>
                <w:b/>
                <w:sz w:val="24"/>
                <w:szCs w:val="24"/>
              </w:rPr>
              <w:lastRenderedPageBreak/>
              <w:t xml:space="preserve">CB: </w:t>
            </w:r>
            <w:r w:rsidRPr="00F84A60">
              <w:rPr>
                <w:rFonts w:ascii="Times New Roman" w:hAnsi="Times New Roman"/>
                <w:b/>
                <w:sz w:val="24"/>
                <w:szCs w:val="24"/>
              </w:rPr>
              <w:t>9.C.2.a</w:t>
            </w:r>
          </w:p>
          <w:p w:rsidR="006F1AEB" w:rsidRDefault="006F1AEB" w:rsidP="006F1AEB">
            <w:pPr>
              <w:spacing w:after="0"/>
              <w:rPr>
                <w:rFonts w:ascii="Times New Roman" w:hAnsi="Times New Roman"/>
                <w:b/>
                <w:sz w:val="24"/>
                <w:szCs w:val="24"/>
              </w:rPr>
            </w:pPr>
          </w:p>
          <w:p w:rsidR="006F1AEB" w:rsidRDefault="006F1AEB" w:rsidP="006F1AEB">
            <w:pPr>
              <w:spacing w:after="0"/>
              <w:rPr>
                <w:rFonts w:ascii="Times New Roman" w:hAnsi="Times New Roman"/>
                <w:b/>
                <w:sz w:val="24"/>
                <w:szCs w:val="24"/>
              </w:rPr>
            </w:pPr>
            <w:r w:rsidRPr="000C2248">
              <w:rPr>
                <w:rFonts w:ascii="Times New Roman" w:hAnsi="Times New Roman"/>
                <w:b/>
                <w:sz w:val="24"/>
                <w:szCs w:val="24"/>
                <w:highlight w:val="yellow"/>
              </w:rPr>
              <w:t>Prepare problems in note 2 on p.522</w:t>
            </w:r>
          </w:p>
        </w:tc>
      </w:tr>
      <w:tr w:rsidR="006F1AEB" w:rsidTr="00A047D4">
        <w:tc>
          <w:tcPr>
            <w:tcW w:w="1800" w:type="dxa"/>
          </w:tcPr>
          <w:p w:rsidR="006F1AEB" w:rsidRDefault="006F1AEB" w:rsidP="006F1AEB">
            <w:pPr>
              <w:spacing w:after="0"/>
              <w:rPr>
                <w:rFonts w:ascii="Times New Roman" w:hAnsi="Times New Roman"/>
                <w:b/>
                <w:sz w:val="24"/>
                <w:szCs w:val="24"/>
              </w:rPr>
            </w:pPr>
            <w:r>
              <w:rPr>
                <w:rFonts w:ascii="Times New Roman" w:hAnsi="Times New Roman"/>
                <w:b/>
                <w:sz w:val="24"/>
                <w:szCs w:val="24"/>
              </w:rPr>
              <w:lastRenderedPageBreak/>
              <w:t>Self-Defense – “Reasonable Belief”</w:t>
            </w:r>
          </w:p>
        </w:tc>
        <w:tc>
          <w:tcPr>
            <w:tcW w:w="3780" w:type="dxa"/>
          </w:tcPr>
          <w:p w:rsidR="006F1AEB" w:rsidRDefault="006F1AEB" w:rsidP="006F1AEB">
            <w:pPr>
              <w:spacing w:after="0"/>
              <w:ind w:left="250" w:hanging="250"/>
              <w:rPr>
                <w:rFonts w:ascii="Times New Roman" w:hAnsi="Times New Roman"/>
                <w:sz w:val="24"/>
                <w:szCs w:val="24"/>
              </w:rPr>
            </w:pPr>
            <w:r>
              <w:rPr>
                <w:rFonts w:ascii="Times New Roman" w:hAnsi="Times New Roman"/>
                <w:sz w:val="24"/>
                <w:szCs w:val="24"/>
              </w:rPr>
              <w:t xml:space="preserve">“Reasonable belief” standard – </w:t>
            </w:r>
            <w:r>
              <w:rPr>
                <w:rFonts w:ascii="Times New Roman" w:hAnsi="Times New Roman"/>
                <w:sz w:val="24"/>
                <w:szCs w:val="24"/>
                <w:u w:val="single"/>
              </w:rPr>
              <w:t>Goetz</w:t>
            </w:r>
          </w:p>
          <w:p w:rsidR="006F1AEB" w:rsidRDefault="006F1AEB" w:rsidP="006F1AEB">
            <w:pPr>
              <w:pStyle w:val="ListParagraph"/>
              <w:numPr>
                <w:ilvl w:val="0"/>
                <w:numId w:val="36"/>
              </w:numPr>
              <w:spacing w:after="0"/>
              <w:ind w:left="250" w:hanging="250"/>
              <w:rPr>
                <w:rFonts w:ascii="Times New Roman" w:hAnsi="Times New Roman"/>
                <w:sz w:val="24"/>
                <w:szCs w:val="24"/>
              </w:rPr>
            </w:pPr>
            <w:r>
              <w:rPr>
                <w:rFonts w:ascii="Times New Roman" w:hAnsi="Times New Roman"/>
                <w:sz w:val="24"/>
                <w:szCs w:val="24"/>
              </w:rPr>
              <w:t>objective component</w:t>
            </w:r>
          </w:p>
          <w:p w:rsidR="006F1AEB" w:rsidRDefault="006F1AEB" w:rsidP="006F1AEB">
            <w:pPr>
              <w:pStyle w:val="ListParagraph"/>
              <w:numPr>
                <w:ilvl w:val="0"/>
                <w:numId w:val="36"/>
              </w:numPr>
              <w:spacing w:after="0"/>
              <w:ind w:left="250" w:hanging="250"/>
              <w:rPr>
                <w:rFonts w:ascii="Times New Roman" w:hAnsi="Times New Roman"/>
                <w:sz w:val="24"/>
                <w:szCs w:val="24"/>
              </w:rPr>
            </w:pPr>
            <w:r>
              <w:rPr>
                <w:rFonts w:ascii="Times New Roman" w:hAnsi="Times New Roman"/>
                <w:sz w:val="24"/>
                <w:szCs w:val="24"/>
              </w:rPr>
              <w:t>“in the D’s situation”</w:t>
            </w:r>
          </w:p>
          <w:p w:rsidR="006F1AEB" w:rsidRDefault="006F1AEB" w:rsidP="006F1AEB">
            <w:pPr>
              <w:pStyle w:val="ListParagraph"/>
              <w:numPr>
                <w:ilvl w:val="0"/>
                <w:numId w:val="36"/>
              </w:numPr>
              <w:spacing w:after="0"/>
              <w:ind w:left="250" w:hanging="250"/>
              <w:rPr>
                <w:rFonts w:ascii="Times New Roman" w:hAnsi="Times New Roman"/>
                <w:sz w:val="24"/>
                <w:szCs w:val="24"/>
              </w:rPr>
            </w:pPr>
            <w:r>
              <w:rPr>
                <w:rFonts w:ascii="Times New Roman" w:hAnsi="Times New Roman"/>
                <w:sz w:val="24"/>
                <w:szCs w:val="24"/>
              </w:rPr>
              <w:t>excluded traits</w:t>
            </w:r>
          </w:p>
          <w:p w:rsidR="006F1AEB" w:rsidRDefault="006F1AEB" w:rsidP="006F1AEB">
            <w:pPr>
              <w:spacing w:after="0"/>
              <w:ind w:left="250" w:hanging="250"/>
              <w:rPr>
                <w:rFonts w:ascii="Times New Roman" w:hAnsi="Times New Roman"/>
                <w:sz w:val="24"/>
                <w:szCs w:val="24"/>
              </w:rPr>
            </w:pPr>
            <w:r>
              <w:rPr>
                <w:rFonts w:ascii="Times New Roman" w:hAnsi="Times New Roman"/>
                <w:sz w:val="24"/>
                <w:szCs w:val="24"/>
              </w:rPr>
              <w:t>How should we deal with implicit bias?</w:t>
            </w:r>
          </w:p>
          <w:p w:rsidR="006F1AEB" w:rsidRPr="008A19E8" w:rsidRDefault="006F1AEB" w:rsidP="006F1AEB">
            <w:pPr>
              <w:spacing w:after="0"/>
              <w:ind w:left="250" w:hanging="250"/>
              <w:rPr>
                <w:rFonts w:ascii="Times New Roman" w:hAnsi="Times New Roman"/>
                <w:sz w:val="24"/>
                <w:szCs w:val="24"/>
              </w:rPr>
            </w:pPr>
            <w:r>
              <w:rPr>
                <w:rFonts w:ascii="Times New Roman" w:hAnsi="Times New Roman"/>
                <w:sz w:val="24"/>
                <w:szCs w:val="24"/>
              </w:rPr>
              <w:t xml:space="preserve">MPC approach to self-defense: §§ 3.04, 3.09(2) </w:t>
            </w:r>
          </w:p>
        </w:tc>
        <w:tc>
          <w:tcPr>
            <w:tcW w:w="2695" w:type="dxa"/>
          </w:tcPr>
          <w:p w:rsidR="006F1AEB" w:rsidRDefault="006F1AEB" w:rsidP="006F1AEB">
            <w:pPr>
              <w:spacing w:after="0"/>
              <w:rPr>
                <w:rFonts w:ascii="Times New Roman" w:hAnsi="Times New Roman"/>
                <w:b/>
                <w:sz w:val="24"/>
                <w:szCs w:val="24"/>
              </w:rPr>
            </w:pPr>
            <w:r>
              <w:rPr>
                <w:rFonts w:ascii="Times New Roman" w:hAnsi="Times New Roman"/>
                <w:b/>
                <w:sz w:val="24"/>
                <w:szCs w:val="24"/>
              </w:rPr>
              <w:t xml:space="preserve">CB: </w:t>
            </w:r>
            <w:r w:rsidRPr="008A19E8">
              <w:rPr>
                <w:rFonts w:ascii="Times New Roman" w:hAnsi="Times New Roman"/>
                <w:b/>
                <w:sz w:val="24"/>
                <w:szCs w:val="24"/>
              </w:rPr>
              <w:t>9.C.2.b.i. (stop</w:t>
            </w:r>
            <w:r>
              <w:rPr>
                <w:rFonts w:ascii="Times New Roman" w:hAnsi="Times New Roman"/>
                <w:b/>
                <w:sz w:val="24"/>
                <w:szCs w:val="24"/>
              </w:rPr>
              <w:t xml:space="preserve"> at p.540)</w:t>
            </w:r>
          </w:p>
          <w:p w:rsidR="006F1AEB" w:rsidRDefault="006F1AEB" w:rsidP="006F1AEB">
            <w:pPr>
              <w:spacing w:after="0"/>
              <w:rPr>
                <w:rFonts w:ascii="Times New Roman" w:hAnsi="Times New Roman"/>
                <w:b/>
                <w:sz w:val="24"/>
                <w:szCs w:val="24"/>
              </w:rPr>
            </w:pPr>
          </w:p>
          <w:p w:rsidR="006F1AEB" w:rsidRDefault="006F1AEB" w:rsidP="006F1AEB">
            <w:pPr>
              <w:spacing w:after="0"/>
              <w:rPr>
                <w:rFonts w:ascii="Times New Roman" w:hAnsi="Times New Roman"/>
                <w:b/>
                <w:sz w:val="24"/>
                <w:szCs w:val="24"/>
              </w:rPr>
            </w:pPr>
            <w:r w:rsidRPr="000C2248">
              <w:rPr>
                <w:rFonts w:ascii="Times New Roman" w:hAnsi="Times New Roman"/>
                <w:b/>
                <w:sz w:val="24"/>
                <w:szCs w:val="24"/>
                <w:highlight w:val="yellow"/>
              </w:rPr>
              <w:t>Prepare problem on Canvas for discussion in class (no need to submit)</w:t>
            </w:r>
          </w:p>
        </w:tc>
      </w:tr>
      <w:tr w:rsidR="006F1AEB" w:rsidTr="004865DA">
        <w:tc>
          <w:tcPr>
            <w:tcW w:w="1800" w:type="dxa"/>
          </w:tcPr>
          <w:p w:rsidR="006F1AEB" w:rsidRDefault="006F1AEB" w:rsidP="006F1AEB">
            <w:pPr>
              <w:spacing w:after="0"/>
              <w:rPr>
                <w:rFonts w:ascii="Times New Roman" w:hAnsi="Times New Roman"/>
                <w:b/>
                <w:sz w:val="24"/>
                <w:szCs w:val="24"/>
              </w:rPr>
            </w:pPr>
            <w:r>
              <w:rPr>
                <w:rFonts w:ascii="Times New Roman" w:hAnsi="Times New Roman"/>
                <w:b/>
                <w:sz w:val="24"/>
                <w:szCs w:val="24"/>
              </w:rPr>
              <w:t>Necessity</w:t>
            </w:r>
          </w:p>
        </w:tc>
        <w:tc>
          <w:tcPr>
            <w:tcW w:w="3780" w:type="dxa"/>
          </w:tcPr>
          <w:p w:rsidR="006F1AEB" w:rsidRPr="006D353C" w:rsidRDefault="006F1AEB" w:rsidP="006F1AEB">
            <w:pPr>
              <w:spacing w:after="0" w:line="259" w:lineRule="auto"/>
              <w:rPr>
                <w:rFonts w:ascii="Times New Roman" w:hAnsi="Times New Roman"/>
                <w:sz w:val="24"/>
                <w:szCs w:val="24"/>
              </w:rPr>
            </w:pPr>
            <w:r w:rsidRPr="006D353C">
              <w:rPr>
                <w:rFonts w:ascii="Times New Roman" w:hAnsi="Times New Roman"/>
                <w:sz w:val="24"/>
                <w:szCs w:val="24"/>
              </w:rPr>
              <w:t>Rationale</w:t>
            </w:r>
          </w:p>
          <w:p w:rsidR="006F1AEB" w:rsidRPr="006D353C" w:rsidRDefault="006F1AEB" w:rsidP="006F1AEB">
            <w:pPr>
              <w:spacing w:after="0" w:line="259" w:lineRule="auto"/>
              <w:rPr>
                <w:rFonts w:ascii="Times New Roman" w:hAnsi="Times New Roman"/>
                <w:sz w:val="24"/>
                <w:szCs w:val="24"/>
              </w:rPr>
            </w:pPr>
            <w:r w:rsidRPr="006D353C">
              <w:rPr>
                <w:rFonts w:ascii="Times New Roman" w:hAnsi="Times New Roman"/>
                <w:sz w:val="24"/>
                <w:szCs w:val="24"/>
              </w:rPr>
              <w:t xml:space="preserve">Elements: </w:t>
            </w:r>
            <w:r w:rsidRPr="006D353C">
              <w:rPr>
                <w:rFonts w:ascii="Times New Roman" w:hAnsi="Times New Roman"/>
                <w:sz w:val="24"/>
                <w:szCs w:val="24"/>
                <w:u w:val="single"/>
              </w:rPr>
              <w:t>Nelson</w:t>
            </w:r>
          </w:p>
          <w:p w:rsidR="006F1AEB" w:rsidRDefault="006F1AEB" w:rsidP="006F1AEB">
            <w:pPr>
              <w:pStyle w:val="ListParagraph"/>
              <w:numPr>
                <w:ilvl w:val="0"/>
                <w:numId w:val="16"/>
              </w:numPr>
              <w:spacing w:after="0" w:line="259" w:lineRule="auto"/>
              <w:contextualSpacing w:val="0"/>
              <w:rPr>
                <w:rFonts w:ascii="Times New Roman" w:hAnsi="Times New Roman"/>
                <w:sz w:val="24"/>
                <w:szCs w:val="24"/>
              </w:rPr>
            </w:pPr>
            <w:r>
              <w:rPr>
                <w:rFonts w:ascii="Times New Roman" w:hAnsi="Times New Roman"/>
                <w:sz w:val="24"/>
                <w:szCs w:val="24"/>
              </w:rPr>
              <w:t>Compare to those under common law &amp; MPC § 3.02</w:t>
            </w:r>
          </w:p>
          <w:p w:rsidR="006F1AEB" w:rsidRPr="006D353C" w:rsidRDefault="006F1AEB" w:rsidP="006F1AEB">
            <w:pPr>
              <w:spacing w:after="0" w:line="259" w:lineRule="auto"/>
              <w:rPr>
                <w:rFonts w:ascii="Times New Roman" w:hAnsi="Times New Roman"/>
                <w:b/>
                <w:sz w:val="24"/>
                <w:szCs w:val="24"/>
              </w:rPr>
            </w:pPr>
          </w:p>
        </w:tc>
        <w:tc>
          <w:tcPr>
            <w:tcW w:w="2695" w:type="dxa"/>
          </w:tcPr>
          <w:p w:rsidR="006F1AEB" w:rsidRPr="00F5619E" w:rsidRDefault="006F1AEB" w:rsidP="006F1AEB">
            <w:pPr>
              <w:spacing w:after="0"/>
              <w:rPr>
                <w:rFonts w:ascii="Times New Roman" w:hAnsi="Times New Roman"/>
                <w:b/>
                <w:sz w:val="24"/>
                <w:szCs w:val="24"/>
              </w:rPr>
            </w:pPr>
            <w:r w:rsidRPr="00F5619E">
              <w:rPr>
                <w:rFonts w:ascii="Times New Roman" w:hAnsi="Times New Roman"/>
                <w:b/>
                <w:sz w:val="24"/>
                <w:szCs w:val="24"/>
              </w:rPr>
              <w:t>CB: 9.C.5.a</w:t>
            </w:r>
          </w:p>
          <w:p w:rsidR="006F1AEB" w:rsidRPr="00F5619E" w:rsidRDefault="006F1AEB" w:rsidP="006F1AEB">
            <w:pPr>
              <w:spacing w:after="0"/>
              <w:rPr>
                <w:rFonts w:ascii="Times New Roman" w:hAnsi="Times New Roman"/>
                <w:b/>
                <w:sz w:val="24"/>
                <w:szCs w:val="24"/>
              </w:rPr>
            </w:pPr>
          </w:p>
          <w:p w:rsidR="006F1AEB" w:rsidRDefault="006F1AEB" w:rsidP="006F1AEB">
            <w:pPr>
              <w:spacing w:after="0"/>
              <w:rPr>
                <w:rFonts w:ascii="Times New Roman" w:hAnsi="Times New Roman"/>
                <w:b/>
                <w:sz w:val="24"/>
                <w:szCs w:val="24"/>
              </w:rPr>
            </w:pPr>
            <w:r w:rsidRPr="000C2248">
              <w:rPr>
                <w:rFonts w:ascii="Times New Roman" w:hAnsi="Times New Roman"/>
                <w:b/>
                <w:sz w:val="24"/>
                <w:szCs w:val="24"/>
                <w:highlight w:val="yellow"/>
              </w:rPr>
              <w:t>Prepare problem 6 on pp.586-87</w:t>
            </w:r>
          </w:p>
        </w:tc>
      </w:tr>
      <w:tr w:rsidR="000C2248" w:rsidTr="004F2C0C">
        <w:tc>
          <w:tcPr>
            <w:tcW w:w="8275" w:type="dxa"/>
            <w:gridSpan w:val="3"/>
          </w:tcPr>
          <w:p w:rsidR="000C2248" w:rsidRPr="00F5619E" w:rsidRDefault="000C2248" w:rsidP="000C2248">
            <w:pPr>
              <w:spacing w:after="0"/>
              <w:jc w:val="center"/>
              <w:rPr>
                <w:rFonts w:ascii="Times New Roman" w:hAnsi="Times New Roman"/>
                <w:b/>
                <w:sz w:val="24"/>
                <w:szCs w:val="24"/>
              </w:rPr>
            </w:pPr>
            <w:r w:rsidRPr="001D7C7F">
              <w:rPr>
                <w:rFonts w:ascii="Times New Roman" w:hAnsi="Times New Roman"/>
                <w:b/>
                <w:sz w:val="24"/>
                <w:szCs w:val="24"/>
              </w:rPr>
              <w:t xml:space="preserve">-- </w:t>
            </w:r>
            <w:r>
              <w:rPr>
                <w:rFonts w:ascii="Times New Roman" w:hAnsi="Times New Roman"/>
                <w:b/>
                <w:sz w:val="24"/>
                <w:szCs w:val="24"/>
              </w:rPr>
              <w:t>Excuse</w:t>
            </w:r>
            <w:r w:rsidRPr="001D7C7F">
              <w:rPr>
                <w:rFonts w:ascii="Times New Roman" w:hAnsi="Times New Roman"/>
                <w:b/>
                <w:sz w:val="24"/>
                <w:szCs w:val="24"/>
              </w:rPr>
              <w:t xml:space="preserve"> Defenses --</w:t>
            </w:r>
          </w:p>
        </w:tc>
      </w:tr>
      <w:tr w:rsidR="006F1AEB" w:rsidTr="004865DA">
        <w:tc>
          <w:tcPr>
            <w:tcW w:w="1800" w:type="dxa"/>
          </w:tcPr>
          <w:p w:rsidR="006F1AEB" w:rsidRDefault="006F1AEB" w:rsidP="006F1AEB">
            <w:pPr>
              <w:spacing w:after="0"/>
              <w:rPr>
                <w:rFonts w:ascii="Times New Roman" w:hAnsi="Times New Roman"/>
                <w:b/>
                <w:sz w:val="24"/>
                <w:szCs w:val="24"/>
              </w:rPr>
            </w:pPr>
            <w:r w:rsidRPr="00CF10B6">
              <w:rPr>
                <w:rFonts w:ascii="Times New Roman" w:hAnsi="Times New Roman"/>
                <w:b/>
                <w:sz w:val="24"/>
                <w:szCs w:val="24"/>
              </w:rPr>
              <w:t>Principles of Excuse</w:t>
            </w:r>
          </w:p>
        </w:tc>
        <w:tc>
          <w:tcPr>
            <w:tcW w:w="3780" w:type="dxa"/>
          </w:tcPr>
          <w:p w:rsidR="006F1AEB" w:rsidRDefault="006F1AEB" w:rsidP="006F1AEB">
            <w:pPr>
              <w:spacing w:after="0"/>
              <w:rPr>
                <w:rFonts w:ascii="Times New Roman" w:hAnsi="Times New Roman"/>
                <w:b/>
                <w:sz w:val="24"/>
                <w:szCs w:val="24"/>
              </w:rPr>
            </w:pPr>
          </w:p>
        </w:tc>
        <w:tc>
          <w:tcPr>
            <w:tcW w:w="2695" w:type="dxa"/>
          </w:tcPr>
          <w:p w:rsidR="006F1AEB" w:rsidRDefault="006F1AEB" w:rsidP="006F1AEB">
            <w:pPr>
              <w:spacing w:after="0"/>
              <w:rPr>
                <w:rFonts w:ascii="Times New Roman" w:hAnsi="Times New Roman"/>
                <w:b/>
                <w:sz w:val="24"/>
                <w:szCs w:val="24"/>
              </w:rPr>
            </w:pPr>
            <w:r>
              <w:rPr>
                <w:rFonts w:ascii="Times New Roman" w:hAnsi="Times New Roman"/>
                <w:b/>
                <w:sz w:val="24"/>
                <w:szCs w:val="24"/>
              </w:rPr>
              <w:t>CB: 9.D.1</w:t>
            </w:r>
          </w:p>
        </w:tc>
      </w:tr>
      <w:tr w:rsidR="006F1AEB" w:rsidTr="004865DA">
        <w:tc>
          <w:tcPr>
            <w:tcW w:w="1800" w:type="dxa"/>
          </w:tcPr>
          <w:p w:rsidR="006F1AEB" w:rsidRDefault="006F1AEB" w:rsidP="006F1AEB">
            <w:pPr>
              <w:spacing w:after="0"/>
              <w:rPr>
                <w:rFonts w:ascii="Times New Roman" w:hAnsi="Times New Roman"/>
                <w:b/>
                <w:sz w:val="24"/>
                <w:szCs w:val="24"/>
              </w:rPr>
            </w:pPr>
            <w:r>
              <w:rPr>
                <w:rFonts w:ascii="Times New Roman" w:hAnsi="Times New Roman"/>
                <w:b/>
                <w:sz w:val="24"/>
                <w:szCs w:val="24"/>
              </w:rPr>
              <w:t>Duress</w:t>
            </w:r>
          </w:p>
        </w:tc>
        <w:tc>
          <w:tcPr>
            <w:tcW w:w="3780" w:type="dxa"/>
          </w:tcPr>
          <w:p w:rsidR="006F1AEB" w:rsidRPr="00EA3EDE" w:rsidRDefault="006F1AEB" w:rsidP="006F1AEB">
            <w:pPr>
              <w:spacing w:after="0" w:line="259" w:lineRule="auto"/>
              <w:ind w:left="340" w:hanging="340"/>
              <w:rPr>
                <w:rFonts w:ascii="Times New Roman" w:hAnsi="Times New Roman"/>
                <w:sz w:val="24"/>
                <w:szCs w:val="24"/>
              </w:rPr>
            </w:pPr>
            <w:r w:rsidRPr="00EA3EDE">
              <w:rPr>
                <w:rFonts w:ascii="Times New Roman" w:hAnsi="Times New Roman"/>
                <w:sz w:val="24"/>
                <w:szCs w:val="24"/>
              </w:rPr>
              <w:t xml:space="preserve">Defense at common law: </w:t>
            </w:r>
            <w:r w:rsidRPr="00EA3EDE">
              <w:rPr>
                <w:rFonts w:ascii="Times New Roman" w:hAnsi="Times New Roman"/>
                <w:sz w:val="24"/>
                <w:szCs w:val="24"/>
                <w:u w:val="single"/>
              </w:rPr>
              <w:t>Contento-Pachon</w:t>
            </w:r>
          </w:p>
          <w:p w:rsidR="006F1AEB" w:rsidRPr="00EA3EDE" w:rsidRDefault="006F1AEB" w:rsidP="006F1AEB">
            <w:pPr>
              <w:spacing w:after="0" w:line="259" w:lineRule="auto"/>
              <w:ind w:left="340" w:hanging="340"/>
              <w:rPr>
                <w:rFonts w:ascii="Times New Roman" w:hAnsi="Times New Roman"/>
                <w:sz w:val="24"/>
                <w:szCs w:val="24"/>
              </w:rPr>
            </w:pPr>
            <w:r w:rsidRPr="00EA3EDE">
              <w:rPr>
                <w:rFonts w:ascii="Times New Roman" w:hAnsi="Times New Roman"/>
                <w:sz w:val="24"/>
                <w:szCs w:val="24"/>
              </w:rPr>
              <w:t>MPC § 2.09</w:t>
            </w:r>
          </w:p>
        </w:tc>
        <w:tc>
          <w:tcPr>
            <w:tcW w:w="2695" w:type="dxa"/>
          </w:tcPr>
          <w:p w:rsidR="006F1AEB" w:rsidRDefault="006F1AEB" w:rsidP="006F1AEB">
            <w:pPr>
              <w:spacing w:after="0"/>
              <w:rPr>
                <w:rFonts w:ascii="Times New Roman" w:hAnsi="Times New Roman"/>
                <w:b/>
                <w:sz w:val="24"/>
                <w:szCs w:val="24"/>
              </w:rPr>
            </w:pPr>
            <w:r>
              <w:rPr>
                <w:rFonts w:ascii="Times New Roman" w:hAnsi="Times New Roman"/>
                <w:b/>
                <w:sz w:val="24"/>
                <w:szCs w:val="24"/>
              </w:rPr>
              <w:t>CB</w:t>
            </w:r>
            <w:r w:rsidRPr="005627DD">
              <w:rPr>
                <w:rFonts w:ascii="Times New Roman" w:hAnsi="Times New Roman"/>
                <w:b/>
                <w:sz w:val="24"/>
                <w:szCs w:val="24"/>
              </w:rPr>
              <w:t xml:space="preserve">: </w:t>
            </w:r>
            <w:r>
              <w:rPr>
                <w:rFonts w:ascii="Times New Roman" w:hAnsi="Times New Roman"/>
                <w:b/>
                <w:sz w:val="24"/>
                <w:szCs w:val="24"/>
              </w:rPr>
              <w:t>9.D.</w:t>
            </w:r>
            <w:r w:rsidRPr="005627DD">
              <w:rPr>
                <w:rFonts w:ascii="Times New Roman" w:hAnsi="Times New Roman"/>
                <w:b/>
                <w:sz w:val="24"/>
                <w:szCs w:val="24"/>
              </w:rPr>
              <w:t xml:space="preserve">2.a (**skip notes 4&amp;5 on pp.610-12 and </w:t>
            </w:r>
            <w:r>
              <w:rPr>
                <w:rFonts w:ascii="Times New Roman" w:hAnsi="Times New Roman"/>
                <w:b/>
                <w:sz w:val="24"/>
                <w:szCs w:val="24"/>
              </w:rPr>
              <w:t>end after</w:t>
            </w:r>
            <w:r w:rsidRPr="005627DD">
              <w:rPr>
                <w:rFonts w:ascii="Times New Roman" w:hAnsi="Times New Roman"/>
                <w:b/>
                <w:sz w:val="24"/>
                <w:szCs w:val="24"/>
              </w:rPr>
              <w:t xml:space="preserve"> n.7 on p.613)</w:t>
            </w:r>
          </w:p>
          <w:p w:rsidR="006F1AEB" w:rsidRDefault="006F1AEB" w:rsidP="006F1AEB">
            <w:pPr>
              <w:spacing w:after="0"/>
              <w:rPr>
                <w:rFonts w:ascii="Times New Roman" w:hAnsi="Times New Roman"/>
                <w:b/>
                <w:sz w:val="24"/>
                <w:szCs w:val="24"/>
              </w:rPr>
            </w:pPr>
          </w:p>
          <w:p w:rsidR="006F1AEB" w:rsidRPr="00EA3EDE" w:rsidRDefault="006F1AEB" w:rsidP="006F1AEB">
            <w:pPr>
              <w:spacing w:after="0"/>
              <w:rPr>
                <w:rFonts w:ascii="Times New Roman" w:hAnsi="Times New Roman"/>
                <w:b/>
                <w:sz w:val="24"/>
                <w:szCs w:val="24"/>
              </w:rPr>
            </w:pPr>
            <w:r>
              <w:rPr>
                <w:rFonts w:ascii="Times New Roman" w:hAnsi="Times New Roman"/>
                <w:b/>
                <w:sz w:val="24"/>
                <w:szCs w:val="24"/>
              </w:rPr>
              <w:lastRenderedPageBreak/>
              <w:t>Supplemental, optional problems on duress: CALI lesson</w:t>
            </w:r>
            <w:r w:rsidRPr="00EA3EDE">
              <w:rPr>
                <w:rFonts w:ascii="Times New Roman" w:hAnsi="Times New Roman"/>
                <w:b/>
                <w:sz w:val="24"/>
                <w:szCs w:val="24"/>
              </w:rPr>
              <w:t xml:space="preserve"> “Excuses </w:t>
            </w:r>
            <w:r>
              <w:rPr>
                <w:rFonts w:ascii="Times New Roman" w:hAnsi="Times New Roman"/>
                <w:b/>
                <w:sz w:val="24"/>
                <w:szCs w:val="24"/>
              </w:rPr>
              <w:t>I: Duress, Entrapment, Mistake” -- questions 8-16</w:t>
            </w:r>
            <w:r w:rsidRPr="00EA3EDE">
              <w:rPr>
                <w:rFonts w:ascii="Times New Roman" w:hAnsi="Times New Roman"/>
                <w:b/>
                <w:sz w:val="24"/>
                <w:szCs w:val="24"/>
              </w:rPr>
              <w:t xml:space="preserve"> plus next 2 slides </w:t>
            </w:r>
          </w:p>
          <w:p w:rsidR="006F1AEB" w:rsidRPr="00EA3EDE" w:rsidRDefault="006F1AEB" w:rsidP="006F1AEB">
            <w:pPr>
              <w:spacing w:after="0"/>
              <w:rPr>
                <w:rFonts w:ascii="Times New Roman" w:hAnsi="Times New Roman"/>
                <w:i/>
                <w:sz w:val="24"/>
                <w:szCs w:val="24"/>
              </w:rPr>
            </w:pPr>
            <w:r w:rsidRPr="00EA3EDE">
              <w:rPr>
                <w:rFonts w:ascii="Times New Roman" w:hAnsi="Times New Roman"/>
                <w:i/>
                <w:sz w:val="24"/>
                <w:szCs w:val="24"/>
              </w:rPr>
              <w:t xml:space="preserve">*note: all other questions in this lesson—except those on entrapment—provide </w:t>
            </w:r>
            <w:r>
              <w:rPr>
                <w:rFonts w:ascii="Times New Roman" w:hAnsi="Times New Roman"/>
                <w:i/>
                <w:sz w:val="24"/>
                <w:szCs w:val="24"/>
              </w:rPr>
              <w:t xml:space="preserve">a </w:t>
            </w:r>
            <w:r w:rsidRPr="00EA3EDE">
              <w:rPr>
                <w:rFonts w:ascii="Times New Roman" w:hAnsi="Times New Roman"/>
                <w:i/>
                <w:sz w:val="24"/>
                <w:szCs w:val="24"/>
              </w:rPr>
              <w:t>great review of mistake of fact and mistake of law.</w:t>
            </w:r>
          </w:p>
        </w:tc>
      </w:tr>
      <w:tr w:rsidR="000C2248" w:rsidTr="004F2C0C">
        <w:tc>
          <w:tcPr>
            <w:tcW w:w="8275" w:type="dxa"/>
            <w:gridSpan w:val="3"/>
          </w:tcPr>
          <w:p w:rsidR="000C2248" w:rsidRPr="00F91CFF" w:rsidRDefault="000C2248" w:rsidP="000C2248">
            <w:pPr>
              <w:spacing w:after="0"/>
              <w:jc w:val="center"/>
              <w:rPr>
                <w:rFonts w:ascii="Times New Roman" w:hAnsi="Times New Roman"/>
                <w:sz w:val="24"/>
                <w:szCs w:val="24"/>
                <w:highlight w:val="yellow"/>
              </w:rPr>
            </w:pPr>
            <w:r w:rsidRPr="00F91CFF">
              <w:rPr>
                <w:rFonts w:ascii="Times New Roman" w:hAnsi="Times New Roman"/>
                <w:sz w:val="24"/>
                <w:szCs w:val="24"/>
                <w:highlight w:val="yellow"/>
              </w:rPr>
              <w:lastRenderedPageBreak/>
              <w:t>Test your knowledge! Take Dressler &amp; Garvey Quiz on Chapter 9</w:t>
            </w:r>
          </w:p>
        </w:tc>
      </w:tr>
      <w:tr w:rsidR="000C2248" w:rsidTr="004F2C0C">
        <w:tc>
          <w:tcPr>
            <w:tcW w:w="8275" w:type="dxa"/>
            <w:gridSpan w:val="3"/>
          </w:tcPr>
          <w:p w:rsidR="000C2248" w:rsidRPr="00F91CFF" w:rsidRDefault="000C2248" w:rsidP="000C2248">
            <w:pPr>
              <w:spacing w:after="0"/>
              <w:jc w:val="center"/>
              <w:rPr>
                <w:rFonts w:ascii="Times New Roman" w:hAnsi="Times New Roman"/>
                <w:b/>
                <w:sz w:val="28"/>
                <w:szCs w:val="28"/>
              </w:rPr>
            </w:pPr>
            <w:r>
              <w:rPr>
                <w:rFonts w:ascii="Times New Roman" w:hAnsi="Times New Roman"/>
                <w:b/>
                <w:sz w:val="28"/>
                <w:szCs w:val="28"/>
              </w:rPr>
              <w:t>-- Complicity &amp; Accomplice Liability --</w:t>
            </w:r>
          </w:p>
        </w:tc>
      </w:tr>
      <w:tr w:rsidR="006F1AEB" w:rsidTr="001D7C7F">
        <w:tc>
          <w:tcPr>
            <w:tcW w:w="1800" w:type="dxa"/>
          </w:tcPr>
          <w:p w:rsidR="006F1AEB" w:rsidRDefault="006F1AEB" w:rsidP="006F1AEB">
            <w:pPr>
              <w:spacing w:after="0"/>
              <w:rPr>
                <w:rFonts w:ascii="Times New Roman" w:hAnsi="Times New Roman"/>
                <w:b/>
                <w:sz w:val="24"/>
                <w:szCs w:val="24"/>
              </w:rPr>
            </w:pPr>
            <w:r w:rsidRPr="00F74783">
              <w:rPr>
                <w:rFonts w:ascii="Times New Roman" w:hAnsi="Times New Roman"/>
                <w:b/>
                <w:sz w:val="24"/>
                <w:szCs w:val="24"/>
              </w:rPr>
              <w:t>Accomplice Liability — General Principles</w:t>
            </w:r>
          </w:p>
        </w:tc>
        <w:tc>
          <w:tcPr>
            <w:tcW w:w="3780" w:type="dxa"/>
          </w:tcPr>
          <w:p w:rsidR="006F1AEB" w:rsidRPr="00F91CFF" w:rsidRDefault="006F1AEB" w:rsidP="006F1AEB">
            <w:pPr>
              <w:spacing w:after="0" w:line="259" w:lineRule="auto"/>
              <w:ind w:left="340" w:hanging="340"/>
              <w:rPr>
                <w:rFonts w:ascii="Times New Roman" w:hAnsi="Times New Roman"/>
                <w:b/>
                <w:sz w:val="24"/>
                <w:szCs w:val="24"/>
              </w:rPr>
            </w:pPr>
            <w:r w:rsidRPr="00F91CFF">
              <w:rPr>
                <w:rFonts w:ascii="Times New Roman" w:hAnsi="Times New Roman"/>
                <w:sz w:val="24"/>
                <w:szCs w:val="24"/>
              </w:rPr>
              <w:t>Derivative liability</w:t>
            </w:r>
          </w:p>
          <w:p w:rsidR="006F1AEB" w:rsidRPr="00F91CFF" w:rsidRDefault="006F1AEB" w:rsidP="006F1AEB">
            <w:pPr>
              <w:spacing w:after="0" w:line="259" w:lineRule="auto"/>
              <w:ind w:left="340" w:hanging="340"/>
              <w:rPr>
                <w:rFonts w:ascii="Times New Roman" w:hAnsi="Times New Roman"/>
                <w:b/>
                <w:sz w:val="24"/>
                <w:szCs w:val="24"/>
              </w:rPr>
            </w:pPr>
            <w:r w:rsidRPr="00F91CFF">
              <w:rPr>
                <w:rFonts w:ascii="Times New Roman" w:hAnsi="Times New Roman"/>
                <w:sz w:val="24"/>
                <w:szCs w:val="24"/>
              </w:rPr>
              <w:t xml:space="preserve">Working terminology under CL: </w:t>
            </w:r>
            <w:r w:rsidRPr="00F91CFF">
              <w:rPr>
                <w:rFonts w:ascii="Times New Roman" w:hAnsi="Times New Roman"/>
                <w:sz w:val="24"/>
                <w:szCs w:val="24"/>
                <w:u w:val="single"/>
              </w:rPr>
              <w:t>Ward</w:t>
            </w:r>
          </w:p>
          <w:p w:rsidR="006F1AEB" w:rsidRPr="00FA17DE" w:rsidRDefault="006F1AEB" w:rsidP="006F1AEB">
            <w:pPr>
              <w:pStyle w:val="ListParagraph"/>
              <w:numPr>
                <w:ilvl w:val="0"/>
                <w:numId w:val="17"/>
              </w:numPr>
              <w:spacing w:after="0" w:line="259" w:lineRule="auto"/>
              <w:contextualSpacing w:val="0"/>
              <w:rPr>
                <w:rFonts w:ascii="Times New Roman" w:hAnsi="Times New Roman"/>
                <w:b/>
                <w:sz w:val="24"/>
                <w:szCs w:val="24"/>
              </w:rPr>
            </w:pPr>
            <w:r>
              <w:rPr>
                <w:rFonts w:ascii="Times New Roman" w:hAnsi="Times New Roman"/>
                <w:sz w:val="24"/>
                <w:szCs w:val="24"/>
              </w:rPr>
              <w:t>Modern understanding</w:t>
            </w:r>
          </w:p>
          <w:p w:rsidR="006F1AEB" w:rsidRPr="00F91CFF" w:rsidRDefault="006F1AEB" w:rsidP="006F1AEB">
            <w:pPr>
              <w:spacing w:after="0" w:line="259" w:lineRule="auto"/>
              <w:ind w:left="340" w:hanging="340"/>
              <w:rPr>
                <w:rFonts w:ascii="Times New Roman" w:hAnsi="Times New Roman"/>
                <w:b/>
                <w:sz w:val="24"/>
                <w:szCs w:val="24"/>
              </w:rPr>
            </w:pPr>
            <w:r w:rsidRPr="00F91CFF">
              <w:rPr>
                <w:rFonts w:ascii="Times New Roman" w:hAnsi="Times New Roman"/>
                <w:sz w:val="24"/>
                <w:szCs w:val="24"/>
              </w:rPr>
              <w:t xml:space="preserve">Introduction to AR and MR: </w:t>
            </w:r>
            <w:r w:rsidRPr="00F91CFF">
              <w:rPr>
                <w:rFonts w:ascii="Times New Roman" w:hAnsi="Times New Roman"/>
                <w:sz w:val="24"/>
                <w:szCs w:val="24"/>
                <w:u w:val="single"/>
              </w:rPr>
              <w:t>Hoselton</w:t>
            </w:r>
          </w:p>
          <w:p w:rsidR="006F1AEB" w:rsidRDefault="006F1AEB" w:rsidP="006F1AEB">
            <w:pPr>
              <w:spacing w:after="0" w:line="259" w:lineRule="auto"/>
              <w:ind w:left="340" w:hanging="340"/>
              <w:rPr>
                <w:rFonts w:ascii="Times New Roman" w:hAnsi="Times New Roman"/>
                <w:b/>
                <w:sz w:val="24"/>
                <w:szCs w:val="24"/>
              </w:rPr>
            </w:pPr>
            <w:r w:rsidRPr="00F91CFF">
              <w:rPr>
                <w:rFonts w:ascii="Times New Roman" w:hAnsi="Times New Roman"/>
                <w:sz w:val="24"/>
                <w:szCs w:val="24"/>
              </w:rPr>
              <w:t>MPC § 2.06</w:t>
            </w:r>
          </w:p>
        </w:tc>
        <w:tc>
          <w:tcPr>
            <w:tcW w:w="2695" w:type="dxa"/>
          </w:tcPr>
          <w:p w:rsidR="006F1AEB" w:rsidRDefault="006F1AEB" w:rsidP="006F1AEB">
            <w:pPr>
              <w:spacing w:after="0"/>
              <w:rPr>
                <w:rFonts w:ascii="Times New Roman" w:hAnsi="Times New Roman"/>
                <w:b/>
                <w:sz w:val="24"/>
                <w:szCs w:val="24"/>
              </w:rPr>
            </w:pPr>
            <w:r w:rsidRPr="000A038E">
              <w:rPr>
                <w:rFonts w:ascii="Times New Roman" w:hAnsi="Times New Roman"/>
                <w:b/>
                <w:sz w:val="24"/>
                <w:szCs w:val="24"/>
              </w:rPr>
              <w:t>CB: 11.A.1-2</w:t>
            </w:r>
          </w:p>
          <w:p w:rsidR="006F1AEB" w:rsidRDefault="006F1AEB" w:rsidP="006F1AEB">
            <w:pPr>
              <w:spacing w:after="0"/>
              <w:rPr>
                <w:rFonts w:ascii="Times New Roman" w:hAnsi="Times New Roman"/>
                <w:b/>
                <w:sz w:val="24"/>
                <w:szCs w:val="24"/>
              </w:rPr>
            </w:pPr>
          </w:p>
          <w:p w:rsidR="006F1AEB" w:rsidRDefault="006F1AEB" w:rsidP="006F1AEB">
            <w:pPr>
              <w:spacing w:after="0"/>
              <w:rPr>
                <w:rFonts w:ascii="Times New Roman" w:hAnsi="Times New Roman"/>
                <w:b/>
                <w:sz w:val="24"/>
                <w:szCs w:val="24"/>
              </w:rPr>
            </w:pPr>
            <w:r w:rsidRPr="000C2248">
              <w:rPr>
                <w:rFonts w:ascii="Times New Roman" w:hAnsi="Times New Roman"/>
                <w:b/>
                <w:sz w:val="24"/>
                <w:szCs w:val="24"/>
                <w:highlight w:val="yellow"/>
              </w:rPr>
              <w:t>Prepare problems in note 3 on pp.884-85</w:t>
            </w:r>
            <w:r w:rsidRPr="00F5619E">
              <w:rPr>
                <w:rFonts w:ascii="Times New Roman" w:hAnsi="Times New Roman"/>
                <w:b/>
                <w:sz w:val="24"/>
                <w:szCs w:val="24"/>
              </w:rPr>
              <w:t xml:space="preserve"> </w:t>
            </w:r>
          </w:p>
          <w:p w:rsidR="006F1AEB" w:rsidRDefault="006F1AEB" w:rsidP="006F1AEB">
            <w:pPr>
              <w:spacing w:after="0" w:line="259" w:lineRule="auto"/>
              <w:ind w:left="340" w:hanging="340"/>
              <w:rPr>
                <w:rFonts w:ascii="Times New Roman" w:hAnsi="Times New Roman"/>
                <w:b/>
                <w:sz w:val="24"/>
                <w:szCs w:val="24"/>
              </w:rPr>
            </w:pPr>
          </w:p>
          <w:p w:rsidR="006F1AEB" w:rsidRDefault="006F1AEB" w:rsidP="006F1AEB">
            <w:pPr>
              <w:spacing w:after="0" w:line="259" w:lineRule="auto"/>
              <w:rPr>
                <w:rFonts w:ascii="Times New Roman" w:hAnsi="Times New Roman"/>
                <w:sz w:val="24"/>
                <w:szCs w:val="24"/>
              </w:rPr>
            </w:pPr>
            <w:r>
              <w:rPr>
                <w:rFonts w:ascii="Times New Roman" w:hAnsi="Times New Roman"/>
                <w:b/>
                <w:sz w:val="24"/>
                <w:szCs w:val="24"/>
              </w:rPr>
              <w:t>Supplemental, optional problems on accomplice liability: CALI lesson</w:t>
            </w:r>
            <w:r w:rsidRPr="00F91CFF">
              <w:rPr>
                <w:rFonts w:ascii="Times New Roman" w:hAnsi="Times New Roman"/>
                <w:sz w:val="24"/>
                <w:szCs w:val="24"/>
              </w:rPr>
              <w:t xml:space="preserve"> </w:t>
            </w:r>
            <w:r w:rsidRPr="008C32DC">
              <w:rPr>
                <w:rFonts w:ascii="Times New Roman" w:hAnsi="Times New Roman"/>
                <w:b/>
                <w:sz w:val="24"/>
                <w:szCs w:val="24"/>
              </w:rPr>
              <w:t>“Accomplice Liability – Definitional Issues”</w:t>
            </w:r>
          </w:p>
          <w:p w:rsidR="006F1AEB" w:rsidRPr="008C32DC" w:rsidRDefault="006F1AEB" w:rsidP="006F1AEB">
            <w:pPr>
              <w:spacing w:after="0" w:line="259" w:lineRule="auto"/>
              <w:rPr>
                <w:rFonts w:ascii="Times New Roman" w:hAnsi="Times New Roman"/>
                <w:b/>
                <w:i/>
                <w:sz w:val="24"/>
                <w:szCs w:val="24"/>
              </w:rPr>
            </w:pPr>
            <w:r>
              <w:rPr>
                <w:rFonts w:ascii="Times New Roman" w:hAnsi="Times New Roman"/>
                <w:i/>
                <w:sz w:val="24"/>
                <w:szCs w:val="24"/>
              </w:rPr>
              <w:t>*n</w:t>
            </w:r>
            <w:r w:rsidRPr="008C32DC">
              <w:rPr>
                <w:rFonts w:ascii="Times New Roman" w:hAnsi="Times New Roman"/>
                <w:i/>
                <w:sz w:val="24"/>
                <w:szCs w:val="24"/>
              </w:rPr>
              <w:t>ote: do not need to know information on misdemeanors</w:t>
            </w:r>
          </w:p>
        </w:tc>
      </w:tr>
      <w:tr w:rsidR="006F1AEB" w:rsidTr="001D7C7F">
        <w:tc>
          <w:tcPr>
            <w:tcW w:w="1800" w:type="dxa"/>
          </w:tcPr>
          <w:p w:rsidR="006F1AEB" w:rsidRDefault="006F1AEB" w:rsidP="006F1AEB">
            <w:pPr>
              <w:spacing w:after="0"/>
              <w:rPr>
                <w:rFonts w:ascii="Times New Roman" w:hAnsi="Times New Roman"/>
                <w:b/>
                <w:sz w:val="24"/>
                <w:szCs w:val="24"/>
              </w:rPr>
            </w:pPr>
            <w:r w:rsidRPr="00F74783">
              <w:rPr>
                <w:rFonts w:ascii="Times New Roman" w:hAnsi="Times New Roman"/>
                <w:b/>
                <w:sz w:val="24"/>
                <w:szCs w:val="24"/>
              </w:rPr>
              <w:t>Accomplice Liability — Mens Rea</w:t>
            </w:r>
          </w:p>
        </w:tc>
        <w:tc>
          <w:tcPr>
            <w:tcW w:w="3780" w:type="dxa"/>
          </w:tcPr>
          <w:p w:rsidR="006F1AEB" w:rsidRPr="008C32DC" w:rsidRDefault="006F1AEB" w:rsidP="006F1AEB">
            <w:pPr>
              <w:spacing w:after="0" w:line="259" w:lineRule="auto"/>
              <w:ind w:left="340" w:hanging="340"/>
              <w:rPr>
                <w:rFonts w:ascii="Times New Roman" w:hAnsi="Times New Roman"/>
                <w:b/>
                <w:sz w:val="24"/>
                <w:szCs w:val="24"/>
              </w:rPr>
            </w:pPr>
            <w:r w:rsidRPr="008C32DC">
              <w:rPr>
                <w:rFonts w:ascii="Times New Roman" w:hAnsi="Times New Roman"/>
                <w:sz w:val="24"/>
                <w:szCs w:val="24"/>
              </w:rPr>
              <w:t>Background: conspiracy &amp; complicity liability</w:t>
            </w:r>
          </w:p>
          <w:p w:rsidR="006F1AEB" w:rsidRPr="008C32DC" w:rsidRDefault="006F1AEB" w:rsidP="006F1AEB">
            <w:pPr>
              <w:spacing w:after="0" w:line="259" w:lineRule="auto"/>
              <w:ind w:left="340" w:hanging="340"/>
              <w:rPr>
                <w:rFonts w:ascii="Times New Roman" w:hAnsi="Times New Roman"/>
                <w:sz w:val="24"/>
                <w:szCs w:val="24"/>
              </w:rPr>
            </w:pPr>
            <w:r w:rsidRPr="008C32DC">
              <w:rPr>
                <w:rFonts w:ascii="Times New Roman" w:hAnsi="Times New Roman"/>
                <w:sz w:val="24"/>
                <w:szCs w:val="24"/>
              </w:rPr>
              <w:t xml:space="preserve">MR necessary for accomplice to be held liable for principal’s crime: </w:t>
            </w:r>
            <w:r w:rsidRPr="008C32DC">
              <w:rPr>
                <w:rFonts w:ascii="Times New Roman" w:hAnsi="Times New Roman"/>
                <w:sz w:val="24"/>
                <w:szCs w:val="24"/>
                <w:u w:val="single"/>
              </w:rPr>
              <w:t>Lauria</w:t>
            </w:r>
          </w:p>
          <w:p w:rsidR="006F1AEB" w:rsidRPr="0039254F" w:rsidRDefault="006F1AEB" w:rsidP="006F1AEB">
            <w:pPr>
              <w:pStyle w:val="ListParagraph"/>
              <w:numPr>
                <w:ilvl w:val="0"/>
                <w:numId w:val="17"/>
              </w:numPr>
              <w:spacing w:after="0" w:line="259" w:lineRule="auto"/>
              <w:contextualSpacing w:val="0"/>
              <w:rPr>
                <w:rFonts w:ascii="Times New Roman" w:hAnsi="Times New Roman"/>
                <w:sz w:val="24"/>
                <w:szCs w:val="24"/>
              </w:rPr>
            </w:pPr>
            <w:r>
              <w:rPr>
                <w:rFonts w:ascii="Times New Roman" w:hAnsi="Times New Roman"/>
                <w:sz w:val="24"/>
                <w:szCs w:val="24"/>
              </w:rPr>
              <w:t>Intent to further/promote crime</w:t>
            </w:r>
          </w:p>
          <w:p w:rsidR="006F1AEB" w:rsidRPr="008C32DC" w:rsidRDefault="006F1AEB" w:rsidP="006F1AEB">
            <w:pPr>
              <w:spacing w:after="0" w:line="259" w:lineRule="auto"/>
              <w:ind w:left="340" w:hanging="270"/>
              <w:rPr>
                <w:rFonts w:ascii="Times New Roman" w:hAnsi="Times New Roman"/>
                <w:sz w:val="24"/>
                <w:szCs w:val="24"/>
              </w:rPr>
            </w:pPr>
            <w:r w:rsidRPr="008C32DC">
              <w:rPr>
                <w:rFonts w:ascii="Times New Roman" w:hAnsi="Times New Roman"/>
                <w:sz w:val="24"/>
                <w:szCs w:val="24"/>
              </w:rPr>
              <w:t xml:space="preserve">Wrinkle: when underlying crime involves unintentional result element: </w:t>
            </w:r>
            <w:r w:rsidRPr="008C32DC">
              <w:rPr>
                <w:rFonts w:ascii="Times New Roman" w:hAnsi="Times New Roman"/>
                <w:sz w:val="24"/>
                <w:szCs w:val="24"/>
                <w:u w:val="single"/>
              </w:rPr>
              <w:t>Riley</w:t>
            </w:r>
          </w:p>
          <w:p w:rsidR="006F1AEB" w:rsidRPr="00CB6157" w:rsidRDefault="006F1AEB" w:rsidP="006F1AEB">
            <w:pPr>
              <w:pStyle w:val="ListParagraph"/>
              <w:numPr>
                <w:ilvl w:val="0"/>
                <w:numId w:val="17"/>
              </w:numPr>
              <w:spacing w:after="0" w:line="259" w:lineRule="auto"/>
              <w:contextualSpacing w:val="0"/>
              <w:rPr>
                <w:rFonts w:ascii="Times New Roman" w:hAnsi="Times New Roman"/>
                <w:sz w:val="24"/>
                <w:szCs w:val="24"/>
              </w:rPr>
            </w:pPr>
            <w:r>
              <w:rPr>
                <w:rFonts w:ascii="Times New Roman" w:hAnsi="Times New Roman"/>
                <w:sz w:val="24"/>
                <w:szCs w:val="24"/>
              </w:rPr>
              <w:t>Intent to promote conduct; same culpability as principal for result element</w:t>
            </w:r>
          </w:p>
        </w:tc>
        <w:tc>
          <w:tcPr>
            <w:tcW w:w="2695" w:type="dxa"/>
          </w:tcPr>
          <w:p w:rsidR="006F1AEB" w:rsidRDefault="006F1AEB" w:rsidP="006F1AEB">
            <w:pPr>
              <w:spacing w:after="0"/>
              <w:rPr>
                <w:rFonts w:ascii="Times New Roman" w:hAnsi="Times New Roman"/>
                <w:b/>
                <w:sz w:val="24"/>
                <w:szCs w:val="24"/>
              </w:rPr>
            </w:pPr>
            <w:r>
              <w:rPr>
                <w:rFonts w:ascii="Times New Roman" w:hAnsi="Times New Roman"/>
                <w:b/>
                <w:sz w:val="24"/>
                <w:szCs w:val="24"/>
              </w:rPr>
              <w:t>CB: 11.A.3 (stop at p.894)</w:t>
            </w:r>
          </w:p>
          <w:p w:rsidR="006F1AEB" w:rsidRDefault="006F1AEB" w:rsidP="006F1AEB">
            <w:pPr>
              <w:spacing w:after="0"/>
              <w:rPr>
                <w:rFonts w:ascii="Times New Roman" w:hAnsi="Times New Roman"/>
                <w:b/>
                <w:sz w:val="24"/>
                <w:szCs w:val="24"/>
              </w:rPr>
            </w:pPr>
          </w:p>
          <w:p w:rsidR="006F1AEB" w:rsidRPr="000C2248" w:rsidRDefault="006F1AEB" w:rsidP="006F1AEB">
            <w:pPr>
              <w:spacing w:after="0"/>
              <w:rPr>
                <w:rFonts w:ascii="Times New Roman" w:hAnsi="Times New Roman"/>
                <w:sz w:val="24"/>
                <w:szCs w:val="24"/>
                <w:highlight w:val="yellow"/>
              </w:rPr>
            </w:pPr>
            <w:r w:rsidRPr="000C2248">
              <w:rPr>
                <w:rFonts w:ascii="Times New Roman" w:hAnsi="Times New Roman"/>
                <w:b/>
                <w:sz w:val="24"/>
                <w:szCs w:val="24"/>
                <w:highlight w:val="yellow"/>
              </w:rPr>
              <w:t>Prepare problem</w:t>
            </w:r>
          </w:p>
          <w:p w:rsidR="006F1AEB" w:rsidRDefault="006F1AEB" w:rsidP="006F1AEB">
            <w:pPr>
              <w:spacing w:after="0" w:line="259" w:lineRule="auto"/>
              <w:rPr>
                <w:rFonts w:ascii="Times New Roman" w:hAnsi="Times New Roman"/>
                <w:b/>
                <w:sz w:val="24"/>
                <w:szCs w:val="24"/>
              </w:rPr>
            </w:pPr>
            <w:r w:rsidRPr="000C2248">
              <w:rPr>
                <w:rFonts w:ascii="Times New Roman" w:hAnsi="Times New Roman"/>
                <w:b/>
                <w:sz w:val="24"/>
                <w:szCs w:val="24"/>
                <w:highlight w:val="yellow"/>
              </w:rPr>
              <w:t>2 on p.887 and problem 2 on p.893</w:t>
            </w:r>
          </w:p>
          <w:p w:rsidR="006F1AEB" w:rsidRDefault="006F1AEB" w:rsidP="006F1AEB">
            <w:pPr>
              <w:spacing w:after="0" w:line="259" w:lineRule="auto"/>
              <w:rPr>
                <w:rFonts w:ascii="Times New Roman" w:hAnsi="Times New Roman"/>
                <w:b/>
                <w:sz w:val="24"/>
                <w:szCs w:val="24"/>
              </w:rPr>
            </w:pPr>
          </w:p>
          <w:p w:rsidR="006F1AEB" w:rsidRPr="00F51CBD" w:rsidRDefault="006F1AEB" w:rsidP="006F1AEB">
            <w:pPr>
              <w:spacing w:after="0" w:line="259" w:lineRule="auto"/>
              <w:rPr>
                <w:rFonts w:ascii="Times New Roman" w:hAnsi="Times New Roman"/>
                <w:b/>
                <w:sz w:val="24"/>
                <w:szCs w:val="24"/>
              </w:rPr>
            </w:pPr>
            <w:r>
              <w:rPr>
                <w:rFonts w:ascii="Times New Roman" w:hAnsi="Times New Roman"/>
                <w:b/>
                <w:sz w:val="24"/>
                <w:szCs w:val="24"/>
              </w:rPr>
              <w:t>Supplemental, optional problem on accomplice liability mens rea: see Canvas assignment</w:t>
            </w:r>
          </w:p>
          <w:p w:rsidR="006F1AEB" w:rsidRDefault="006F1AEB" w:rsidP="006F1AEB">
            <w:pPr>
              <w:spacing w:after="0" w:line="259" w:lineRule="auto"/>
              <w:rPr>
                <w:rFonts w:ascii="Times New Roman" w:hAnsi="Times New Roman"/>
                <w:b/>
                <w:sz w:val="24"/>
                <w:szCs w:val="24"/>
              </w:rPr>
            </w:pPr>
          </w:p>
        </w:tc>
      </w:tr>
      <w:tr w:rsidR="006F1AEB" w:rsidTr="001D7C7F">
        <w:tc>
          <w:tcPr>
            <w:tcW w:w="1800" w:type="dxa"/>
          </w:tcPr>
          <w:p w:rsidR="006F1AEB" w:rsidRDefault="006F1AEB" w:rsidP="006F1AEB">
            <w:pPr>
              <w:spacing w:after="0"/>
              <w:rPr>
                <w:rFonts w:ascii="Times New Roman" w:hAnsi="Times New Roman"/>
                <w:b/>
                <w:sz w:val="24"/>
                <w:szCs w:val="24"/>
              </w:rPr>
            </w:pPr>
            <w:r w:rsidRPr="0085489E">
              <w:rPr>
                <w:rFonts w:ascii="Times New Roman" w:hAnsi="Times New Roman"/>
                <w:b/>
                <w:sz w:val="24"/>
                <w:szCs w:val="24"/>
              </w:rPr>
              <w:lastRenderedPageBreak/>
              <w:t>Accomplice Liability — Actus Reus</w:t>
            </w:r>
            <w:r w:rsidRPr="0085489E">
              <w:rPr>
                <w:rFonts w:ascii="Times New Roman" w:hAnsi="Times New Roman"/>
                <w:b/>
                <w:sz w:val="24"/>
                <w:szCs w:val="24"/>
              </w:rPr>
              <w:tab/>
            </w:r>
          </w:p>
        </w:tc>
        <w:tc>
          <w:tcPr>
            <w:tcW w:w="3780" w:type="dxa"/>
          </w:tcPr>
          <w:p w:rsidR="006F1AEB" w:rsidRPr="000E0E34" w:rsidRDefault="006F1AEB" w:rsidP="006F1AEB">
            <w:pPr>
              <w:spacing w:after="0" w:line="259" w:lineRule="auto"/>
              <w:rPr>
                <w:rFonts w:ascii="Times New Roman" w:hAnsi="Times New Roman"/>
                <w:sz w:val="24"/>
                <w:szCs w:val="24"/>
              </w:rPr>
            </w:pPr>
            <w:r w:rsidRPr="000E0E34">
              <w:rPr>
                <w:rFonts w:ascii="Times New Roman" w:hAnsi="Times New Roman"/>
                <w:sz w:val="24"/>
                <w:szCs w:val="24"/>
              </w:rPr>
              <w:t>Qs to answer today:</w:t>
            </w:r>
          </w:p>
          <w:p w:rsidR="006F1AEB" w:rsidRPr="0085489E" w:rsidRDefault="006F1AEB" w:rsidP="006F1AEB">
            <w:pPr>
              <w:pStyle w:val="ListParagraph"/>
              <w:numPr>
                <w:ilvl w:val="0"/>
                <w:numId w:val="17"/>
              </w:numPr>
              <w:spacing w:after="0" w:line="259" w:lineRule="auto"/>
              <w:rPr>
                <w:rFonts w:ascii="Times New Roman" w:hAnsi="Times New Roman"/>
                <w:sz w:val="24"/>
                <w:szCs w:val="24"/>
              </w:rPr>
            </w:pPr>
            <w:r w:rsidRPr="0085489E">
              <w:rPr>
                <w:rFonts w:ascii="Times New Roman" w:hAnsi="Times New Roman"/>
                <w:sz w:val="24"/>
                <w:szCs w:val="24"/>
              </w:rPr>
              <w:t xml:space="preserve">How great must encouragement be to satisfy the </w:t>
            </w:r>
            <w:r>
              <w:rPr>
                <w:rFonts w:ascii="Times New Roman" w:hAnsi="Times New Roman"/>
                <w:sz w:val="24"/>
                <w:szCs w:val="24"/>
              </w:rPr>
              <w:t>AR of accomplice L</w:t>
            </w:r>
            <w:r w:rsidRPr="0085489E">
              <w:rPr>
                <w:rFonts w:ascii="Times New Roman" w:hAnsi="Times New Roman"/>
                <w:sz w:val="24"/>
                <w:szCs w:val="24"/>
              </w:rPr>
              <w:t>?</w:t>
            </w:r>
          </w:p>
          <w:p w:rsidR="006F1AEB" w:rsidRPr="0085489E" w:rsidRDefault="006F1AEB" w:rsidP="006F1AEB">
            <w:pPr>
              <w:pStyle w:val="ListParagraph"/>
              <w:numPr>
                <w:ilvl w:val="0"/>
                <w:numId w:val="17"/>
              </w:numPr>
              <w:spacing w:after="0" w:line="259" w:lineRule="auto"/>
              <w:rPr>
                <w:rFonts w:ascii="Times New Roman" w:hAnsi="Times New Roman"/>
                <w:sz w:val="24"/>
                <w:szCs w:val="24"/>
              </w:rPr>
            </w:pPr>
            <w:r w:rsidRPr="0085489E">
              <w:rPr>
                <w:rFonts w:ascii="Times New Roman" w:hAnsi="Times New Roman"/>
                <w:sz w:val="24"/>
                <w:szCs w:val="24"/>
              </w:rPr>
              <w:t>Did the encouragement have to actually have an effect?</w:t>
            </w:r>
          </w:p>
          <w:p w:rsidR="006F1AEB" w:rsidRPr="0085489E" w:rsidRDefault="006F1AEB" w:rsidP="006F1AEB">
            <w:pPr>
              <w:pStyle w:val="ListParagraph"/>
              <w:numPr>
                <w:ilvl w:val="0"/>
                <w:numId w:val="17"/>
              </w:numPr>
              <w:spacing w:after="0" w:line="259" w:lineRule="auto"/>
              <w:rPr>
                <w:rFonts w:ascii="Times New Roman" w:hAnsi="Times New Roman"/>
                <w:sz w:val="24"/>
                <w:szCs w:val="24"/>
              </w:rPr>
            </w:pPr>
            <w:r w:rsidRPr="0085489E">
              <w:rPr>
                <w:rFonts w:ascii="Times New Roman" w:hAnsi="Times New Roman"/>
                <w:sz w:val="24"/>
                <w:szCs w:val="24"/>
              </w:rPr>
              <w:t>Must the encouragement have been a but-for cause of the target crime?</w:t>
            </w:r>
          </w:p>
          <w:p w:rsidR="006F1AEB" w:rsidRPr="0085489E" w:rsidRDefault="006F1AEB" w:rsidP="006F1AEB">
            <w:pPr>
              <w:pStyle w:val="ListParagraph"/>
              <w:numPr>
                <w:ilvl w:val="0"/>
                <w:numId w:val="17"/>
              </w:numPr>
              <w:spacing w:after="0" w:line="259" w:lineRule="auto"/>
              <w:rPr>
                <w:rFonts w:ascii="Times New Roman" w:hAnsi="Times New Roman"/>
                <w:sz w:val="24"/>
                <w:szCs w:val="24"/>
              </w:rPr>
            </w:pPr>
            <w:r w:rsidRPr="0085489E">
              <w:rPr>
                <w:rFonts w:ascii="Times New Roman" w:hAnsi="Times New Roman"/>
                <w:sz w:val="24"/>
                <w:szCs w:val="24"/>
              </w:rPr>
              <w:t>How does the CL differ from the MPC in this area?</w:t>
            </w:r>
          </w:p>
          <w:p w:rsidR="006F1AEB" w:rsidRPr="000E0E34" w:rsidRDefault="006F1AEB" w:rsidP="006F1AEB">
            <w:pPr>
              <w:spacing w:after="0" w:line="259" w:lineRule="auto"/>
              <w:ind w:left="340" w:hanging="340"/>
              <w:rPr>
                <w:rFonts w:ascii="Times New Roman" w:hAnsi="Times New Roman"/>
                <w:sz w:val="24"/>
                <w:szCs w:val="24"/>
              </w:rPr>
            </w:pPr>
            <w:r w:rsidRPr="000E0E34">
              <w:rPr>
                <w:rFonts w:ascii="Times New Roman" w:hAnsi="Times New Roman"/>
                <w:sz w:val="24"/>
                <w:szCs w:val="24"/>
                <w:u w:val="single"/>
              </w:rPr>
              <w:t>V.T.</w:t>
            </w:r>
            <w:r w:rsidRPr="000E0E34">
              <w:rPr>
                <w:rFonts w:ascii="Times New Roman" w:hAnsi="Times New Roman"/>
                <w:sz w:val="24"/>
                <w:szCs w:val="24"/>
              </w:rPr>
              <w:t xml:space="preserve">: passive behavior </w:t>
            </w:r>
          </w:p>
          <w:p w:rsidR="006F1AEB" w:rsidRPr="000E0E34" w:rsidRDefault="006F1AEB" w:rsidP="006F1AEB">
            <w:pPr>
              <w:spacing w:after="0" w:line="259" w:lineRule="auto"/>
              <w:ind w:left="340" w:hanging="340"/>
              <w:rPr>
                <w:rFonts w:ascii="Times New Roman" w:hAnsi="Times New Roman"/>
                <w:sz w:val="24"/>
                <w:szCs w:val="24"/>
              </w:rPr>
            </w:pPr>
            <w:r w:rsidRPr="000E0E34">
              <w:rPr>
                <w:rFonts w:ascii="Times New Roman" w:hAnsi="Times New Roman"/>
                <w:sz w:val="24"/>
                <w:szCs w:val="24"/>
                <w:u w:val="single"/>
              </w:rPr>
              <w:t>Wilcox</w:t>
            </w:r>
            <w:r w:rsidRPr="000E0E34">
              <w:rPr>
                <w:rFonts w:ascii="Times New Roman" w:hAnsi="Times New Roman"/>
                <w:sz w:val="24"/>
                <w:szCs w:val="24"/>
              </w:rPr>
              <w:t xml:space="preserve"> (&amp; </w:t>
            </w:r>
            <w:r w:rsidRPr="000E0E34">
              <w:rPr>
                <w:rFonts w:ascii="Times New Roman" w:hAnsi="Times New Roman"/>
                <w:sz w:val="24"/>
                <w:szCs w:val="24"/>
                <w:u w:val="single"/>
              </w:rPr>
              <w:t>Helmenstein)</w:t>
            </w:r>
            <w:r w:rsidRPr="000E0E34">
              <w:rPr>
                <w:rFonts w:ascii="Times New Roman" w:hAnsi="Times New Roman"/>
                <w:sz w:val="24"/>
                <w:szCs w:val="24"/>
              </w:rPr>
              <w:t>: aid &amp; assist</w:t>
            </w:r>
          </w:p>
          <w:p w:rsidR="006F1AEB" w:rsidRPr="000E0E34" w:rsidRDefault="006F1AEB" w:rsidP="006F1AEB">
            <w:pPr>
              <w:spacing w:after="0" w:line="259" w:lineRule="auto"/>
              <w:ind w:left="340" w:hanging="340"/>
              <w:rPr>
                <w:rFonts w:ascii="Times New Roman" w:hAnsi="Times New Roman"/>
                <w:sz w:val="24"/>
                <w:szCs w:val="24"/>
              </w:rPr>
            </w:pPr>
            <w:r w:rsidRPr="000E0E34">
              <w:rPr>
                <w:rFonts w:ascii="Times New Roman" w:hAnsi="Times New Roman"/>
                <w:sz w:val="24"/>
                <w:szCs w:val="24"/>
              </w:rPr>
              <w:t xml:space="preserve">MPC </w:t>
            </w:r>
            <w:r>
              <w:rPr>
                <w:rFonts w:ascii="Times New Roman" w:hAnsi="Times New Roman"/>
                <w:sz w:val="24"/>
                <w:szCs w:val="24"/>
              </w:rPr>
              <w:t xml:space="preserve">§ </w:t>
            </w:r>
            <w:r w:rsidRPr="000E0E34">
              <w:rPr>
                <w:rFonts w:ascii="Times New Roman" w:hAnsi="Times New Roman"/>
                <w:sz w:val="24"/>
                <w:szCs w:val="24"/>
              </w:rPr>
              <w:t>2.06</w:t>
            </w:r>
          </w:p>
          <w:p w:rsidR="006F1AEB" w:rsidRPr="000E0E34" w:rsidRDefault="006F1AEB" w:rsidP="006F1AEB">
            <w:pPr>
              <w:spacing w:after="0" w:line="259" w:lineRule="auto"/>
              <w:ind w:left="340" w:hanging="340"/>
              <w:rPr>
                <w:rFonts w:ascii="Times New Roman" w:hAnsi="Times New Roman"/>
                <w:sz w:val="24"/>
                <w:szCs w:val="24"/>
              </w:rPr>
            </w:pPr>
            <w:r w:rsidRPr="000E0E34">
              <w:rPr>
                <w:rFonts w:ascii="Times New Roman" w:hAnsi="Times New Roman"/>
                <w:sz w:val="24"/>
                <w:szCs w:val="24"/>
                <w:u w:val="single"/>
              </w:rPr>
              <w:t>Genoa</w:t>
            </w:r>
            <w:r w:rsidRPr="000E0E34">
              <w:rPr>
                <w:rFonts w:ascii="Times New Roman" w:hAnsi="Times New Roman"/>
                <w:sz w:val="24"/>
                <w:szCs w:val="24"/>
              </w:rPr>
              <w:t>: don’t forget commission of underlying crime!</w:t>
            </w:r>
          </w:p>
          <w:p w:rsidR="006F1AEB" w:rsidRPr="00D62922" w:rsidRDefault="006F1AEB" w:rsidP="006F1AEB">
            <w:pPr>
              <w:spacing w:after="0" w:line="259" w:lineRule="auto"/>
              <w:rPr>
                <w:rFonts w:ascii="Times New Roman" w:hAnsi="Times New Roman"/>
                <w:sz w:val="24"/>
                <w:szCs w:val="24"/>
              </w:rPr>
            </w:pPr>
            <w:r w:rsidRPr="000E0E34">
              <w:rPr>
                <w:rFonts w:ascii="Times New Roman" w:hAnsi="Times New Roman"/>
                <w:sz w:val="24"/>
                <w:szCs w:val="24"/>
              </w:rPr>
              <w:t xml:space="preserve">MPC </w:t>
            </w:r>
            <w:r>
              <w:rPr>
                <w:rFonts w:ascii="Times New Roman" w:hAnsi="Times New Roman"/>
                <w:sz w:val="24"/>
                <w:szCs w:val="24"/>
              </w:rPr>
              <w:t xml:space="preserve">§ </w:t>
            </w:r>
            <w:r w:rsidRPr="000E0E34">
              <w:rPr>
                <w:rFonts w:ascii="Times New Roman" w:hAnsi="Times New Roman"/>
                <w:sz w:val="24"/>
                <w:szCs w:val="24"/>
              </w:rPr>
              <w:t>5.01</w:t>
            </w:r>
          </w:p>
        </w:tc>
        <w:tc>
          <w:tcPr>
            <w:tcW w:w="2695" w:type="dxa"/>
          </w:tcPr>
          <w:p w:rsidR="006F1AEB" w:rsidRDefault="006F1AEB" w:rsidP="006F1AEB">
            <w:pPr>
              <w:spacing w:after="0"/>
              <w:rPr>
                <w:rFonts w:ascii="Times New Roman" w:hAnsi="Times New Roman"/>
                <w:b/>
                <w:sz w:val="24"/>
                <w:szCs w:val="24"/>
              </w:rPr>
            </w:pPr>
            <w:r>
              <w:rPr>
                <w:rFonts w:ascii="Times New Roman" w:hAnsi="Times New Roman"/>
                <w:b/>
                <w:sz w:val="24"/>
                <w:szCs w:val="24"/>
              </w:rPr>
              <w:t xml:space="preserve">CB: 11.A.4 (*stop at end of </w:t>
            </w:r>
            <w:r w:rsidRPr="009C5E0C">
              <w:rPr>
                <w:rFonts w:ascii="Times New Roman" w:hAnsi="Times New Roman"/>
                <w:b/>
                <w:sz w:val="24"/>
                <w:szCs w:val="24"/>
                <w:u w:val="single"/>
              </w:rPr>
              <w:t>Genoa</w:t>
            </w:r>
            <w:r>
              <w:rPr>
                <w:rFonts w:ascii="Times New Roman" w:hAnsi="Times New Roman"/>
                <w:b/>
                <w:sz w:val="24"/>
                <w:szCs w:val="24"/>
              </w:rPr>
              <w:t xml:space="preserve"> on p.909</w:t>
            </w:r>
            <w:r w:rsidRPr="0085489E">
              <w:rPr>
                <w:rFonts w:ascii="Times New Roman" w:hAnsi="Times New Roman"/>
                <w:b/>
                <w:sz w:val="24"/>
                <w:szCs w:val="24"/>
              </w:rPr>
              <w:t>)</w:t>
            </w:r>
          </w:p>
          <w:p w:rsidR="006F1AEB" w:rsidRDefault="006F1AEB" w:rsidP="006F1AEB">
            <w:pPr>
              <w:spacing w:after="0"/>
              <w:rPr>
                <w:rFonts w:ascii="Times New Roman" w:hAnsi="Times New Roman"/>
                <w:b/>
                <w:sz w:val="24"/>
                <w:szCs w:val="24"/>
              </w:rPr>
            </w:pPr>
          </w:p>
          <w:p w:rsidR="006F1AEB" w:rsidRDefault="006F1AEB" w:rsidP="006F1AEB">
            <w:pPr>
              <w:spacing w:after="0"/>
              <w:rPr>
                <w:rFonts w:ascii="Times New Roman" w:hAnsi="Times New Roman"/>
                <w:b/>
                <w:sz w:val="24"/>
                <w:szCs w:val="24"/>
              </w:rPr>
            </w:pPr>
            <w:r w:rsidRPr="000C2248">
              <w:rPr>
                <w:rFonts w:ascii="Times New Roman" w:hAnsi="Times New Roman"/>
                <w:b/>
                <w:sz w:val="24"/>
                <w:szCs w:val="24"/>
                <w:highlight w:val="yellow"/>
              </w:rPr>
              <w:t>Prepare problem 3 on p.903</w:t>
            </w:r>
          </w:p>
          <w:p w:rsidR="006F1AEB" w:rsidRDefault="006F1AEB" w:rsidP="006F1AEB">
            <w:pPr>
              <w:spacing w:after="0"/>
              <w:rPr>
                <w:rFonts w:ascii="Times New Roman" w:hAnsi="Times New Roman"/>
                <w:b/>
                <w:sz w:val="24"/>
                <w:szCs w:val="24"/>
              </w:rPr>
            </w:pPr>
          </w:p>
          <w:p w:rsidR="006F1AEB" w:rsidRPr="00E32528" w:rsidRDefault="006F1AEB" w:rsidP="006F1AEB">
            <w:pPr>
              <w:spacing w:after="0"/>
              <w:rPr>
                <w:rFonts w:ascii="Times New Roman" w:hAnsi="Times New Roman"/>
                <w:b/>
                <w:sz w:val="24"/>
                <w:szCs w:val="24"/>
              </w:rPr>
            </w:pPr>
            <w:r>
              <w:rPr>
                <w:rFonts w:ascii="Times New Roman" w:hAnsi="Times New Roman"/>
                <w:b/>
                <w:sz w:val="24"/>
                <w:szCs w:val="24"/>
              </w:rPr>
              <w:t xml:space="preserve">Supplemental, optional </w:t>
            </w:r>
            <w:r w:rsidRPr="00E32528">
              <w:rPr>
                <w:rFonts w:ascii="Times New Roman" w:hAnsi="Times New Roman"/>
                <w:b/>
                <w:sz w:val="24"/>
                <w:szCs w:val="24"/>
              </w:rPr>
              <w:t>problems on accomplice liability: CALI lesson “Ac</w:t>
            </w:r>
            <w:r>
              <w:rPr>
                <w:rFonts w:ascii="Times New Roman" w:hAnsi="Times New Roman"/>
                <w:b/>
                <w:sz w:val="24"/>
                <w:szCs w:val="24"/>
              </w:rPr>
              <w:t xml:space="preserve">complice Liability – Actus Reus </w:t>
            </w:r>
            <w:r w:rsidRPr="00E32528">
              <w:rPr>
                <w:rFonts w:ascii="Times New Roman" w:hAnsi="Times New Roman"/>
                <w:b/>
                <w:sz w:val="24"/>
                <w:szCs w:val="24"/>
              </w:rPr>
              <w:t>Requirement”</w:t>
            </w:r>
          </w:p>
          <w:p w:rsidR="006F1AEB" w:rsidRDefault="006F1AEB" w:rsidP="006F1AEB">
            <w:pPr>
              <w:spacing w:after="0"/>
              <w:rPr>
                <w:rFonts w:ascii="Times New Roman" w:hAnsi="Times New Roman"/>
                <w:b/>
                <w:sz w:val="24"/>
                <w:szCs w:val="24"/>
              </w:rPr>
            </w:pPr>
          </w:p>
        </w:tc>
      </w:tr>
      <w:tr w:rsidR="000C2248" w:rsidTr="004F2C0C">
        <w:tc>
          <w:tcPr>
            <w:tcW w:w="8275" w:type="dxa"/>
            <w:gridSpan w:val="3"/>
          </w:tcPr>
          <w:p w:rsidR="002D349C" w:rsidRDefault="000C2248" w:rsidP="000C2248">
            <w:pPr>
              <w:spacing w:after="0"/>
              <w:jc w:val="center"/>
              <w:rPr>
                <w:rFonts w:ascii="Times New Roman" w:hAnsi="Times New Roman"/>
                <w:sz w:val="24"/>
                <w:szCs w:val="24"/>
                <w:highlight w:val="yellow"/>
              </w:rPr>
            </w:pPr>
            <w:r w:rsidRPr="00C67FF1">
              <w:rPr>
                <w:rFonts w:ascii="Times New Roman" w:hAnsi="Times New Roman"/>
                <w:sz w:val="24"/>
                <w:szCs w:val="24"/>
                <w:highlight w:val="yellow"/>
              </w:rPr>
              <w:t>Test your knowledge!</w:t>
            </w:r>
            <w:r>
              <w:rPr>
                <w:rFonts w:ascii="Times New Roman" w:hAnsi="Times New Roman"/>
                <w:sz w:val="24"/>
                <w:szCs w:val="24"/>
              </w:rPr>
              <w:t xml:space="preserve"> </w:t>
            </w:r>
            <w:r w:rsidRPr="007F72C7">
              <w:rPr>
                <w:rFonts w:ascii="Times New Roman" w:hAnsi="Times New Roman"/>
                <w:sz w:val="24"/>
                <w:szCs w:val="24"/>
                <w:highlight w:val="yellow"/>
              </w:rPr>
              <w:t>Take Dressler &amp; Garvey Quiz on Chapter 11</w:t>
            </w:r>
            <w:r>
              <w:rPr>
                <w:rFonts w:ascii="Times New Roman" w:hAnsi="Times New Roman"/>
                <w:sz w:val="24"/>
                <w:szCs w:val="24"/>
                <w:highlight w:val="yellow"/>
              </w:rPr>
              <w:t xml:space="preserve">. </w:t>
            </w:r>
          </w:p>
          <w:p w:rsidR="000C2248" w:rsidRDefault="000C2248" w:rsidP="000C2248">
            <w:pPr>
              <w:spacing w:after="0"/>
              <w:jc w:val="center"/>
              <w:rPr>
                <w:rFonts w:ascii="Times New Roman" w:hAnsi="Times New Roman"/>
                <w:b/>
                <w:sz w:val="24"/>
                <w:szCs w:val="24"/>
              </w:rPr>
            </w:pPr>
            <w:r w:rsidRPr="00EE4D42">
              <w:rPr>
                <w:rFonts w:ascii="Times New Roman" w:hAnsi="Times New Roman"/>
                <w:sz w:val="24"/>
                <w:szCs w:val="24"/>
              </w:rPr>
              <w:t>For additional practice, see the essay questions on Johnston’s 2018 Exam.</w:t>
            </w:r>
          </w:p>
        </w:tc>
      </w:tr>
    </w:tbl>
    <w:p w:rsidR="005928D6" w:rsidRPr="0076082B" w:rsidRDefault="005928D6" w:rsidP="007F6F1D">
      <w:pPr>
        <w:spacing w:after="0"/>
        <w:rPr>
          <w:rFonts w:ascii="Times New Roman" w:hAnsi="Times New Roman"/>
          <w:sz w:val="24"/>
          <w:szCs w:val="24"/>
        </w:rPr>
      </w:pPr>
    </w:p>
    <w:sectPr w:rsidR="005928D6" w:rsidRPr="0076082B" w:rsidSect="00783467">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3AC1" w:rsidRDefault="007E3AC1" w:rsidP="00C9063E">
      <w:pPr>
        <w:spacing w:after="0" w:line="240" w:lineRule="auto"/>
      </w:pPr>
      <w:r>
        <w:separator/>
      </w:r>
    </w:p>
  </w:endnote>
  <w:endnote w:type="continuationSeparator" w:id="0">
    <w:p w:rsidR="007E3AC1" w:rsidRDefault="007E3AC1" w:rsidP="00C906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AC1" w:rsidRDefault="007E3AC1">
    <w:pPr>
      <w:pStyle w:val="Footer"/>
      <w:jc w:val="center"/>
    </w:pPr>
    <w:r>
      <w:fldChar w:fldCharType="begin"/>
    </w:r>
    <w:r>
      <w:instrText xml:space="preserve"> PAGE   \* MERGEFORMAT </w:instrText>
    </w:r>
    <w:r>
      <w:fldChar w:fldCharType="separate"/>
    </w:r>
    <w:r w:rsidR="00236DB7">
      <w:rPr>
        <w:noProof/>
      </w:rPr>
      <w:t>6</w:t>
    </w:r>
    <w:r>
      <w:fldChar w:fldCharType="end"/>
    </w:r>
  </w:p>
  <w:p w:rsidR="007E3AC1" w:rsidRDefault="007E3A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3AC1" w:rsidRDefault="007E3AC1" w:rsidP="00C9063E">
      <w:pPr>
        <w:spacing w:after="0" w:line="240" w:lineRule="auto"/>
      </w:pPr>
      <w:r>
        <w:separator/>
      </w:r>
    </w:p>
  </w:footnote>
  <w:footnote w:type="continuationSeparator" w:id="0">
    <w:p w:rsidR="007E3AC1" w:rsidRDefault="007E3AC1" w:rsidP="00C9063E">
      <w:pPr>
        <w:spacing w:after="0" w:line="240" w:lineRule="auto"/>
      </w:pPr>
      <w:r>
        <w:continuationSeparator/>
      </w:r>
    </w:p>
  </w:footnote>
  <w:footnote w:id="1">
    <w:p w:rsidR="007E3AC1" w:rsidRPr="00280545" w:rsidRDefault="007E3AC1">
      <w:pPr>
        <w:pStyle w:val="FootnoteText"/>
        <w:rPr>
          <w:rFonts w:ascii="Times New Roman" w:hAnsi="Times New Roman"/>
        </w:rPr>
      </w:pPr>
      <w:r w:rsidRPr="00280545">
        <w:rPr>
          <w:rStyle w:val="FootnoteReference"/>
          <w:rFonts w:ascii="Times New Roman" w:hAnsi="Times New Roman"/>
        </w:rPr>
        <w:footnoteRef/>
      </w:r>
      <w:r w:rsidRPr="00280545">
        <w:rPr>
          <w:rFonts w:ascii="Times New Roman" w:hAnsi="Times New Roman"/>
        </w:rPr>
        <w:t xml:space="preserve"> Extenuating circumstances warranting a temporary change to remote participation include, but may not be limited to, exposure to someone with</w:t>
      </w:r>
      <w:r>
        <w:rPr>
          <w:rFonts w:ascii="Times New Roman" w:hAnsi="Times New Roman"/>
        </w:rPr>
        <w:t xml:space="preserve"> COVID</w:t>
      </w:r>
      <w:r w:rsidRPr="00280545">
        <w:rPr>
          <w:rFonts w:ascii="Times New Roman" w:hAnsi="Times New Roman"/>
        </w:rPr>
        <w:t>-19</w:t>
      </w:r>
      <w:r>
        <w:rPr>
          <w:rFonts w:ascii="Times New Roman" w:hAnsi="Times New Roman"/>
        </w:rPr>
        <w:t>, experiencing symptoms of COVID-19, and receiving a positive test of COVID-19</w:t>
      </w:r>
      <w:r w:rsidRPr="00280545">
        <w:rPr>
          <w:rFonts w:ascii="Times New Roman" w:hAnsi="Times New Roman"/>
        </w:rPr>
        <w:t>. Extenuating circumstances warranting a permanent change to remote participation include, but may not be limited to, cont</w:t>
      </w:r>
      <w:r>
        <w:rPr>
          <w:rFonts w:ascii="Times New Roman" w:hAnsi="Times New Roman"/>
        </w:rPr>
        <w:t>r</w:t>
      </w:r>
      <w:r w:rsidRPr="00280545">
        <w:rPr>
          <w:rFonts w:ascii="Times New Roman" w:hAnsi="Times New Roman"/>
        </w:rPr>
        <w:t xml:space="preserve">acting </w:t>
      </w:r>
      <w:r>
        <w:rPr>
          <w:rFonts w:ascii="Times New Roman" w:hAnsi="Times New Roman"/>
        </w:rPr>
        <w:t>COVID</w:t>
      </w:r>
      <w:r w:rsidRPr="00280545">
        <w:rPr>
          <w:rFonts w:ascii="Times New Roman" w:hAnsi="Times New Roman"/>
        </w:rPr>
        <w:t>-19; learning that a housemate, partner, or dependent (with whom you will continue to be in contact) has cont</w:t>
      </w:r>
      <w:r>
        <w:rPr>
          <w:rFonts w:ascii="Times New Roman" w:hAnsi="Times New Roman"/>
        </w:rPr>
        <w:t>r</w:t>
      </w:r>
      <w:r w:rsidRPr="00280545">
        <w:rPr>
          <w:rFonts w:ascii="Times New Roman" w:hAnsi="Times New Roman"/>
        </w:rPr>
        <w:t xml:space="preserve">acted </w:t>
      </w:r>
      <w:r>
        <w:rPr>
          <w:rFonts w:ascii="Times New Roman" w:hAnsi="Times New Roman"/>
        </w:rPr>
        <w:t>COVID</w:t>
      </w:r>
      <w:r w:rsidRPr="00280545">
        <w:rPr>
          <w:rFonts w:ascii="Times New Roman" w:hAnsi="Times New Roman"/>
        </w:rPr>
        <w:t xml:space="preserve">-19; and learning that </w:t>
      </w:r>
      <w:r>
        <w:rPr>
          <w:rFonts w:ascii="Times New Roman" w:hAnsi="Times New Roman"/>
        </w:rPr>
        <w:t xml:space="preserve">you or </w:t>
      </w:r>
      <w:r w:rsidRPr="00280545">
        <w:rPr>
          <w:rFonts w:ascii="Times New Roman" w:hAnsi="Times New Roman"/>
        </w:rPr>
        <w:t xml:space="preserve">one of those individuals is a member of a group at particularly high risk for developing a </w:t>
      </w:r>
      <w:r>
        <w:rPr>
          <w:rFonts w:ascii="Times New Roman" w:hAnsi="Times New Roman"/>
        </w:rPr>
        <w:t>severe</w:t>
      </w:r>
      <w:r w:rsidRPr="00280545">
        <w:rPr>
          <w:rFonts w:ascii="Times New Roman" w:hAnsi="Times New Roman"/>
        </w:rPr>
        <w:t xml:space="preserve"> response to </w:t>
      </w:r>
      <w:r>
        <w:rPr>
          <w:rFonts w:ascii="Times New Roman" w:hAnsi="Times New Roman"/>
        </w:rPr>
        <w:t>COVID</w:t>
      </w:r>
      <w:r w:rsidRPr="00280545">
        <w:rPr>
          <w:rFonts w:ascii="Times New Roman" w:hAnsi="Times New Roman"/>
        </w:rPr>
        <w:t>-19.</w:t>
      </w:r>
    </w:p>
  </w:footnote>
  <w:footnote w:id="2">
    <w:p w:rsidR="007E3AC1" w:rsidRPr="00280545" w:rsidRDefault="007E3AC1" w:rsidP="00371BC8">
      <w:pPr>
        <w:pStyle w:val="FootnoteText"/>
        <w:rPr>
          <w:rFonts w:ascii="Times New Roman" w:hAnsi="Times New Roman"/>
        </w:rPr>
      </w:pPr>
      <w:r w:rsidRPr="00280545">
        <w:rPr>
          <w:rStyle w:val="FootnoteReference"/>
          <w:rFonts w:ascii="Times New Roman" w:hAnsi="Times New Roman"/>
        </w:rPr>
        <w:footnoteRef/>
      </w:r>
      <w:r w:rsidRPr="00280545">
        <w:rPr>
          <w:rFonts w:ascii="Times New Roman" w:hAnsi="Times New Roman"/>
        </w:rPr>
        <w:t xml:space="preserve"> University recognized religious holidays are exempt. Please provide me with advance notification of such absences.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87D06"/>
    <w:multiLevelType w:val="hybridMultilevel"/>
    <w:tmpl w:val="5E4A9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F782B"/>
    <w:multiLevelType w:val="hybridMultilevel"/>
    <w:tmpl w:val="D83C2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DD53BD"/>
    <w:multiLevelType w:val="hybridMultilevel"/>
    <w:tmpl w:val="98B25BB8"/>
    <w:lvl w:ilvl="0" w:tplc="A22E4474">
      <w:start w:val="3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F5FF9"/>
    <w:multiLevelType w:val="hybridMultilevel"/>
    <w:tmpl w:val="1778BE3C"/>
    <w:lvl w:ilvl="0" w:tplc="B744367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1068E2"/>
    <w:multiLevelType w:val="hybridMultilevel"/>
    <w:tmpl w:val="0518C6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353F21"/>
    <w:multiLevelType w:val="hybridMultilevel"/>
    <w:tmpl w:val="A4468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8C5432"/>
    <w:multiLevelType w:val="hybridMultilevel"/>
    <w:tmpl w:val="8AB02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E051CD"/>
    <w:multiLevelType w:val="hybridMultilevel"/>
    <w:tmpl w:val="13282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6C00AA"/>
    <w:multiLevelType w:val="hybridMultilevel"/>
    <w:tmpl w:val="2FD46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2620F9"/>
    <w:multiLevelType w:val="hybridMultilevel"/>
    <w:tmpl w:val="66788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DC5ABD"/>
    <w:multiLevelType w:val="hybridMultilevel"/>
    <w:tmpl w:val="468E0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E05DF9"/>
    <w:multiLevelType w:val="hybridMultilevel"/>
    <w:tmpl w:val="E47606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A1433A0"/>
    <w:multiLevelType w:val="hybridMultilevel"/>
    <w:tmpl w:val="9ACE6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615F47"/>
    <w:multiLevelType w:val="hybridMultilevel"/>
    <w:tmpl w:val="F6FE3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B14370"/>
    <w:multiLevelType w:val="hybridMultilevel"/>
    <w:tmpl w:val="690A44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443CEE"/>
    <w:multiLevelType w:val="hybridMultilevel"/>
    <w:tmpl w:val="0F744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9117CA"/>
    <w:multiLevelType w:val="hybridMultilevel"/>
    <w:tmpl w:val="C226C2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12B6895"/>
    <w:multiLevelType w:val="hybridMultilevel"/>
    <w:tmpl w:val="C1B60B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C86F8D"/>
    <w:multiLevelType w:val="hybridMultilevel"/>
    <w:tmpl w:val="5F5A54AA"/>
    <w:lvl w:ilvl="0" w:tplc="186669C6">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077E3C"/>
    <w:multiLevelType w:val="hybridMultilevel"/>
    <w:tmpl w:val="161EF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4C42B6"/>
    <w:multiLevelType w:val="hybridMultilevel"/>
    <w:tmpl w:val="07ACD104"/>
    <w:lvl w:ilvl="0" w:tplc="58460BC6">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2557B4"/>
    <w:multiLevelType w:val="hybridMultilevel"/>
    <w:tmpl w:val="B0D2D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955D50"/>
    <w:multiLevelType w:val="hybridMultilevel"/>
    <w:tmpl w:val="70724BF8"/>
    <w:lvl w:ilvl="0" w:tplc="4F5AAEEE">
      <w:start w:val="6"/>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285F21"/>
    <w:multiLevelType w:val="hybridMultilevel"/>
    <w:tmpl w:val="9AEAA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D42BF5"/>
    <w:multiLevelType w:val="hybridMultilevel"/>
    <w:tmpl w:val="30F46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F54A14"/>
    <w:multiLevelType w:val="hybridMultilevel"/>
    <w:tmpl w:val="39000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FA1AB5"/>
    <w:multiLevelType w:val="hybridMultilevel"/>
    <w:tmpl w:val="898C4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781076"/>
    <w:multiLevelType w:val="hybridMultilevel"/>
    <w:tmpl w:val="8A4AB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8227C6"/>
    <w:multiLevelType w:val="hybridMultilevel"/>
    <w:tmpl w:val="01D22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8A247A"/>
    <w:multiLevelType w:val="hybridMultilevel"/>
    <w:tmpl w:val="0F48B594"/>
    <w:lvl w:ilvl="0" w:tplc="B7BC2C7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DD51DA"/>
    <w:multiLevelType w:val="hybridMultilevel"/>
    <w:tmpl w:val="B2EC9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8A6C25"/>
    <w:multiLevelType w:val="hybridMultilevel"/>
    <w:tmpl w:val="EBE698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622986"/>
    <w:multiLevelType w:val="hybridMultilevel"/>
    <w:tmpl w:val="609E1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22657E"/>
    <w:multiLevelType w:val="hybridMultilevel"/>
    <w:tmpl w:val="DF2401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C7A6BBA"/>
    <w:multiLevelType w:val="hybridMultilevel"/>
    <w:tmpl w:val="F8C670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CEA3A0C"/>
    <w:multiLevelType w:val="hybridMultilevel"/>
    <w:tmpl w:val="55B8C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FC0B7E"/>
    <w:multiLevelType w:val="hybridMultilevel"/>
    <w:tmpl w:val="582C0D7C"/>
    <w:lvl w:ilvl="0" w:tplc="04090001">
      <w:start w:val="1"/>
      <w:numFmt w:val="bullet"/>
      <w:lvlText w:val=""/>
      <w:lvlJc w:val="left"/>
      <w:pPr>
        <w:ind w:left="1440" w:hanging="360"/>
      </w:pPr>
      <w:rPr>
        <w:rFonts w:ascii="Symbol" w:hAnsi="Symbol" w:hint="default"/>
      </w:rPr>
    </w:lvl>
    <w:lvl w:ilvl="1" w:tplc="7548E666">
      <w:numFmt w:val="bullet"/>
      <w:lvlText w:val="•"/>
      <w:lvlJc w:val="left"/>
      <w:pPr>
        <w:ind w:left="2520" w:hanging="720"/>
      </w:pPr>
      <w:rPr>
        <w:rFonts w:ascii="Times New Roman" w:eastAsia="Calibri" w:hAnsi="Times New Roman" w:cs="Times New Roman" w:hint="default"/>
      </w:rPr>
    </w:lvl>
    <w:lvl w:ilvl="2" w:tplc="BFF807EE">
      <w:numFmt w:val="bullet"/>
      <w:lvlText w:val="·"/>
      <w:lvlJc w:val="left"/>
      <w:pPr>
        <w:ind w:left="2880" w:hanging="360"/>
      </w:pPr>
      <w:rPr>
        <w:rFonts w:ascii="Times New Roman" w:eastAsia="Calibri" w:hAnsi="Times New Roman" w:cs="Times New Roman"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28B3B11"/>
    <w:multiLevelType w:val="hybridMultilevel"/>
    <w:tmpl w:val="9586B3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AD40B5"/>
    <w:multiLevelType w:val="hybridMultilevel"/>
    <w:tmpl w:val="43E66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CA14CF"/>
    <w:multiLevelType w:val="hybridMultilevel"/>
    <w:tmpl w:val="DC0094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1A02C1"/>
    <w:multiLevelType w:val="multilevel"/>
    <w:tmpl w:val="C8AC1D28"/>
    <w:lvl w:ilvl="0">
      <w:start w:val="3"/>
      <w:numFmt w:val="decimal"/>
      <w:lvlText w:val="%1"/>
      <w:lvlJc w:val="left"/>
      <w:pPr>
        <w:tabs>
          <w:tab w:val="num" w:pos="2880"/>
        </w:tabs>
        <w:ind w:left="2880" w:hanging="2880"/>
      </w:pPr>
      <w:rPr>
        <w:rFonts w:hint="default"/>
      </w:rPr>
    </w:lvl>
    <w:lvl w:ilvl="1">
      <w:start w:val="4"/>
      <w:numFmt w:val="decimal"/>
      <w:lvlText w:val="%1-%2"/>
      <w:lvlJc w:val="left"/>
      <w:pPr>
        <w:tabs>
          <w:tab w:val="num" w:pos="2880"/>
        </w:tabs>
        <w:ind w:left="2880" w:hanging="2880"/>
      </w:pPr>
      <w:rPr>
        <w:rFonts w:hint="default"/>
      </w:rPr>
    </w:lvl>
    <w:lvl w:ilvl="2">
      <w:start w:val="1"/>
      <w:numFmt w:val="decimal"/>
      <w:lvlText w:val="%1-%2.%3"/>
      <w:lvlJc w:val="left"/>
      <w:pPr>
        <w:tabs>
          <w:tab w:val="num" w:pos="2880"/>
        </w:tabs>
        <w:ind w:left="2880" w:hanging="2880"/>
      </w:pPr>
      <w:rPr>
        <w:rFonts w:hint="default"/>
      </w:rPr>
    </w:lvl>
    <w:lvl w:ilvl="3">
      <w:start w:val="1"/>
      <w:numFmt w:val="decimal"/>
      <w:lvlText w:val="%1-%2.%3.%4"/>
      <w:lvlJc w:val="left"/>
      <w:pPr>
        <w:tabs>
          <w:tab w:val="num" w:pos="2880"/>
        </w:tabs>
        <w:ind w:left="2880" w:hanging="2880"/>
      </w:pPr>
      <w:rPr>
        <w:rFonts w:hint="default"/>
      </w:rPr>
    </w:lvl>
    <w:lvl w:ilvl="4">
      <w:start w:val="1"/>
      <w:numFmt w:val="decimal"/>
      <w:lvlText w:val="%1-%2.%3.%4.%5"/>
      <w:lvlJc w:val="left"/>
      <w:pPr>
        <w:tabs>
          <w:tab w:val="num" w:pos="2880"/>
        </w:tabs>
        <w:ind w:left="2880" w:hanging="2880"/>
      </w:pPr>
      <w:rPr>
        <w:rFonts w:hint="default"/>
      </w:rPr>
    </w:lvl>
    <w:lvl w:ilvl="5">
      <w:start w:val="1"/>
      <w:numFmt w:val="decimal"/>
      <w:lvlText w:val="%1-%2.%3.%4.%5.%6"/>
      <w:lvlJc w:val="left"/>
      <w:pPr>
        <w:tabs>
          <w:tab w:val="num" w:pos="2880"/>
        </w:tabs>
        <w:ind w:left="2880" w:hanging="2880"/>
      </w:pPr>
      <w:rPr>
        <w:rFonts w:hint="default"/>
      </w:rPr>
    </w:lvl>
    <w:lvl w:ilvl="6">
      <w:start w:val="1"/>
      <w:numFmt w:val="decimal"/>
      <w:lvlText w:val="%1-%2.%3.%4.%5.%6.%7"/>
      <w:lvlJc w:val="left"/>
      <w:pPr>
        <w:tabs>
          <w:tab w:val="num" w:pos="2880"/>
        </w:tabs>
        <w:ind w:left="2880" w:hanging="288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41" w15:restartNumberingAfterBreak="0">
    <w:nsid w:val="6B50236A"/>
    <w:multiLevelType w:val="hybridMultilevel"/>
    <w:tmpl w:val="F3B88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BD21F3C"/>
    <w:multiLevelType w:val="hybridMultilevel"/>
    <w:tmpl w:val="FC4A35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6B7604"/>
    <w:multiLevelType w:val="hybridMultilevel"/>
    <w:tmpl w:val="AB3EE7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2F750F9"/>
    <w:multiLevelType w:val="hybridMultilevel"/>
    <w:tmpl w:val="30105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FC70A9"/>
    <w:multiLevelType w:val="hybridMultilevel"/>
    <w:tmpl w:val="8C726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7"/>
  </w:num>
  <w:num w:numId="3">
    <w:abstractNumId w:val="18"/>
  </w:num>
  <w:num w:numId="4">
    <w:abstractNumId w:val="42"/>
  </w:num>
  <w:num w:numId="5">
    <w:abstractNumId w:val="32"/>
  </w:num>
  <w:num w:numId="6">
    <w:abstractNumId w:val="44"/>
  </w:num>
  <w:num w:numId="7">
    <w:abstractNumId w:val="1"/>
  </w:num>
  <w:num w:numId="8">
    <w:abstractNumId w:val="4"/>
  </w:num>
  <w:num w:numId="9">
    <w:abstractNumId w:val="17"/>
  </w:num>
  <w:num w:numId="10">
    <w:abstractNumId w:val="35"/>
  </w:num>
  <w:num w:numId="11">
    <w:abstractNumId w:val="34"/>
  </w:num>
  <w:num w:numId="12">
    <w:abstractNumId w:val="40"/>
  </w:num>
  <w:num w:numId="13">
    <w:abstractNumId w:val="3"/>
  </w:num>
  <w:num w:numId="14">
    <w:abstractNumId w:val="29"/>
  </w:num>
  <w:num w:numId="15">
    <w:abstractNumId w:val="11"/>
  </w:num>
  <w:num w:numId="16">
    <w:abstractNumId w:val="12"/>
  </w:num>
  <w:num w:numId="17">
    <w:abstractNumId w:val="41"/>
  </w:num>
  <w:num w:numId="18">
    <w:abstractNumId w:val="16"/>
  </w:num>
  <w:num w:numId="19">
    <w:abstractNumId w:val="33"/>
  </w:num>
  <w:num w:numId="20">
    <w:abstractNumId w:val="36"/>
  </w:num>
  <w:num w:numId="21">
    <w:abstractNumId w:val="43"/>
  </w:num>
  <w:num w:numId="22">
    <w:abstractNumId w:val="0"/>
  </w:num>
  <w:num w:numId="23">
    <w:abstractNumId w:val="15"/>
  </w:num>
  <w:num w:numId="24">
    <w:abstractNumId w:val="9"/>
  </w:num>
  <w:num w:numId="25">
    <w:abstractNumId w:val="5"/>
  </w:num>
  <w:num w:numId="26">
    <w:abstractNumId w:val="13"/>
  </w:num>
  <w:num w:numId="27">
    <w:abstractNumId w:val="24"/>
  </w:num>
  <w:num w:numId="28">
    <w:abstractNumId w:val="39"/>
  </w:num>
  <w:num w:numId="29">
    <w:abstractNumId w:val="14"/>
  </w:num>
  <w:num w:numId="30">
    <w:abstractNumId w:val="26"/>
  </w:num>
  <w:num w:numId="31">
    <w:abstractNumId w:val="23"/>
  </w:num>
  <w:num w:numId="32">
    <w:abstractNumId w:val="8"/>
  </w:num>
  <w:num w:numId="33">
    <w:abstractNumId w:val="22"/>
  </w:num>
  <w:num w:numId="34">
    <w:abstractNumId w:val="10"/>
  </w:num>
  <w:num w:numId="35">
    <w:abstractNumId w:val="25"/>
  </w:num>
  <w:num w:numId="36">
    <w:abstractNumId w:val="2"/>
  </w:num>
  <w:num w:numId="37">
    <w:abstractNumId w:val="21"/>
  </w:num>
  <w:num w:numId="38">
    <w:abstractNumId w:val="28"/>
  </w:num>
  <w:num w:numId="39">
    <w:abstractNumId w:val="19"/>
  </w:num>
  <w:num w:numId="40">
    <w:abstractNumId w:val="27"/>
  </w:num>
  <w:num w:numId="41">
    <w:abstractNumId w:val="38"/>
  </w:num>
  <w:num w:numId="42">
    <w:abstractNumId w:val="37"/>
  </w:num>
  <w:num w:numId="43">
    <w:abstractNumId w:val="30"/>
  </w:num>
  <w:num w:numId="44">
    <w:abstractNumId w:val="45"/>
  </w:num>
  <w:num w:numId="45">
    <w:abstractNumId w:val="6"/>
  </w:num>
  <w:num w:numId="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B74"/>
    <w:rsid w:val="00000FA5"/>
    <w:rsid w:val="00013866"/>
    <w:rsid w:val="000156EA"/>
    <w:rsid w:val="00021773"/>
    <w:rsid w:val="0002695F"/>
    <w:rsid w:val="00026BB9"/>
    <w:rsid w:val="00032D75"/>
    <w:rsid w:val="00040718"/>
    <w:rsid w:val="00043331"/>
    <w:rsid w:val="00045320"/>
    <w:rsid w:val="00047775"/>
    <w:rsid w:val="00052000"/>
    <w:rsid w:val="000547FB"/>
    <w:rsid w:val="00056B63"/>
    <w:rsid w:val="000574E2"/>
    <w:rsid w:val="00060938"/>
    <w:rsid w:val="00063D59"/>
    <w:rsid w:val="00065EC3"/>
    <w:rsid w:val="00065F31"/>
    <w:rsid w:val="00067745"/>
    <w:rsid w:val="00086748"/>
    <w:rsid w:val="00086D09"/>
    <w:rsid w:val="000917F0"/>
    <w:rsid w:val="0009372E"/>
    <w:rsid w:val="00095185"/>
    <w:rsid w:val="00096051"/>
    <w:rsid w:val="000A038E"/>
    <w:rsid w:val="000A4131"/>
    <w:rsid w:val="000A555E"/>
    <w:rsid w:val="000B6B48"/>
    <w:rsid w:val="000B764A"/>
    <w:rsid w:val="000B7B03"/>
    <w:rsid w:val="000C2248"/>
    <w:rsid w:val="000C2929"/>
    <w:rsid w:val="000C2A04"/>
    <w:rsid w:val="000C3599"/>
    <w:rsid w:val="000C396A"/>
    <w:rsid w:val="000C4A2F"/>
    <w:rsid w:val="000C63F7"/>
    <w:rsid w:val="000C69EE"/>
    <w:rsid w:val="000C69EF"/>
    <w:rsid w:val="000C779D"/>
    <w:rsid w:val="000D1B67"/>
    <w:rsid w:val="000D1F98"/>
    <w:rsid w:val="000D3112"/>
    <w:rsid w:val="000D6412"/>
    <w:rsid w:val="000E0E34"/>
    <w:rsid w:val="000E160C"/>
    <w:rsid w:val="000E1818"/>
    <w:rsid w:val="000E289A"/>
    <w:rsid w:val="000E2939"/>
    <w:rsid w:val="000E4FC0"/>
    <w:rsid w:val="000E55DC"/>
    <w:rsid w:val="000F01D7"/>
    <w:rsid w:val="000F0256"/>
    <w:rsid w:val="000F03B1"/>
    <w:rsid w:val="000F6AF6"/>
    <w:rsid w:val="0010114C"/>
    <w:rsid w:val="00101508"/>
    <w:rsid w:val="00103D0E"/>
    <w:rsid w:val="00103DCB"/>
    <w:rsid w:val="00104AF3"/>
    <w:rsid w:val="00104D46"/>
    <w:rsid w:val="0011188E"/>
    <w:rsid w:val="001167C8"/>
    <w:rsid w:val="001215FC"/>
    <w:rsid w:val="001247AE"/>
    <w:rsid w:val="001305CB"/>
    <w:rsid w:val="00131425"/>
    <w:rsid w:val="0013546A"/>
    <w:rsid w:val="00142B37"/>
    <w:rsid w:val="001528D1"/>
    <w:rsid w:val="00153939"/>
    <w:rsid w:val="00153F0A"/>
    <w:rsid w:val="00157E06"/>
    <w:rsid w:val="00160452"/>
    <w:rsid w:val="001643FC"/>
    <w:rsid w:val="00172E9B"/>
    <w:rsid w:val="00185C02"/>
    <w:rsid w:val="00185D79"/>
    <w:rsid w:val="001A113B"/>
    <w:rsid w:val="001A29E5"/>
    <w:rsid w:val="001B5327"/>
    <w:rsid w:val="001B5720"/>
    <w:rsid w:val="001C06C2"/>
    <w:rsid w:val="001C494E"/>
    <w:rsid w:val="001C5240"/>
    <w:rsid w:val="001D7C7F"/>
    <w:rsid w:val="001E3DCF"/>
    <w:rsid w:val="001E58D3"/>
    <w:rsid w:val="001E6C67"/>
    <w:rsid w:val="001F621D"/>
    <w:rsid w:val="001F6F94"/>
    <w:rsid w:val="002033D0"/>
    <w:rsid w:val="00206AAE"/>
    <w:rsid w:val="00206CCD"/>
    <w:rsid w:val="00223D77"/>
    <w:rsid w:val="00227259"/>
    <w:rsid w:val="002307A6"/>
    <w:rsid w:val="00231613"/>
    <w:rsid w:val="00231BB3"/>
    <w:rsid w:val="0023694A"/>
    <w:rsid w:val="00236DB7"/>
    <w:rsid w:val="002420C8"/>
    <w:rsid w:val="00243DF5"/>
    <w:rsid w:val="00245E6F"/>
    <w:rsid w:val="00264CDB"/>
    <w:rsid w:val="002653EB"/>
    <w:rsid w:val="002734F0"/>
    <w:rsid w:val="00274BC8"/>
    <w:rsid w:val="00277672"/>
    <w:rsid w:val="00280545"/>
    <w:rsid w:val="00282BF4"/>
    <w:rsid w:val="00290BD4"/>
    <w:rsid w:val="00292CFC"/>
    <w:rsid w:val="00296691"/>
    <w:rsid w:val="002A2373"/>
    <w:rsid w:val="002A24EF"/>
    <w:rsid w:val="002A44BB"/>
    <w:rsid w:val="002A6DF6"/>
    <w:rsid w:val="002A7767"/>
    <w:rsid w:val="002B27B2"/>
    <w:rsid w:val="002C1056"/>
    <w:rsid w:val="002C40E9"/>
    <w:rsid w:val="002D11FA"/>
    <w:rsid w:val="002D349C"/>
    <w:rsid w:val="002D3CF2"/>
    <w:rsid w:val="002D61C0"/>
    <w:rsid w:val="002E2ACA"/>
    <w:rsid w:val="002E7810"/>
    <w:rsid w:val="002F286D"/>
    <w:rsid w:val="002F7620"/>
    <w:rsid w:val="003211A1"/>
    <w:rsid w:val="003220D1"/>
    <w:rsid w:val="00322751"/>
    <w:rsid w:val="00323A85"/>
    <w:rsid w:val="00325A0E"/>
    <w:rsid w:val="00326F2A"/>
    <w:rsid w:val="003326E0"/>
    <w:rsid w:val="00334191"/>
    <w:rsid w:val="003560E2"/>
    <w:rsid w:val="00356605"/>
    <w:rsid w:val="00356E14"/>
    <w:rsid w:val="00357E7C"/>
    <w:rsid w:val="0036446C"/>
    <w:rsid w:val="00367527"/>
    <w:rsid w:val="00371BC8"/>
    <w:rsid w:val="00380A9F"/>
    <w:rsid w:val="0038176F"/>
    <w:rsid w:val="00390A7D"/>
    <w:rsid w:val="003961F2"/>
    <w:rsid w:val="00397DD6"/>
    <w:rsid w:val="003A0329"/>
    <w:rsid w:val="003A2B93"/>
    <w:rsid w:val="003A2C19"/>
    <w:rsid w:val="003A35B5"/>
    <w:rsid w:val="003C1153"/>
    <w:rsid w:val="003C4253"/>
    <w:rsid w:val="003C454C"/>
    <w:rsid w:val="003E5161"/>
    <w:rsid w:val="003E59C3"/>
    <w:rsid w:val="003F0D98"/>
    <w:rsid w:val="003F457E"/>
    <w:rsid w:val="003F59AA"/>
    <w:rsid w:val="003F79DE"/>
    <w:rsid w:val="003F7D05"/>
    <w:rsid w:val="00400E94"/>
    <w:rsid w:val="004048FC"/>
    <w:rsid w:val="0040793F"/>
    <w:rsid w:val="00410213"/>
    <w:rsid w:val="00411EEF"/>
    <w:rsid w:val="00417EF9"/>
    <w:rsid w:val="00422BBF"/>
    <w:rsid w:val="004257FD"/>
    <w:rsid w:val="00427D60"/>
    <w:rsid w:val="00432273"/>
    <w:rsid w:val="00433F48"/>
    <w:rsid w:val="00437A41"/>
    <w:rsid w:val="0044303A"/>
    <w:rsid w:val="00452C5D"/>
    <w:rsid w:val="0045637F"/>
    <w:rsid w:val="00460EDA"/>
    <w:rsid w:val="0046467C"/>
    <w:rsid w:val="00466C89"/>
    <w:rsid w:val="00471080"/>
    <w:rsid w:val="00472B15"/>
    <w:rsid w:val="00473F6C"/>
    <w:rsid w:val="00476755"/>
    <w:rsid w:val="004805FC"/>
    <w:rsid w:val="004865DA"/>
    <w:rsid w:val="00490F57"/>
    <w:rsid w:val="00491A30"/>
    <w:rsid w:val="00493466"/>
    <w:rsid w:val="004A22DE"/>
    <w:rsid w:val="004A2FAD"/>
    <w:rsid w:val="004A48AB"/>
    <w:rsid w:val="004A58B5"/>
    <w:rsid w:val="004A6A3F"/>
    <w:rsid w:val="004B4EC2"/>
    <w:rsid w:val="004C4F4C"/>
    <w:rsid w:val="004C7726"/>
    <w:rsid w:val="004D1E9E"/>
    <w:rsid w:val="004D4967"/>
    <w:rsid w:val="004D5AA0"/>
    <w:rsid w:val="004D6268"/>
    <w:rsid w:val="004D6391"/>
    <w:rsid w:val="004E161B"/>
    <w:rsid w:val="004E2E3F"/>
    <w:rsid w:val="004E46DF"/>
    <w:rsid w:val="004E5FE7"/>
    <w:rsid w:val="004F2405"/>
    <w:rsid w:val="004F2561"/>
    <w:rsid w:val="004F2C0C"/>
    <w:rsid w:val="004F34FF"/>
    <w:rsid w:val="004F3E55"/>
    <w:rsid w:val="004F5336"/>
    <w:rsid w:val="00500106"/>
    <w:rsid w:val="005076F1"/>
    <w:rsid w:val="00513171"/>
    <w:rsid w:val="005156BD"/>
    <w:rsid w:val="00521E9E"/>
    <w:rsid w:val="00525C21"/>
    <w:rsid w:val="00527AEE"/>
    <w:rsid w:val="00530E96"/>
    <w:rsid w:val="005325D4"/>
    <w:rsid w:val="00541D24"/>
    <w:rsid w:val="00543FF8"/>
    <w:rsid w:val="005541B6"/>
    <w:rsid w:val="00557706"/>
    <w:rsid w:val="005627DD"/>
    <w:rsid w:val="00564D88"/>
    <w:rsid w:val="0057024E"/>
    <w:rsid w:val="005717D8"/>
    <w:rsid w:val="00571F12"/>
    <w:rsid w:val="0057258B"/>
    <w:rsid w:val="00577BED"/>
    <w:rsid w:val="00580174"/>
    <w:rsid w:val="00581908"/>
    <w:rsid w:val="00581D7C"/>
    <w:rsid w:val="005826B6"/>
    <w:rsid w:val="0058322C"/>
    <w:rsid w:val="00585F81"/>
    <w:rsid w:val="005868FE"/>
    <w:rsid w:val="00590FDD"/>
    <w:rsid w:val="0059164B"/>
    <w:rsid w:val="005928D6"/>
    <w:rsid w:val="00594C93"/>
    <w:rsid w:val="005965FB"/>
    <w:rsid w:val="005A0014"/>
    <w:rsid w:val="005A02AC"/>
    <w:rsid w:val="005A7E96"/>
    <w:rsid w:val="005B0C35"/>
    <w:rsid w:val="005B3874"/>
    <w:rsid w:val="005B38F7"/>
    <w:rsid w:val="005B70FD"/>
    <w:rsid w:val="005B7308"/>
    <w:rsid w:val="005C02AE"/>
    <w:rsid w:val="005C0E14"/>
    <w:rsid w:val="005C6FE1"/>
    <w:rsid w:val="005C71DD"/>
    <w:rsid w:val="005D12D9"/>
    <w:rsid w:val="005D1E5E"/>
    <w:rsid w:val="005D3129"/>
    <w:rsid w:val="005D61C2"/>
    <w:rsid w:val="005D69A0"/>
    <w:rsid w:val="005E3198"/>
    <w:rsid w:val="005E3BFB"/>
    <w:rsid w:val="005E5D8D"/>
    <w:rsid w:val="005E692C"/>
    <w:rsid w:val="005E7A83"/>
    <w:rsid w:val="005F4276"/>
    <w:rsid w:val="005F4F12"/>
    <w:rsid w:val="005F6C0A"/>
    <w:rsid w:val="006057A5"/>
    <w:rsid w:val="00605DAA"/>
    <w:rsid w:val="00616280"/>
    <w:rsid w:val="0061722E"/>
    <w:rsid w:val="00626E84"/>
    <w:rsid w:val="006335AC"/>
    <w:rsid w:val="006338E3"/>
    <w:rsid w:val="00650ED4"/>
    <w:rsid w:val="0065233F"/>
    <w:rsid w:val="0066200A"/>
    <w:rsid w:val="006647F6"/>
    <w:rsid w:val="00664EEB"/>
    <w:rsid w:val="006700B7"/>
    <w:rsid w:val="0067276F"/>
    <w:rsid w:val="006760BE"/>
    <w:rsid w:val="00682A57"/>
    <w:rsid w:val="00683B81"/>
    <w:rsid w:val="006849DE"/>
    <w:rsid w:val="006864EC"/>
    <w:rsid w:val="0069200E"/>
    <w:rsid w:val="00692B1D"/>
    <w:rsid w:val="00694E6C"/>
    <w:rsid w:val="006967CB"/>
    <w:rsid w:val="006973A3"/>
    <w:rsid w:val="006A003F"/>
    <w:rsid w:val="006A54F7"/>
    <w:rsid w:val="006A7221"/>
    <w:rsid w:val="006C1770"/>
    <w:rsid w:val="006C24EF"/>
    <w:rsid w:val="006C769A"/>
    <w:rsid w:val="006C76D2"/>
    <w:rsid w:val="006D0E39"/>
    <w:rsid w:val="006D1787"/>
    <w:rsid w:val="006D353C"/>
    <w:rsid w:val="006D54A7"/>
    <w:rsid w:val="006F1AEB"/>
    <w:rsid w:val="006F37A6"/>
    <w:rsid w:val="006F3F57"/>
    <w:rsid w:val="006F4C60"/>
    <w:rsid w:val="007016C8"/>
    <w:rsid w:val="0070389C"/>
    <w:rsid w:val="007039E9"/>
    <w:rsid w:val="00705BEB"/>
    <w:rsid w:val="00706613"/>
    <w:rsid w:val="0071004F"/>
    <w:rsid w:val="00712FBB"/>
    <w:rsid w:val="00725295"/>
    <w:rsid w:val="00726891"/>
    <w:rsid w:val="00737DB0"/>
    <w:rsid w:val="00740381"/>
    <w:rsid w:val="007419C4"/>
    <w:rsid w:val="007426D1"/>
    <w:rsid w:val="00743022"/>
    <w:rsid w:val="00743A56"/>
    <w:rsid w:val="00750332"/>
    <w:rsid w:val="00753A80"/>
    <w:rsid w:val="007550F2"/>
    <w:rsid w:val="00755824"/>
    <w:rsid w:val="00756763"/>
    <w:rsid w:val="0075704D"/>
    <w:rsid w:val="0076082B"/>
    <w:rsid w:val="00766460"/>
    <w:rsid w:val="00766DE8"/>
    <w:rsid w:val="00770494"/>
    <w:rsid w:val="00774AC2"/>
    <w:rsid w:val="00776104"/>
    <w:rsid w:val="00783467"/>
    <w:rsid w:val="00792FA2"/>
    <w:rsid w:val="00794626"/>
    <w:rsid w:val="007973DF"/>
    <w:rsid w:val="007A0DB9"/>
    <w:rsid w:val="007A5253"/>
    <w:rsid w:val="007A53BE"/>
    <w:rsid w:val="007B07CF"/>
    <w:rsid w:val="007B2758"/>
    <w:rsid w:val="007B2AAD"/>
    <w:rsid w:val="007C05ED"/>
    <w:rsid w:val="007C08FE"/>
    <w:rsid w:val="007D256B"/>
    <w:rsid w:val="007D438E"/>
    <w:rsid w:val="007E3AC1"/>
    <w:rsid w:val="007F07D2"/>
    <w:rsid w:val="007F6F1D"/>
    <w:rsid w:val="007F72C7"/>
    <w:rsid w:val="008019CC"/>
    <w:rsid w:val="00802D9D"/>
    <w:rsid w:val="00802E6B"/>
    <w:rsid w:val="008078D7"/>
    <w:rsid w:val="0081311A"/>
    <w:rsid w:val="00817390"/>
    <w:rsid w:val="00817987"/>
    <w:rsid w:val="0082147D"/>
    <w:rsid w:val="00822140"/>
    <w:rsid w:val="008239AB"/>
    <w:rsid w:val="00831569"/>
    <w:rsid w:val="008317C3"/>
    <w:rsid w:val="0083419F"/>
    <w:rsid w:val="00836769"/>
    <w:rsid w:val="00851877"/>
    <w:rsid w:val="00855A32"/>
    <w:rsid w:val="00861688"/>
    <w:rsid w:val="00861725"/>
    <w:rsid w:val="0086700C"/>
    <w:rsid w:val="0086754E"/>
    <w:rsid w:val="00870BD3"/>
    <w:rsid w:val="00871D67"/>
    <w:rsid w:val="008723C5"/>
    <w:rsid w:val="008734D7"/>
    <w:rsid w:val="008764B4"/>
    <w:rsid w:val="00877DE8"/>
    <w:rsid w:val="00883D40"/>
    <w:rsid w:val="008901C6"/>
    <w:rsid w:val="0089067A"/>
    <w:rsid w:val="00891EA4"/>
    <w:rsid w:val="0089266B"/>
    <w:rsid w:val="00894F7E"/>
    <w:rsid w:val="008A19E8"/>
    <w:rsid w:val="008A36C8"/>
    <w:rsid w:val="008A3F59"/>
    <w:rsid w:val="008A404C"/>
    <w:rsid w:val="008A4A34"/>
    <w:rsid w:val="008A4FC2"/>
    <w:rsid w:val="008A68E1"/>
    <w:rsid w:val="008A7857"/>
    <w:rsid w:val="008A7DF5"/>
    <w:rsid w:val="008B0553"/>
    <w:rsid w:val="008B19C5"/>
    <w:rsid w:val="008B6333"/>
    <w:rsid w:val="008C0527"/>
    <w:rsid w:val="008C2682"/>
    <w:rsid w:val="008C32DC"/>
    <w:rsid w:val="008D2479"/>
    <w:rsid w:val="008D4B3E"/>
    <w:rsid w:val="008D7255"/>
    <w:rsid w:val="008D736A"/>
    <w:rsid w:val="008F2BCE"/>
    <w:rsid w:val="008F5328"/>
    <w:rsid w:val="00903582"/>
    <w:rsid w:val="009045BE"/>
    <w:rsid w:val="009073E8"/>
    <w:rsid w:val="0091104B"/>
    <w:rsid w:val="00912CDA"/>
    <w:rsid w:val="00915989"/>
    <w:rsid w:val="009259EF"/>
    <w:rsid w:val="00926ABC"/>
    <w:rsid w:val="00926D22"/>
    <w:rsid w:val="00934E4C"/>
    <w:rsid w:val="00937B31"/>
    <w:rsid w:val="0094734E"/>
    <w:rsid w:val="00947E48"/>
    <w:rsid w:val="0095011E"/>
    <w:rsid w:val="00956CF8"/>
    <w:rsid w:val="009633E5"/>
    <w:rsid w:val="009639A6"/>
    <w:rsid w:val="00963D3B"/>
    <w:rsid w:val="0096461B"/>
    <w:rsid w:val="00974A05"/>
    <w:rsid w:val="009908D3"/>
    <w:rsid w:val="00990CA5"/>
    <w:rsid w:val="00996498"/>
    <w:rsid w:val="009A1AA9"/>
    <w:rsid w:val="009A1AB0"/>
    <w:rsid w:val="009A2332"/>
    <w:rsid w:val="009A284B"/>
    <w:rsid w:val="009A6292"/>
    <w:rsid w:val="009B0EC2"/>
    <w:rsid w:val="009B6E7B"/>
    <w:rsid w:val="009C1DD8"/>
    <w:rsid w:val="009C249C"/>
    <w:rsid w:val="009C5166"/>
    <w:rsid w:val="009C5E0C"/>
    <w:rsid w:val="009C687F"/>
    <w:rsid w:val="009D1E32"/>
    <w:rsid w:val="009D3365"/>
    <w:rsid w:val="009D3675"/>
    <w:rsid w:val="009D4FB6"/>
    <w:rsid w:val="009D5596"/>
    <w:rsid w:val="009E08EA"/>
    <w:rsid w:val="009E1272"/>
    <w:rsid w:val="009E4F08"/>
    <w:rsid w:val="009E78EE"/>
    <w:rsid w:val="009F0372"/>
    <w:rsid w:val="00A00506"/>
    <w:rsid w:val="00A047D4"/>
    <w:rsid w:val="00A048BD"/>
    <w:rsid w:val="00A079BC"/>
    <w:rsid w:val="00A153F5"/>
    <w:rsid w:val="00A24BCD"/>
    <w:rsid w:val="00A2614D"/>
    <w:rsid w:val="00A27F25"/>
    <w:rsid w:val="00A30D9B"/>
    <w:rsid w:val="00A310AA"/>
    <w:rsid w:val="00A31441"/>
    <w:rsid w:val="00A31758"/>
    <w:rsid w:val="00A35B3D"/>
    <w:rsid w:val="00A40C08"/>
    <w:rsid w:val="00A4643C"/>
    <w:rsid w:val="00A474CA"/>
    <w:rsid w:val="00A5061C"/>
    <w:rsid w:val="00A51921"/>
    <w:rsid w:val="00A54A6A"/>
    <w:rsid w:val="00A564FF"/>
    <w:rsid w:val="00A56D91"/>
    <w:rsid w:val="00A6182A"/>
    <w:rsid w:val="00A6290D"/>
    <w:rsid w:val="00A7382B"/>
    <w:rsid w:val="00A73C91"/>
    <w:rsid w:val="00A74C99"/>
    <w:rsid w:val="00A82FC4"/>
    <w:rsid w:val="00A83ADC"/>
    <w:rsid w:val="00A83FA4"/>
    <w:rsid w:val="00A94467"/>
    <w:rsid w:val="00A95EE1"/>
    <w:rsid w:val="00A973ED"/>
    <w:rsid w:val="00AA41BF"/>
    <w:rsid w:val="00AA681E"/>
    <w:rsid w:val="00AB039A"/>
    <w:rsid w:val="00AB04EC"/>
    <w:rsid w:val="00AB5921"/>
    <w:rsid w:val="00AB5BD1"/>
    <w:rsid w:val="00AC02F5"/>
    <w:rsid w:val="00AD1B18"/>
    <w:rsid w:val="00AD3B5D"/>
    <w:rsid w:val="00AD6B9D"/>
    <w:rsid w:val="00AE1693"/>
    <w:rsid w:val="00AE2D73"/>
    <w:rsid w:val="00AE3DCF"/>
    <w:rsid w:val="00AF11A1"/>
    <w:rsid w:val="00AF17FD"/>
    <w:rsid w:val="00AF3B74"/>
    <w:rsid w:val="00AF429B"/>
    <w:rsid w:val="00AF74C5"/>
    <w:rsid w:val="00B01B3D"/>
    <w:rsid w:val="00B01FE8"/>
    <w:rsid w:val="00B07338"/>
    <w:rsid w:val="00B1275D"/>
    <w:rsid w:val="00B13889"/>
    <w:rsid w:val="00B22B9D"/>
    <w:rsid w:val="00B24504"/>
    <w:rsid w:val="00B2554A"/>
    <w:rsid w:val="00B3277C"/>
    <w:rsid w:val="00B328D6"/>
    <w:rsid w:val="00B37ED7"/>
    <w:rsid w:val="00B41D9E"/>
    <w:rsid w:val="00B43F10"/>
    <w:rsid w:val="00B74855"/>
    <w:rsid w:val="00B74D19"/>
    <w:rsid w:val="00B77813"/>
    <w:rsid w:val="00B83000"/>
    <w:rsid w:val="00B84297"/>
    <w:rsid w:val="00B86EC0"/>
    <w:rsid w:val="00B91544"/>
    <w:rsid w:val="00B950B0"/>
    <w:rsid w:val="00B959DC"/>
    <w:rsid w:val="00BB1166"/>
    <w:rsid w:val="00BB1C63"/>
    <w:rsid w:val="00BC0D46"/>
    <w:rsid w:val="00BC2ADD"/>
    <w:rsid w:val="00BD1D46"/>
    <w:rsid w:val="00BD31DE"/>
    <w:rsid w:val="00BE07F8"/>
    <w:rsid w:val="00BE081C"/>
    <w:rsid w:val="00BE0D73"/>
    <w:rsid w:val="00BE1355"/>
    <w:rsid w:val="00BF0F58"/>
    <w:rsid w:val="00BF1931"/>
    <w:rsid w:val="00BF5DC6"/>
    <w:rsid w:val="00BF7FD4"/>
    <w:rsid w:val="00C060F4"/>
    <w:rsid w:val="00C114DF"/>
    <w:rsid w:val="00C1189D"/>
    <w:rsid w:val="00C1382B"/>
    <w:rsid w:val="00C13D7B"/>
    <w:rsid w:val="00C163DE"/>
    <w:rsid w:val="00C21930"/>
    <w:rsid w:val="00C22029"/>
    <w:rsid w:val="00C30659"/>
    <w:rsid w:val="00C31054"/>
    <w:rsid w:val="00C316B3"/>
    <w:rsid w:val="00C353BF"/>
    <w:rsid w:val="00C35F0B"/>
    <w:rsid w:val="00C44003"/>
    <w:rsid w:val="00C518C9"/>
    <w:rsid w:val="00C56403"/>
    <w:rsid w:val="00C62969"/>
    <w:rsid w:val="00C81231"/>
    <w:rsid w:val="00C82914"/>
    <w:rsid w:val="00C829BD"/>
    <w:rsid w:val="00C843B0"/>
    <w:rsid w:val="00C9063E"/>
    <w:rsid w:val="00C96986"/>
    <w:rsid w:val="00CB1B13"/>
    <w:rsid w:val="00CB53F1"/>
    <w:rsid w:val="00CB6157"/>
    <w:rsid w:val="00CB7394"/>
    <w:rsid w:val="00CC1306"/>
    <w:rsid w:val="00CC356A"/>
    <w:rsid w:val="00CC4FAF"/>
    <w:rsid w:val="00CC5F24"/>
    <w:rsid w:val="00CD5B0A"/>
    <w:rsid w:val="00CD5EAB"/>
    <w:rsid w:val="00CD761A"/>
    <w:rsid w:val="00CE0AEB"/>
    <w:rsid w:val="00CE1810"/>
    <w:rsid w:val="00CF3F95"/>
    <w:rsid w:val="00CF4520"/>
    <w:rsid w:val="00CF4A5F"/>
    <w:rsid w:val="00CF4CB5"/>
    <w:rsid w:val="00CF7726"/>
    <w:rsid w:val="00CF7C5B"/>
    <w:rsid w:val="00D00B33"/>
    <w:rsid w:val="00D04BEE"/>
    <w:rsid w:val="00D10ABC"/>
    <w:rsid w:val="00D12454"/>
    <w:rsid w:val="00D13413"/>
    <w:rsid w:val="00D26144"/>
    <w:rsid w:val="00D313FF"/>
    <w:rsid w:val="00D37D1E"/>
    <w:rsid w:val="00D408C7"/>
    <w:rsid w:val="00D47CFC"/>
    <w:rsid w:val="00D51E92"/>
    <w:rsid w:val="00D558AC"/>
    <w:rsid w:val="00D56002"/>
    <w:rsid w:val="00D579E1"/>
    <w:rsid w:val="00D62922"/>
    <w:rsid w:val="00D631B0"/>
    <w:rsid w:val="00D632C9"/>
    <w:rsid w:val="00D660A3"/>
    <w:rsid w:val="00D66185"/>
    <w:rsid w:val="00D66415"/>
    <w:rsid w:val="00D7382E"/>
    <w:rsid w:val="00D86FD1"/>
    <w:rsid w:val="00D90531"/>
    <w:rsid w:val="00D90E90"/>
    <w:rsid w:val="00D94C49"/>
    <w:rsid w:val="00D96D7B"/>
    <w:rsid w:val="00D97609"/>
    <w:rsid w:val="00DA110B"/>
    <w:rsid w:val="00DA3380"/>
    <w:rsid w:val="00DB0226"/>
    <w:rsid w:val="00DB1EA9"/>
    <w:rsid w:val="00DC1597"/>
    <w:rsid w:val="00DC1DEC"/>
    <w:rsid w:val="00DC27C7"/>
    <w:rsid w:val="00DC6C12"/>
    <w:rsid w:val="00DD011B"/>
    <w:rsid w:val="00DD2408"/>
    <w:rsid w:val="00DE0A2F"/>
    <w:rsid w:val="00DE5A36"/>
    <w:rsid w:val="00DE72EE"/>
    <w:rsid w:val="00DE7A5D"/>
    <w:rsid w:val="00DF3879"/>
    <w:rsid w:val="00E0773A"/>
    <w:rsid w:val="00E13523"/>
    <w:rsid w:val="00E2048B"/>
    <w:rsid w:val="00E21942"/>
    <w:rsid w:val="00E22E05"/>
    <w:rsid w:val="00E3028A"/>
    <w:rsid w:val="00E3085B"/>
    <w:rsid w:val="00E30F81"/>
    <w:rsid w:val="00E32528"/>
    <w:rsid w:val="00E33E92"/>
    <w:rsid w:val="00E40442"/>
    <w:rsid w:val="00E450E3"/>
    <w:rsid w:val="00E45595"/>
    <w:rsid w:val="00E500A2"/>
    <w:rsid w:val="00E539B6"/>
    <w:rsid w:val="00E55E8A"/>
    <w:rsid w:val="00E568F4"/>
    <w:rsid w:val="00E57323"/>
    <w:rsid w:val="00E60CDE"/>
    <w:rsid w:val="00E636C6"/>
    <w:rsid w:val="00E642CE"/>
    <w:rsid w:val="00E724E0"/>
    <w:rsid w:val="00E7258E"/>
    <w:rsid w:val="00E74BBF"/>
    <w:rsid w:val="00E74CAE"/>
    <w:rsid w:val="00E74EFE"/>
    <w:rsid w:val="00E76DC7"/>
    <w:rsid w:val="00E820C2"/>
    <w:rsid w:val="00E830DB"/>
    <w:rsid w:val="00E83B9C"/>
    <w:rsid w:val="00E85F3C"/>
    <w:rsid w:val="00E877BD"/>
    <w:rsid w:val="00E937B5"/>
    <w:rsid w:val="00E969AB"/>
    <w:rsid w:val="00EA3EDE"/>
    <w:rsid w:val="00EA56BD"/>
    <w:rsid w:val="00EB2151"/>
    <w:rsid w:val="00EB623A"/>
    <w:rsid w:val="00EB7246"/>
    <w:rsid w:val="00EB7FBC"/>
    <w:rsid w:val="00EC3B80"/>
    <w:rsid w:val="00EC40AF"/>
    <w:rsid w:val="00EC4244"/>
    <w:rsid w:val="00ED208D"/>
    <w:rsid w:val="00ED500E"/>
    <w:rsid w:val="00ED5237"/>
    <w:rsid w:val="00ED5863"/>
    <w:rsid w:val="00ED6739"/>
    <w:rsid w:val="00EE3740"/>
    <w:rsid w:val="00EE4D42"/>
    <w:rsid w:val="00EE56BE"/>
    <w:rsid w:val="00F0098A"/>
    <w:rsid w:val="00F010A7"/>
    <w:rsid w:val="00F01744"/>
    <w:rsid w:val="00F02167"/>
    <w:rsid w:val="00F027FD"/>
    <w:rsid w:val="00F06AAF"/>
    <w:rsid w:val="00F1241E"/>
    <w:rsid w:val="00F16596"/>
    <w:rsid w:val="00F206D1"/>
    <w:rsid w:val="00F2559E"/>
    <w:rsid w:val="00F36C31"/>
    <w:rsid w:val="00F4103E"/>
    <w:rsid w:val="00F429E4"/>
    <w:rsid w:val="00F42DE3"/>
    <w:rsid w:val="00F430E3"/>
    <w:rsid w:val="00F43460"/>
    <w:rsid w:val="00F44032"/>
    <w:rsid w:val="00F46560"/>
    <w:rsid w:val="00F51CBD"/>
    <w:rsid w:val="00F52A8D"/>
    <w:rsid w:val="00F54909"/>
    <w:rsid w:val="00F54C78"/>
    <w:rsid w:val="00F557B8"/>
    <w:rsid w:val="00F5619E"/>
    <w:rsid w:val="00F6486A"/>
    <w:rsid w:val="00F656FF"/>
    <w:rsid w:val="00F72448"/>
    <w:rsid w:val="00F72ED0"/>
    <w:rsid w:val="00F72F2E"/>
    <w:rsid w:val="00F755A6"/>
    <w:rsid w:val="00F802B0"/>
    <w:rsid w:val="00F91C87"/>
    <w:rsid w:val="00F91CFF"/>
    <w:rsid w:val="00F950D6"/>
    <w:rsid w:val="00F9517E"/>
    <w:rsid w:val="00F96EB2"/>
    <w:rsid w:val="00FA7CFB"/>
    <w:rsid w:val="00FB33B1"/>
    <w:rsid w:val="00FB4D3B"/>
    <w:rsid w:val="00FC00CA"/>
    <w:rsid w:val="00FC2778"/>
    <w:rsid w:val="00FC6DB2"/>
    <w:rsid w:val="00FC7116"/>
    <w:rsid w:val="00FD1E8A"/>
    <w:rsid w:val="00FD1EF6"/>
    <w:rsid w:val="00FE1FE1"/>
    <w:rsid w:val="00FF1572"/>
    <w:rsid w:val="00FF1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83DA4"/>
  <w15:chartTrackingRefBased/>
  <w15:docId w15:val="{26CFB2CF-5D37-4790-BBDD-723A4C3D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3467"/>
    <w:pPr>
      <w:spacing w:after="200" w:line="276" w:lineRule="auto"/>
    </w:pPr>
    <w:rPr>
      <w:sz w:val="22"/>
      <w:szCs w:val="22"/>
    </w:rPr>
  </w:style>
  <w:style w:type="paragraph" w:styleId="Heading1">
    <w:name w:val="heading 1"/>
    <w:basedOn w:val="Normal"/>
    <w:next w:val="Normal"/>
    <w:link w:val="Heading1Char"/>
    <w:uiPriority w:val="9"/>
    <w:qFormat/>
    <w:rsid w:val="00472B15"/>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qFormat/>
    <w:rsid w:val="005E692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E692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1B18"/>
    <w:pPr>
      <w:ind w:left="720"/>
      <w:contextualSpacing/>
    </w:pPr>
  </w:style>
  <w:style w:type="paragraph" w:styleId="Header">
    <w:name w:val="header"/>
    <w:basedOn w:val="Normal"/>
    <w:link w:val="HeaderChar"/>
    <w:uiPriority w:val="99"/>
    <w:unhideWhenUsed/>
    <w:rsid w:val="00C906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63E"/>
  </w:style>
  <w:style w:type="paragraph" w:styleId="Footer">
    <w:name w:val="footer"/>
    <w:basedOn w:val="Normal"/>
    <w:link w:val="FooterChar"/>
    <w:uiPriority w:val="99"/>
    <w:unhideWhenUsed/>
    <w:rsid w:val="00C906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63E"/>
  </w:style>
  <w:style w:type="character" w:styleId="Hyperlink">
    <w:name w:val="Hyperlink"/>
    <w:uiPriority w:val="99"/>
    <w:unhideWhenUsed/>
    <w:rsid w:val="007A0DB9"/>
    <w:rPr>
      <w:color w:val="0000FF"/>
      <w:u w:val="single"/>
    </w:rPr>
  </w:style>
  <w:style w:type="paragraph" w:styleId="NoSpacing">
    <w:name w:val="No Spacing"/>
    <w:uiPriority w:val="1"/>
    <w:qFormat/>
    <w:rsid w:val="00472B15"/>
    <w:rPr>
      <w:sz w:val="22"/>
      <w:szCs w:val="22"/>
    </w:rPr>
  </w:style>
  <w:style w:type="character" w:customStyle="1" w:styleId="Heading1Char">
    <w:name w:val="Heading 1 Char"/>
    <w:link w:val="Heading1"/>
    <w:uiPriority w:val="9"/>
    <w:rsid w:val="00472B15"/>
    <w:rPr>
      <w:rFonts w:ascii="Cambria" w:eastAsia="Times New Roman" w:hAnsi="Cambria" w:cs="Times New Roman"/>
      <w:b/>
      <w:bCs/>
      <w:color w:val="365F91"/>
      <w:sz w:val="28"/>
      <w:szCs w:val="28"/>
    </w:rPr>
  </w:style>
  <w:style w:type="paragraph" w:styleId="BodyText">
    <w:name w:val="Body Text"/>
    <w:basedOn w:val="Normal"/>
    <w:rsid w:val="00047775"/>
    <w:pPr>
      <w:tabs>
        <w:tab w:val="left" w:pos="540"/>
      </w:tabs>
      <w:spacing w:after="0" w:line="240" w:lineRule="auto"/>
    </w:pPr>
    <w:rPr>
      <w:rFonts w:ascii="Times New Roman" w:eastAsia="Times New Roman" w:hAnsi="Times New Roman"/>
      <w:bCs/>
      <w:szCs w:val="24"/>
    </w:rPr>
  </w:style>
  <w:style w:type="paragraph" w:styleId="FootnoteText">
    <w:name w:val="footnote text"/>
    <w:basedOn w:val="Normal"/>
    <w:link w:val="FootnoteTextChar"/>
    <w:uiPriority w:val="99"/>
    <w:semiHidden/>
    <w:rsid w:val="004E46DF"/>
    <w:rPr>
      <w:sz w:val="20"/>
      <w:szCs w:val="20"/>
    </w:rPr>
  </w:style>
  <w:style w:type="character" w:customStyle="1" w:styleId="FootnoteTextChar">
    <w:name w:val="Footnote Text Char"/>
    <w:basedOn w:val="DefaultParagraphFont"/>
    <w:link w:val="FootnoteText"/>
    <w:uiPriority w:val="99"/>
    <w:semiHidden/>
    <w:rsid w:val="004E46DF"/>
  </w:style>
  <w:style w:type="character" w:styleId="FootnoteReference">
    <w:name w:val="footnote reference"/>
    <w:uiPriority w:val="99"/>
    <w:semiHidden/>
    <w:rsid w:val="00380A9F"/>
    <w:rPr>
      <w:vertAlign w:val="superscript"/>
    </w:rPr>
  </w:style>
  <w:style w:type="paragraph" w:styleId="BalloonText">
    <w:name w:val="Balloon Text"/>
    <w:basedOn w:val="Normal"/>
    <w:link w:val="BalloonTextChar"/>
    <w:uiPriority w:val="99"/>
    <w:semiHidden/>
    <w:unhideWhenUsed/>
    <w:rsid w:val="007608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082B"/>
    <w:rPr>
      <w:rFonts w:ascii="Segoe UI" w:hAnsi="Segoe UI" w:cs="Segoe UI"/>
      <w:sz w:val="18"/>
      <w:szCs w:val="18"/>
    </w:rPr>
  </w:style>
  <w:style w:type="table" w:styleId="TableGrid">
    <w:name w:val="Table Grid"/>
    <w:basedOn w:val="TableNormal"/>
    <w:uiPriority w:val="59"/>
    <w:rsid w:val="00DE7A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830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231670">
      <w:bodyDiv w:val="1"/>
      <w:marLeft w:val="0"/>
      <w:marRight w:val="0"/>
      <w:marTop w:val="0"/>
      <w:marBottom w:val="0"/>
      <w:divBdr>
        <w:top w:val="none" w:sz="0" w:space="0" w:color="auto"/>
        <w:left w:val="none" w:sz="0" w:space="0" w:color="auto"/>
        <w:bottom w:val="none" w:sz="0" w:space="0" w:color="auto"/>
        <w:right w:val="none" w:sz="0" w:space="0" w:color="auto"/>
      </w:divBdr>
      <w:divsChild>
        <w:div w:id="519046297">
          <w:marLeft w:val="0"/>
          <w:marRight w:val="0"/>
          <w:marTop w:val="0"/>
          <w:marBottom w:val="0"/>
          <w:divBdr>
            <w:top w:val="none" w:sz="0" w:space="0" w:color="auto"/>
            <w:left w:val="none" w:sz="0" w:space="0" w:color="auto"/>
            <w:bottom w:val="none" w:sz="0" w:space="0" w:color="auto"/>
            <w:right w:val="none" w:sz="0" w:space="0" w:color="auto"/>
          </w:divBdr>
        </w:div>
        <w:div w:id="983119148">
          <w:marLeft w:val="0"/>
          <w:marRight w:val="0"/>
          <w:marTop w:val="0"/>
          <w:marBottom w:val="0"/>
          <w:divBdr>
            <w:top w:val="none" w:sz="0" w:space="0" w:color="auto"/>
            <w:left w:val="none" w:sz="0" w:space="0" w:color="auto"/>
            <w:bottom w:val="none" w:sz="0" w:space="0" w:color="auto"/>
            <w:right w:val="none" w:sz="0" w:space="0" w:color="auto"/>
          </w:divBdr>
        </w:div>
        <w:div w:id="1199972983">
          <w:marLeft w:val="0"/>
          <w:marRight w:val="0"/>
          <w:marTop w:val="0"/>
          <w:marBottom w:val="0"/>
          <w:divBdr>
            <w:top w:val="none" w:sz="0" w:space="0" w:color="auto"/>
            <w:left w:val="none" w:sz="0" w:space="0" w:color="auto"/>
            <w:bottom w:val="none" w:sz="0" w:space="0" w:color="auto"/>
            <w:right w:val="none" w:sz="0" w:space="0" w:color="auto"/>
          </w:divBdr>
        </w:div>
        <w:div w:id="1788967889">
          <w:marLeft w:val="0"/>
          <w:marRight w:val="0"/>
          <w:marTop w:val="0"/>
          <w:marBottom w:val="0"/>
          <w:divBdr>
            <w:top w:val="none" w:sz="0" w:space="0" w:color="auto"/>
            <w:left w:val="none" w:sz="0" w:space="0" w:color="auto"/>
            <w:bottom w:val="none" w:sz="0" w:space="0" w:color="auto"/>
            <w:right w:val="none" w:sz="0" w:space="0" w:color="auto"/>
          </w:divBdr>
        </w:div>
        <w:div w:id="1925533193">
          <w:marLeft w:val="0"/>
          <w:marRight w:val="0"/>
          <w:marTop w:val="0"/>
          <w:marBottom w:val="0"/>
          <w:divBdr>
            <w:top w:val="none" w:sz="0" w:space="0" w:color="auto"/>
            <w:left w:val="none" w:sz="0" w:space="0" w:color="auto"/>
            <w:bottom w:val="none" w:sz="0" w:space="0" w:color="auto"/>
            <w:right w:val="none" w:sz="0" w:space="0" w:color="auto"/>
          </w:divBdr>
        </w:div>
      </w:divsChild>
    </w:div>
    <w:div w:id="1053193232">
      <w:bodyDiv w:val="1"/>
      <w:marLeft w:val="54"/>
      <w:marRight w:val="54"/>
      <w:marTop w:val="54"/>
      <w:marBottom w:val="14"/>
      <w:divBdr>
        <w:top w:val="none" w:sz="0" w:space="0" w:color="auto"/>
        <w:left w:val="none" w:sz="0" w:space="0" w:color="auto"/>
        <w:bottom w:val="none" w:sz="0" w:space="0" w:color="auto"/>
        <w:right w:val="none" w:sz="0" w:space="0" w:color="auto"/>
      </w:divBdr>
      <w:divsChild>
        <w:div w:id="1805853495">
          <w:marLeft w:val="0"/>
          <w:marRight w:val="0"/>
          <w:marTop w:val="0"/>
          <w:marBottom w:val="0"/>
          <w:divBdr>
            <w:top w:val="none" w:sz="0" w:space="0" w:color="auto"/>
            <w:left w:val="none" w:sz="0" w:space="0" w:color="auto"/>
            <w:bottom w:val="none" w:sz="0" w:space="0" w:color="auto"/>
            <w:right w:val="none" w:sz="0" w:space="0" w:color="auto"/>
          </w:divBdr>
        </w:div>
        <w:div w:id="1968268413">
          <w:marLeft w:val="0"/>
          <w:marRight w:val="0"/>
          <w:marTop w:val="0"/>
          <w:marBottom w:val="0"/>
          <w:divBdr>
            <w:top w:val="none" w:sz="0" w:space="0" w:color="auto"/>
            <w:left w:val="none" w:sz="0" w:space="0" w:color="auto"/>
            <w:bottom w:val="none" w:sz="0" w:space="0" w:color="auto"/>
            <w:right w:val="none" w:sz="0" w:space="0" w:color="auto"/>
          </w:divBdr>
        </w:div>
        <w:div w:id="2000452216">
          <w:marLeft w:val="0"/>
          <w:marRight w:val="0"/>
          <w:marTop w:val="0"/>
          <w:marBottom w:val="0"/>
          <w:divBdr>
            <w:top w:val="none" w:sz="0" w:space="0" w:color="auto"/>
            <w:left w:val="none" w:sz="0" w:space="0" w:color="auto"/>
            <w:bottom w:val="none" w:sz="0" w:space="0" w:color="auto"/>
            <w:right w:val="none" w:sz="0" w:space="0" w:color="auto"/>
          </w:divBdr>
        </w:div>
      </w:divsChild>
    </w:div>
    <w:div w:id="1384720976">
      <w:bodyDiv w:val="1"/>
      <w:marLeft w:val="54"/>
      <w:marRight w:val="54"/>
      <w:marTop w:val="54"/>
      <w:marBottom w:val="14"/>
      <w:divBdr>
        <w:top w:val="none" w:sz="0" w:space="0" w:color="auto"/>
        <w:left w:val="none" w:sz="0" w:space="0" w:color="auto"/>
        <w:bottom w:val="none" w:sz="0" w:space="0" w:color="auto"/>
        <w:right w:val="none" w:sz="0" w:space="0" w:color="auto"/>
      </w:divBdr>
      <w:divsChild>
        <w:div w:id="907156029">
          <w:marLeft w:val="0"/>
          <w:marRight w:val="0"/>
          <w:marTop w:val="0"/>
          <w:marBottom w:val="0"/>
          <w:divBdr>
            <w:top w:val="none" w:sz="0" w:space="0" w:color="auto"/>
            <w:left w:val="none" w:sz="0" w:space="0" w:color="auto"/>
            <w:bottom w:val="none" w:sz="0" w:space="0" w:color="auto"/>
            <w:right w:val="none" w:sz="0" w:space="0" w:color="auto"/>
          </w:divBdr>
        </w:div>
        <w:div w:id="9196066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hnstonL@law.ufl.edu" TargetMode="External"/><Relationship Id="rId13" Type="http://schemas.openxmlformats.org/officeDocument/2006/relationships/hyperlink" Target="https://ufl.zoom.us/j/91549158295?pwd=dGllYy91UGxDcGROZEZEYjF6SWNiZz09" TargetMode="External"/><Relationship Id="rId18" Type="http://schemas.openxmlformats.org/officeDocument/2006/relationships/hyperlink" Target="https://www.cali.org/" TargetMode="External"/><Relationship Id="rId3" Type="http://schemas.openxmlformats.org/officeDocument/2006/relationships/styles" Target="styles.xml"/><Relationship Id="rId21" Type="http://schemas.openxmlformats.org/officeDocument/2006/relationships/hyperlink" Target="https://gatorevals.aa.ufl.edu/public-results/" TargetMode="External"/><Relationship Id="rId7" Type="http://schemas.openxmlformats.org/officeDocument/2006/relationships/endnotes" Target="endnotes.xml"/><Relationship Id="rId12" Type="http://schemas.openxmlformats.org/officeDocument/2006/relationships/hyperlink" Target="https://ufl.zoom.us/j/94888008631?pwd=YmVHaVAwV3BLUW5BZEROaTFOY1BSZz09" TargetMode="External"/><Relationship Id="rId17" Type="http://schemas.openxmlformats.org/officeDocument/2006/relationships/hyperlink" Target="https://ufl.zoom.us/j/91549158295?pwd=dGllYy91UGxDcGROZEZEYjF6SWNiZz09" TargetMode="External"/><Relationship Id="rId2" Type="http://schemas.openxmlformats.org/officeDocument/2006/relationships/numbering" Target="numbering.xml"/><Relationship Id="rId16" Type="http://schemas.openxmlformats.org/officeDocument/2006/relationships/hyperlink" Target="https://ufl.zoom.us/j/94888008631?pwd=YmVHaVAwV3BLUW5BZEROaTFOY1BSZz09" TargetMode="External"/><Relationship Id="rId20" Type="http://schemas.openxmlformats.org/officeDocument/2006/relationships/hyperlink" Target="https://ufl.zoom.us/j/3264166176?pwd=U2NzZ2V6QmhUemQ1dnRueldZQlhVQT0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fl.zoom.us/j/3264166176?pwd=U2NzZ2V6QmhUemQ1dnRueldZQlhVQT09"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ufl.zoom.us/j/3264166176?pwd=U2NzZ2V6QmhUemQ1dnRueldZQlhVQT09" TargetMode="External"/><Relationship Id="rId23" Type="http://schemas.openxmlformats.org/officeDocument/2006/relationships/fontTable" Target="fontTable.xml"/><Relationship Id="rId10" Type="http://schemas.openxmlformats.org/officeDocument/2006/relationships/hyperlink" Target="https://ufl.zoom.us/j/91549158295?pwd=dGllYy91UGxDcGROZEZEYjF6SWNiZz09" TargetMode="External"/><Relationship Id="rId19" Type="http://schemas.openxmlformats.org/officeDocument/2006/relationships/hyperlink" Target="http://www.law.ufl.edu/attendance" TargetMode="External"/><Relationship Id="rId4" Type="http://schemas.openxmlformats.org/officeDocument/2006/relationships/settings" Target="settings.xml"/><Relationship Id="rId9" Type="http://schemas.openxmlformats.org/officeDocument/2006/relationships/hyperlink" Target="https://ufl.zoom.us/j/94888008631?pwd=YmVHaVAwV3BLUW5BZEROaTFOY1BSZz09" TargetMode="External"/><Relationship Id="rId14" Type="http://schemas.openxmlformats.org/officeDocument/2006/relationships/hyperlink" Target="mailto:JohnstonL@law.ufl.edu"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EB92EA-7711-4F22-BCD7-3C840E28E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1056</TotalTime>
  <Pages>21</Pages>
  <Words>5573</Words>
  <Characters>31768</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ADVERSARY SYSTEM</vt:lpstr>
    </vt:vector>
  </TitlesOfParts>
  <Company>Hewlett-Packard</Company>
  <LinksUpToDate>false</LinksUpToDate>
  <CharactersWithSpaces>37267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ADVERSARY SYSTEM</dc:title>
  <dc:subject/>
  <dc:creator>Lea &amp; Wes</dc:creator>
  <cp:keywords/>
  <cp:lastModifiedBy>Johnston, Lea</cp:lastModifiedBy>
  <cp:revision>46</cp:revision>
  <cp:lastPrinted>2009-10-20T13:04:00Z</cp:lastPrinted>
  <dcterms:created xsi:type="dcterms:W3CDTF">2020-08-06T13:37:00Z</dcterms:created>
  <dcterms:modified xsi:type="dcterms:W3CDTF">2020-08-20T19:08:00Z</dcterms:modified>
</cp:coreProperties>
</file>