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2E4E" w14:textId="788D7D6E" w:rsidR="00B049FA" w:rsidRPr="00B049FA" w:rsidRDefault="00B049FA" w:rsidP="00B049FA">
      <w:pPr>
        <w:rPr>
          <w:rFonts w:ascii="Times New Roman" w:hAnsi="Times New Roman" w:cs="Times New Roman"/>
          <w:u w:val="single"/>
        </w:rPr>
      </w:pPr>
      <w:r w:rsidRPr="00B049FA">
        <w:rPr>
          <w:rFonts w:ascii="Times New Roman" w:hAnsi="Times New Roman" w:cs="Times New Roman"/>
          <w:u w:val="single"/>
        </w:rPr>
        <w:t>Internet Law (LAW 6390/69JO): First Day Assignment</w:t>
      </w:r>
    </w:p>
    <w:p w14:paraId="6711F067" w14:textId="77777777" w:rsidR="00B049FA" w:rsidRDefault="00B049FA" w:rsidP="00B049FA">
      <w:pPr>
        <w:rPr>
          <w:rFonts w:ascii="Times New Roman" w:hAnsi="Times New Roman" w:cs="Times New Roman"/>
        </w:rPr>
      </w:pPr>
    </w:p>
    <w:p w14:paraId="44E16BF6" w14:textId="16F7A100" w:rsidR="00B049FA" w:rsidRDefault="00B049FA" w:rsidP="00B049FA">
      <w:pPr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For the first day of class, please read Chapter 1 of the casebook (pages 1-20) and answer the review question on page 20. We will go over the topics presented in Chapter 1 the rest of the week. Additional readings will be provided in class. </w:t>
      </w:r>
    </w:p>
    <w:p w14:paraId="3C32402B" w14:textId="77777777" w:rsidR="000C27FC" w:rsidRDefault="00B049FA">
      <w:bookmarkStart w:id="0" w:name="_GoBack"/>
      <w:bookmarkEnd w:id="0"/>
    </w:p>
    <w:sectPr w:rsidR="000C27FC" w:rsidSect="00D1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FA"/>
    <w:rsid w:val="00002964"/>
    <w:rsid w:val="00B049FA"/>
    <w:rsid w:val="00D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9DF68"/>
  <w15:chartTrackingRefBased/>
  <w15:docId w15:val="{7E4DFB82-29D7-3C49-A923-FDD018A2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Rachael L</dc:creator>
  <cp:keywords/>
  <dc:description/>
  <cp:lastModifiedBy>Jones, Rachael L</cp:lastModifiedBy>
  <cp:revision>1</cp:revision>
  <dcterms:created xsi:type="dcterms:W3CDTF">2019-12-03T21:35:00Z</dcterms:created>
  <dcterms:modified xsi:type="dcterms:W3CDTF">2019-12-03T21:37:00Z</dcterms:modified>
</cp:coreProperties>
</file>