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FE0F" w14:textId="5FDFA3D3" w:rsidR="00C85569" w:rsidRPr="00755BD4" w:rsidRDefault="00E34780" w:rsidP="00F6791F">
      <w:pPr>
        <w:pStyle w:val="Heading1"/>
        <w:pBdr>
          <w:top w:val="single" w:sz="4" w:space="1" w:color="auto"/>
          <w:left w:val="single" w:sz="4" w:space="4" w:color="auto"/>
          <w:bottom w:val="single" w:sz="4" w:space="1" w:color="auto"/>
          <w:right w:val="single" w:sz="4" w:space="4" w:color="auto"/>
        </w:pBdr>
        <w:shd w:val="clear" w:color="auto" w:fill="DBE5F1" w:themeFill="accent1" w:themeFillTint="33"/>
        <w:spacing w:before="0" w:line="240" w:lineRule="auto"/>
        <w:jc w:val="center"/>
        <w:rPr>
          <w:rFonts w:ascii="Times New Roman" w:hAnsi="Times New Roman" w:cs="Times New Roman"/>
          <w:color w:val="000000" w:themeColor="text1"/>
          <w:sz w:val="22"/>
          <w:szCs w:val="22"/>
        </w:rPr>
      </w:pPr>
      <w:r w:rsidRPr="00755BD4">
        <w:rPr>
          <w:rFonts w:ascii="Times New Roman" w:hAnsi="Times New Roman" w:cs="Times New Roman"/>
          <w:color w:val="000000" w:themeColor="text1"/>
          <w:sz w:val="22"/>
          <w:szCs w:val="22"/>
        </w:rPr>
        <w:t>Legal Drafting</w:t>
      </w:r>
      <w:r w:rsidR="00F6791F" w:rsidRPr="00755BD4">
        <w:rPr>
          <w:rFonts w:ascii="Times New Roman" w:hAnsi="Times New Roman" w:cs="Times New Roman"/>
          <w:color w:val="000000" w:themeColor="text1"/>
          <w:sz w:val="22"/>
          <w:szCs w:val="22"/>
        </w:rPr>
        <w:t xml:space="preserve"> </w:t>
      </w:r>
      <w:r w:rsidR="00840C90" w:rsidRPr="00755BD4">
        <w:rPr>
          <w:rFonts w:ascii="Times New Roman" w:hAnsi="Times New Roman" w:cs="Times New Roman"/>
          <w:color w:val="000000" w:themeColor="text1"/>
          <w:sz w:val="22"/>
          <w:szCs w:val="22"/>
        </w:rPr>
        <w:t>Syllabus</w:t>
      </w:r>
    </w:p>
    <w:p w14:paraId="45BB4909" w14:textId="77777777" w:rsidR="005355B4" w:rsidRPr="00755BD4" w:rsidRDefault="005355B4" w:rsidP="00560ABF">
      <w:pPr>
        <w:spacing w:after="0" w:line="240" w:lineRule="auto"/>
        <w:jc w:val="center"/>
        <w:rPr>
          <w:rFonts w:ascii="Times New Roman" w:hAnsi="Times New Roman" w:cs="Times New Roman"/>
        </w:rPr>
      </w:pPr>
    </w:p>
    <w:p w14:paraId="4DB2810D" w14:textId="1FB51A74" w:rsidR="00E47D68" w:rsidRPr="00755BD4" w:rsidRDefault="00E47D68" w:rsidP="00AE4305">
      <w:pPr>
        <w:pStyle w:val="Heading4"/>
        <w:spacing w:before="0" w:line="240" w:lineRule="auto"/>
        <w:jc w:val="center"/>
        <w:rPr>
          <w:rFonts w:ascii="Times New Roman" w:hAnsi="Times New Roman" w:cs="Times New Roman"/>
          <w:bCs w:val="0"/>
          <w:i w:val="0"/>
          <w:color w:val="000000" w:themeColor="text1"/>
        </w:rPr>
      </w:pPr>
      <w:r w:rsidRPr="00755BD4">
        <w:rPr>
          <w:rFonts w:ascii="Times New Roman" w:hAnsi="Times New Roman" w:cs="Times New Roman"/>
          <w:bCs w:val="0"/>
          <w:i w:val="0"/>
          <w:color w:val="000000" w:themeColor="text1"/>
        </w:rPr>
        <w:t>University of Florida Levin College of Law</w:t>
      </w:r>
    </w:p>
    <w:p w14:paraId="3A5A1366" w14:textId="78592AE4" w:rsidR="009E66D7" w:rsidRPr="00755BD4" w:rsidRDefault="004F44B8" w:rsidP="00AE4305">
      <w:pPr>
        <w:pStyle w:val="Heading4"/>
        <w:spacing w:before="0" w:line="240" w:lineRule="auto"/>
        <w:jc w:val="center"/>
        <w:rPr>
          <w:rFonts w:ascii="Times New Roman" w:hAnsi="Times New Roman" w:cs="Times New Roman"/>
          <w:bCs w:val="0"/>
          <w:i w:val="0"/>
          <w:color w:val="000000" w:themeColor="text1"/>
        </w:rPr>
      </w:pPr>
      <w:r w:rsidRPr="00755BD4">
        <w:rPr>
          <w:rFonts w:ascii="Times New Roman" w:hAnsi="Times New Roman" w:cs="Times New Roman"/>
          <w:bCs w:val="0"/>
          <w:i w:val="0"/>
          <w:color w:val="000000" w:themeColor="text1"/>
        </w:rPr>
        <w:t>L</w:t>
      </w:r>
      <w:r w:rsidR="00C85569" w:rsidRPr="00755BD4">
        <w:rPr>
          <w:rFonts w:ascii="Times New Roman" w:hAnsi="Times New Roman" w:cs="Times New Roman"/>
          <w:bCs w:val="0"/>
          <w:i w:val="0"/>
          <w:color w:val="000000" w:themeColor="text1"/>
        </w:rPr>
        <w:t>aw 6807</w:t>
      </w:r>
      <w:r w:rsidR="003B432F" w:rsidRPr="00755BD4">
        <w:rPr>
          <w:rFonts w:ascii="Times New Roman" w:hAnsi="Times New Roman" w:cs="Times New Roman"/>
          <w:bCs w:val="0"/>
          <w:i w:val="0"/>
          <w:color w:val="000000" w:themeColor="text1"/>
        </w:rPr>
        <w:t xml:space="preserve">, </w:t>
      </w:r>
      <w:r w:rsidR="003B432F" w:rsidRPr="00755BD4">
        <w:rPr>
          <w:rStyle w:val="ItemDescription"/>
          <w:rFonts w:ascii="Times New Roman" w:eastAsia="Times New Roman" w:hAnsi="Times New Roman" w:cs="Times New Roman"/>
          <w:color w:val="000000" w:themeColor="text1"/>
          <w:sz w:val="22"/>
        </w:rPr>
        <w:t>Spring 2023</w:t>
      </w:r>
    </w:p>
    <w:p w14:paraId="204C639F" w14:textId="50FF5A2B" w:rsidR="003B432F" w:rsidRPr="00755BD4" w:rsidRDefault="003B432F" w:rsidP="00AE4305">
      <w:pPr>
        <w:pStyle w:val="Heading4"/>
        <w:spacing w:before="0" w:line="240" w:lineRule="auto"/>
        <w:jc w:val="center"/>
        <w:rPr>
          <w:rStyle w:val="ItemDescription"/>
          <w:rFonts w:ascii="Times New Roman" w:eastAsia="Times New Roman" w:hAnsi="Times New Roman" w:cs="Times New Roman"/>
          <w:color w:val="000000" w:themeColor="text1"/>
          <w:sz w:val="22"/>
        </w:rPr>
      </w:pPr>
      <w:r w:rsidRPr="00755BD4">
        <w:rPr>
          <w:rStyle w:val="ItemDescription"/>
          <w:rFonts w:ascii="Times New Roman" w:eastAsia="Times New Roman" w:hAnsi="Times New Roman" w:cs="Times New Roman"/>
          <w:color w:val="000000" w:themeColor="text1"/>
          <w:sz w:val="22"/>
        </w:rPr>
        <w:t>2 Credit Hours</w:t>
      </w:r>
    </w:p>
    <w:p w14:paraId="603B876C" w14:textId="77777777" w:rsidR="00755BD4" w:rsidRPr="00755BD4" w:rsidRDefault="00755BD4" w:rsidP="00755BD4">
      <w:pPr>
        <w:pStyle w:val="Heading4"/>
        <w:spacing w:before="0" w:line="240" w:lineRule="auto"/>
        <w:rPr>
          <w:rStyle w:val="ItemDescription"/>
          <w:rFonts w:ascii="Times New Roman" w:eastAsia="Times New Roman" w:hAnsi="Times New Roman" w:cs="Times New Roman"/>
          <w:color w:val="000000" w:themeColor="text1"/>
          <w:sz w:val="22"/>
        </w:rPr>
      </w:pPr>
    </w:p>
    <w:p w14:paraId="387C3674" w14:textId="12BC6356" w:rsidR="00E34780" w:rsidRPr="00755BD4" w:rsidRDefault="00755BD4" w:rsidP="00755BD4">
      <w:pPr>
        <w:pStyle w:val="Heading4"/>
        <w:spacing w:before="0" w:line="240" w:lineRule="auto"/>
        <w:rPr>
          <w:rStyle w:val="ItemDescription"/>
          <w:rFonts w:ascii="Times New Roman" w:eastAsia="Times New Roman" w:hAnsi="Times New Roman" w:cs="Times New Roman"/>
          <w:color w:val="000000" w:themeColor="text1"/>
          <w:sz w:val="22"/>
        </w:rPr>
      </w:pPr>
      <w:r w:rsidRPr="00755BD4">
        <w:rPr>
          <w:rStyle w:val="ItemDescription"/>
          <w:rFonts w:ascii="Times New Roman" w:eastAsia="Times New Roman" w:hAnsi="Times New Roman" w:cs="Times New Roman"/>
          <w:color w:val="000000" w:themeColor="text1"/>
          <w:sz w:val="22"/>
        </w:rPr>
        <w:t xml:space="preserve">Class Number </w:t>
      </w:r>
      <w:r w:rsidRPr="00755BD4">
        <w:rPr>
          <w:rFonts w:ascii="Times New Roman" w:eastAsia="Times New Roman" w:hAnsi="Times New Roman" w:cs="Times New Roman"/>
          <w:i w:val="0"/>
          <w:color w:val="000000" w:themeColor="text1"/>
        </w:rPr>
        <w:t xml:space="preserve">29984: </w:t>
      </w:r>
      <w:r w:rsidR="003B3689" w:rsidRPr="00755BD4">
        <w:rPr>
          <w:rStyle w:val="ItemDescription"/>
          <w:rFonts w:ascii="Times New Roman" w:eastAsia="Times New Roman" w:hAnsi="Times New Roman" w:cs="Times New Roman"/>
          <w:color w:val="000000" w:themeColor="text1"/>
          <w:sz w:val="22"/>
        </w:rPr>
        <w:t>Tuesday and</w:t>
      </w:r>
      <w:r w:rsidR="00E34780" w:rsidRPr="00755BD4">
        <w:rPr>
          <w:rStyle w:val="ItemDescription"/>
          <w:rFonts w:ascii="Times New Roman" w:eastAsia="Times New Roman" w:hAnsi="Times New Roman" w:cs="Times New Roman"/>
          <w:color w:val="000000" w:themeColor="text1"/>
          <w:sz w:val="22"/>
        </w:rPr>
        <w:t xml:space="preserve"> </w:t>
      </w:r>
      <w:r w:rsidR="003B3689" w:rsidRPr="00755BD4">
        <w:rPr>
          <w:rStyle w:val="ItemDescription"/>
          <w:rFonts w:ascii="Times New Roman" w:eastAsia="Times New Roman" w:hAnsi="Times New Roman" w:cs="Times New Roman"/>
          <w:color w:val="000000" w:themeColor="text1"/>
          <w:sz w:val="22"/>
        </w:rPr>
        <w:t>Thursday</w:t>
      </w:r>
      <w:r w:rsidRPr="00755BD4">
        <w:rPr>
          <w:rStyle w:val="ItemDescription"/>
          <w:rFonts w:ascii="Times New Roman" w:eastAsia="Times New Roman" w:hAnsi="Times New Roman" w:cs="Times New Roman"/>
          <w:color w:val="000000" w:themeColor="text1"/>
          <w:sz w:val="22"/>
        </w:rPr>
        <w:t xml:space="preserve">, </w:t>
      </w:r>
      <w:r w:rsidR="00BF5824" w:rsidRPr="00755BD4">
        <w:rPr>
          <w:rStyle w:val="ItemDescription"/>
          <w:rFonts w:ascii="Times New Roman" w:eastAsia="Times New Roman" w:hAnsi="Times New Roman" w:cs="Times New Roman"/>
          <w:color w:val="000000" w:themeColor="text1"/>
          <w:sz w:val="22"/>
        </w:rPr>
        <w:t>1</w:t>
      </w:r>
      <w:r w:rsidR="00F150AB" w:rsidRPr="00755BD4">
        <w:rPr>
          <w:rStyle w:val="ItemDescription"/>
          <w:rFonts w:ascii="Times New Roman" w:eastAsia="Times New Roman" w:hAnsi="Times New Roman" w:cs="Times New Roman"/>
          <w:color w:val="000000" w:themeColor="text1"/>
          <w:sz w:val="22"/>
        </w:rPr>
        <w:t>1</w:t>
      </w:r>
      <w:r w:rsidR="00E34780" w:rsidRPr="00755BD4">
        <w:rPr>
          <w:rStyle w:val="ItemDescription"/>
          <w:rFonts w:ascii="Times New Roman" w:eastAsia="Times New Roman" w:hAnsi="Times New Roman" w:cs="Times New Roman"/>
          <w:color w:val="000000" w:themeColor="text1"/>
          <w:sz w:val="22"/>
        </w:rPr>
        <w:t>:</w:t>
      </w:r>
      <w:r w:rsidR="00F150AB" w:rsidRPr="00755BD4">
        <w:rPr>
          <w:rStyle w:val="ItemDescription"/>
          <w:rFonts w:ascii="Times New Roman" w:eastAsia="Times New Roman" w:hAnsi="Times New Roman" w:cs="Times New Roman"/>
          <w:color w:val="000000" w:themeColor="text1"/>
          <w:sz w:val="22"/>
        </w:rPr>
        <w:t>00</w:t>
      </w:r>
      <w:r w:rsidR="00E34780" w:rsidRPr="00755BD4">
        <w:rPr>
          <w:rStyle w:val="ItemDescription"/>
          <w:rFonts w:ascii="Times New Roman" w:eastAsia="Times New Roman" w:hAnsi="Times New Roman" w:cs="Times New Roman"/>
          <w:color w:val="000000" w:themeColor="text1"/>
          <w:sz w:val="22"/>
        </w:rPr>
        <w:t xml:space="preserve"> </w:t>
      </w:r>
      <w:r w:rsidR="00F150AB" w:rsidRPr="00755BD4">
        <w:rPr>
          <w:rStyle w:val="ItemDescription"/>
          <w:rFonts w:ascii="Times New Roman" w:eastAsia="Times New Roman" w:hAnsi="Times New Roman" w:cs="Times New Roman"/>
          <w:color w:val="000000" w:themeColor="text1"/>
          <w:sz w:val="22"/>
        </w:rPr>
        <w:t xml:space="preserve">a.m. </w:t>
      </w:r>
      <w:r w:rsidR="00E34780" w:rsidRPr="00755BD4">
        <w:rPr>
          <w:rStyle w:val="ItemDescription"/>
          <w:rFonts w:ascii="Times New Roman" w:eastAsia="Times New Roman" w:hAnsi="Times New Roman" w:cs="Times New Roman"/>
          <w:color w:val="000000" w:themeColor="text1"/>
          <w:sz w:val="22"/>
        </w:rPr>
        <w:t xml:space="preserve">to </w:t>
      </w:r>
      <w:r w:rsidR="00BF5824" w:rsidRPr="00755BD4">
        <w:rPr>
          <w:rStyle w:val="ItemDescription"/>
          <w:rFonts w:ascii="Times New Roman" w:eastAsia="Times New Roman" w:hAnsi="Times New Roman" w:cs="Times New Roman"/>
          <w:color w:val="000000" w:themeColor="text1"/>
          <w:sz w:val="22"/>
        </w:rPr>
        <w:t>1</w:t>
      </w:r>
      <w:r w:rsidR="00FF5327" w:rsidRPr="00755BD4">
        <w:rPr>
          <w:rStyle w:val="ItemDescription"/>
          <w:rFonts w:ascii="Times New Roman" w:eastAsia="Times New Roman" w:hAnsi="Times New Roman" w:cs="Times New Roman"/>
          <w:color w:val="000000" w:themeColor="text1"/>
          <w:sz w:val="22"/>
        </w:rPr>
        <w:t>1</w:t>
      </w:r>
      <w:r w:rsidR="00E34780" w:rsidRPr="00755BD4">
        <w:rPr>
          <w:rStyle w:val="ItemDescription"/>
          <w:rFonts w:ascii="Times New Roman" w:eastAsia="Times New Roman" w:hAnsi="Times New Roman" w:cs="Times New Roman"/>
          <w:color w:val="000000" w:themeColor="text1"/>
          <w:sz w:val="22"/>
        </w:rPr>
        <w:t>:</w:t>
      </w:r>
      <w:r w:rsidR="00F150AB" w:rsidRPr="00755BD4">
        <w:rPr>
          <w:rStyle w:val="ItemDescription"/>
          <w:rFonts w:ascii="Times New Roman" w:eastAsia="Times New Roman" w:hAnsi="Times New Roman" w:cs="Times New Roman"/>
          <w:color w:val="000000" w:themeColor="text1"/>
          <w:sz w:val="22"/>
        </w:rPr>
        <w:t>55</w:t>
      </w:r>
      <w:r w:rsidR="00E34780" w:rsidRPr="00755BD4">
        <w:rPr>
          <w:rStyle w:val="ItemDescription"/>
          <w:rFonts w:ascii="Times New Roman" w:eastAsia="Times New Roman" w:hAnsi="Times New Roman" w:cs="Times New Roman"/>
          <w:color w:val="000000" w:themeColor="text1"/>
          <w:sz w:val="22"/>
        </w:rPr>
        <w:t xml:space="preserve"> </w:t>
      </w:r>
      <w:r w:rsidR="00FF5327" w:rsidRPr="00755BD4">
        <w:rPr>
          <w:rStyle w:val="ItemDescription"/>
          <w:rFonts w:ascii="Times New Roman" w:eastAsia="Times New Roman" w:hAnsi="Times New Roman" w:cs="Times New Roman"/>
          <w:color w:val="000000" w:themeColor="text1"/>
          <w:sz w:val="22"/>
        </w:rPr>
        <w:t>a</w:t>
      </w:r>
      <w:r w:rsidR="00F150AB" w:rsidRPr="00755BD4">
        <w:rPr>
          <w:rStyle w:val="ItemDescription"/>
          <w:rFonts w:ascii="Times New Roman" w:eastAsia="Times New Roman" w:hAnsi="Times New Roman" w:cs="Times New Roman"/>
          <w:color w:val="000000" w:themeColor="text1"/>
          <w:sz w:val="22"/>
        </w:rPr>
        <w:t>.</w:t>
      </w:r>
      <w:r w:rsidR="00E34780" w:rsidRPr="00755BD4">
        <w:rPr>
          <w:rStyle w:val="ItemDescription"/>
          <w:rFonts w:ascii="Times New Roman" w:eastAsia="Times New Roman" w:hAnsi="Times New Roman" w:cs="Times New Roman"/>
          <w:color w:val="000000" w:themeColor="text1"/>
          <w:sz w:val="22"/>
        </w:rPr>
        <w:t>m</w:t>
      </w:r>
      <w:r w:rsidR="00D158D2" w:rsidRPr="00755BD4">
        <w:rPr>
          <w:rStyle w:val="ItemDescription"/>
          <w:rFonts w:ascii="Times New Roman" w:eastAsia="Times New Roman" w:hAnsi="Times New Roman" w:cs="Times New Roman"/>
          <w:color w:val="000000" w:themeColor="text1"/>
          <w:sz w:val="22"/>
        </w:rPr>
        <w:t>.</w:t>
      </w:r>
      <w:r w:rsidR="00E34780" w:rsidRPr="00755BD4">
        <w:rPr>
          <w:rStyle w:val="ItemDescription"/>
          <w:rFonts w:ascii="Times New Roman" w:eastAsia="Times New Roman" w:hAnsi="Times New Roman" w:cs="Times New Roman"/>
          <w:color w:val="000000" w:themeColor="text1"/>
          <w:sz w:val="22"/>
        </w:rPr>
        <w:t xml:space="preserve">, HH </w:t>
      </w:r>
      <w:r w:rsidR="003B3689" w:rsidRPr="00755BD4">
        <w:rPr>
          <w:rStyle w:val="ItemDescription"/>
          <w:rFonts w:ascii="Times New Roman" w:eastAsia="Times New Roman" w:hAnsi="Times New Roman" w:cs="Times New Roman"/>
          <w:color w:val="000000" w:themeColor="text1"/>
          <w:sz w:val="22"/>
        </w:rPr>
        <w:t>355D</w:t>
      </w:r>
    </w:p>
    <w:p w14:paraId="69C7180D" w14:textId="71A0E63D" w:rsidR="003B3689" w:rsidRPr="00755BD4" w:rsidRDefault="00755BD4" w:rsidP="00755BD4">
      <w:pPr>
        <w:rPr>
          <w:rFonts w:ascii="Times New Roman" w:hAnsi="Times New Roman" w:cs="Times New Roman"/>
          <w:b/>
          <w:bCs/>
        </w:rPr>
      </w:pPr>
      <w:r w:rsidRPr="00755BD4">
        <w:rPr>
          <w:rFonts w:ascii="Times New Roman" w:hAnsi="Times New Roman" w:cs="Times New Roman"/>
          <w:b/>
          <w:bCs/>
        </w:rPr>
        <w:t xml:space="preserve">Class Number 29985: </w:t>
      </w:r>
      <w:r w:rsidRPr="00755BD4">
        <w:rPr>
          <w:rStyle w:val="ItemDescription"/>
          <w:rFonts w:ascii="Times New Roman" w:eastAsia="Times New Roman" w:hAnsi="Times New Roman" w:cs="Times New Roman"/>
          <w:b/>
          <w:bCs/>
          <w:i w:val="0"/>
          <w:iCs/>
          <w:color w:val="000000" w:themeColor="text1"/>
          <w:sz w:val="22"/>
        </w:rPr>
        <w:t>Tuesday and Thursday</w:t>
      </w:r>
      <w:r w:rsidRPr="00755BD4">
        <w:rPr>
          <w:rFonts w:ascii="Times New Roman" w:hAnsi="Times New Roman" w:cs="Times New Roman"/>
          <w:b/>
          <w:bCs/>
        </w:rPr>
        <w:t xml:space="preserve">, </w:t>
      </w:r>
      <w:r w:rsidR="003B3689" w:rsidRPr="00755BD4">
        <w:rPr>
          <w:rFonts w:ascii="Times New Roman" w:hAnsi="Times New Roman" w:cs="Times New Roman"/>
          <w:b/>
          <w:bCs/>
        </w:rPr>
        <w:t>1:15 p.m. to 2:10 p.m., HH</w:t>
      </w:r>
      <w:r w:rsidR="00E47D68" w:rsidRPr="00755BD4">
        <w:rPr>
          <w:rFonts w:ascii="Times New Roman" w:hAnsi="Times New Roman" w:cs="Times New Roman"/>
          <w:b/>
          <w:bCs/>
        </w:rPr>
        <w:t xml:space="preserve"> </w:t>
      </w:r>
      <w:r w:rsidR="003B3689" w:rsidRPr="00755BD4">
        <w:rPr>
          <w:rFonts w:ascii="Times New Roman" w:hAnsi="Times New Roman" w:cs="Times New Roman"/>
          <w:b/>
          <w:bCs/>
        </w:rPr>
        <w:t>283</w:t>
      </w:r>
    </w:p>
    <w:p w14:paraId="1575E54D" w14:textId="0641712A" w:rsidR="00C85569" w:rsidRPr="00755BD4" w:rsidRDefault="00E47D68" w:rsidP="005B1E7B">
      <w:pPr>
        <w:spacing w:after="0" w:line="240" w:lineRule="auto"/>
        <w:rPr>
          <w:rFonts w:ascii="Times New Roman" w:eastAsia="Calibri" w:hAnsi="Times New Roman" w:cs="Times New Roman"/>
          <w:color w:val="000000" w:themeColor="text1"/>
        </w:rPr>
      </w:pPr>
      <w:r w:rsidRPr="00755BD4">
        <w:rPr>
          <w:rStyle w:val="Heading3Char"/>
          <w:rFonts w:ascii="Times New Roman" w:hAnsi="Times New Roman" w:cs="Times New Roman"/>
          <w:color w:val="000000" w:themeColor="text1"/>
        </w:rPr>
        <w:t>Professor</w:t>
      </w:r>
      <w:r w:rsidR="00C85569" w:rsidRPr="00755BD4">
        <w:rPr>
          <w:rStyle w:val="Heading3Char"/>
          <w:rFonts w:ascii="Times New Roman" w:hAnsi="Times New Roman" w:cs="Times New Roman"/>
          <w:color w:val="000000" w:themeColor="text1"/>
        </w:rPr>
        <w:t>:</w:t>
      </w:r>
      <w:r w:rsidR="00D46945" w:rsidRPr="00755BD4">
        <w:rPr>
          <w:rStyle w:val="Heading3Char"/>
          <w:rFonts w:ascii="Times New Roman" w:hAnsi="Times New Roman" w:cs="Times New Roman"/>
          <w:color w:val="000000" w:themeColor="text1"/>
        </w:rPr>
        <w:t xml:space="preserve"> </w:t>
      </w:r>
      <w:r w:rsidR="003B3689" w:rsidRPr="00755BD4">
        <w:rPr>
          <w:rFonts w:ascii="Times New Roman" w:eastAsia="Calibri" w:hAnsi="Times New Roman" w:cs="Times New Roman"/>
          <w:color w:val="000000" w:themeColor="text1"/>
        </w:rPr>
        <w:t>Erin M. Swick</w:t>
      </w:r>
    </w:p>
    <w:p w14:paraId="0518985F" w14:textId="77777777" w:rsidR="005B1E7B" w:rsidRPr="00755BD4" w:rsidRDefault="005B1E7B" w:rsidP="005B1E7B">
      <w:pPr>
        <w:spacing w:after="0" w:line="240" w:lineRule="auto"/>
        <w:rPr>
          <w:rFonts w:ascii="Times New Roman" w:eastAsia="Calibri" w:hAnsi="Times New Roman" w:cs="Times New Roman"/>
          <w:color w:val="000000" w:themeColor="text1"/>
        </w:rPr>
      </w:pPr>
      <w:r w:rsidRPr="00755BD4">
        <w:rPr>
          <w:rFonts w:ascii="Times New Roman" w:eastAsia="Calibri" w:hAnsi="Times New Roman" w:cs="Times New Roman"/>
          <w:b/>
          <w:bCs/>
          <w:color w:val="000000" w:themeColor="text1"/>
        </w:rPr>
        <w:t>Office:</w:t>
      </w:r>
      <w:r w:rsidRPr="00755BD4">
        <w:rPr>
          <w:rFonts w:ascii="Times New Roman" w:eastAsia="Calibri" w:hAnsi="Times New Roman" w:cs="Times New Roman"/>
          <w:color w:val="000000" w:themeColor="text1"/>
        </w:rPr>
        <w:t xml:space="preserve"> 312N Holland Hall</w:t>
      </w:r>
    </w:p>
    <w:p w14:paraId="4E873650" w14:textId="46CC671D" w:rsidR="00C85569" w:rsidRPr="00755BD4" w:rsidRDefault="00E47D68" w:rsidP="005B1E7B">
      <w:pPr>
        <w:spacing w:after="0" w:line="240" w:lineRule="auto"/>
        <w:rPr>
          <w:rFonts w:ascii="Times New Roman" w:eastAsia="Calibri" w:hAnsi="Times New Roman" w:cs="Times New Roman"/>
          <w:color w:val="000000" w:themeColor="text1"/>
        </w:rPr>
      </w:pPr>
      <w:r w:rsidRPr="00755BD4">
        <w:rPr>
          <w:rFonts w:ascii="Times New Roman" w:eastAsia="Calibri" w:hAnsi="Times New Roman" w:cs="Times New Roman"/>
          <w:b/>
          <w:bCs/>
          <w:color w:val="000000" w:themeColor="text1"/>
        </w:rPr>
        <w:t xml:space="preserve">Office Phone: </w:t>
      </w:r>
      <w:r w:rsidR="00B874B3" w:rsidRPr="00755BD4">
        <w:rPr>
          <w:rFonts w:ascii="Times New Roman" w:eastAsia="Calibri" w:hAnsi="Times New Roman" w:cs="Times New Roman"/>
          <w:color w:val="000000" w:themeColor="text1"/>
        </w:rPr>
        <w:t>To be provided</w:t>
      </w:r>
    </w:p>
    <w:p w14:paraId="2A9CA000" w14:textId="59FC2215" w:rsidR="00B874B3" w:rsidRPr="00755BD4" w:rsidRDefault="00B874B3" w:rsidP="005B1E7B">
      <w:pPr>
        <w:spacing w:after="0" w:line="240" w:lineRule="auto"/>
        <w:rPr>
          <w:rFonts w:ascii="Times New Roman" w:eastAsia="Calibri" w:hAnsi="Times New Roman" w:cs="Times New Roman"/>
          <w:color w:val="000000" w:themeColor="text1"/>
        </w:rPr>
      </w:pPr>
      <w:r w:rsidRPr="00755BD4">
        <w:rPr>
          <w:rFonts w:ascii="Times New Roman" w:eastAsia="Calibri" w:hAnsi="Times New Roman" w:cs="Times New Roman"/>
          <w:b/>
          <w:bCs/>
          <w:color w:val="000000" w:themeColor="text1"/>
        </w:rPr>
        <w:t>Cell Phone</w:t>
      </w:r>
      <w:r w:rsidRPr="00755BD4">
        <w:rPr>
          <w:rFonts w:ascii="Times New Roman" w:eastAsia="Calibri" w:hAnsi="Times New Roman" w:cs="Times New Roman"/>
          <w:color w:val="000000" w:themeColor="text1"/>
        </w:rPr>
        <w:t>: (352) 284-4514</w:t>
      </w:r>
    </w:p>
    <w:p w14:paraId="6F06F941" w14:textId="77777777" w:rsidR="005B1E7B" w:rsidRPr="00755BD4" w:rsidRDefault="005B1E7B" w:rsidP="005B1E7B">
      <w:pPr>
        <w:spacing w:after="0" w:line="240" w:lineRule="auto"/>
        <w:rPr>
          <w:rFonts w:ascii="Times New Roman" w:eastAsia="Calibri" w:hAnsi="Times New Roman" w:cs="Times New Roman"/>
          <w:color w:val="000000" w:themeColor="text1"/>
        </w:rPr>
      </w:pPr>
      <w:r w:rsidRPr="00755BD4">
        <w:rPr>
          <w:rFonts w:ascii="Times New Roman" w:eastAsia="Calibri" w:hAnsi="Times New Roman" w:cs="Times New Roman"/>
          <w:b/>
          <w:bCs/>
          <w:color w:val="000000" w:themeColor="text1"/>
        </w:rPr>
        <w:t>Email</w:t>
      </w:r>
      <w:r w:rsidRPr="00755BD4">
        <w:rPr>
          <w:rFonts w:ascii="Times New Roman" w:eastAsia="Calibri" w:hAnsi="Times New Roman" w:cs="Times New Roman"/>
          <w:color w:val="000000" w:themeColor="text1"/>
        </w:rPr>
        <w:t>: swick@law.ufl.edu</w:t>
      </w:r>
    </w:p>
    <w:p w14:paraId="166DD46D" w14:textId="1B7F746A" w:rsidR="00712341" w:rsidRPr="00755BD4" w:rsidRDefault="00712341" w:rsidP="0029751B">
      <w:pPr>
        <w:widowControl w:val="0"/>
        <w:tabs>
          <w:tab w:val="left" w:pos="-1440"/>
        </w:tabs>
        <w:autoSpaceDE w:val="0"/>
        <w:autoSpaceDN w:val="0"/>
        <w:adjustRightInd w:val="0"/>
        <w:spacing w:after="0" w:line="245" w:lineRule="auto"/>
        <w:ind w:left="900" w:hanging="540"/>
        <w:rPr>
          <w:rFonts w:ascii="Times New Roman" w:hAnsi="Times New Roman" w:cs="Times New Roman"/>
          <w:color w:val="000000"/>
        </w:rPr>
      </w:pPr>
    </w:p>
    <w:p w14:paraId="0A634FC6" w14:textId="672041FE" w:rsidR="00A25840" w:rsidRPr="00755BD4" w:rsidRDefault="00A25840" w:rsidP="00A25840">
      <w:pPr>
        <w:pStyle w:val="ListParagraph"/>
        <w:numPr>
          <w:ilvl w:val="0"/>
          <w:numId w:val="6"/>
        </w:numPr>
        <w:tabs>
          <w:tab w:val="left" w:pos="-1440"/>
        </w:tabs>
        <w:spacing w:line="245" w:lineRule="auto"/>
        <w:ind w:left="360" w:hanging="360"/>
        <w:rPr>
          <w:rFonts w:ascii="Times New Roman" w:hAnsi="Times New Roman" w:cs="Times New Roman"/>
          <w:b/>
          <w:color w:val="000000" w:themeColor="text1"/>
          <w:sz w:val="22"/>
          <w:szCs w:val="22"/>
        </w:rPr>
      </w:pPr>
      <w:r w:rsidRPr="00755BD4">
        <w:rPr>
          <w:rFonts w:ascii="Times New Roman" w:hAnsi="Times New Roman" w:cs="Times New Roman"/>
          <w:b/>
          <w:bCs/>
          <w:color w:val="000000"/>
          <w:sz w:val="22"/>
          <w:szCs w:val="22"/>
        </w:rPr>
        <w:t>Course</w:t>
      </w:r>
      <w:r w:rsidRPr="00755BD4">
        <w:rPr>
          <w:rFonts w:ascii="Times New Roman" w:hAnsi="Times New Roman" w:cs="Times New Roman"/>
          <w:b/>
          <w:color w:val="000000" w:themeColor="text1"/>
          <w:sz w:val="22"/>
          <w:szCs w:val="22"/>
        </w:rPr>
        <w:t xml:space="preserve"> </w:t>
      </w:r>
      <w:r w:rsidRPr="00755BD4">
        <w:rPr>
          <w:rFonts w:ascii="Times New Roman" w:hAnsi="Times New Roman" w:cs="Times New Roman"/>
          <w:b/>
          <w:bCs/>
          <w:color w:val="000000"/>
          <w:sz w:val="22"/>
          <w:szCs w:val="22"/>
        </w:rPr>
        <w:t>Objectives</w:t>
      </w:r>
      <w:r w:rsidRPr="00755BD4">
        <w:rPr>
          <w:rFonts w:ascii="Times New Roman" w:hAnsi="Times New Roman" w:cs="Times New Roman"/>
          <w:b/>
          <w:color w:val="000000" w:themeColor="text1"/>
          <w:sz w:val="22"/>
          <w:szCs w:val="22"/>
        </w:rPr>
        <w:t xml:space="preserve"> and Student Learning Outcomes. </w:t>
      </w:r>
    </w:p>
    <w:p w14:paraId="1EF81F98" w14:textId="77777777" w:rsidR="00A25840" w:rsidRPr="00755BD4" w:rsidRDefault="00A25840" w:rsidP="00A25840">
      <w:pPr>
        <w:pStyle w:val="Heading2"/>
        <w:rPr>
          <w:rFonts w:ascii="Times New Roman" w:hAnsi="Times New Roman" w:cs="Times New Roman"/>
          <w:sz w:val="22"/>
          <w:szCs w:val="22"/>
        </w:rPr>
      </w:pPr>
    </w:p>
    <w:p w14:paraId="2FE0DAB1" w14:textId="315863B0" w:rsidR="00A25840" w:rsidRPr="00755BD4" w:rsidRDefault="00A25840" w:rsidP="0029751B">
      <w:pPr>
        <w:spacing w:after="0" w:line="240" w:lineRule="auto"/>
        <w:ind w:left="360"/>
        <w:jc w:val="both"/>
        <w:rPr>
          <w:rFonts w:ascii="Times New Roman" w:hAnsi="Times New Roman" w:cs="Times New Roman"/>
        </w:rPr>
      </w:pPr>
      <w:r w:rsidRPr="00755BD4">
        <w:rPr>
          <w:rFonts w:ascii="Times New Roman" w:hAnsi="Times New Roman" w:cs="Times New Roman"/>
        </w:rPr>
        <w:t xml:space="preserve">The primary objective of this course is for you to learn how to </w:t>
      </w:r>
      <w:r w:rsidR="00E47D68" w:rsidRPr="00755BD4">
        <w:rPr>
          <w:rFonts w:ascii="Times New Roman" w:hAnsi="Times New Roman" w:cs="Times New Roman"/>
        </w:rPr>
        <w:t xml:space="preserve">organize, </w:t>
      </w:r>
      <w:r w:rsidRPr="00755BD4">
        <w:rPr>
          <w:rFonts w:ascii="Times New Roman" w:hAnsi="Times New Roman" w:cs="Times New Roman"/>
        </w:rPr>
        <w:t>draft</w:t>
      </w:r>
      <w:r w:rsidR="007F223A" w:rsidRPr="00755BD4">
        <w:rPr>
          <w:rFonts w:ascii="Times New Roman" w:hAnsi="Times New Roman" w:cs="Times New Roman"/>
        </w:rPr>
        <w:t>,</w:t>
      </w:r>
      <w:r w:rsidR="00E47D68" w:rsidRPr="00755BD4">
        <w:rPr>
          <w:rFonts w:ascii="Times New Roman" w:hAnsi="Times New Roman" w:cs="Times New Roman"/>
        </w:rPr>
        <w:t xml:space="preserve"> review,</w:t>
      </w:r>
      <w:r w:rsidRPr="00755BD4">
        <w:rPr>
          <w:rFonts w:ascii="Times New Roman" w:hAnsi="Times New Roman" w:cs="Times New Roman"/>
        </w:rPr>
        <w:t xml:space="preserve"> and analyze contracts.</w:t>
      </w:r>
      <w:r w:rsidR="00C2606D" w:rsidRPr="00755BD4">
        <w:rPr>
          <w:rFonts w:ascii="Times New Roman" w:hAnsi="Times New Roman" w:cs="Times New Roman"/>
        </w:rPr>
        <w:t xml:space="preserve"> Students should expect to spend at least two hours outside of class reading and preparing for every hour of class.</w:t>
      </w:r>
      <w:r w:rsidR="0029751B" w:rsidRPr="00755BD4">
        <w:rPr>
          <w:rFonts w:ascii="Times New Roman" w:hAnsi="Times New Roman" w:cs="Times New Roman"/>
        </w:rPr>
        <w:t xml:space="preserve"> </w:t>
      </w:r>
      <w:r w:rsidRPr="00755BD4">
        <w:rPr>
          <w:rFonts w:ascii="Times New Roman" w:hAnsi="Times New Roman" w:cs="Times New Roman"/>
        </w:rPr>
        <w:t>After completing this course, students should be able to:</w:t>
      </w:r>
    </w:p>
    <w:p w14:paraId="60329549" w14:textId="77777777" w:rsidR="00A25840" w:rsidRPr="00755BD4" w:rsidRDefault="00A25840" w:rsidP="0029751B">
      <w:pPr>
        <w:spacing w:after="0" w:line="240" w:lineRule="auto"/>
        <w:ind w:left="1440"/>
        <w:jc w:val="both"/>
        <w:rPr>
          <w:rFonts w:ascii="Times New Roman" w:hAnsi="Times New Roman" w:cs="Times New Roman"/>
        </w:rPr>
      </w:pPr>
    </w:p>
    <w:p w14:paraId="0F95FB52" w14:textId="39A60005" w:rsidR="00A25840" w:rsidRPr="00755BD4" w:rsidRDefault="00A25840" w:rsidP="0029751B">
      <w:pPr>
        <w:pStyle w:val="ListParagraph"/>
        <w:numPr>
          <w:ilvl w:val="1"/>
          <w:numId w:val="15"/>
        </w:numPr>
        <w:tabs>
          <w:tab w:val="left" w:pos="1080"/>
        </w:tabs>
        <w:jc w:val="both"/>
        <w:rPr>
          <w:rFonts w:ascii="Times New Roman" w:hAnsi="Times New Roman" w:cs="Times New Roman"/>
          <w:sz w:val="22"/>
          <w:szCs w:val="22"/>
        </w:rPr>
      </w:pPr>
      <w:r w:rsidRPr="00755BD4">
        <w:rPr>
          <w:rFonts w:ascii="Times New Roman" w:hAnsi="Times New Roman" w:cs="Times New Roman"/>
          <w:sz w:val="22"/>
          <w:szCs w:val="22"/>
        </w:rPr>
        <w:t xml:space="preserve">Apply the principles and practices necessary </w:t>
      </w:r>
      <w:r w:rsidR="008516C0" w:rsidRPr="00755BD4">
        <w:rPr>
          <w:rFonts w:ascii="Times New Roman" w:hAnsi="Times New Roman" w:cs="Times New Roman"/>
          <w:sz w:val="22"/>
          <w:szCs w:val="22"/>
        </w:rPr>
        <w:t>to</w:t>
      </w:r>
      <w:r w:rsidRPr="00755BD4">
        <w:rPr>
          <w:rFonts w:ascii="Times New Roman" w:hAnsi="Times New Roman" w:cs="Times New Roman"/>
          <w:sz w:val="22"/>
          <w:szCs w:val="22"/>
        </w:rPr>
        <w:t xml:space="preserve"> draft </w:t>
      </w:r>
      <w:r w:rsidR="003D53E2" w:rsidRPr="00755BD4">
        <w:rPr>
          <w:rFonts w:ascii="Times New Roman" w:hAnsi="Times New Roman" w:cs="Times New Roman"/>
          <w:sz w:val="22"/>
          <w:szCs w:val="22"/>
        </w:rPr>
        <w:t xml:space="preserve">polished and professional </w:t>
      </w:r>
      <w:r w:rsidRPr="00755BD4">
        <w:rPr>
          <w:rFonts w:ascii="Times New Roman" w:hAnsi="Times New Roman" w:cs="Times New Roman"/>
          <w:sz w:val="22"/>
          <w:szCs w:val="22"/>
        </w:rPr>
        <w:t xml:space="preserve">legal </w:t>
      </w:r>
      <w:r w:rsidR="009F68AD" w:rsidRPr="00755BD4">
        <w:rPr>
          <w:rFonts w:ascii="Times New Roman" w:hAnsi="Times New Roman" w:cs="Times New Roman"/>
          <w:sz w:val="22"/>
          <w:szCs w:val="22"/>
        </w:rPr>
        <w:t>documents</w:t>
      </w:r>
      <w:r w:rsidR="00A90EE9" w:rsidRPr="00755BD4">
        <w:rPr>
          <w:rFonts w:ascii="Times New Roman" w:hAnsi="Times New Roman" w:cs="Times New Roman"/>
          <w:sz w:val="22"/>
          <w:szCs w:val="22"/>
        </w:rPr>
        <w:t xml:space="preserve">. </w:t>
      </w:r>
    </w:p>
    <w:p w14:paraId="759C143F" w14:textId="77777777" w:rsidR="00A25840" w:rsidRPr="00755BD4" w:rsidRDefault="00A25840" w:rsidP="0029751B">
      <w:pPr>
        <w:tabs>
          <w:tab w:val="left" w:pos="1080"/>
        </w:tabs>
        <w:spacing w:after="0" w:line="240" w:lineRule="auto"/>
        <w:ind w:left="1080" w:hanging="270"/>
        <w:jc w:val="both"/>
        <w:rPr>
          <w:rFonts w:ascii="Times New Roman" w:hAnsi="Times New Roman" w:cs="Times New Roman"/>
        </w:rPr>
      </w:pPr>
    </w:p>
    <w:p w14:paraId="7FC1A520" w14:textId="368F292C" w:rsidR="00A25840" w:rsidRPr="00755BD4" w:rsidRDefault="00A25840" w:rsidP="0029751B">
      <w:pPr>
        <w:pStyle w:val="ListParagraph"/>
        <w:numPr>
          <w:ilvl w:val="1"/>
          <w:numId w:val="15"/>
        </w:numPr>
        <w:tabs>
          <w:tab w:val="left" w:pos="1080"/>
        </w:tabs>
        <w:jc w:val="both"/>
        <w:rPr>
          <w:rFonts w:ascii="Times New Roman" w:hAnsi="Times New Roman" w:cs="Times New Roman"/>
          <w:sz w:val="22"/>
          <w:szCs w:val="22"/>
        </w:rPr>
      </w:pPr>
      <w:r w:rsidRPr="00755BD4">
        <w:rPr>
          <w:rFonts w:ascii="Times New Roman" w:hAnsi="Times New Roman" w:cs="Times New Roman"/>
          <w:sz w:val="22"/>
          <w:szCs w:val="22"/>
        </w:rPr>
        <w:t xml:space="preserve">Draft and organize certain basic types of contract provisions (for example, </w:t>
      </w:r>
      <w:r w:rsidR="00981687" w:rsidRPr="00755BD4">
        <w:rPr>
          <w:rFonts w:ascii="Times New Roman" w:hAnsi="Times New Roman" w:cs="Times New Roman"/>
          <w:sz w:val="22"/>
          <w:szCs w:val="22"/>
        </w:rPr>
        <w:t>term and termination</w:t>
      </w:r>
      <w:r w:rsidRPr="00755BD4">
        <w:rPr>
          <w:rFonts w:ascii="Times New Roman" w:hAnsi="Times New Roman" w:cs="Times New Roman"/>
          <w:sz w:val="22"/>
          <w:szCs w:val="22"/>
        </w:rPr>
        <w:t xml:space="preserve">, </w:t>
      </w:r>
      <w:r w:rsidR="00B44F84" w:rsidRPr="00755BD4">
        <w:rPr>
          <w:rFonts w:ascii="Times New Roman" w:hAnsi="Times New Roman" w:cs="Times New Roman"/>
          <w:sz w:val="22"/>
          <w:szCs w:val="22"/>
        </w:rPr>
        <w:t xml:space="preserve">assignment and change of control, </w:t>
      </w:r>
      <w:r w:rsidRPr="00755BD4">
        <w:rPr>
          <w:rFonts w:ascii="Times New Roman" w:hAnsi="Times New Roman" w:cs="Times New Roman"/>
          <w:sz w:val="22"/>
          <w:szCs w:val="22"/>
        </w:rPr>
        <w:t>or forum selection clause</w:t>
      </w:r>
      <w:r w:rsidR="00B44F84" w:rsidRPr="00755BD4">
        <w:rPr>
          <w:rFonts w:ascii="Times New Roman" w:hAnsi="Times New Roman" w:cs="Times New Roman"/>
          <w:sz w:val="22"/>
          <w:szCs w:val="22"/>
        </w:rPr>
        <w:t>s</w:t>
      </w:r>
      <w:r w:rsidRPr="00755BD4">
        <w:rPr>
          <w:rFonts w:ascii="Times New Roman" w:hAnsi="Times New Roman" w:cs="Times New Roman"/>
          <w:sz w:val="22"/>
          <w:szCs w:val="22"/>
        </w:rPr>
        <w:t xml:space="preserve">). </w:t>
      </w:r>
    </w:p>
    <w:p w14:paraId="42E8C0B9" w14:textId="77777777" w:rsidR="00A25840" w:rsidRPr="00755BD4" w:rsidRDefault="00A25840" w:rsidP="0029751B">
      <w:pPr>
        <w:tabs>
          <w:tab w:val="left" w:pos="1080"/>
        </w:tabs>
        <w:spacing w:after="0" w:line="240" w:lineRule="auto"/>
        <w:ind w:left="1080" w:hanging="270"/>
        <w:jc w:val="both"/>
        <w:rPr>
          <w:rFonts w:ascii="Times New Roman" w:hAnsi="Times New Roman" w:cs="Times New Roman"/>
        </w:rPr>
      </w:pPr>
    </w:p>
    <w:p w14:paraId="76365C09" w14:textId="5A6C389F" w:rsidR="00A25840" w:rsidRPr="00755BD4" w:rsidRDefault="00A25840" w:rsidP="0029751B">
      <w:pPr>
        <w:pStyle w:val="ListParagraph"/>
        <w:numPr>
          <w:ilvl w:val="1"/>
          <w:numId w:val="15"/>
        </w:numPr>
        <w:tabs>
          <w:tab w:val="left" w:pos="1080"/>
        </w:tabs>
        <w:jc w:val="both"/>
        <w:rPr>
          <w:rFonts w:ascii="Times New Roman" w:hAnsi="Times New Roman" w:cs="Times New Roman"/>
          <w:sz w:val="22"/>
          <w:szCs w:val="22"/>
        </w:rPr>
      </w:pPr>
      <w:r w:rsidRPr="00755BD4">
        <w:rPr>
          <w:rFonts w:ascii="Times New Roman" w:hAnsi="Times New Roman" w:cs="Times New Roman"/>
          <w:sz w:val="22"/>
          <w:szCs w:val="22"/>
        </w:rPr>
        <w:t xml:space="preserve">Draft a contract from scratch, including </w:t>
      </w:r>
      <w:r w:rsidR="00E47D68" w:rsidRPr="00755BD4">
        <w:rPr>
          <w:rFonts w:ascii="Times New Roman" w:hAnsi="Times New Roman" w:cs="Times New Roman"/>
          <w:sz w:val="22"/>
          <w:szCs w:val="22"/>
        </w:rPr>
        <w:t>representations,</w:t>
      </w:r>
      <w:r w:rsidRPr="00755BD4">
        <w:rPr>
          <w:rFonts w:ascii="Times New Roman" w:hAnsi="Times New Roman" w:cs="Times New Roman"/>
          <w:sz w:val="22"/>
          <w:szCs w:val="22"/>
        </w:rPr>
        <w:t xml:space="preserve"> covenants, prohibitions, and rights.</w:t>
      </w:r>
    </w:p>
    <w:p w14:paraId="1E75B584" w14:textId="77777777" w:rsidR="00A25840" w:rsidRPr="00755BD4" w:rsidRDefault="00A25840" w:rsidP="0029751B">
      <w:pPr>
        <w:tabs>
          <w:tab w:val="left" w:pos="1080"/>
        </w:tabs>
        <w:spacing w:after="0" w:line="240" w:lineRule="auto"/>
        <w:ind w:left="1080" w:hanging="270"/>
        <w:jc w:val="both"/>
        <w:rPr>
          <w:rFonts w:ascii="Times New Roman" w:hAnsi="Times New Roman" w:cs="Times New Roman"/>
        </w:rPr>
      </w:pPr>
    </w:p>
    <w:p w14:paraId="276C8CD3" w14:textId="2CCCF55D" w:rsidR="00A25840" w:rsidRPr="00755BD4" w:rsidRDefault="00A90EE9" w:rsidP="003D53E2">
      <w:pPr>
        <w:pStyle w:val="ListParagraph"/>
        <w:numPr>
          <w:ilvl w:val="1"/>
          <w:numId w:val="15"/>
        </w:numPr>
        <w:tabs>
          <w:tab w:val="left" w:pos="1080"/>
        </w:tabs>
        <w:jc w:val="both"/>
        <w:rPr>
          <w:rFonts w:ascii="Times New Roman" w:hAnsi="Times New Roman" w:cs="Times New Roman"/>
          <w:sz w:val="22"/>
          <w:szCs w:val="22"/>
        </w:rPr>
      </w:pPr>
      <w:r w:rsidRPr="00755BD4">
        <w:rPr>
          <w:rFonts w:ascii="Times New Roman" w:hAnsi="Times New Roman" w:cs="Times New Roman"/>
          <w:sz w:val="22"/>
          <w:szCs w:val="22"/>
        </w:rPr>
        <w:t>Understand</w:t>
      </w:r>
      <w:r w:rsidR="008516C0" w:rsidRPr="00755BD4">
        <w:rPr>
          <w:rFonts w:ascii="Times New Roman" w:hAnsi="Times New Roman" w:cs="Times New Roman"/>
          <w:sz w:val="22"/>
          <w:szCs w:val="22"/>
        </w:rPr>
        <w:t xml:space="preserve"> how to work with co</w:t>
      </w:r>
      <w:r w:rsidR="00A25840" w:rsidRPr="00755BD4">
        <w:rPr>
          <w:rFonts w:ascii="Times New Roman" w:hAnsi="Times New Roman" w:cs="Times New Roman"/>
          <w:sz w:val="22"/>
          <w:szCs w:val="22"/>
        </w:rPr>
        <w:t xml:space="preserve">mplex form documents, including revising an existing form for a client, and proposing revisions to a document </w:t>
      </w:r>
      <w:r w:rsidR="008516C0" w:rsidRPr="00755BD4">
        <w:rPr>
          <w:rFonts w:ascii="Times New Roman" w:hAnsi="Times New Roman" w:cs="Times New Roman"/>
          <w:sz w:val="22"/>
          <w:szCs w:val="22"/>
        </w:rPr>
        <w:t xml:space="preserve">that </w:t>
      </w:r>
      <w:r w:rsidRPr="00755BD4">
        <w:rPr>
          <w:rFonts w:ascii="Times New Roman" w:hAnsi="Times New Roman" w:cs="Times New Roman"/>
          <w:sz w:val="22"/>
          <w:szCs w:val="22"/>
        </w:rPr>
        <w:t>opposing counsel</w:t>
      </w:r>
      <w:r w:rsidR="00A25840" w:rsidRPr="00755BD4">
        <w:rPr>
          <w:rFonts w:ascii="Times New Roman" w:hAnsi="Times New Roman" w:cs="Times New Roman"/>
          <w:sz w:val="22"/>
          <w:szCs w:val="22"/>
        </w:rPr>
        <w:t xml:space="preserve"> has drafted.</w:t>
      </w:r>
    </w:p>
    <w:p w14:paraId="4B982F3F" w14:textId="77777777" w:rsidR="005901EE" w:rsidRPr="00755BD4" w:rsidRDefault="005901EE" w:rsidP="005901EE">
      <w:pPr>
        <w:pStyle w:val="ListParagraph"/>
        <w:tabs>
          <w:tab w:val="left" w:pos="-1440"/>
        </w:tabs>
        <w:spacing w:line="245" w:lineRule="auto"/>
        <w:ind w:left="1080"/>
        <w:rPr>
          <w:rFonts w:ascii="Times New Roman" w:hAnsi="Times New Roman" w:cs="Times New Roman"/>
          <w:color w:val="000000"/>
          <w:sz w:val="22"/>
          <w:szCs w:val="22"/>
        </w:rPr>
      </w:pPr>
    </w:p>
    <w:p w14:paraId="28596BBD" w14:textId="77777777" w:rsidR="005901EE" w:rsidRPr="00755BD4" w:rsidRDefault="005901EE" w:rsidP="005901EE">
      <w:pPr>
        <w:pStyle w:val="ListParagraph"/>
        <w:numPr>
          <w:ilvl w:val="0"/>
          <w:numId w:val="6"/>
        </w:numPr>
        <w:tabs>
          <w:tab w:val="left" w:pos="-1440"/>
        </w:tabs>
        <w:spacing w:line="245" w:lineRule="auto"/>
        <w:ind w:left="360" w:hanging="360"/>
        <w:rPr>
          <w:rFonts w:ascii="Times New Roman" w:hAnsi="Times New Roman" w:cs="Times New Roman"/>
          <w:color w:val="000000"/>
          <w:sz w:val="22"/>
          <w:szCs w:val="22"/>
        </w:rPr>
      </w:pPr>
      <w:r w:rsidRPr="00755BD4">
        <w:rPr>
          <w:rFonts w:ascii="Times New Roman" w:hAnsi="Times New Roman" w:cs="Times New Roman"/>
          <w:b/>
          <w:bCs/>
          <w:color w:val="000000"/>
          <w:sz w:val="22"/>
          <w:szCs w:val="22"/>
        </w:rPr>
        <w:t>Course Materials</w:t>
      </w:r>
    </w:p>
    <w:p w14:paraId="09870210" w14:textId="77777777" w:rsidR="005901EE" w:rsidRPr="00755BD4" w:rsidRDefault="005901EE" w:rsidP="005901EE">
      <w:pPr>
        <w:pStyle w:val="ListParagraph"/>
        <w:tabs>
          <w:tab w:val="left" w:pos="-1440"/>
        </w:tabs>
        <w:spacing w:line="245" w:lineRule="auto"/>
        <w:ind w:left="1080"/>
        <w:rPr>
          <w:rFonts w:ascii="Times New Roman" w:hAnsi="Times New Roman" w:cs="Times New Roman"/>
          <w:color w:val="000000"/>
          <w:sz w:val="22"/>
          <w:szCs w:val="22"/>
        </w:rPr>
      </w:pPr>
    </w:p>
    <w:p w14:paraId="1B66CF78" w14:textId="77777777" w:rsidR="005901EE" w:rsidRPr="00755BD4" w:rsidRDefault="005901EE" w:rsidP="005901EE">
      <w:pPr>
        <w:widowControl w:val="0"/>
        <w:numPr>
          <w:ilvl w:val="0"/>
          <w:numId w:val="3"/>
        </w:numPr>
        <w:tabs>
          <w:tab w:val="left" w:pos="-1440"/>
        </w:tabs>
        <w:autoSpaceDE w:val="0"/>
        <w:autoSpaceDN w:val="0"/>
        <w:adjustRightInd w:val="0"/>
        <w:spacing w:after="0" w:line="240" w:lineRule="auto"/>
        <w:ind w:left="900" w:hanging="540"/>
        <w:jc w:val="both"/>
        <w:rPr>
          <w:rFonts w:ascii="Times New Roman" w:hAnsi="Times New Roman" w:cs="Times New Roman"/>
          <w:color w:val="000000"/>
        </w:rPr>
      </w:pPr>
      <w:r w:rsidRPr="00755BD4">
        <w:rPr>
          <w:rFonts w:ascii="Times New Roman" w:hAnsi="Times New Roman" w:cs="Times New Roman"/>
          <w:color w:val="000000"/>
          <w:u w:val="single"/>
        </w:rPr>
        <w:t>Required Text</w:t>
      </w:r>
      <w:r w:rsidRPr="00755BD4">
        <w:rPr>
          <w:rFonts w:ascii="Times New Roman" w:hAnsi="Times New Roman" w:cs="Times New Roman"/>
          <w:color w:val="000000"/>
        </w:rPr>
        <w:t xml:space="preserve">: Drafting Contracts: How and Why Lawyers Do What They Do by Tina Stark. </w:t>
      </w:r>
    </w:p>
    <w:p w14:paraId="5231F626" w14:textId="77777777" w:rsidR="005901EE" w:rsidRPr="00755BD4" w:rsidRDefault="005901EE" w:rsidP="005901EE">
      <w:pPr>
        <w:widowControl w:val="0"/>
        <w:tabs>
          <w:tab w:val="left" w:pos="-1440"/>
        </w:tabs>
        <w:autoSpaceDE w:val="0"/>
        <w:autoSpaceDN w:val="0"/>
        <w:adjustRightInd w:val="0"/>
        <w:spacing w:after="0" w:line="240" w:lineRule="auto"/>
        <w:ind w:left="900" w:hanging="540"/>
        <w:jc w:val="both"/>
        <w:rPr>
          <w:rFonts w:ascii="Times New Roman" w:hAnsi="Times New Roman" w:cs="Times New Roman"/>
          <w:color w:val="000000"/>
        </w:rPr>
      </w:pPr>
    </w:p>
    <w:p w14:paraId="61BCFB8D" w14:textId="708345CF" w:rsidR="005901EE" w:rsidRPr="00755BD4" w:rsidRDefault="005901EE" w:rsidP="005901EE">
      <w:pPr>
        <w:widowControl w:val="0"/>
        <w:numPr>
          <w:ilvl w:val="0"/>
          <w:numId w:val="3"/>
        </w:numPr>
        <w:tabs>
          <w:tab w:val="left" w:pos="-1440"/>
        </w:tabs>
        <w:autoSpaceDE w:val="0"/>
        <w:autoSpaceDN w:val="0"/>
        <w:adjustRightInd w:val="0"/>
        <w:spacing w:after="0" w:line="240" w:lineRule="auto"/>
        <w:ind w:left="900" w:hanging="540"/>
        <w:jc w:val="both"/>
        <w:rPr>
          <w:rFonts w:ascii="Times New Roman" w:hAnsi="Times New Roman" w:cs="Times New Roman"/>
          <w:color w:val="000000"/>
        </w:rPr>
      </w:pPr>
      <w:r w:rsidRPr="00755BD4">
        <w:rPr>
          <w:rFonts w:ascii="Times New Roman" w:hAnsi="Times New Roman" w:cs="Times New Roman"/>
          <w:color w:val="000000"/>
          <w:u w:val="single"/>
        </w:rPr>
        <w:t>Course Website</w:t>
      </w:r>
      <w:r w:rsidRPr="00755BD4">
        <w:rPr>
          <w:rFonts w:ascii="Times New Roman" w:hAnsi="Times New Roman" w:cs="Times New Roman"/>
          <w:color w:val="000000"/>
        </w:rPr>
        <w:t xml:space="preserve">: </w:t>
      </w:r>
      <w:hyperlink r:id="rId8" w:history="1">
        <w:r w:rsidRPr="00755BD4">
          <w:rPr>
            <w:rStyle w:val="Hyperlink"/>
            <w:rFonts w:ascii="Times New Roman" w:hAnsi="Times New Roman" w:cs="Times New Roman"/>
          </w:rPr>
          <w:t>http://elearning.ufl.edu/</w:t>
        </w:r>
      </w:hyperlink>
      <w:r w:rsidRPr="00755BD4">
        <w:rPr>
          <w:rFonts w:ascii="Times New Roman" w:hAnsi="Times New Roman" w:cs="Times New Roman"/>
          <w:i/>
          <w:color w:val="000000"/>
        </w:rPr>
        <w:t xml:space="preserve"> </w:t>
      </w:r>
      <w:r w:rsidRPr="00755BD4">
        <w:rPr>
          <w:rFonts w:ascii="Times New Roman" w:hAnsi="Times New Roman" w:cs="Times New Roman"/>
          <w:color w:val="000000"/>
        </w:rPr>
        <w:t>Please register for the Canvas course and have any required materials with you in print or easily accessible electronic form in class. You are responsible for checking your Canvas page and the e-mail connected to the page on a regular basis for any class announcements or adjustments.</w:t>
      </w:r>
    </w:p>
    <w:p w14:paraId="7AF893C5" w14:textId="77777777" w:rsidR="009D701B" w:rsidRPr="00755BD4" w:rsidRDefault="009D701B" w:rsidP="009D701B">
      <w:pPr>
        <w:widowControl w:val="0"/>
        <w:tabs>
          <w:tab w:val="left" w:pos="-1440"/>
        </w:tabs>
        <w:autoSpaceDE w:val="0"/>
        <w:autoSpaceDN w:val="0"/>
        <w:adjustRightInd w:val="0"/>
        <w:spacing w:after="0" w:line="240" w:lineRule="auto"/>
        <w:ind w:left="900"/>
        <w:jc w:val="both"/>
        <w:rPr>
          <w:rFonts w:ascii="Times New Roman" w:hAnsi="Times New Roman" w:cs="Times New Roman"/>
          <w:color w:val="000000"/>
        </w:rPr>
      </w:pPr>
    </w:p>
    <w:p w14:paraId="0A706CEC" w14:textId="4D6C19B5" w:rsidR="009D701B" w:rsidRPr="00755BD4" w:rsidRDefault="009D701B" w:rsidP="009D701B">
      <w:pPr>
        <w:pStyle w:val="ListParagraph"/>
        <w:numPr>
          <w:ilvl w:val="0"/>
          <w:numId w:val="6"/>
        </w:numPr>
        <w:tabs>
          <w:tab w:val="left" w:pos="-1440"/>
        </w:tabs>
        <w:spacing w:line="245" w:lineRule="auto"/>
        <w:ind w:left="360" w:hanging="360"/>
        <w:rPr>
          <w:rFonts w:ascii="Times New Roman" w:hAnsi="Times New Roman" w:cs="Times New Roman"/>
          <w:b/>
          <w:bCs/>
          <w:color w:val="000000"/>
          <w:sz w:val="22"/>
          <w:szCs w:val="22"/>
        </w:rPr>
      </w:pPr>
      <w:r w:rsidRPr="00755BD4">
        <w:rPr>
          <w:rFonts w:ascii="Times New Roman" w:hAnsi="Times New Roman" w:cs="Times New Roman"/>
          <w:color w:val="000000"/>
          <w:sz w:val="22"/>
          <w:szCs w:val="22"/>
        </w:rPr>
        <w:t xml:space="preserve"> </w:t>
      </w:r>
      <w:r w:rsidRPr="00755BD4">
        <w:rPr>
          <w:rFonts w:ascii="Times New Roman" w:hAnsi="Times New Roman" w:cs="Times New Roman"/>
          <w:b/>
          <w:bCs/>
          <w:color w:val="000000"/>
          <w:sz w:val="22"/>
          <w:szCs w:val="22"/>
        </w:rPr>
        <w:t>Office Hours</w:t>
      </w:r>
    </w:p>
    <w:p w14:paraId="47231C9B" w14:textId="2D49DA7D" w:rsidR="009D701B" w:rsidRPr="00755BD4" w:rsidRDefault="009D701B" w:rsidP="009D701B">
      <w:pPr>
        <w:pStyle w:val="ListParagraph"/>
        <w:tabs>
          <w:tab w:val="left" w:pos="-1440"/>
        </w:tabs>
        <w:spacing w:line="245" w:lineRule="auto"/>
        <w:ind w:left="360"/>
        <w:rPr>
          <w:rFonts w:ascii="Times New Roman" w:hAnsi="Times New Roman" w:cs="Times New Roman"/>
          <w:color w:val="000000"/>
          <w:sz w:val="22"/>
          <w:szCs w:val="22"/>
        </w:rPr>
      </w:pPr>
    </w:p>
    <w:p w14:paraId="054FB2DF" w14:textId="687290D3" w:rsidR="009D701B" w:rsidRPr="00755BD4" w:rsidRDefault="009D701B" w:rsidP="009D701B">
      <w:pPr>
        <w:pStyle w:val="ListParagraph"/>
        <w:tabs>
          <w:tab w:val="left" w:pos="-1440"/>
        </w:tabs>
        <w:spacing w:line="245" w:lineRule="auto"/>
        <w:ind w:left="360"/>
        <w:jc w:val="both"/>
        <w:rPr>
          <w:rFonts w:ascii="Times New Roman" w:hAnsi="Times New Roman" w:cs="Times New Roman"/>
          <w:color w:val="000000"/>
          <w:sz w:val="22"/>
          <w:szCs w:val="22"/>
        </w:rPr>
      </w:pPr>
      <w:r w:rsidRPr="00755BD4">
        <w:rPr>
          <w:rStyle w:val="Heading3Char"/>
          <w:rFonts w:ascii="Times New Roman" w:hAnsi="Times New Roman" w:cs="Times New Roman"/>
          <w:b w:val="0"/>
          <w:bCs w:val="0"/>
          <w:color w:val="000000" w:themeColor="text1"/>
          <w:sz w:val="22"/>
          <w:szCs w:val="22"/>
        </w:rPr>
        <w:t xml:space="preserve">My regular office hours will be Wednesday, </w:t>
      </w:r>
      <w:r w:rsidRPr="00755BD4">
        <w:rPr>
          <w:rStyle w:val="Heading3Char"/>
          <w:rFonts w:ascii="Times New Roman" w:hAnsi="Times New Roman" w:cs="Times New Roman"/>
          <w:b w:val="0"/>
          <w:color w:val="000000" w:themeColor="text1"/>
          <w:sz w:val="22"/>
          <w:szCs w:val="22"/>
        </w:rPr>
        <w:t>10</w:t>
      </w:r>
      <w:r w:rsidRPr="00755BD4">
        <w:rPr>
          <w:rStyle w:val="ItemDescription"/>
          <w:rFonts w:ascii="Times New Roman" w:eastAsia="Times New Roman" w:hAnsi="Times New Roman" w:cs="Times New Roman"/>
          <w:i w:val="0"/>
          <w:color w:val="000000" w:themeColor="text1"/>
          <w:sz w:val="22"/>
          <w:szCs w:val="22"/>
        </w:rPr>
        <w:t>:00 a.m. to 12:00 p.m.</w:t>
      </w:r>
      <w:r w:rsidRPr="00755BD4">
        <w:rPr>
          <w:rStyle w:val="Heading3Char"/>
          <w:rFonts w:ascii="Times New Roman" w:hAnsi="Times New Roman" w:cs="Times New Roman"/>
          <w:b w:val="0"/>
          <w:color w:val="000000" w:themeColor="text1"/>
          <w:sz w:val="22"/>
          <w:szCs w:val="22"/>
        </w:rPr>
        <w:t xml:space="preserve"> and by appointment.</w:t>
      </w:r>
      <w:r w:rsidR="00E8746D" w:rsidRPr="00755BD4">
        <w:rPr>
          <w:rFonts w:ascii="Times New Roman" w:eastAsiaTheme="majorEastAsia" w:hAnsi="Times New Roman" w:cs="Times New Roman"/>
          <w:bCs/>
          <w:color w:val="000000" w:themeColor="text1"/>
          <w:sz w:val="22"/>
          <w:szCs w:val="22"/>
        </w:rPr>
        <w:t xml:space="preserve"> </w:t>
      </w:r>
      <w:r w:rsidR="001820B4" w:rsidRPr="00755BD4">
        <w:rPr>
          <w:rFonts w:ascii="Times New Roman" w:eastAsiaTheme="majorEastAsia" w:hAnsi="Times New Roman" w:cs="Times New Roman"/>
          <w:bCs/>
          <w:color w:val="000000" w:themeColor="text1"/>
          <w:sz w:val="22"/>
          <w:szCs w:val="22"/>
        </w:rPr>
        <w:t>P</w:t>
      </w:r>
      <w:r w:rsidRPr="00755BD4">
        <w:rPr>
          <w:rFonts w:ascii="Times New Roman" w:eastAsiaTheme="majorEastAsia" w:hAnsi="Times New Roman" w:cs="Times New Roman"/>
          <w:bCs/>
          <w:color w:val="000000" w:themeColor="text1"/>
          <w:sz w:val="22"/>
          <w:szCs w:val="22"/>
        </w:rPr>
        <w:t>lease keep in touch with me! I try to respond to emails quickly. Reach out if you have any questions regarding the course, a specific assignment, or transactional practice.</w:t>
      </w:r>
      <w:r w:rsidR="001820B4" w:rsidRPr="00755BD4">
        <w:rPr>
          <w:rFonts w:ascii="Times New Roman" w:eastAsiaTheme="majorEastAsia" w:hAnsi="Times New Roman" w:cs="Times New Roman"/>
          <w:bCs/>
          <w:color w:val="000000" w:themeColor="text1"/>
          <w:sz w:val="22"/>
          <w:szCs w:val="22"/>
        </w:rPr>
        <w:t xml:space="preserve"> </w:t>
      </w:r>
    </w:p>
    <w:p w14:paraId="3CDD0A26" w14:textId="6ECC4EDB" w:rsidR="00C85569" w:rsidRPr="00755BD4" w:rsidRDefault="00C85569" w:rsidP="00B874B3">
      <w:pPr>
        <w:pStyle w:val="ListParagraph"/>
        <w:keepNext/>
        <w:numPr>
          <w:ilvl w:val="0"/>
          <w:numId w:val="6"/>
        </w:numPr>
        <w:tabs>
          <w:tab w:val="left" w:pos="-1440"/>
        </w:tabs>
        <w:ind w:left="360" w:hanging="360"/>
        <w:rPr>
          <w:rFonts w:ascii="Times New Roman" w:hAnsi="Times New Roman" w:cs="Times New Roman"/>
          <w:color w:val="000000"/>
          <w:sz w:val="22"/>
          <w:szCs w:val="22"/>
        </w:rPr>
      </w:pPr>
      <w:r w:rsidRPr="00755BD4">
        <w:rPr>
          <w:rFonts w:ascii="Times New Roman" w:hAnsi="Times New Roman" w:cs="Times New Roman"/>
          <w:b/>
          <w:bCs/>
          <w:color w:val="000000"/>
          <w:sz w:val="22"/>
          <w:szCs w:val="22"/>
        </w:rPr>
        <w:lastRenderedPageBreak/>
        <w:t xml:space="preserve">Course </w:t>
      </w:r>
      <w:r w:rsidR="0058184E" w:rsidRPr="00755BD4">
        <w:rPr>
          <w:rFonts w:ascii="Times New Roman" w:hAnsi="Times New Roman" w:cs="Times New Roman"/>
          <w:b/>
          <w:bCs/>
          <w:color w:val="000000"/>
          <w:sz w:val="22"/>
          <w:szCs w:val="22"/>
        </w:rPr>
        <w:t>Expectations</w:t>
      </w:r>
      <w:r w:rsidR="00AF1EEB" w:rsidRPr="00755BD4">
        <w:rPr>
          <w:rFonts w:ascii="Times New Roman" w:hAnsi="Times New Roman" w:cs="Times New Roman"/>
          <w:b/>
          <w:bCs/>
          <w:color w:val="000000"/>
          <w:sz w:val="22"/>
          <w:szCs w:val="22"/>
        </w:rPr>
        <w:t xml:space="preserve"> and Grading Policies</w:t>
      </w:r>
    </w:p>
    <w:p w14:paraId="06DB23AF" w14:textId="77777777" w:rsidR="00C85569" w:rsidRPr="00755BD4" w:rsidRDefault="00C85569" w:rsidP="00B874B3">
      <w:pPr>
        <w:keepNext/>
        <w:spacing w:after="0" w:line="240" w:lineRule="auto"/>
        <w:rPr>
          <w:rFonts w:ascii="Times New Roman" w:hAnsi="Times New Roman" w:cs="Times New Roman"/>
          <w:color w:val="000000"/>
        </w:rPr>
      </w:pPr>
    </w:p>
    <w:p w14:paraId="1FF495D1" w14:textId="31C9E1CD" w:rsidR="00C85569" w:rsidRPr="00755BD4" w:rsidRDefault="00C85569" w:rsidP="00B874B3">
      <w:pPr>
        <w:pStyle w:val="ListParagraph"/>
        <w:keepNext/>
        <w:numPr>
          <w:ilvl w:val="0"/>
          <w:numId w:val="8"/>
        </w:numPr>
        <w:tabs>
          <w:tab w:val="left" w:pos="-1440"/>
        </w:tabs>
        <w:ind w:left="900" w:hanging="540"/>
        <w:jc w:val="both"/>
        <w:rPr>
          <w:rFonts w:ascii="Times New Roman" w:hAnsi="Times New Roman" w:cs="Times New Roman"/>
          <w:color w:val="000000"/>
          <w:sz w:val="22"/>
          <w:szCs w:val="22"/>
        </w:rPr>
      </w:pPr>
      <w:r w:rsidRPr="00755BD4">
        <w:rPr>
          <w:rFonts w:ascii="Times New Roman" w:hAnsi="Times New Roman" w:cs="Times New Roman"/>
          <w:color w:val="000000"/>
          <w:sz w:val="22"/>
          <w:szCs w:val="22"/>
          <w:u w:val="single"/>
        </w:rPr>
        <w:t>Weekly Assignments</w:t>
      </w:r>
      <w:r w:rsidRPr="00755BD4">
        <w:rPr>
          <w:rFonts w:ascii="Times New Roman" w:hAnsi="Times New Roman" w:cs="Times New Roman"/>
          <w:color w:val="000000"/>
          <w:sz w:val="22"/>
          <w:szCs w:val="22"/>
        </w:rPr>
        <w:t>.</w:t>
      </w:r>
      <w:r w:rsidR="0029751B" w:rsidRPr="00755BD4">
        <w:rPr>
          <w:rFonts w:ascii="Times New Roman" w:hAnsi="Times New Roman" w:cs="Times New Roman"/>
          <w:color w:val="000000"/>
          <w:sz w:val="22"/>
          <w:szCs w:val="22"/>
        </w:rPr>
        <w:t xml:space="preserve"> </w:t>
      </w:r>
      <w:r w:rsidRPr="00755BD4">
        <w:rPr>
          <w:rFonts w:ascii="Times New Roman" w:hAnsi="Times New Roman" w:cs="Times New Roman"/>
          <w:color w:val="000000"/>
          <w:sz w:val="22"/>
          <w:szCs w:val="22"/>
        </w:rPr>
        <w:t xml:space="preserve">The Legal Drafting course requires </w:t>
      </w:r>
      <w:r w:rsidR="00A90EE9" w:rsidRPr="00755BD4">
        <w:rPr>
          <w:rFonts w:ascii="Times New Roman" w:hAnsi="Times New Roman" w:cs="Times New Roman"/>
          <w:color w:val="000000"/>
          <w:sz w:val="22"/>
          <w:szCs w:val="22"/>
        </w:rPr>
        <w:t>you to complete</w:t>
      </w:r>
      <w:r w:rsidRPr="00755BD4">
        <w:rPr>
          <w:rFonts w:ascii="Times New Roman" w:hAnsi="Times New Roman" w:cs="Times New Roman"/>
          <w:color w:val="000000"/>
          <w:sz w:val="22"/>
          <w:szCs w:val="22"/>
        </w:rPr>
        <w:t xml:space="preserve"> many short and medium-length drafting assignments </w:t>
      </w:r>
      <w:r w:rsidR="00A90EE9" w:rsidRPr="00755BD4">
        <w:rPr>
          <w:rFonts w:ascii="Times New Roman" w:hAnsi="Times New Roman" w:cs="Times New Roman"/>
          <w:color w:val="000000"/>
          <w:sz w:val="22"/>
          <w:szCs w:val="22"/>
        </w:rPr>
        <w:t xml:space="preserve">outside of class </w:t>
      </w:r>
      <w:r w:rsidRPr="00755BD4">
        <w:rPr>
          <w:rFonts w:ascii="Times New Roman" w:hAnsi="Times New Roman" w:cs="Times New Roman"/>
          <w:color w:val="000000"/>
          <w:sz w:val="22"/>
          <w:szCs w:val="22"/>
        </w:rPr>
        <w:t xml:space="preserve">and occasionally </w:t>
      </w:r>
      <w:r w:rsidR="00A90EE9" w:rsidRPr="00755BD4">
        <w:rPr>
          <w:rFonts w:ascii="Times New Roman" w:hAnsi="Times New Roman" w:cs="Times New Roman"/>
          <w:color w:val="000000"/>
          <w:sz w:val="22"/>
          <w:szCs w:val="22"/>
        </w:rPr>
        <w:t>complete</w:t>
      </w:r>
      <w:r w:rsidRPr="00755BD4">
        <w:rPr>
          <w:rFonts w:ascii="Times New Roman" w:hAnsi="Times New Roman" w:cs="Times New Roman"/>
          <w:color w:val="000000"/>
          <w:sz w:val="22"/>
          <w:szCs w:val="22"/>
        </w:rPr>
        <w:t xml:space="preserve"> in-class projects</w:t>
      </w:r>
      <w:r w:rsidR="00C106AA" w:rsidRPr="00755BD4">
        <w:rPr>
          <w:rFonts w:ascii="Times New Roman" w:hAnsi="Times New Roman" w:cs="Times New Roman"/>
          <w:color w:val="000000"/>
          <w:sz w:val="22"/>
          <w:szCs w:val="22"/>
        </w:rPr>
        <w:t xml:space="preserve"> and online quiz</w:t>
      </w:r>
      <w:r w:rsidR="00595F57" w:rsidRPr="00755BD4">
        <w:rPr>
          <w:rFonts w:ascii="Times New Roman" w:hAnsi="Times New Roman" w:cs="Times New Roman"/>
          <w:color w:val="000000"/>
          <w:sz w:val="22"/>
          <w:szCs w:val="22"/>
        </w:rPr>
        <w:t>zes</w:t>
      </w:r>
      <w:r w:rsidRPr="00755BD4">
        <w:rPr>
          <w:rFonts w:ascii="Times New Roman" w:hAnsi="Times New Roman" w:cs="Times New Roman"/>
          <w:color w:val="000000"/>
          <w:sz w:val="22"/>
          <w:szCs w:val="22"/>
        </w:rPr>
        <w:t>.</w:t>
      </w:r>
      <w:r w:rsidR="0029751B" w:rsidRPr="00755BD4">
        <w:rPr>
          <w:rFonts w:ascii="Times New Roman" w:hAnsi="Times New Roman" w:cs="Times New Roman"/>
          <w:color w:val="000000"/>
          <w:sz w:val="22"/>
          <w:szCs w:val="22"/>
        </w:rPr>
        <w:t xml:space="preserve"> </w:t>
      </w:r>
    </w:p>
    <w:p w14:paraId="052430F8" w14:textId="77777777" w:rsidR="00BD10F4" w:rsidRPr="00755BD4" w:rsidRDefault="00BD10F4" w:rsidP="0029751B">
      <w:pPr>
        <w:pStyle w:val="ListParagraph"/>
        <w:tabs>
          <w:tab w:val="left" w:pos="-1440"/>
        </w:tabs>
        <w:ind w:left="1440"/>
        <w:rPr>
          <w:rFonts w:ascii="Times New Roman" w:hAnsi="Times New Roman" w:cs="Times New Roman"/>
          <w:color w:val="000000"/>
          <w:sz w:val="22"/>
          <w:szCs w:val="22"/>
        </w:rPr>
      </w:pPr>
    </w:p>
    <w:p w14:paraId="3A23A23C" w14:textId="604BD20D" w:rsidR="00782E59" w:rsidRPr="00755BD4" w:rsidRDefault="00AF1EEB" w:rsidP="00AF1EEB">
      <w:pPr>
        <w:pStyle w:val="ListParagraph"/>
        <w:numPr>
          <w:ilvl w:val="0"/>
          <w:numId w:val="8"/>
        </w:numPr>
        <w:tabs>
          <w:tab w:val="left" w:pos="-1440"/>
        </w:tabs>
        <w:ind w:left="900" w:hanging="540"/>
        <w:jc w:val="both"/>
        <w:rPr>
          <w:rFonts w:ascii="Times New Roman" w:hAnsi="Times New Roman" w:cs="Times New Roman"/>
          <w:color w:val="000000"/>
          <w:sz w:val="22"/>
          <w:szCs w:val="22"/>
        </w:rPr>
      </w:pPr>
      <w:r w:rsidRPr="00755BD4">
        <w:rPr>
          <w:rFonts w:ascii="Times New Roman" w:hAnsi="Times New Roman" w:cs="Times New Roman"/>
          <w:bCs/>
          <w:sz w:val="22"/>
          <w:szCs w:val="22"/>
          <w:u w:val="single"/>
        </w:rPr>
        <w:t xml:space="preserve">Grading </w:t>
      </w:r>
      <w:r w:rsidRPr="00755BD4">
        <w:rPr>
          <w:rFonts w:ascii="Times New Roman" w:hAnsi="Times New Roman" w:cs="Times New Roman"/>
          <w:color w:val="000000"/>
          <w:sz w:val="22"/>
          <w:szCs w:val="22"/>
          <w:u w:val="single"/>
        </w:rPr>
        <w:t>in</w:t>
      </w:r>
      <w:r w:rsidRPr="00755BD4">
        <w:rPr>
          <w:rFonts w:ascii="Times New Roman" w:hAnsi="Times New Roman" w:cs="Times New Roman"/>
          <w:bCs/>
          <w:sz w:val="22"/>
          <w:szCs w:val="22"/>
          <w:u w:val="single"/>
        </w:rPr>
        <w:t xml:space="preserve"> This Couse</w:t>
      </w:r>
      <w:r w:rsidRPr="00755BD4">
        <w:rPr>
          <w:rFonts w:ascii="Times New Roman" w:hAnsi="Times New Roman" w:cs="Times New Roman"/>
          <w:bCs/>
          <w:sz w:val="22"/>
          <w:szCs w:val="22"/>
        </w:rPr>
        <w:t>. Your final grade will be based on the following:</w:t>
      </w:r>
    </w:p>
    <w:p w14:paraId="57C623F9" w14:textId="77777777" w:rsidR="00B73117" w:rsidRPr="00755BD4" w:rsidRDefault="00B73117" w:rsidP="00B73117">
      <w:pPr>
        <w:pStyle w:val="ListParagraph"/>
        <w:tabs>
          <w:tab w:val="left" w:pos="-1440"/>
        </w:tabs>
        <w:ind w:left="900"/>
        <w:jc w:val="both"/>
        <w:rPr>
          <w:rFonts w:ascii="Times New Roman" w:hAnsi="Times New Roman" w:cs="Times New Roman"/>
          <w:color w:val="000000"/>
          <w:sz w:val="22"/>
          <w:szCs w:val="22"/>
        </w:rPr>
      </w:pPr>
    </w:p>
    <w:tbl>
      <w:tblPr>
        <w:tblStyle w:val="TableGrid"/>
        <w:tblW w:w="8497"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907"/>
      </w:tblGrid>
      <w:tr w:rsidR="00782E59" w:rsidRPr="00755BD4" w14:paraId="475B3C93" w14:textId="77777777" w:rsidTr="008516C0">
        <w:tc>
          <w:tcPr>
            <w:tcW w:w="4590" w:type="dxa"/>
          </w:tcPr>
          <w:p w14:paraId="3BC7CD48" w14:textId="77777777" w:rsidR="00782E59" w:rsidRPr="00755BD4" w:rsidRDefault="00782E59" w:rsidP="0029751B">
            <w:pPr>
              <w:pStyle w:val="ListParagraph"/>
              <w:keepNext/>
              <w:keepLines/>
              <w:ind w:left="0"/>
              <w:rPr>
                <w:rFonts w:ascii="Times New Roman" w:hAnsi="Times New Roman" w:cs="Times New Roman"/>
                <w:color w:val="000000"/>
                <w:sz w:val="22"/>
                <w:szCs w:val="22"/>
              </w:rPr>
            </w:pPr>
            <w:r w:rsidRPr="00755BD4">
              <w:rPr>
                <w:rFonts w:ascii="Times New Roman" w:hAnsi="Times New Roman" w:cs="Times New Roman"/>
                <w:color w:val="000000"/>
                <w:sz w:val="22"/>
                <w:szCs w:val="22"/>
              </w:rPr>
              <w:t>Class exercises, homework assignments, quizzes, class participation and attendance</w:t>
            </w:r>
          </w:p>
          <w:p w14:paraId="71175FF5" w14:textId="5FF10132" w:rsidR="00782E59" w:rsidRPr="00755BD4" w:rsidRDefault="00782E59" w:rsidP="0029751B">
            <w:pPr>
              <w:pStyle w:val="ListParagraph"/>
              <w:keepNext/>
              <w:keepLines/>
              <w:ind w:left="0"/>
              <w:rPr>
                <w:rFonts w:ascii="Times New Roman" w:hAnsi="Times New Roman" w:cs="Times New Roman"/>
                <w:color w:val="000000"/>
                <w:sz w:val="22"/>
                <w:szCs w:val="22"/>
              </w:rPr>
            </w:pPr>
          </w:p>
        </w:tc>
        <w:tc>
          <w:tcPr>
            <w:tcW w:w="3907" w:type="dxa"/>
          </w:tcPr>
          <w:p w14:paraId="28C92348" w14:textId="4DD18DE6" w:rsidR="00782E59" w:rsidRPr="00755BD4" w:rsidRDefault="00782E59" w:rsidP="0029751B">
            <w:pPr>
              <w:pStyle w:val="ListParagraph"/>
              <w:keepNext/>
              <w:keepLines/>
              <w:ind w:left="255"/>
              <w:rPr>
                <w:rFonts w:ascii="Times New Roman" w:hAnsi="Times New Roman" w:cs="Times New Roman"/>
                <w:color w:val="000000"/>
                <w:sz w:val="22"/>
                <w:szCs w:val="22"/>
              </w:rPr>
            </w:pPr>
            <w:r w:rsidRPr="00755BD4">
              <w:rPr>
                <w:rFonts w:ascii="Times New Roman" w:hAnsi="Times New Roman" w:cs="Times New Roman"/>
                <w:b/>
                <w:color w:val="000000"/>
                <w:sz w:val="22"/>
                <w:szCs w:val="22"/>
              </w:rPr>
              <w:t>5</w:t>
            </w:r>
            <w:r w:rsidR="009F4DAB" w:rsidRPr="00755BD4">
              <w:rPr>
                <w:rFonts w:ascii="Times New Roman" w:hAnsi="Times New Roman" w:cs="Times New Roman"/>
                <w:b/>
                <w:color w:val="000000"/>
                <w:sz w:val="22"/>
                <w:szCs w:val="22"/>
              </w:rPr>
              <w:t>0</w:t>
            </w:r>
            <w:r w:rsidRPr="00755BD4">
              <w:rPr>
                <w:rFonts w:ascii="Times New Roman" w:hAnsi="Times New Roman" w:cs="Times New Roman"/>
                <w:b/>
                <w:color w:val="000000"/>
                <w:sz w:val="22"/>
                <w:szCs w:val="22"/>
              </w:rPr>
              <w:t>% of Grade</w:t>
            </w:r>
          </w:p>
        </w:tc>
      </w:tr>
      <w:tr w:rsidR="00782E59" w:rsidRPr="00755BD4" w14:paraId="53330842" w14:textId="77777777" w:rsidTr="008516C0">
        <w:tc>
          <w:tcPr>
            <w:tcW w:w="4590" w:type="dxa"/>
          </w:tcPr>
          <w:p w14:paraId="122FAED1" w14:textId="412009F0" w:rsidR="003B1989" w:rsidRPr="00755BD4" w:rsidRDefault="00782E59" w:rsidP="0029751B">
            <w:pPr>
              <w:pStyle w:val="ListParagraph"/>
              <w:keepNext/>
              <w:keepLines/>
              <w:ind w:left="0"/>
              <w:rPr>
                <w:rFonts w:ascii="Times New Roman" w:hAnsi="Times New Roman" w:cs="Times New Roman"/>
                <w:color w:val="000000"/>
                <w:sz w:val="22"/>
                <w:szCs w:val="22"/>
              </w:rPr>
            </w:pPr>
            <w:r w:rsidRPr="00755BD4">
              <w:rPr>
                <w:rFonts w:ascii="Times New Roman" w:hAnsi="Times New Roman" w:cs="Times New Roman"/>
                <w:color w:val="000000"/>
                <w:sz w:val="22"/>
                <w:szCs w:val="22"/>
              </w:rPr>
              <w:t xml:space="preserve">Take Home </w:t>
            </w:r>
            <w:r w:rsidR="00A90EE9" w:rsidRPr="00755BD4">
              <w:rPr>
                <w:rFonts w:ascii="Times New Roman" w:hAnsi="Times New Roman" w:cs="Times New Roman"/>
                <w:color w:val="000000"/>
                <w:sz w:val="22"/>
                <w:szCs w:val="22"/>
              </w:rPr>
              <w:t xml:space="preserve">Final Drafting </w:t>
            </w:r>
            <w:r w:rsidRPr="00755BD4">
              <w:rPr>
                <w:rFonts w:ascii="Times New Roman" w:hAnsi="Times New Roman" w:cs="Times New Roman"/>
                <w:color w:val="000000"/>
                <w:sz w:val="22"/>
                <w:szCs w:val="22"/>
              </w:rPr>
              <w:t>Project</w:t>
            </w:r>
          </w:p>
        </w:tc>
        <w:tc>
          <w:tcPr>
            <w:tcW w:w="3907" w:type="dxa"/>
          </w:tcPr>
          <w:p w14:paraId="4A52527B" w14:textId="059697FA" w:rsidR="00782E59" w:rsidRPr="00755BD4" w:rsidRDefault="00782E59" w:rsidP="0029751B">
            <w:pPr>
              <w:pStyle w:val="ListParagraph"/>
              <w:keepNext/>
              <w:keepLines/>
              <w:ind w:left="255"/>
              <w:rPr>
                <w:rFonts w:ascii="Times New Roman" w:hAnsi="Times New Roman" w:cs="Times New Roman"/>
                <w:color w:val="000000"/>
                <w:sz w:val="22"/>
                <w:szCs w:val="22"/>
              </w:rPr>
            </w:pPr>
            <w:r w:rsidRPr="00755BD4">
              <w:rPr>
                <w:rFonts w:ascii="Times New Roman" w:hAnsi="Times New Roman" w:cs="Times New Roman"/>
                <w:b/>
                <w:color w:val="000000"/>
                <w:sz w:val="22"/>
                <w:szCs w:val="22"/>
              </w:rPr>
              <w:t>5</w:t>
            </w:r>
            <w:r w:rsidR="009F4DAB" w:rsidRPr="00755BD4">
              <w:rPr>
                <w:rFonts w:ascii="Times New Roman" w:hAnsi="Times New Roman" w:cs="Times New Roman"/>
                <w:b/>
                <w:color w:val="000000"/>
                <w:sz w:val="22"/>
                <w:szCs w:val="22"/>
              </w:rPr>
              <w:t>0</w:t>
            </w:r>
            <w:r w:rsidRPr="00755BD4">
              <w:rPr>
                <w:rFonts w:ascii="Times New Roman" w:hAnsi="Times New Roman" w:cs="Times New Roman"/>
                <w:b/>
                <w:color w:val="000000"/>
                <w:sz w:val="22"/>
                <w:szCs w:val="22"/>
              </w:rPr>
              <w:t>% of Grade</w:t>
            </w:r>
          </w:p>
        </w:tc>
      </w:tr>
    </w:tbl>
    <w:p w14:paraId="5EC4408D" w14:textId="29ED4E18" w:rsidR="003B1989" w:rsidRPr="00755BD4" w:rsidRDefault="003B1989" w:rsidP="0029751B">
      <w:pPr>
        <w:tabs>
          <w:tab w:val="left" w:pos="-1440"/>
        </w:tabs>
        <w:spacing w:after="0" w:line="240" w:lineRule="auto"/>
        <w:ind w:left="720" w:hanging="720"/>
        <w:rPr>
          <w:rFonts w:ascii="Times New Roman" w:hAnsi="Times New Roman" w:cs="Times New Roman"/>
          <w:b/>
          <w:bCs/>
          <w:color w:val="000000"/>
        </w:rPr>
      </w:pPr>
    </w:p>
    <w:p w14:paraId="182FCFDE" w14:textId="77777777" w:rsidR="003B1989" w:rsidRPr="00755BD4" w:rsidRDefault="003B1989" w:rsidP="00AF1EEB">
      <w:pPr>
        <w:pStyle w:val="ListParagraph"/>
        <w:numPr>
          <w:ilvl w:val="0"/>
          <w:numId w:val="8"/>
        </w:numPr>
        <w:tabs>
          <w:tab w:val="left" w:pos="-1440"/>
        </w:tabs>
        <w:ind w:left="900" w:hanging="540"/>
        <w:jc w:val="both"/>
        <w:rPr>
          <w:rFonts w:ascii="Times New Roman" w:hAnsi="Times New Roman" w:cs="Times New Roman"/>
          <w:b/>
          <w:sz w:val="22"/>
          <w:szCs w:val="22"/>
        </w:rPr>
      </w:pPr>
      <w:r w:rsidRPr="00755BD4">
        <w:rPr>
          <w:rFonts w:ascii="Times New Roman" w:hAnsi="Times New Roman" w:cs="Times New Roman"/>
          <w:bCs/>
          <w:sz w:val="22"/>
          <w:szCs w:val="22"/>
          <w:u w:val="single"/>
        </w:rPr>
        <w:t xml:space="preserve">UF </w:t>
      </w:r>
      <w:r w:rsidRPr="00755BD4">
        <w:rPr>
          <w:rFonts w:ascii="Times New Roman" w:hAnsi="Times New Roman" w:cs="Times New Roman"/>
          <w:color w:val="000000"/>
          <w:sz w:val="22"/>
          <w:szCs w:val="22"/>
          <w:u w:val="single"/>
        </w:rPr>
        <w:t>Law</w:t>
      </w:r>
      <w:r w:rsidRPr="00755BD4">
        <w:rPr>
          <w:rFonts w:ascii="Times New Roman" w:hAnsi="Times New Roman" w:cs="Times New Roman"/>
          <w:bCs/>
          <w:sz w:val="22"/>
          <w:szCs w:val="22"/>
          <w:u w:val="single"/>
        </w:rPr>
        <w:t xml:space="preserve"> Grading Policies</w:t>
      </w:r>
      <w:r w:rsidRPr="00755BD4">
        <w:rPr>
          <w:rFonts w:ascii="Times New Roman" w:hAnsi="Times New Roman" w:cs="Times New Roman"/>
          <w:bCs/>
          <w:sz w:val="22"/>
          <w:szCs w:val="22"/>
        </w:rPr>
        <w:t xml:space="preserve">. </w:t>
      </w:r>
    </w:p>
    <w:p w14:paraId="7D463FF3" w14:textId="77777777" w:rsidR="003B1989" w:rsidRPr="00755BD4" w:rsidRDefault="003B1989" w:rsidP="003B1989">
      <w:pPr>
        <w:pStyle w:val="ListParagraph"/>
        <w:rPr>
          <w:rFonts w:ascii="Times New Roman" w:hAnsi="Times New Roman" w:cs="Times New Roman"/>
          <w:b/>
          <w:sz w:val="22"/>
          <w:szCs w:val="22"/>
        </w:rPr>
      </w:pPr>
    </w:p>
    <w:p w14:paraId="0B105859" w14:textId="771A15E0" w:rsidR="003B1989" w:rsidRPr="00755BD4" w:rsidRDefault="005037A0" w:rsidP="00AF1EEB">
      <w:pPr>
        <w:pStyle w:val="ListParagraph"/>
        <w:ind w:left="900"/>
        <w:rPr>
          <w:rFonts w:ascii="Times New Roman" w:hAnsi="Times New Roman" w:cs="Times New Roman"/>
          <w:sz w:val="22"/>
          <w:szCs w:val="22"/>
        </w:rPr>
      </w:pPr>
      <w:r w:rsidRPr="00755BD4">
        <w:rPr>
          <w:rFonts w:ascii="Times New Roman" w:hAnsi="Times New Roman" w:cs="Times New Roman"/>
          <w:sz w:val="22"/>
          <w:szCs w:val="22"/>
        </w:rPr>
        <w:t>Th</w:t>
      </w:r>
      <w:r w:rsidR="002175C0" w:rsidRPr="00755BD4">
        <w:rPr>
          <w:rFonts w:ascii="Times New Roman" w:hAnsi="Times New Roman" w:cs="Times New Roman"/>
          <w:sz w:val="22"/>
          <w:szCs w:val="22"/>
        </w:rPr>
        <w:t xml:space="preserve">is course follows the </w:t>
      </w:r>
      <w:r w:rsidRPr="00755BD4">
        <w:rPr>
          <w:rFonts w:ascii="Times New Roman" w:hAnsi="Times New Roman" w:cs="Times New Roman"/>
          <w:sz w:val="22"/>
          <w:szCs w:val="22"/>
        </w:rPr>
        <w:t xml:space="preserve">law school grading policy available </w:t>
      </w:r>
      <w:hyperlink r:id="rId9" w:history="1">
        <w:r w:rsidRPr="00755BD4">
          <w:rPr>
            <w:rStyle w:val="Hyperlink"/>
            <w:rFonts w:ascii="Times New Roman" w:hAnsi="Times New Roman" w:cs="Times New Roman"/>
            <w:sz w:val="22"/>
            <w:szCs w:val="22"/>
          </w:rPr>
          <w:t>here</w:t>
        </w:r>
      </w:hyperlink>
      <w:r w:rsidRPr="00755BD4">
        <w:rPr>
          <w:rFonts w:ascii="Times New Roman" w:hAnsi="Times New Roman" w:cs="Times New Roman"/>
          <w:sz w:val="22"/>
          <w:szCs w:val="22"/>
        </w:rPr>
        <w:t xml:space="preserve">. </w:t>
      </w:r>
      <w:r w:rsidR="003B1989" w:rsidRPr="00755BD4">
        <w:rPr>
          <w:rFonts w:ascii="Times New Roman" w:hAnsi="Times New Roman" w:cs="Times New Roman"/>
          <w:sz w:val="22"/>
          <w:szCs w:val="22"/>
        </w:rPr>
        <w:t>Students receive grade points according to the following scale:</w:t>
      </w:r>
    </w:p>
    <w:p w14:paraId="0D1A069B" w14:textId="59DE5532" w:rsidR="003B1989" w:rsidRPr="00755BD4" w:rsidRDefault="003B1989" w:rsidP="003B1989">
      <w:pPr>
        <w:pStyle w:val="ListParagraph"/>
        <w:ind w:left="1080"/>
        <w:rPr>
          <w:rFonts w:ascii="Times New Roman" w:hAnsi="Times New Roman" w:cs="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00"/>
        <w:gridCol w:w="540"/>
        <w:gridCol w:w="720"/>
        <w:gridCol w:w="681"/>
        <w:gridCol w:w="540"/>
        <w:gridCol w:w="669"/>
        <w:gridCol w:w="720"/>
        <w:gridCol w:w="630"/>
        <w:gridCol w:w="720"/>
        <w:gridCol w:w="720"/>
        <w:gridCol w:w="540"/>
        <w:gridCol w:w="711"/>
        <w:gridCol w:w="630"/>
      </w:tblGrid>
      <w:tr w:rsidR="005B1E7B" w:rsidRPr="00755BD4" w14:paraId="17694E21" w14:textId="77777777" w:rsidTr="00D4108A">
        <w:trPr>
          <w:jc w:val="center"/>
        </w:trPr>
        <w:tc>
          <w:tcPr>
            <w:tcW w:w="900" w:type="dxa"/>
            <w:tcBorders>
              <w:top w:val="single" w:sz="7" w:space="0" w:color="000000"/>
              <w:left w:val="single" w:sz="7" w:space="0" w:color="000000"/>
              <w:bottom w:val="single" w:sz="7" w:space="0" w:color="000000"/>
              <w:right w:val="single" w:sz="7" w:space="0" w:color="000000"/>
            </w:tcBorders>
          </w:tcPr>
          <w:p w14:paraId="0A9D5653" w14:textId="77777777" w:rsidR="005B1E7B" w:rsidRPr="00755BD4" w:rsidRDefault="005B1E7B" w:rsidP="005B1E7B">
            <w:pPr>
              <w:spacing w:after="0" w:line="120" w:lineRule="exact"/>
              <w:rPr>
                <w:rFonts w:ascii="Times New Roman" w:eastAsia="PMingLiU" w:hAnsi="Times New Roman" w:cs="Times New Roman"/>
                <w:lang w:eastAsia="zh-CN"/>
              </w:rPr>
            </w:pPr>
          </w:p>
          <w:p w14:paraId="510565E6"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Letter Grade</w:t>
            </w:r>
          </w:p>
        </w:tc>
        <w:tc>
          <w:tcPr>
            <w:tcW w:w="540" w:type="dxa"/>
            <w:tcBorders>
              <w:top w:val="single" w:sz="7" w:space="0" w:color="000000"/>
              <w:left w:val="single" w:sz="7" w:space="0" w:color="000000"/>
              <w:bottom w:val="single" w:sz="7" w:space="0" w:color="000000"/>
              <w:right w:val="single" w:sz="7" w:space="0" w:color="000000"/>
            </w:tcBorders>
          </w:tcPr>
          <w:p w14:paraId="572307CA" w14:textId="77777777" w:rsidR="005B1E7B" w:rsidRPr="00755BD4" w:rsidRDefault="005B1E7B" w:rsidP="005B1E7B">
            <w:pPr>
              <w:spacing w:after="0" w:line="120" w:lineRule="exact"/>
              <w:rPr>
                <w:rFonts w:ascii="Times New Roman" w:eastAsia="PMingLiU" w:hAnsi="Times New Roman" w:cs="Times New Roman"/>
                <w:lang w:eastAsia="zh-CN"/>
              </w:rPr>
            </w:pPr>
          </w:p>
          <w:p w14:paraId="75EEA50C"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A</w:t>
            </w:r>
          </w:p>
        </w:tc>
        <w:tc>
          <w:tcPr>
            <w:tcW w:w="720" w:type="dxa"/>
            <w:tcBorders>
              <w:top w:val="single" w:sz="7" w:space="0" w:color="000000"/>
              <w:left w:val="single" w:sz="7" w:space="0" w:color="000000"/>
              <w:bottom w:val="single" w:sz="7" w:space="0" w:color="000000"/>
              <w:right w:val="single" w:sz="7" w:space="0" w:color="000000"/>
            </w:tcBorders>
          </w:tcPr>
          <w:p w14:paraId="5F3EC74D" w14:textId="77777777" w:rsidR="005B1E7B" w:rsidRPr="00755BD4" w:rsidRDefault="005B1E7B" w:rsidP="005B1E7B">
            <w:pPr>
              <w:spacing w:after="0" w:line="120" w:lineRule="exact"/>
              <w:rPr>
                <w:rFonts w:ascii="Times New Roman" w:eastAsia="PMingLiU" w:hAnsi="Times New Roman" w:cs="Times New Roman"/>
                <w:lang w:eastAsia="zh-CN"/>
              </w:rPr>
            </w:pPr>
          </w:p>
          <w:p w14:paraId="0670BE40"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A-</w:t>
            </w:r>
          </w:p>
        </w:tc>
        <w:tc>
          <w:tcPr>
            <w:tcW w:w="681" w:type="dxa"/>
            <w:tcBorders>
              <w:top w:val="single" w:sz="7" w:space="0" w:color="000000"/>
              <w:left w:val="single" w:sz="7" w:space="0" w:color="000000"/>
              <w:bottom w:val="single" w:sz="7" w:space="0" w:color="000000"/>
              <w:right w:val="single" w:sz="7" w:space="0" w:color="000000"/>
            </w:tcBorders>
          </w:tcPr>
          <w:p w14:paraId="2E3F5898" w14:textId="77777777" w:rsidR="005B1E7B" w:rsidRPr="00755BD4" w:rsidRDefault="005B1E7B" w:rsidP="005B1E7B">
            <w:pPr>
              <w:spacing w:after="0" w:line="120" w:lineRule="exact"/>
              <w:rPr>
                <w:rFonts w:ascii="Times New Roman" w:eastAsia="PMingLiU" w:hAnsi="Times New Roman" w:cs="Times New Roman"/>
                <w:lang w:eastAsia="zh-CN"/>
              </w:rPr>
            </w:pPr>
          </w:p>
          <w:p w14:paraId="4F3693AA"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B+</w:t>
            </w:r>
          </w:p>
        </w:tc>
        <w:tc>
          <w:tcPr>
            <w:tcW w:w="540" w:type="dxa"/>
            <w:tcBorders>
              <w:top w:val="single" w:sz="7" w:space="0" w:color="000000"/>
              <w:left w:val="single" w:sz="7" w:space="0" w:color="000000"/>
              <w:bottom w:val="single" w:sz="7" w:space="0" w:color="000000"/>
              <w:right w:val="single" w:sz="7" w:space="0" w:color="000000"/>
            </w:tcBorders>
          </w:tcPr>
          <w:p w14:paraId="7BCBAF6E" w14:textId="77777777" w:rsidR="005B1E7B" w:rsidRPr="00755BD4" w:rsidRDefault="005B1E7B" w:rsidP="005B1E7B">
            <w:pPr>
              <w:spacing w:after="0" w:line="120" w:lineRule="exact"/>
              <w:rPr>
                <w:rFonts w:ascii="Times New Roman" w:eastAsia="PMingLiU" w:hAnsi="Times New Roman" w:cs="Times New Roman"/>
                <w:lang w:eastAsia="zh-CN"/>
              </w:rPr>
            </w:pPr>
          </w:p>
          <w:p w14:paraId="50160486"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B</w:t>
            </w:r>
          </w:p>
        </w:tc>
        <w:tc>
          <w:tcPr>
            <w:tcW w:w="669" w:type="dxa"/>
            <w:tcBorders>
              <w:top w:val="single" w:sz="7" w:space="0" w:color="000000"/>
              <w:left w:val="single" w:sz="7" w:space="0" w:color="000000"/>
              <w:bottom w:val="single" w:sz="7" w:space="0" w:color="000000"/>
              <w:right w:val="single" w:sz="7" w:space="0" w:color="000000"/>
            </w:tcBorders>
          </w:tcPr>
          <w:p w14:paraId="77B8625E" w14:textId="77777777" w:rsidR="005B1E7B" w:rsidRPr="00755BD4" w:rsidRDefault="005B1E7B" w:rsidP="005B1E7B">
            <w:pPr>
              <w:spacing w:after="0" w:line="120" w:lineRule="exact"/>
              <w:rPr>
                <w:rFonts w:ascii="Times New Roman" w:eastAsia="PMingLiU" w:hAnsi="Times New Roman" w:cs="Times New Roman"/>
                <w:lang w:eastAsia="zh-CN"/>
              </w:rPr>
            </w:pPr>
          </w:p>
          <w:p w14:paraId="77A29A3E"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B-</w:t>
            </w:r>
          </w:p>
        </w:tc>
        <w:tc>
          <w:tcPr>
            <w:tcW w:w="720" w:type="dxa"/>
            <w:tcBorders>
              <w:top w:val="single" w:sz="7" w:space="0" w:color="000000"/>
              <w:left w:val="single" w:sz="7" w:space="0" w:color="000000"/>
              <w:bottom w:val="single" w:sz="7" w:space="0" w:color="000000"/>
              <w:right w:val="single" w:sz="7" w:space="0" w:color="000000"/>
            </w:tcBorders>
          </w:tcPr>
          <w:p w14:paraId="34044485" w14:textId="77777777" w:rsidR="005B1E7B" w:rsidRPr="00755BD4" w:rsidRDefault="005B1E7B" w:rsidP="005B1E7B">
            <w:pPr>
              <w:spacing w:after="0" w:line="120" w:lineRule="exact"/>
              <w:rPr>
                <w:rFonts w:ascii="Times New Roman" w:eastAsia="PMingLiU" w:hAnsi="Times New Roman" w:cs="Times New Roman"/>
                <w:lang w:eastAsia="zh-CN"/>
              </w:rPr>
            </w:pPr>
          </w:p>
          <w:p w14:paraId="22C56FDF"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C+</w:t>
            </w:r>
          </w:p>
        </w:tc>
        <w:tc>
          <w:tcPr>
            <w:tcW w:w="630" w:type="dxa"/>
            <w:tcBorders>
              <w:top w:val="single" w:sz="7" w:space="0" w:color="000000"/>
              <w:left w:val="single" w:sz="7" w:space="0" w:color="000000"/>
              <w:bottom w:val="single" w:sz="7" w:space="0" w:color="000000"/>
              <w:right w:val="single" w:sz="7" w:space="0" w:color="000000"/>
            </w:tcBorders>
          </w:tcPr>
          <w:p w14:paraId="0B61716B" w14:textId="77777777" w:rsidR="005B1E7B" w:rsidRPr="00755BD4" w:rsidRDefault="005B1E7B" w:rsidP="005B1E7B">
            <w:pPr>
              <w:spacing w:after="0" w:line="120" w:lineRule="exact"/>
              <w:rPr>
                <w:rFonts w:ascii="Times New Roman" w:eastAsia="PMingLiU" w:hAnsi="Times New Roman" w:cs="Times New Roman"/>
                <w:lang w:eastAsia="zh-CN"/>
              </w:rPr>
            </w:pPr>
          </w:p>
          <w:p w14:paraId="3448BA36"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C</w:t>
            </w:r>
          </w:p>
        </w:tc>
        <w:tc>
          <w:tcPr>
            <w:tcW w:w="720" w:type="dxa"/>
            <w:tcBorders>
              <w:top w:val="single" w:sz="7" w:space="0" w:color="000000"/>
              <w:left w:val="single" w:sz="7" w:space="0" w:color="000000"/>
              <w:bottom w:val="single" w:sz="7" w:space="0" w:color="000000"/>
              <w:right w:val="single" w:sz="7" w:space="0" w:color="000000"/>
            </w:tcBorders>
          </w:tcPr>
          <w:p w14:paraId="651C8720" w14:textId="77777777" w:rsidR="005B1E7B" w:rsidRPr="00755BD4" w:rsidRDefault="005B1E7B" w:rsidP="005B1E7B">
            <w:pPr>
              <w:spacing w:after="0" w:line="120" w:lineRule="exact"/>
              <w:rPr>
                <w:rFonts w:ascii="Times New Roman" w:eastAsia="PMingLiU" w:hAnsi="Times New Roman" w:cs="Times New Roman"/>
                <w:lang w:eastAsia="zh-CN"/>
              </w:rPr>
            </w:pPr>
          </w:p>
          <w:p w14:paraId="1278CAD8"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C-</w:t>
            </w:r>
          </w:p>
        </w:tc>
        <w:tc>
          <w:tcPr>
            <w:tcW w:w="720" w:type="dxa"/>
            <w:tcBorders>
              <w:top w:val="single" w:sz="7" w:space="0" w:color="000000"/>
              <w:left w:val="single" w:sz="7" w:space="0" w:color="000000"/>
              <w:bottom w:val="single" w:sz="7" w:space="0" w:color="000000"/>
              <w:right w:val="single" w:sz="7" w:space="0" w:color="000000"/>
            </w:tcBorders>
          </w:tcPr>
          <w:p w14:paraId="3F0A6961" w14:textId="77777777" w:rsidR="005B1E7B" w:rsidRPr="00755BD4" w:rsidRDefault="005B1E7B" w:rsidP="005B1E7B">
            <w:pPr>
              <w:spacing w:after="0" w:line="120" w:lineRule="exact"/>
              <w:rPr>
                <w:rFonts w:ascii="Times New Roman" w:eastAsia="PMingLiU" w:hAnsi="Times New Roman" w:cs="Times New Roman"/>
                <w:lang w:eastAsia="zh-CN"/>
              </w:rPr>
            </w:pPr>
          </w:p>
          <w:p w14:paraId="0D798ED3"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D+</w:t>
            </w:r>
          </w:p>
        </w:tc>
        <w:tc>
          <w:tcPr>
            <w:tcW w:w="540" w:type="dxa"/>
            <w:tcBorders>
              <w:top w:val="single" w:sz="7" w:space="0" w:color="000000"/>
              <w:left w:val="single" w:sz="7" w:space="0" w:color="000000"/>
              <w:bottom w:val="single" w:sz="7" w:space="0" w:color="000000"/>
              <w:right w:val="single" w:sz="7" w:space="0" w:color="000000"/>
            </w:tcBorders>
          </w:tcPr>
          <w:p w14:paraId="0B68ED4D" w14:textId="77777777" w:rsidR="005B1E7B" w:rsidRPr="00755BD4" w:rsidRDefault="005B1E7B" w:rsidP="005B1E7B">
            <w:pPr>
              <w:spacing w:after="0" w:line="120" w:lineRule="exact"/>
              <w:rPr>
                <w:rFonts w:ascii="Times New Roman" w:eastAsia="PMingLiU" w:hAnsi="Times New Roman" w:cs="Times New Roman"/>
                <w:lang w:eastAsia="zh-CN"/>
              </w:rPr>
            </w:pPr>
          </w:p>
          <w:p w14:paraId="536462BC"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D</w:t>
            </w:r>
          </w:p>
        </w:tc>
        <w:tc>
          <w:tcPr>
            <w:tcW w:w="711" w:type="dxa"/>
            <w:tcBorders>
              <w:top w:val="single" w:sz="7" w:space="0" w:color="000000"/>
              <w:left w:val="single" w:sz="7" w:space="0" w:color="000000"/>
              <w:bottom w:val="single" w:sz="7" w:space="0" w:color="000000"/>
              <w:right w:val="single" w:sz="7" w:space="0" w:color="000000"/>
            </w:tcBorders>
          </w:tcPr>
          <w:p w14:paraId="4D2CB63D" w14:textId="77777777" w:rsidR="005B1E7B" w:rsidRPr="00755BD4" w:rsidRDefault="005B1E7B" w:rsidP="005B1E7B">
            <w:pPr>
              <w:spacing w:after="0" w:line="120" w:lineRule="exact"/>
              <w:rPr>
                <w:rFonts w:ascii="Times New Roman" w:eastAsia="PMingLiU" w:hAnsi="Times New Roman" w:cs="Times New Roman"/>
                <w:lang w:eastAsia="zh-CN"/>
              </w:rPr>
            </w:pPr>
          </w:p>
          <w:p w14:paraId="47582A3C"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D-</w:t>
            </w:r>
          </w:p>
        </w:tc>
        <w:tc>
          <w:tcPr>
            <w:tcW w:w="630" w:type="dxa"/>
            <w:tcBorders>
              <w:top w:val="single" w:sz="7" w:space="0" w:color="000000"/>
              <w:left w:val="single" w:sz="7" w:space="0" w:color="000000"/>
              <w:bottom w:val="single" w:sz="7" w:space="0" w:color="000000"/>
              <w:right w:val="single" w:sz="7" w:space="0" w:color="000000"/>
            </w:tcBorders>
          </w:tcPr>
          <w:p w14:paraId="1C59251A" w14:textId="77777777" w:rsidR="005B1E7B" w:rsidRPr="00755BD4" w:rsidRDefault="005B1E7B" w:rsidP="005B1E7B">
            <w:pPr>
              <w:spacing w:after="0" w:line="120" w:lineRule="exact"/>
              <w:rPr>
                <w:rFonts w:ascii="Times New Roman" w:eastAsia="PMingLiU" w:hAnsi="Times New Roman" w:cs="Times New Roman"/>
                <w:lang w:eastAsia="zh-CN"/>
              </w:rPr>
            </w:pPr>
          </w:p>
          <w:p w14:paraId="22F1201A"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E</w:t>
            </w:r>
          </w:p>
        </w:tc>
      </w:tr>
      <w:tr w:rsidR="005B1E7B" w:rsidRPr="00755BD4" w14:paraId="2764FB3B" w14:textId="77777777" w:rsidTr="00D4108A">
        <w:trPr>
          <w:jc w:val="center"/>
        </w:trPr>
        <w:tc>
          <w:tcPr>
            <w:tcW w:w="900" w:type="dxa"/>
            <w:tcBorders>
              <w:top w:val="single" w:sz="7" w:space="0" w:color="000000"/>
              <w:left w:val="single" w:sz="7" w:space="0" w:color="000000"/>
              <w:bottom w:val="single" w:sz="7" w:space="0" w:color="000000"/>
              <w:right w:val="single" w:sz="7" w:space="0" w:color="000000"/>
            </w:tcBorders>
          </w:tcPr>
          <w:p w14:paraId="3DE702CF" w14:textId="77777777" w:rsidR="005B1E7B" w:rsidRPr="00755BD4" w:rsidRDefault="005B1E7B" w:rsidP="005B1E7B">
            <w:pPr>
              <w:spacing w:after="0" w:line="120" w:lineRule="exact"/>
              <w:rPr>
                <w:rFonts w:ascii="Times New Roman" w:eastAsia="PMingLiU" w:hAnsi="Times New Roman" w:cs="Times New Roman"/>
                <w:lang w:eastAsia="zh-CN"/>
              </w:rPr>
            </w:pPr>
          </w:p>
          <w:p w14:paraId="6263893A" w14:textId="77777777" w:rsidR="005B1E7B" w:rsidRPr="00755BD4" w:rsidRDefault="005B1E7B" w:rsidP="005B1E7B">
            <w:pPr>
              <w:spacing w:after="58" w:line="240" w:lineRule="auto"/>
              <w:rPr>
                <w:rFonts w:ascii="Times New Roman" w:eastAsia="PMingLiU" w:hAnsi="Times New Roman" w:cs="Times New Roman"/>
                <w:lang w:eastAsia="zh-CN"/>
              </w:rPr>
            </w:pPr>
            <w:proofErr w:type="gramStart"/>
            <w:r w:rsidRPr="00755BD4">
              <w:rPr>
                <w:rFonts w:ascii="Times New Roman" w:eastAsia="PMingLiU" w:hAnsi="Times New Roman" w:cs="Times New Roman"/>
                <w:lang w:eastAsia="zh-CN"/>
              </w:rPr>
              <w:t>Grade  Points</w:t>
            </w:r>
            <w:proofErr w:type="gramEnd"/>
          </w:p>
        </w:tc>
        <w:tc>
          <w:tcPr>
            <w:tcW w:w="540" w:type="dxa"/>
            <w:tcBorders>
              <w:top w:val="single" w:sz="7" w:space="0" w:color="000000"/>
              <w:left w:val="single" w:sz="7" w:space="0" w:color="000000"/>
              <w:bottom w:val="single" w:sz="7" w:space="0" w:color="000000"/>
              <w:right w:val="single" w:sz="7" w:space="0" w:color="000000"/>
            </w:tcBorders>
          </w:tcPr>
          <w:p w14:paraId="1F946198" w14:textId="77777777" w:rsidR="005B1E7B" w:rsidRPr="00755BD4" w:rsidRDefault="005B1E7B" w:rsidP="005B1E7B">
            <w:pPr>
              <w:spacing w:after="0" w:line="120" w:lineRule="exact"/>
              <w:rPr>
                <w:rFonts w:ascii="Times New Roman" w:eastAsia="PMingLiU" w:hAnsi="Times New Roman" w:cs="Times New Roman"/>
                <w:lang w:eastAsia="zh-CN"/>
              </w:rPr>
            </w:pPr>
          </w:p>
          <w:p w14:paraId="1A70D0CC"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4.0</w:t>
            </w:r>
          </w:p>
        </w:tc>
        <w:tc>
          <w:tcPr>
            <w:tcW w:w="720" w:type="dxa"/>
            <w:tcBorders>
              <w:top w:val="single" w:sz="7" w:space="0" w:color="000000"/>
              <w:left w:val="single" w:sz="7" w:space="0" w:color="000000"/>
              <w:bottom w:val="single" w:sz="7" w:space="0" w:color="000000"/>
              <w:right w:val="single" w:sz="7" w:space="0" w:color="000000"/>
            </w:tcBorders>
          </w:tcPr>
          <w:p w14:paraId="7506EE02" w14:textId="77777777" w:rsidR="005B1E7B" w:rsidRPr="00755BD4" w:rsidRDefault="005B1E7B" w:rsidP="005B1E7B">
            <w:pPr>
              <w:spacing w:after="0" w:line="120" w:lineRule="exact"/>
              <w:rPr>
                <w:rFonts w:ascii="Times New Roman" w:eastAsia="PMingLiU" w:hAnsi="Times New Roman" w:cs="Times New Roman"/>
                <w:lang w:eastAsia="zh-CN"/>
              </w:rPr>
            </w:pPr>
          </w:p>
          <w:p w14:paraId="25E5C301"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3.67</w:t>
            </w:r>
          </w:p>
        </w:tc>
        <w:tc>
          <w:tcPr>
            <w:tcW w:w="681" w:type="dxa"/>
            <w:tcBorders>
              <w:top w:val="single" w:sz="7" w:space="0" w:color="000000"/>
              <w:left w:val="single" w:sz="7" w:space="0" w:color="000000"/>
              <w:bottom w:val="single" w:sz="7" w:space="0" w:color="000000"/>
              <w:right w:val="single" w:sz="7" w:space="0" w:color="000000"/>
            </w:tcBorders>
          </w:tcPr>
          <w:p w14:paraId="7A76D600" w14:textId="77777777" w:rsidR="005B1E7B" w:rsidRPr="00755BD4" w:rsidRDefault="005B1E7B" w:rsidP="005B1E7B">
            <w:pPr>
              <w:spacing w:after="0" w:line="120" w:lineRule="exact"/>
              <w:rPr>
                <w:rFonts w:ascii="Times New Roman" w:eastAsia="PMingLiU" w:hAnsi="Times New Roman" w:cs="Times New Roman"/>
                <w:lang w:eastAsia="zh-CN"/>
              </w:rPr>
            </w:pPr>
          </w:p>
          <w:p w14:paraId="3BFCB9A2"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3.33</w:t>
            </w:r>
          </w:p>
        </w:tc>
        <w:tc>
          <w:tcPr>
            <w:tcW w:w="540" w:type="dxa"/>
            <w:tcBorders>
              <w:top w:val="single" w:sz="7" w:space="0" w:color="000000"/>
              <w:left w:val="single" w:sz="7" w:space="0" w:color="000000"/>
              <w:bottom w:val="single" w:sz="7" w:space="0" w:color="000000"/>
              <w:right w:val="single" w:sz="7" w:space="0" w:color="000000"/>
            </w:tcBorders>
          </w:tcPr>
          <w:p w14:paraId="696A4A99" w14:textId="77777777" w:rsidR="005B1E7B" w:rsidRPr="00755BD4" w:rsidRDefault="005B1E7B" w:rsidP="005B1E7B">
            <w:pPr>
              <w:spacing w:after="0" w:line="120" w:lineRule="exact"/>
              <w:rPr>
                <w:rFonts w:ascii="Times New Roman" w:eastAsia="PMingLiU" w:hAnsi="Times New Roman" w:cs="Times New Roman"/>
                <w:lang w:eastAsia="zh-CN"/>
              </w:rPr>
            </w:pPr>
          </w:p>
          <w:p w14:paraId="2DBCCC1D"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3.0</w:t>
            </w:r>
          </w:p>
        </w:tc>
        <w:tc>
          <w:tcPr>
            <w:tcW w:w="669" w:type="dxa"/>
            <w:tcBorders>
              <w:top w:val="single" w:sz="7" w:space="0" w:color="000000"/>
              <w:left w:val="single" w:sz="7" w:space="0" w:color="000000"/>
              <w:bottom w:val="single" w:sz="7" w:space="0" w:color="000000"/>
              <w:right w:val="single" w:sz="7" w:space="0" w:color="000000"/>
            </w:tcBorders>
          </w:tcPr>
          <w:p w14:paraId="3EEF4A07" w14:textId="77777777" w:rsidR="005B1E7B" w:rsidRPr="00755BD4" w:rsidRDefault="005B1E7B" w:rsidP="005B1E7B">
            <w:pPr>
              <w:spacing w:after="0" w:line="120" w:lineRule="exact"/>
              <w:rPr>
                <w:rFonts w:ascii="Times New Roman" w:eastAsia="PMingLiU" w:hAnsi="Times New Roman" w:cs="Times New Roman"/>
                <w:lang w:eastAsia="zh-CN"/>
              </w:rPr>
            </w:pPr>
          </w:p>
          <w:p w14:paraId="7CF7D20B"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2.67</w:t>
            </w:r>
          </w:p>
        </w:tc>
        <w:tc>
          <w:tcPr>
            <w:tcW w:w="720" w:type="dxa"/>
            <w:tcBorders>
              <w:top w:val="single" w:sz="7" w:space="0" w:color="000000"/>
              <w:left w:val="single" w:sz="7" w:space="0" w:color="000000"/>
              <w:bottom w:val="single" w:sz="7" w:space="0" w:color="000000"/>
              <w:right w:val="single" w:sz="7" w:space="0" w:color="000000"/>
            </w:tcBorders>
          </w:tcPr>
          <w:p w14:paraId="4A41F897" w14:textId="77777777" w:rsidR="005B1E7B" w:rsidRPr="00755BD4" w:rsidRDefault="005B1E7B" w:rsidP="005B1E7B">
            <w:pPr>
              <w:spacing w:after="0" w:line="120" w:lineRule="exact"/>
              <w:rPr>
                <w:rFonts w:ascii="Times New Roman" w:eastAsia="PMingLiU" w:hAnsi="Times New Roman" w:cs="Times New Roman"/>
                <w:lang w:eastAsia="zh-CN"/>
              </w:rPr>
            </w:pPr>
          </w:p>
          <w:p w14:paraId="5FEA97CA"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2.33</w:t>
            </w:r>
          </w:p>
        </w:tc>
        <w:tc>
          <w:tcPr>
            <w:tcW w:w="630" w:type="dxa"/>
            <w:tcBorders>
              <w:top w:val="single" w:sz="7" w:space="0" w:color="000000"/>
              <w:left w:val="single" w:sz="7" w:space="0" w:color="000000"/>
              <w:bottom w:val="single" w:sz="7" w:space="0" w:color="000000"/>
              <w:right w:val="single" w:sz="7" w:space="0" w:color="000000"/>
            </w:tcBorders>
          </w:tcPr>
          <w:p w14:paraId="45CDFF8B" w14:textId="77777777" w:rsidR="005B1E7B" w:rsidRPr="00755BD4" w:rsidRDefault="005B1E7B" w:rsidP="005B1E7B">
            <w:pPr>
              <w:spacing w:after="0" w:line="120" w:lineRule="exact"/>
              <w:rPr>
                <w:rFonts w:ascii="Times New Roman" w:eastAsia="PMingLiU" w:hAnsi="Times New Roman" w:cs="Times New Roman"/>
                <w:lang w:eastAsia="zh-CN"/>
              </w:rPr>
            </w:pPr>
          </w:p>
          <w:p w14:paraId="0AD14533"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2.0</w:t>
            </w:r>
          </w:p>
        </w:tc>
        <w:tc>
          <w:tcPr>
            <w:tcW w:w="720" w:type="dxa"/>
            <w:tcBorders>
              <w:top w:val="single" w:sz="7" w:space="0" w:color="000000"/>
              <w:left w:val="single" w:sz="7" w:space="0" w:color="000000"/>
              <w:bottom w:val="single" w:sz="7" w:space="0" w:color="000000"/>
              <w:right w:val="single" w:sz="7" w:space="0" w:color="000000"/>
            </w:tcBorders>
          </w:tcPr>
          <w:p w14:paraId="195876DE" w14:textId="77777777" w:rsidR="005B1E7B" w:rsidRPr="00755BD4" w:rsidRDefault="005B1E7B" w:rsidP="005B1E7B">
            <w:pPr>
              <w:spacing w:after="0" w:line="120" w:lineRule="exact"/>
              <w:rPr>
                <w:rFonts w:ascii="Times New Roman" w:eastAsia="PMingLiU" w:hAnsi="Times New Roman" w:cs="Times New Roman"/>
                <w:lang w:eastAsia="zh-CN"/>
              </w:rPr>
            </w:pPr>
          </w:p>
          <w:p w14:paraId="71D4E51B"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1.67</w:t>
            </w:r>
          </w:p>
        </w:tc>
        <w:tc>
          <w:tcPr>
            <w:tcW w:w="720" w:type="dxa"/>
            <w:tcBorders>
              <w:top w:val="single" w:sz="7" w:space="0" w:color="000000"/>
              <w:left w:val="single" w:sz="7" w:space="0" w:color="000000"/>
              <w:bottom w:val="single" w:sz="7" w:space="0" w:color="000000"/>
              <w:right w:val="single" w:sz="7" w:space="0" w:color="000000"/>
            </w:tcBorders>
          </w:tcPr>
          <w:p w14:paraId="0F66416F" w14:textId="77777777" w:rsidR="005B1E7B" w:rsidRPr="00755BD4" w:rsidRDefault="005B1E7B" w:rsidP="005B1E7B">
            <w:pPr>
              <w:spacing w:after="0" w:line="120" w:lineRule="exact"/>
              <w:rPr>
                <w:rFonts w:ascii="Times New Roman" w:eastAsia="PMingLiU" w:hAnsi="Times New Roman" w:cs="Times New Roman"/>
                <w:lang w:eastAsia="zh-CN"/>
              </w:rPr>
            </w:pPr>
          </w:p>
          <w:p w14:paraId="60E90648"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1.33</w:t>
            </w:r>
          </w:p>
        </w:tc>
        <w:tc>
          <w:tcPr>
            <w:tcW w:w="540" w:type="dxa"/>
            <w:tcBorders>
              <w:top w:val="single" w:sz="7" w:space="0" w:color="000000"/>
              <w:left w:val="single" w:sz="7" w:space="0" w:color="000000"/>
              <w:bottom w:val="single" w:sz="7" w:space="0" w:color="000000"/>
              <w:right w:val="single" w:sz="7" w:space="0" w:color="000000"/>
            </w:tcBorders>
          </w:tcPr>
          <w:p w14:paraId="66A2D285" w14:textId="77777777" w:rsidR="005B1E7B" w:rsidRPr="00755BD4" w:rsidRDefault="005B1E7B" w:rsidP="005B1E7B">
            <w:pPr>
              <w:spacing w:after="0" w:line="120" w:lineRule="exact"/>
              <w:rPr>
                <w:rFonts w:ascii="Times New Roman" w:eastAsia="PMingLiU" w:hAnsi="Times New Roman" w:cs="Times New Roman"/>
                <w:lang w:eastAsia="zh-CN"/>
              </w:rPr>
            </w:pPr>
          </w:p>
          <w:p w14:paraId="0F731468"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1.0</w:t>
            </w:r>
          </w:p>
        </w:tc>
        <w:tc>
          <w:tcPr>
            <w:tcW w:w="711" w:type="dxa"/>
            <w:tcBorders>
              <w:top w:val="single" w:sz="7" w:space="0" w:color="000000"/>
              <w:left w:val="single" w:sz="7" w:space="0" w:color="000000"/>
              <w:bottom w:val="single" w:sz="7" w:space="0" w:color="000000"/>
              <w:right w:val="single" w:sz="7" w:space="0" w:color="000000"/>
            </w:tcBorders>
          </w:tcPr>
          <w:p w14:paraId="4CE29653" w14:textId="77777777" w:rsidR="005B1E7B" w:rsidRPr="00755BD4" w:rsidRDefault="005B1E7B" w:rsidP="005B1E7B">
            <w:pPr>
              <w:spacing w:after="0" w:line="120" w:lineRule="exact"/>
              <w:rPr>
                <w:rFonts w:ascii="Times New Roman" w:eastAsia="PMingLiU" w:hAnsi="Times New Roman" w:cs="Times New Roman"/>
                <w:lang w:eastAsia="zh-CN"/>
              </w:rPr>
            </w:pPr>
          </w:p>
          <w:p w14:paraId="2BADBF00"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0.67</w:t>
            </w:r>
          </w:p>
        </w:tc>
        <w:tc>
          <w:tcPr>
            <w:tcW w:w="630" w:type="dxa"/>
            <w:tcBorders>
              <w:top w:val="single" w:sz="7" w:space="0" w:color="000000"/>
              <w:left w:val="single" w:sz="7" w:space="0" w:color="000000"/>
              <w:bottom w:val="single" w:sz="7" w:space="0" w:color="000000"/>
              <w:right w:val="single" w:sz="7" w:space="0" w:color="000000"/>
            </w:tcBorders>
          </w:tcPr>
          <w:p w14:paraId="43853C77" w14:textId="77777777" w:rsidR="005B1E7B" w:rsidRPr="00755BD4" w:rsidRDefault="005B1E7B" w:rsidP="005B1E7B">
            <w:pPr>
              <w:spacing w:after="0" w:line="120" w:lineRule="exact"/>
              <w:rPr>
                <w:rFonts w:ascii="Times New Roman" w:eastAsia="PMingLiU" w:hAnsi="Times New Roman" w:cs="Times New Roman"/>
                <w:lang w:eastAsia="zh-CN"/>
              </w:rPr>
            </w:pPr>
          </w:p>
          <w:p w14:paraId="696D766C" w14:textId="77777777" w:rsidR="005B1E7B" w:rsidRPr="00755BD4" w:rsidRDefault="005B1E7B" w:rsidP="005B1E7B">
            <w:pPr>
              <w:spacing w:after="58" w:line="240" w:lineRule="auto"/>
              <w:rPr>
                <w:rFonts w:ascii="Times New Roman" w:eastAsia="PMingLiU" w:hAnsi="Times New Roman" w:cs="Times New Roman"/>
                <w:lang w:eastAsia="zh-CN"/>
              </w:rPr>
            </w:pPr>
            <w:r w:rsidRPr="00755BD4">
              <w:rPr>
                <w:rFonts w:ascii="Times New Roman" w:eastAsia="PMingLiU" w:hAnsi="Times New Roman" w:cs="Times New Roman"/>
                <w:lang w:eastAsia="zh-CN"/>
              </w:rPr>
              <w:t>0.0</w:t>
            </w:r>
          </w:p>
        </w:tc>
      </w:tr>
    </w:tbl>
    <w:p w14:paraId="6FB1C50D" w14:textId="54CF964C" w:rsidR="003B1989" w:rsidRPr="00755BD4" w:rsidRDefault="003B1989" w:rsidP="0029751B">
      <w:pPr>
        <w:tabs>
          <w:tab w:val="left" w:pos="-1440"/>
        </w:tabs>
        <w:spacing w:after="0" w:line="240" w:lineRule="auto"/>
        <w:ind w:left="720" w:hanging="720"/>
        <w:rPr>
          <w:rFonts w:ascii="Times New Roman" w:hAnsi="Times New Roman" w:cs="Times New Roman"/>
          <w:b/>
          <w:bCs/>
          <w:color w:val="000000"/>
        </w:rPr>
      </w:pPr>
    </w:p>
    <w:p w14:paraId="53F5EBEB" w14:textId="2C6543E0" w:rsidR="00C85569" w:rsidRPr="00755BD4" w:rsidRDefault="00F6791F" w:rsidP="0029751B">
      <w:pPr>
        <w:pStyle w:val="ListParagraph"/>
        <w:numPr>
          <w:ilvl w:val="0"/>
          <w:numId w:val="6"/>
        </w:numPr>
        <w:tabs>
          <w:tab w:val="left" w:pos="-1440"/>
        </w:tabs>
        <w:ind w:left="360" w:hanging="360"/>
        <w:rPr>
          <w:rFonts w:ascii="Times New Roman" w:hAnsi="Times New Roman" w:cs="Times New Roman"/>
          <w:b/>
          <w:bCs/>
          <w:color w:val="000000"/>
          <w:sz w:val="22"/>
          <w:szCs w:val="22"/>
        </w:rPr>
      </w:pPr>
      <w:r w:rsidRPr="00755BD4">
        <w:rPr>
          <w:rFonts w:ascii="Times New Roman" w:hAnsi="Times New Roman" w:cs="Times New Roman"/>
          <w:b/>
          <w:bCs/>
          <w:color w:val="000000"/>
          <w:sz w:val="22"/>
          <w:szCs w:val="22"/>
        </w:rPr>
        <w:t>Course</w:t>
      </w:r>
      <w:r w:rsidR="00C85569" w:rsidRPr="00755BD4">
        <w:rPr>
          <w:rFonts w:ascii="Times New Roman" w:hAnsi="Times New Roman" w:cs="Times New Roman"/>
          <w:b/>
          <w:bCs/>
          <w:color w:val="000000"/>
          <w:sz w:val="22"/>
          <w:szCs w:val="22"/>
        </w:rPr>
        <w:t xml:space="preserve"> Polic</w:t>
      </w:r>
      <w:r w:rsidR="002B1F5D" w:rsidRPr="00755BD4">
        <w:rPr>
          <w:rFonts w:ascii="Times New Roman" w:hAnsi="Times New Roman" w:cs="Times New Roman"/>
          <w:b/>
          <w:bCs/>
          <w:color w:val="000000"/>
          <w:sz w:val="22"/>
          <w:szCs w:val="22"/>
        </w:rPr>
        <w:t>ies</w:t>
      </w:r>
    </w:p>
    <w:p w14:paraId="43E9BD1E" w14:textId="77777777" w:rsidR="0029751B" w:rsidRPr="00755BD4" w:rsidRDefault="0029751B" w:rsidP="0029751B">
      <w:pPr>
        <w:pStyle w:val="ListParagraph"/>
        <w:tabs>
          <w:tab w:val="left" w:pos="-1440"/>
        </w:tabs>
        <w:ind w:left="360"/>
        <w:rPr>
          <w:rFonts w:ascii="Times New Roman" w:hAnsi="Times New Roman" w:cs="Times New Roman"/>
          <w:b/>
          <w:bCs/>
          <w:color w:val="000000"/>
          <w:sz w:val="22"/>
          <w:szCs w:val="22"/>
        </w:rPr>
      </w:pPr>
    </w:p>
    <w:p w14:paraId="7FA8EB11" w14:textId="07E9C68B" w:rsidR="009F0A29" w:rsidRPr="00755BD4" w:rsidRDefault="009F0A29" w:rsidP="0029751B">
      <w:pPr>
        <w:pStyle w:val="ListParagraph"/>
        <w:numPr>
          <w:ilvl w:val="0"/>
          <w:numId w:val="13"/>
        </w:numPr>
        <w:tabs>
          <w:tab w:val="left" w:pos="-1440"/>
        </w:tabs>
        <w:ind w:left="900" w:hanging="540"/>
        <w:jc w:val="both"/>
        <w:rPr>
          <w:rFonts w:ascii="Times New Roman" w:hAnsi="Times New Roman" w:cs="Times New Roman"/>
          <w:bCs/>
          <w:sz w:val="22"/>
          <w:szCs w:val="22"/>
          <w:u w:val="single"/>
        </w:rPr>
      </w:pPr>
      <w:r w:rsidRPr="00755BD4">
        <w:rPr>
          <w:rFonts w:ascii="Times New Roman" w:hAnsi="Times New Roman" w:cs="Times New Roman"/>
          <w:bCs/>
          <w:sz w:val="22"/>
          <w:szCs w:val="22"/>
          <w:u w:val="single"/>
        </w:rPr>
        <w:t>Attendance</w:t>
      </w:r>
      <w:r w:rsidR="00C2606D" w:rsidRPr="00755BD4">
        <w:rPr>
          <w:rFonts w:ascii="Times New Roman" w:hAnsi="Times New Roman" w:cs="Times New Roman"/>
          <w:bCs/>
          <w:sz w:val="22"/>
          <w:szCs w:val="22"/>
        </w:rPr>
        <w:t>.</w:t>
      </w:r>
    </w:p>
    <w:p w14:paraId="0E4ED833" w14:textId="77777777" w:rsidR="009F0A29" w:rsidRPr="00755BD4" w:rsidRDefault="009F0A29" w:rsidP="0029751B">
      <w:pPr>
        <w:pStyle w:val="ListParagraph"/>
        <w:rPr>
          <w:rFonts w:ascii="Times New Roman" w:hAnsi="Times New Roman" w:cs="Times New Roman"/>
          <w:sz w:val="22"/>
          <w:szCs w:val="22"/>
        </w:rPr>
      </w:pPr>
    </w:p>
    <w:p w14:paraId="01C8DB19" w14:textId="3EC61FFF" w:rsidR="009F0A29" w:rsidRPr="00755BD4" w:rsidRDefault="009F0A29" w:rsidP="0029751B">
      <w:pPr>
        <w:pStyle w:val="ListParagraph"/>
        <w:ind w:left="900"/>
        <w:jc w:val="both"/>
        <w:rPr>
          <w:rFonts w:ascii="Times New Roman" w:hAnsi="Times New Roman" w:cs="Times New Roman"/>
          <w:b/>
          <w:sz w:val="22"/>
          <w:szCs w:val="22"/>
        </w:rPr>
      </w:pPr>
      <w:r w:rsidRPr="00755BD4">
        <w:rPr>
          <w:rFonts w:ascii="Times New Roman" w:hAnsi="Times New Roman" w:cs="Times New Roman"/>
          <w:sz w:val="22"/>
          <w:szCs w:val="22"/>
        </w:rPr>
        <w:t>Attendance will be taken at each class meeting.</w:t>
      </w:r>
      <w:r w:rsidR="0029751B" w:rsidRPr="00755BD4">
        <w:rPr>
          <w:rFonts w:ascii="Times New Roman" w:hAnsi="Times New Roman" w:cs="Times New Roman"/>
          <w:sz w:val="22"/>
          <w:szCs w:val="22"/>
        </w:rPr>
        <w:t xml:space="preserve"> </w:t>
      </w:r>
      <w:r w:rsidRPr="00755BD4">
        <w:rPr>
          <w:rFonts w:ascii="Times New Roman" w:hAnsi="Times New Roman" w:cs="Times New Roman"/>
          <w:sz w:val="22"/>
          <w:szCs w:val="22"/>
        </w:rPr>
        <w:t xml:space="preserve">Students are allowed two absences </w:t>
      </w:r>
      <w:proofErr w:type="gramStart"/>
      <w:r w:rsidRPr="00755BD4">
        <w:rPr>
          <w:rFonts w:ascii="Times New Roman" w:hAnsi="Times New Roman" w:cs="Times New Roman"/>
          <w:sz w:val="22"/>
          <w:szCs w:val="22"/>
        </w:rPr>
        <w:t>during the course of</w:t>
      </w:r>
      <w:proofErr w:type="gramEnd"/>
      <w:r w:rsidRPr="00755BD4">
        <w:rPr>
          <w:rFonts w:ascii="Times New Roman" w:hAnsi="Times New Roman" w:cs="Times New Roman"/>
          <w:sz w:val="22"/>
          <w:szCs w:val="22"/>
        </w:rPr>
        <w:t xml:space="preserve"> the semester.</w:t>
      </w:r>
      <w:r w:rsidR="0029751B" w:rsidRPr="00755BD4">
        <w:rPr>
          <w:rFonts w:ascii="Times New Roman" w:hAnsi="Times New Roman" w:cs="Times New Roman"/>
          <w:sz w:val="22"/>
          <w:szCs w:val="22"/>
        </w:rPr>
        <w:t xml:space="preserve"> </w:t>
      </w:r>
      <w:r w:rsidRPr="00755BD4">
        <w:rPr>
          <w:rFonts w:ascii="Times New Roman" w:hAnsi="Times New Roman" w:cs="Times New Roman"/>
          <w:sz w:val="22"/>
          <w:szCs w:val="22"/>
        </w:rPr>
        <w:t>Students are responsible for ensuring that they are not recorded as absent if they come in late.</w:t>
      </w:r>
      <w:r w:rsidR="00E3311D" w:rsidRPr="00755BD4">
        <w:rPr>
          <w:rFonts w:ascii="Times New Roman" w:hAnsi="Times New Roman" w:cs="Times New Roman"/>
          <w:sz w:val="22"/>
          <w:szCs w:val="22"/>
        </w:rPr>
        <w:t xml:space="preserv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00E3311D" w:rsidRPr="00755BD4">
          <w:rPr>
            <w:rStyle w:val="Hyperlink"/>
            <w:rFonts w:ascii="Times New Roman" w:hAnsi="Times New Roman" w:cs="Times New Roman"/>
            <w:sz w:val="22"/>
            <w:szCs w:val="22"/>
          </w:rPr>
          <w:t>here</w:t>
        </w:r>
      </w:hyperlink>
      <w:r w:rsidR="00E3311D" w:rsidRPr="00755BD4">
        <w:rPr>
          <w:rFonts w:ascii="Times New Roman" w:hAnsi="Times New Roman" w:cs="Times New Roman"/>
          <w:sz w:val="22"/>
          <w:szCs w:val="22"/>
        </w:rPr>
        <w:t>.</w:t>
      </w:r>
      <w:r w:rsidR="009F68AD" w:rsidRPr="00755BD4">
        <w:rPr>
          <w:rFonts w:ascii="Times New Roman" w:hAnsi="Times New Roman" w:cs="Times New Roman"/>
          <w:b/>
          <w:sz w:val="22"/>
          <w:szCs w:val="22"/>
        </w:rPr>
        <w:t xml:space="preserve"> </w:t>
      </w:r>
    </w:p>
    <w:p w14:paraId="52BC46C6" w14:textId="1BF3ED2D" w:rsidR="00A84BE4" w:rsidRPr="00755BD4" w:rsidRDefault="00A84BE4" w:rsidP="0029751B">
      <w:pPr>
        <w:pStyle w:val="ListParagraph"/>
        <w:ind w:left="900"/>
        <w:jc w:val="both"/>
        <w:rPr>
          <w:rFonts w:ascii="Times New Roman" w:hAnsi="Times New Roman" w:cs="Times New Roman"/>
          <w:b/>
          <w:sz w:val="22"/>
          <w:szCs w:val="22"/>
        </w:rPr>
      </w:pPr>
    </w:p>
    <w:p w14:paraId="77DEA99E" w14:textId="16767185" w:rsidR="00A84BE4" w:rsidRPr="00755BD4" w:rsidRDefault="00A84BE4" w:rsidP="0029751B">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t xml:space="preserve">This is a skills-based course, which means that your attendance is essential to achieving the course objectives. Your active and consistent participation in </w:t>
      </w:r>
      <w:r w:rsidR="00B874B3" w:rsidRPr="00755BD4">
        <w:rPr>
          <w:rFonts w:ascii="Times New Roman" w:hAnsi="Times New Roman" w:cs="Times New Roman"/>
          <w:sz w:val="22"/>
          <w:szCs w:val="22"/>
        </w:rPr>
        <w:t xml:space="preserve">drafting exercises and </w:t>
      </w:r>
      <w:r w:rsidRPr="00755BD4">
        <w:rPr>
          <w:rFonts w:ascii="Times New Roman" w:hAnsi="Times New Roman" w:cs="Times New Roman"/>
          <w:sz w:val="22"/>
          <w:szCs w:val="22"/>
        </w:rPr>
        <w:t>class discussions is expected.</w:t>
      </w:r>
    </w:p>
    <w:p w14:paraId="1189F4E6" w14:textId="77777777" w:rsidR="009F0A29" w:rsidRPr="00755BD4" w:rsidRDefault="009F0A29" w:rsidP="0029751B">
      <w:pPr>
        <w:pStyle w:val="ListParagraph"/>
        <w:ind w:left="1440"/>
        <w:rPr>
          <w:rFonts w:ascii="Times New Roman" w:hAnsi="Times New Roman" w:cs="Times New Roman"/>
          <w:sz w:val="22"/>
          <w:szCs w:val="22"/>
        </w:rPr>
      </w:pPr>
    </w:p>
    <w:p w14:paraId="0CB466C7" w14:textId="19FFC2A2" w:rsidR="00E3311D" w:rsidRPr="00755BD4" w:rsidRDefault="00E3311D" w:rsidP="0029751B">
      <w:pPr>
        <w:pStyle w:val="ListParagraph"/>
        <w:numPr>
          <w:ilvl w:val="0"/>
          <w:numId w:val="13"/>
        </w:numPr>
        <w:tabs>
          <w:tab w:val="left" w:pos="-1440"/>
        </w:tabs>
        <w:ind w:left="900" w:hanging="540"/>
        <w:jc w:val="both"/>
        <w:rPr>
          <w:rFonts w:ascii="Times New Roman" w:hAnsi="Times New Roman" w:cs="Times New Roman"/>
          <w:b/>
          <w:sz w:val="22"/>
          <w:szCs w:val="22"/>
          <w:u w:val="single"/>
        </w:rPr>
      </w:pPr>
      <w:r w:rsidRPr="00755BD4">
        <w:rPr>
          <w:rFonts w:ascii="Times New Roman" w:hAnsi="Times New Roman" w:cs="Times New Roman"/>
          <w:bCs/>
          <w:sz w:val="22"/>
          <w:szCs w:val="22"/>
          <w:u w:val="single"/>
        </w:rPr>
        <w:t>Compliance with the UF Honor Code</w:t>
      </w:r>
      <w:r w:rsidRPr="00755BD4">
        <w:rPr>
          <w:rFonts w:ascii="Times New Roman" w:hAnsi="Times New Roman" w:cs="Times New Roman"/>
          <w:bCs/>
          <w:sz w:val="22"/>
          <w:szCs w:val="22"/>
        </w:rPr>
        <w:t>.</w:t>
      </w:r>
    </w:p>
    <w:p w14:paraId="64DA4053" w14:textId="23E2A3C5" w:rsidR="00E3311D" w:rsidRPr="00755BD4" w:rsidRDefault="00E3311D" w:rsidP="00E3311D">
      <w:pPr>
        <w:pStyle w:val="ListParagraph"/>
        <w:tabs>
          <w:tab w:val="left" w:pos="-1440"/>
        </w:tabs>
        <w:ind w:left="900"/>
        <w:jc w:val="both"/>
        <w:rPr>
          <w:rFonts w:ascii="Times New Roman" w:hAnsi="Times New Roman" w:cs="Times New Roman"/>
          <w:bCs/>
          <w:sz w:val="22"/>
          <w:szCs w:val="22"/>
        </w:rPr>
      </w:pPr>
    </w:p>
    <w:p w14:paraId="48B17A75" w14:textId="51C64996" w:rsidR="00E3311D" w:rsidRPr="00755BD4" w:rsidRDefault="00E3311D" w:rsidP="00E3311D">
      <w:pPr>
        <w:pStyle w:val="ListParagraph"/>
        <w:tabs>
          <w:tab w:val="left" w:pos="-1440"/>
        </w:tabs>
        <w:ind w:left="900"/>
        <w:jc w:val="both"/>
        <w:rPr>
          <w:rFonts w:ascii="Times New Roman" w:hAnsi="Times New Roman" w:cs="Times New Roman"/>
          <w:bCs/>
          <w:sz w:val="22"/>
          <w:szCs w:val="22"/>
        </w:rPr>
      </w:pPr>
      <w:r w:rsidRPr="00755BD4">
        <w:rPr>
          <w:rFonts w:ascii="Times New Roman" w:hAnsi="Times New Roman" w:cs="Times New Roman"/>
          <w:bCs/>
          <w:sz w:val="22"/>
          <w:szCs w:val="22"/>
        </w:rPr>
        <w:t xml:space="preserve">Academic honesty and integrity are fundamental values of the University community. Students should be sure that they understand the UF Law Honor Code located </w:t>
      </w:r>
      <w:hyperlink r:id="rId11" w:history="1">
        <w:r w:rsidRPr="00755BD4">
          <w:rPr>
            <w:rStyle w:val="Hyperlink"/>
            <w:rFonts w:ascii="Times New Roman" w:hAnsi="Times New Roman" w:cs="Times New Roman"/>
            <w:bCs/>
            <w:sz w:val="22"/>
            <w:szCs w:val="22"/>
          </w:rPr>
          <w:t>here</w:t>
        </w:r>
      </w:hyperlink>
      <w:r w:rsidRPr="00755BD4">
        <w:rPr>
          <w:rFonts w:ascii="Times New Roman" w:hAnsi="Times New Roman" w:cs="Times New Roman"/>
          <w:bCs/>
          <w:sz w:val="22"/>
          <w:szCs w:val="22"/>
        </w:rPr>
        <w:t xml:space="preserve">. The UF Law Honor Code also prohibits use of artificial intelligence, including, but not limited to, ChatGPT and Harvey, to assist in completing quizzes, exams, papers, or other assessments. </w:t>
      </w:r>
    </w:p>
    <w:p w14:paraId="5F6AA277" w14:textId="77777777" w:rsidR="00624047" w:rsidRPr="00755BD4" w:rsidRDefault="00624047" w:rsidP="00E3311D">
      <w:pPr>
        <w:pStyle w:val="ListParagraph"/>
        <w:tabs>
          <w:tab w:val="left" w:pos="-1440"/>
        </w:tabs>
        <w:ind w:left="900"/>
        <w:jc w:val="both"/>
        <w:rPr>
          <w:rFonts w:ascii="Times New Roman" w:hAnsi="Times New Roman" w:cs="Times New Roman"/>
          <w:sz w:val="22"/>
          <w:szCs w:val="22"/>
        </w:rPr>
      </w:pPr>
    </w:p>
    <w:p w14:paraId="3832B855" w14:textId="24F75974" w:rsidR="00624047" w:rsidRPr="00755BD4" w:rsidRDefault="00624047" w:rsidP="00E3311D">
      <w:pPr>
        <w:pStyle w:val="ListParagraph"/>
        <w:tabs>
          <w:tab w:val="left" w:pos="-1440"/>
        </w:tabs>
        <w:ind w:left="900"/>
        <w:jc w:val="both"/>
        <w:rPr>
          <w:rFonts w:ascii="Times New Roman" w:hAnsi="Times New Roman" w:cs="Times New Roman"/>
          <w:bCs/>
          <w:sz w:val="22"/>
          <w:szCs w:val="22"/>
        </w:rPr>
      </w:pPr>
      <w:r w:rsidRPr="00755BD4">
        <w:rPr>
          <w:rFonts w:ascii="Times New Roman" w:hAnsi="Times New Roman" w:cs="Times New Roman"/>
          <w:sz w:val="22"/>
          <w:szCs w:val="22"/>
        </w:rPr>
        <w:t>All work in this class must be your own. You may not review the work of a fellow student or allow another student to review your work, unless expressly authorized by me in advance.</w:t>
      </w:r>
    </w:p>
    <w:p w14:paraId="184E2351" w14:textId="77777777" w:rsidR="00E3311D" w:rsidRPr="00755BD4" w:rsidRDefault="00E3311D" w:rsidP="00E3311D">
      <w:pPr>
        <w:pStyle w:val="ListParagraph"/>
        <w:tabs>
          <w:tab w:val="left" w:pos="-1440"/>
        </w:tabs>
        <w:ind w:left="900"/>
        <w:jc w:val="both"/>
        <w:rPr>
          <w:rFonts w:ascii="Times New Roman" w:hAnsi="Times New Roman" w:cs="Times New Roman"/>
          <w:b/>
          <w:sz w:val="22"/>
          <w:szCs w:val="22"/>
          <w:u w:val="single"/>
        </w:rPr>
      </w:pPr>
    </w:p>
    <w:p w14:paraId="4BCC5EDE" w14:textId="1690F74E" w:rsidR="00AC193B" w:rsidRPr="00755BD4" w:rsidRDefault="00AC193B" w:rsidP="00B874B3">
      <w:pPr>
        <w:pStyle w:val="ListParagraph"/>
        <w:keepNext/>
        <w:numPr>
          <w:ilvl w:val="0"/>
          <w:numId w:val="13"/>
        </w:numPr>
        <w:tabs>
          <w:tab w:val="left" w:pos="-1440"/>
        </w:tabs>
        <w:ind w:left="900" w:hanging="540"/>
        <w:jc w:val="both"/>
        <w:rPr>
          <w:rFonts w:ascii="Times New Roman" w:hAnsi="Times New Roman" w:cs="Times New Roman"/>
          <w:bCs/>
          <w:sz w:val="22"/>
          <w:szCs w:val="22"/>
          <w:u w:val="single"/>
        </w:rPr>
      </w:pPr>
      <w:r w:rsidRPr="00755BD4">
        <w:rPr>
          <w:rFonts w:ascii="Times New Roman" w:hAnsi="Times New Roman" w:cs="Times New Roman"/>
          <w:bCs/>
          <w:sz w:val="22"/>
          <w:szCs w:val="22"/>
          <w:u w:val="single"/>
        </w:rPr>
        <w:lastRenderedPageBreak/>
        <w:t>Observance of Religious Holidays</w:t>
      </w:r>
      <w:r w:rsidRPr="00755BD4">
        <w:rPr>
          <w:rFonts w:ascii="Times New Roman" w:hAnsi="Times New Roman" w:cs="Times New Roman"/>
          <w:bCs/>
          <w:sz w:val="22"/>
          <w:szCs w:val="22"/>
        </w:rPr>
        <w:t>.</w:t>
      </w:r>
    </w:p>
    <w:p w14:paraId="526C2927" w14:textId="77777777" w:rsidR="00AC193B" w:rsidRPr="00755BD4" w:rsidRDefault="00AC193B" w:rsidP="00B874B3">
      <w:pPr>
        <w:pStyle w:val="ListParagraph"/>
        <w:keepNext/>
        <w:tabs>
          <w:tab w:val="left" w:pos="-1440"/>
        </w:tabs>
        <w:ind w:left="900"/>
        <w:jc w:val="both"/>
        <w:rPr>
          <w:rFonts w:ascii="Times New Roman" w:hAnsi="Times New Roman" w:cs="Times New Roman"/>
          <w:bCs/>
          <w:sz w:val="22"/>
          <w:szCs w:val="22"/>
          <w:u w:val="single"/>
        </w:rPr>
      </w:pPr>
    </w:p>
    <w:p w14:paraId="6380DDC5" w14:textId="3F01D210" w:rsidR="00AC193B" w:rsidRPr="00755BD4" w:rsidRDefault="00AC193B" w:rsidP="00B874B3">
      <w:pPr>
        <w:pStyle w:val="ListParagraph"/>
        <w:keepNext/>
        <w:tabs>
          <w:tab w:val="left" w:pos="-1440"/>
        </w:tabs>
        <w:ind w:left="900"/>
        <w:jc w:val="both"/>
        <w:rPr>
          <w:rFonts w:ascii="Times New Roman" w:hAnsi="Times New Roman" w:cs="Times New Roman"/>
          <w:bCs/>
          <w:sz w:val="22"/>
          <w:szCs w:val="22"/>
        </w:rPr>
      </w:pPr>
      <w:r w:rsidRPr="00755BD4">
        <w:rPr>
          <w:rFonts w:ascii="Times New Roman" w:hAnsi="Times New Roman" w:cs="Times New Roman"/>
          <w:bCs/>
          <w:sz w:val="22"/>
          <w:szCs w:val="22"/>
        </w:rPr>
        <w:t xml:space="preserve">UF Law respects students’ </w:t>
      </w:r>
      <w:hyperlink r:id="rId12" w:history="1">
        <w:r w:rsidRPr="00755BD4">
          <w:rPr>
            <w:rStyle w:val="Hyperlink"/>
            <w:rFonts w:ascii="Times New Roman" w:hAnsi="Times New Roman" w:cs="Times New Roman"/>
            <w:bCs/>
            <w:sz w:val="22"/>
            <w:szCs w:val="22"/>
          </w:rPr>
          <w:t>observance of religious holidays</w:t>
        </w:r>
      </w:hyperlink>
      <w:r w:rsidRPr="00755BD4">
        <w:rPr>
          <w:rFonts w:ascii="Times New Roman" w:hAnsi="Times New Roman" w:cs="Times New Roman"/>
          <w:bCs/>
          <w:sz w:val="22"/>
          <w:szCs w:val="22"/>
        </w:rPr>
        <w:t>.</w:t>
      </w:r>
    </w:p>
    <w:p w14:paraId="61C8AC4D" w14:textId="77777777" w:rsidR="00AC193B" w:rsidRPr="00755BD4" w:rsidRDefault="00AC193B" w:rsidP="00B874B3">
      <w:pPr>
        <w:pStyle w:val="ListParagraph"/>
        <w:keepNext/>
        <w:numPr>
          <w:ilvl w:val="0"/>
          <w:numId w:val="17"/>
        </w:numPr>
        <w:tabs>
          <w:tab w:val="left" w:pos="-1440"/>
        </w:tabs>
        <w:ind w:left="1620"/>
        <w:jc w:val="both"/>
        <w:rPr>
          <w:rFonts w:ascii="Times New Roman" w:hAnsi="Times New Roman" w:cs="Times New Roman"/>
          <w:bCs/>
          <w:sz w:val="22"/>
          <w:szCs w:val="22"/>
        </w:rPr>
      </w:pPr>
      <w:r w:rsidRPr="00755BD4">
        <w:rPr>
          <w:rFonts w:ascii="Times New Roman" w:hAnsi="Times New Roman" w:cs="Times New Roman"/>
          <w:bCs/>
          <w:sz w:val="22"/>
          <w:szCs w:val="22"/>
        </w:rPr>
        <w:t>Students, upon prior notification to their instructors, shall be excused from class or other scheduled academic activity to observe a religious holy day of their faith.</w:t>
      </w:r>
    </w:p>
    <w:p w14:paraId="6A86E8BA" w14:textId="77777777" w:rsidR="00AC193B" w:rsidRPr="00755BD4" w:rsidRDefault="00AC193B" w:rsidP="00AC193B">
      <w:pPr>
        <w:pStyle w:val="ListParagraph"/>
        <w:numPr>
          <w:ilvl w:val="0"/>
          <w:numId w:val="17"/>
        </w:numPr>
        <w:tabs>
          <w:tab w:val="left" w:pos="-1440"/>
        </w:tabs>
        <w:ind w:left="1620"/>
        <w:jc w:val="both"/>
        <w:rPr>
          <w:rFonts w:ascii="Times New Roman" w:hAnsi="Times New Roman" w:cs="Times New Roman"/>
          <w:bCs/>
          <w:sz w:val="22"/>
          <w:szCs w:val="22"/>
        </w:rPr>
      </w:pPr>
      <w:r w:rsidRPr="00755BD4">
        <w:rPr>
          <w:rFonts w:ascii="Times New Roman" w:hAnsi="Times New Roman" w:cs="Times New Roman"/>
          <w:bCs/>
          <w:sz w:val="22"/>
          <w:szCs w:val="22"/>
        </w:rPr>
        <w:t>Students shall be permitted a reasonable amount of time to make up the material or activities covered in their absence.</w:t>
      </w:r>
    </w:p>
    <w:p w14:paraId="70B5042D" w14:textId="18F4641F" w:rsidR="00AC193B" w:rsidRPr="00755BD4" w:rsidRDefault="00AC193B" w:rsidP="00AC193B">
      <w:pPr>
        <w:pStyle w:val="ListParagraph"/>
        <w:tabs>
          <w:tab w:val="left" w:pos="-1440"/>
        </w:tabs>
        <w:ind w:left="1620"/>
        <w:jc w:val="both"/>
        <w:rPr>
          <w:rFonts w:ascii="Times New Roman" w:hAnsi="Times New Roman" w:cs="Times New Roman"/>
          <w:bCs/>
          <w:sz w:val="22"/>
          <w:szCs w:val="22"/>
        </w:rPr>
      </w:pPr>
      <w:r w:rsidRPr="00755BD4">
        <w:rPr>
          <w:rFonts w:ascii="Times New Roman" w:hAnsi="Times New Roman" w:cs="Times New Roman"/>
          <w:bCs/>
          <w:sz w:val="22"/>
          <w:szCs w:val="22"/>
        </w:rPr>
        <w:t>Students shall not be penalized due to absence from class or other scheduled academic activity because of religious observances.</w:t>
      </w:r>
    </w:p>
    <w:p w14:paraId="020BBDE5" w14:textId="77777777" w:rsidR="00AC193B" w:rsidRPr="00755BD4" w:rsidRDefault="00AC193B" w:rsidP="00AC193B">
      <w:pPr>
        <w:pStyle w:val="ListParagraph"/>
        <w:tabs>
          <w:tab w:val="left" w:pos="-1440"/>
        </w:tabs>
        <w:ind w:left="900"/>
        <w:jc w:val="both"/>
        <w:rPr>
          <w:rFonts w:ascii="Times New Roman" w:hAnsi="Times New Roman" w:cs="Times New Roman"/>
          <w:b/>
          <w:sz w:val="22"/>
          <w:szCs w:val="22"/>
          <w:u w:val="single"/>
        </w:rPr>
      </w:pPr>
    </w:p>
    <w:p w14:paraId="5205817F" w14:textId="0EFC59BF" w:rsidR="009F0A29" w:rsidRPr="00755BD4" w:rsidRDefault="009F0A29" w:rsidP="0029751B">
      <w:pPr>
        <w:pStyle w:val="ListParagraph"/>
        <w:numPr>
          <w:ilvl w:val="0"/>
          <w:numId w:val="13"/>
        </w:numPr>
        <w:tabs>
          <w:tab w:val="left" w:pos="-1440"/>
        </w:tabs>
        <w:ind w:left="900" w:hanging="540"/>
        <w:jc w:val="both"/>
        <w:rPr>
          <w:rFonts w:ascii="Times New Roman" w:hAnsi="Times New Roman" w:cs="Times New Roman"/>
          <w:b/>
          <w:sz w:val="22"/>
          <w:szCs w:val="22"/>
          <w:u w:val="single"/>
        </w:rPr>
      </w:pPr>
      <w:r w:rsidRPr="00755BD4">
        <w:rPr>
          <w:rFonts w:ascii="Times New Roman" w:hAnsi="Times New Roman" w:cs="Times New Roman"/>
          <w:bCs/>
          <w:sz w:val="22"/>
          <w:szCs w:val="22"/>
          <w:u w:val="single"/>
        </w:rPr>
        <w:t>Exam Delays and Accommodations</w:t>
      </w:r>
      <w:r w:rsidR="00C2606D" w:rsidRPr="00755BD4">
        <w:rPr>
          <w:rFonts w:ascii="Times New Roman" w:hAnsi="Times New Roman" w:cs="Times New Roman"/>
          <w:bCs/>
          <w:sz w:val="22"/>
          <w:szCs w:val="22"/>
        </w:rPr>
        <w:t>.</w:t>
      </w:r>
    </w:p>
    <w:p w14:paraId="3845CC64" w14:textId="77777777" w:rsidR="009F0A29" w:rsidRPr="00755BD4" w:rsidRDefault="009F0A29" w:rsidP="0029751B">
      <w:pPr>
        <w:pStyle w:val="ListParagraph"/>
        <w:ind w:left="1080"/>
        <w:rPr>
          <w:rFonts w:ascii="Times New Roman" w:hAnsi="Times New Roman" w:cs="Times New Roman"/>
          <w:sz w:val="22"/>
          <w:szCs w:val="22"/>
        </w:rPr>
      </w:pPr>
    </w:p>
    <w:p w14:paraId="68BED757" w14:textId="43E49018" w:rsidR="009F0A29" w:rsidRPr="00755BD4" w:rsidRDefault="009F0A29" w:rsidP="0029751B">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t xml:space="preserve">The law school policy on exam delays and accommodations can be found </w:t>
      </w:r>
      <w:hyperlink r:id="rId13" w:history="1">
        <w:r w:rsidRPr="00755BD4">
          <w:rPr>
            <w:rStyle w:val="Hyperlink"/>
            <w:rFonts w:ascii="Times New Roman" w:hAnsi="Times New Roman" w:cs="Times New Roman"/>
            <w:sz w:val="22"/>
            <w:szCs w:val="22"/>
          </w:rPr>
          <w:t>here</w:t>
        </w:r>
      </w:hyperlink>
      <w:r w:rsidRPr="00755BD4">
        <w:rPr>
          <w:rFonts w:ascii="Times New Roman" w:hAnsi="Times New Roman" w:cs="Times New Roman"/>
          <w:sz w:val="22"/>
          <w:szCs w:val="22"/>
        </w:rPr>
        <w:t>.</w:t>
      </w:r>
    </w:p>
    <w:p w14:paraId="7C581B97" w14:textId="77777777" w:rsidR="009F0A29" w:rsidRPr="00755BD4" w:rsidRDefault="009F0A29" w:rsidP="0029751B">
      <w:pPr>
        <w:pStyle w:val="ListParagraph"/>
        <w:ind w:left="1440"/>
        <w:rPr>
          <w:rFonts w:ascii="Times New Roman" w:hAnsi="Times New Roman" w:cs="Times New Roman"/>
          <w:sz w:val="22"/>
          <w:szCs w:val="22"/>
        </w:rPr>
      </w:pPr>
    </w:p>
    <w:p w14:paraId="658A54D4" w14:textId="3278D238" w:rsidR="009F0A29" w:rsidRPr="00755BD4" w:rsidRDefault="00AC193B" w:rsidP="0029751B">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Students may access information about various resources on the UF Law Student Resources Canvas page, available at </w:t>
      </w:r>
      <w:hyperlink r:id="rId14" w:tgtFrame="_blank" w:tooltip="https://ufl.instructure.com/courses/427635" w:history="1">
        <w:r w:rsidRPr="00755BD4">
          <w:rPr>
            <w:rStyle w:val="Hyperlink"/>
            <w:rFonts w:ascii="Times New Roman" w:hAnsi="Times New Roman" w:cs="Times New Roman"/>
            <w:sz w:val="22"/>
            <w:szCs w:val="22"/>
          </w:rPr>
          <w:t>https://ufl.instructure.com/courses/427635</w:t>
        </w:r>
      </w:hyperlink>
      <w:r w:rsidRPr="00755BD4">
        <w:rPr>
          <w:rFonts w:ascii="Times New Roman" w:hAnsi="Times New Roman" w:cs="Times New Roman"/>
          <w:sz w:val="22"/>
          <w:szCs w:val="22"/>
        </w:rPr>
        <w:t>.</w:t>
      </w:r>
    </w:p>
    <w:p w14:paraId="28BE5FAD" w14:textId="77777777" w:rsidR="009D07FA" w:rsidRPr="00755BD4" w:rsidRDefault="009D07FA" w:rsidP="0029751B">
      <w:pPr>
        <w:pStyle w:val="ListParagraph"/>
        <w:ind w:left="900"/>
        <w:jc w:val="both"/>
        <w:rPr>
          <w:rFonts w:ascii="Times New Roman" w:hAnsi="Times New Roman" w:cs="Times New Roman"/>
          <w:b/>
          <w:sz w:val="22"/>
          <w:szCs w:val="22"/>
        </w:rPr>
      </w:pPr>
    </w:p>
    <w:p w14:paraId="04879BF7" w14:textId="6AC02DD5" w:rsidR="009F0A29" w:rsidRPr="00755BD4" w:rsidRDefault="009F0A29" w:rsidP="00A25840">
      <w:pPr>
        <w:pStyle w:val="ListParagraph"/>
        <w:numPr>
          <w:ilvl w:val="0"/>
          <w:numId w:val="13"/>
        </w:numPr>
        <w:tabs>
          <w:tab w:val="left" w:pos="-1440"/>
        </w:tabs>
        <w:ind w:left="900" w:hanging="540"/>
        <w:jc w:val="both"/>
        <w:rPr>
          <w:rFonts w:ascii="Times New Roman" w:hAnsi="Times New Roman" w:cs="Times New Roman"/>
          <w:bCs/>
          <w:sz w:val="22"/>
          <w:szCs w:val="22"/>
        </w:rPr>
      </w:pPr>
      <w:r w:rsidRPr="00755BD4">
        <w:rPr>
          <w:rFonts w:ascii="Times New Roman" w:hAnsi="Times New Roman" w:cs="Times New Roman"/>
          <w:bCs/>
          <w:sz w:val="22"/>
          <w:szCs w:val="22"/>
          <w:u w:val="single"/>
        </w:rPr>
        <w:t xml:space="preserve">Online </w:t>
      </w:r>
      <w:r w:rsidR="00C2606D" w:rsidRPr="00755BD4">
        <w:rPr>
          <w:rFonts w:ascii="Times New Roman" w:hAnsi="Times New Roman" w:cs="Times New Roman"/>
          <w:bCs/>
          <w:sz w:val="22"/>
          <w:szCs w:val="22"/>
          <w:u w:val="single"/>
        </w:rPr>
        <w:t>C</w:t>
      </w:r>
      <w:r w:rsidRPr="00755BD4">
        <w:rPr>
          <w:rFonts w:ascii="Times New Roman" w:hAnsi="Times New Roman" w:cs="Times New Roman"/>
          <w:bCs/>
          <w:sz w:val="22"/>
          <w:szCs w:val="22"/>
          <w:u w:val="single"/>
        </w:rPr>
        <w:t xml:space="preserve">ourse </w:t>
      </w:r>
      <w:r w:rsidR="00C2606D" w:rsidRPr="00755BD4">
        <w:rPr>
          <w:rFonts w:ascii="Times New Roman" w:hAnsi="Times New Roman" w:cs="Times New Roman"/>
          <w:bCs/>
          <w:sz w:val="22"/>
          <w:szCs w:val="22"/>
          <w:u w:val="single"/>
        </w:rPr>
        <w:t>E</w:t>
      </w:r>
      <w:r w:rsidRPr="00755BD4">
        <w:rPr>
          <w:rFonts w:ascii="Times New Roman" w:hAnsi="Times New Roman" w:cs="Times New Roman"/>
          <w:bCs/>
          <w:sz w:val="22"/>
          <w:szCs w:val="22"/>
          <w:u w:val="single"/>
        </w:rPr>
        <w:t xml:space="preserve">valuation </w:t>
      </w:r>
      <w:r w:rsidR="00C2606D" w:rsidRPr="00755BD4">
        <w:rPr>
          <w:rFonts w:ascii="Times New Roman" w:hAnsi="Times New Roman" w:cs="Times New Roman"/>
          <w:bCs/>
          <w:sz w:val="22"/>
          <w:szCs w:val="22"/>
          <w:u w:val="single"/>
        </w:rPr>
        <w:t>P</w:t>
      </w:r>
      <w:r w:rsidRPr="00755BD4">
        <w:rPr>
          <w:rFonts w:ascii="Times New Roman" w:hAnsi="Times New Roman" w:cs="Times New Roman"/>
          <w:bCs/>
          <w:sz w:val="22"/>
          <w:szCs w:val="22"/>
          <w:u w:val="single"/>
        </w:rPr>
        <w:t>rocess</w:t>
      </w:r>
      <w:r w:rsidRPr="00755BD4">
        <w:rPr>
          <w:rFonts w:ascii="Times New Roman" w:hAnsi="Times New Roman" w:cs="Times New Roman"/>
          <w:bCs/>
          <w:sz w:val="22"/>
          <w:szCs w:val="22"/>
        </w:rPr>
        <w:t>.</w:t>
      </w:r>
      <w:r w:rsidR="0029751B" w:rsidRPr="00755BD4">
        <w:rPr>
          <w:rFonts w:ascii="Times New Roman" w:hAnsi="Times New Roman" w:cs="Times New Roman"/>
          <w:bCs/>
          <w:sz w:val="22"/>
          <w:szCs w:val="22"/>
        </w:rPr>
        <w:t xml:space="preserve"> </w:t>
      </w:r>
    </w:p>
    <w:p w14:paraId="61770202" w14:textId="77777777" w:rsidR="009F0A29" w:rsidRPr="00755BD4" w:rsidRDefault="009F0A29" w:rsidP="009F0A29">
      <w:pPr>
        <w:pStyle w:val="ListParagraph"/>
        <w:ind w:left="1080"/>
        <w:rPr>
          <w:rFonts w:ascii="Times New Roman" w:hAnsi="Times New Roman" w:cs="Times New Roman"/>
          <w:sz w:val="22"/>
          <w:szCs w:val="22"/>
        </w:rPr>
      </w:pPr>
    </w:p>
    <w:p w14:paraId="2D94F82B" w14:textId="6BB33AC5" w:rsidR="009F0A29" w:rsidRPr="00755BD4" w:rsidRDefault="00AC193B" w:rsidP="0029751B">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t xml:space="preserve">Students are expected to provide professional and respectful feedback on the quality of instruction in this course by completing course evaluations online via GatorEvals. Click </w:t>
      </w:r>
      <w:hyperlink r:id="rId15" w:history="1">
        <w:r w:rsidRPr="00755BD4">
          <w:rPr>
            <w:rStyle w:val="Hyperlink"/>
            <w:rFonts w:ascii="Times New Roman" w:hAnsi="Times New Roman" w:cs="Times New Roman"/>
            <w:sz w:val="22"/>
            <w:szCs w:val="22"/>
          </w:rPr>
          <w:t>here</w:t>
        </w:r>
      </w:hyperlink>
      <w:r w:rsidRPr="00755BD4">
        <w:rPr>
          <w:rFonts w:ascii="Times New Roman" w:hAnsi="Times New Roman" w:cs="Times New Roman"/>
          <w:sz w:val="22"/>
          <w:szCs w:val="22"/>
        </w:rPr>
        <w:t xml:space="preserve"> for guidance on how to give feedback in a professional and respectful manner. Students will be notified when the evaluation period opens and may complete evaluations through the </w:t>
      </w:r>
      <w:proofErr w:type="gramStart"/>
      <w:r w:rsidRPr="00755BD4">
        <w:rPr>
          <w:rFonts w:ascii="Times New Roman" w:hAnsi="Times New Roman" w:cs="Times New Roman"/>
          <w:sz w:val="22"/>
          <w:szCs w:val="22"/>
        </w:rPr>
        <w:t>email</w:t>
      </w:r>
      <w:proofErr w:type="gramEnd"/>
      <w:r w:rsidRPr="00755BD4">
        <w:rPr>
          <w:rFonts w:ascii="Times New Roman" w:hAnsi="Times New Roman" w:cs="Times New Roman"/>
          <w:sz w:val="22"/>
          <w:szCs w:val="22"/>
        </w:rPr>
        <w:t xml:space="preserve"> they receive from GatorEvals, in their Canvas course menu under GatorEvals, or via </w:t>
      </w:r>
      <w:hyperlink r:id="rId16" w:history="1">
        <w:r w:rsidRPr="00755BD4">
          <w:rPr>
            <w:rStyle w:val="Hyperlink"/>
            <w:rFonts w:ascii="Times New Roman" w:hAnsi="Times New Roman" w:cs="Times New Roman"/>
            <w:sz w:val="22"/>
            <w:szCs w:val="22"/>
          </w:rPr>
          <w:t>https://ufl.bluera.com/ufl/</w:t>
        </w:r>
      </w:hyperlink>
      <w:r w:rsidRPr="00755BD4">
        <w:rPr>
          <w:rFonts w:ascii="Times New Roman" w:hAnsi="Times New Roman" w:cs="Times New Roman"/>
          <w:sz w:val="22"/>
          <w:szCs w:val="22"/>
        </w:rPr>
        <w:t xml:space="preserve">. Summaries of course evaluation results are available to students </w:t>
      </w:r>
      <w:hyperlink r:id="rId17" w:history="1">
        <w:r w:rsidRPr="00755BD4">
          <w:rPr>
            <w:rStyle w:val="Hyperlink"/>
            <w:rFonts w:ascii="Times New Roman" w:hAnsi="Times New Roman" w:cs="Times New Roman"/>
            <w:sz w:val="22"/>
            <w:szCs w:val="22"/>
          </w:rPr>
          <w:t>here</w:t>
        </w:r>
      </w:hyperlink>
      <w:r w:rsidRPr="00755BD4">
        <w:rPr>
          <w:rFonts w:ascii="Times New Roman" w:hAnsi="Times New Roman" w:cs="Times New Roman"/>
          <w:sz w:val="22"/>
          <w:szCs w:val="22"/>
          <w:u w:val="single"/>
        </w:rPr>
        <w:t>.</w:t>
      </w:r>
    </w:p>
    <w:p w14:paraId="4701639C" w14:textId="77777777" w:rsidR="009F0A29" w:rsidRPr="00755BD4" w:rsidRDefault="009F0A29" w:rsidP="0029751B">
      <w:pPr>
        <w:pStyle w:val="ListParagraph"/>
        <w:ind w:left="1440"/>
        <w:rPr>
          <w:rFonts w:ascii="Times New Roman" w:hAnsi="Times New Roman" w:cs="Times New Roman"/>
          <w:b/>
          <w:sz w:val="22"/>
          <w:szCs w:val="22"/>
        </w:rPr>
      </w:pPr>
    </w:p>
    <w:p w14:paraId="663D1F13" w14:textId="73824152" w:rsidR="009F0A29" w:rsidRPr="00755BD4" w:rsidRDefault="009F0A29" w:rsidP="0029751B">
      <w:pPr>
        <w:pStyle w:val="ListParagraph"/>
        <w:numPr>
          <w:ilvl w:val="0"/>
          <w:numId w:val="13"/>
        </w:numPr>
        <w:tabs>
          <w:tab w:val="left" w:pos="-1440"/>
        </w:tabs>
        <w:ind w:left="900" w:hanging="540"/>
        <w:jc w:val="both"/>
        <w:rPr>
          <w:rFonts w:ascii="Times New Roman" w:hAnsi="Times New Roman" w:cs="Times New Roman"/>
          <w:bCs/>
          <w:sz w:val="22"/>
          <w:szCs w:val="22"/>
        </w:rPr>
      </w:pPr>
      <w:r w:rsidRPr="00755BD4">
        <w:rPr>
          <w:rFonts w:ascii="Times New Roman" w:hAnsi="Times New Roman" w:cs="Times New Roman"/>
          <w:bCs/>
          <w:sz w:val="22"/>
          <w:szCs w:val="22"/>
          <w:u w:val="single"/>
        </w:rPr>
        <w:t xml:space="preserve">Class </w:t>
      </w:r>
      <w:r w:rsidR="00C2606D" w:rsidRPr="00755BD4">
        <w:rPr>
          <w:rFonts w:ascii="Times New Roman" w:hAnsi="Times New Roman" w:cs="Times New Roman"/>
          <w:bCs/>
          <w:sz w:val="22"/>
          <w:szCs w:val="22"/>
          <w:u w:val="single"/>
        </w:rPr>
        <w:t>R</w:t>
      </w:r>
      <w:r w:rsidRPr="00755BD4">
        <w:rPr>
          <w:rFonts w:ascii="Times New Roman" w:hAnsi="Times New Roman" w:cs="Times New Roman"/>
          <w:bCs/>
          <w:sz w:val="22"/>
          <w:szCs w:val="22"/>
          <w:u w:val="single"/>
        </w:rPr>
        <w:t>ecording</w:t>
      </w:r>
      <w:r w:rsidRPr="00755BD4">
        <w:rPr>
          <w:rFonts w:ascii="Times New Roman" w:hAnsi="Times New Roman" w:cs="Times New Roman"/>
          <w:bCs/>
          <w:sz w:val="22"/>
          <w:szCs w:val="22"/>
        </w:rPr>
        <w:t xml:space="preserve">. </w:t>
      </w:r>
    </w:p>
    <w:p w14:paraId="6A99683B" w14:textId="77777777" w:rsidR="009F0A29" w:rsidRPr="00755BD4" w:rsidRDefault="009F0A29" w:rsidP="0029751B">
      <w:pPr>
        <w:pStyle w:val="ListParagraph"/>
        <w:ind w:left="1080"/>
        <w:rPr>
          <w:rFonts w:ascii="Times New Roman" w:hAnsi="Times New Roman" w:cs="Times New Roman"/>
          <w:bCs/>
          <w:sz w:val="22"/>
          <w:szCs w:val="22"/>
        </w:rPr>
      </w:pPr>
    </w:p>
    <w:p w14:paraId="51DE19EE" w14:textId="69ACF6D8" w:rsidR="009F0A29" w:rsidRPr="00755BD4" w:rsidRDefault="009F0A29" w:rsidP="0029751B">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t>Students are allowed to record video or audio of class lectures. However, the purposes for which these recordings may be used are strictly controlled.</w:t>
      </w:r>
      <w:r w:rsidR="0029751B" w:rsidRPr="00755BD4">
        <w:rPr>
          <w:rFonts w:ascii="Times New Roman" w:hAnsi="Times New Roman" w:cs="Times New Roman"/>
          <w:sz w:val="22"/>
          <w:szCs w:val="22"/>
        </w:rPr>
        <w:t xml:space="preserve"> </w:t>
      </w:r>
      <w:r w:rsidRPr="00755BD4">
        <w:rPr>
          <w:rFonts w:ascii="Times New Roman" w:hAnsi="Times New Roman" w:cs="Times New Roman"/>
          <w:sz w:val="22"/>
          <w:szCs w:val="22"/>
        </w:rPr>
        <w:t>The only allowable purposes are (1) for personal educational use, (2) in connection with a complaint to the university, or (3) as evidence in, or in preparation for, a criminal or civil proceeding.</w:t>
      </w:r>
      <w:r w:rsidR="0029751B" w:rsidRPr="00755BD4">
        <w:rPr>
          <w:rFonts w:ascii="Times New Roman" w:hAnsi="Times New Roman" w:cs="Times New Roman"/>
          <w:sz w:val="22"/>
          <w:szCs w:val="22"/>
        </w:rPr>
        <w:t xml:space="preserve"> </w:t>
      </w:r>
      <w:r w:rsidRPr="00755BD4">
        <w:rPr>
          <w:rFonts w:ascii="Times New Roman" w:hAnsi="Times New Roman" w:cs="Times New Roman"/>
          <w:sz w:val="22"/>
          <w:szCs w:val="22"/>
        </w:rPr>
        <w:t>All other purposes are prohibited.</w:t>
      </w:r>
      <w:r w:rsidR="0029751B" w:rsidRPr="00755BD4">
        <w:rPr>
          <w:rFonts w:ascii="Times New Roman" w:hAnsi="Times New Roman" w:cs="Times New Roman"/>
          <w:sz w:val="22"/>
          <w:szCs w:val="22"/>
        </w:rPr>
        <w:t xml:space="preserve"> </w:t>
      </w:r>
      <w:r w:rsidRPr="00755BD4">
        <w:rPr>
          <w:rFonts w:ascii="Times New Roman" w:hAnsi="Times New Roman" w:cs="Times New Roman"/>
          <w:sz w:val="22"/>
          <w:szCs w:val="22"/>
        </w:rPr>
        <w:t xml:space="preserve">Specifically, students may not publish recorded lectures without the written consent of the instructor. </w:t>
      </w:r>
    </w:p>
    <w:p w14:paraId="494367C4" w14:textId="77777777" w:rsidR="0052189D" w:rsidRPr="00755BD4" w:rsidRDefault="0052189D" w:rsidP="0029751B">
      <w:pPr>
        <w:spacing w:after="0" w:line="240" w:lineRule="auto"/>
        <w:jc w:val="both"/>
        <w:rPr>
          <w:rFonts w:ascii="Times New Roman" w:hAnsi="Times New Roman" w:cs="Times New Roman"/>
        </w:rPr>
      </w:pPr>
    </w:p>
    <w:p w14:paraId="5095AD3B" w14:textId="464E69F3" w:rsidR="009F0A29" w:rsidRPr="00755BD4" w:rsidRDefault="009F0A29" w:rsidP="0029751B">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1130C3B" w14:textId="77777777" w:rsidR="0052189D" w:rsidRPr="00755BD4" w:rsidRDefault="0052189D" w:rsidP="0029751B">
      <w:pPr>
        <w:spacing w:after="0" w:line="240" w:lineRule="auto"/>
        <w:ind w:left="1440"/>
        <w:jc w:val="both"/>
        <w:rPr>
          <w:rFonts w:ascii="Times New Roman" w:hAnsi="Times New Roman" w:cs="Times New Roman"/>
        </w:rPr>
      </w:pPr>
    </w:p>
    <w:p w14:paraId="19238E3F" w14:textId="6351CA48" w:rsidR="009F0A29" w:rsidRPr="00755BD4" w:rsidRDefault="009F0A29" w:rsidP="0029751B">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lastRenderedPageBreak/>
        <w:t xml:space="preserve">Publication </w:t>
      </w:r>
      <w:r w:rsidR="00624047" w:rsidRPr="00755BD4">
        <w:rPr>
          <w:rFonts w:ascii="Times New Roman" w:hAnsi="Times New Roman" w:cs="Times New Roman"/>
          <w:sz w:val="22"/>
          <w:szCs w:val="22"/>
        </w:rPr>
        <w:t xml:space="preserve">of any video or audio of this course </w:t>
      </w:r>
      <w:r w:rsidRPr="00755BD4">
        <w:rPr>
          <w:rFonts w:ascii="Times New Roman" w:hAnsi="Times New Roman" w:cs="Times New Roman"/>
          <w:sz w:val="22"/>
          <w:szCs w:val="22"/>
        </w:rPr>
        <w:t xml:space="preserve">without </w:t>
      </w:r>
      <w:r w:rsidR="00624047" w:rsidRPr="00755BD4">
        <w:rPr>
          <w:rFonts w:ascii="Times New Roman" w:hAnsi="Times New Roman" w:cs="Times New Roman"/>
          <w:sz w:val="22"/>
          <w:szCs w:val="22"/>
        </w:rPr>
        <w:t xml:space="preserve">advance written </w:t>
      </w:r>
      <w:r w:rsidRPr="00755BD4">
        <w:rPr>
          <w:rFonts w:ascii="Times New Roman" w:hAnsi="Times New Roman" w:cs="Times New Roman"/>
          <w:sz w:val="22"/>
          <w:szCs w:val="22"/>
        </w:rPr>
        <w:t xml:space="preserve">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755BD4">
        <w:rPr>
          <w:rFonts w:ascii="Times New Roman" w:hAnsi="Times New Roman" w:cs="Times New Roman"/>
          <w:sz w:val="22"/>
          <w:szCs w:val="22"/>
        </w:rPr>
        <w:t>third party</w:t>
      </w:r>
      <w:proofErr w:type="gramEnd"/>
      <w:r w:rsidRPr="00755BD4">
        <w:rPr>
          <w:rFonts w:ascii="Times New Roman" w:hAnsi="Times New Roman" w:cs="Times New Roman"/>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BABBBBF" w14:textId="77777777" w:rsidR="0052189D" w:rsidRPr="00755BD4" w:rsidRDefault="0052189D" w:rsidP="0029751B">
      <w:pPr>
        <w:spacing w:after="0" w:line="240" w:lineRule="auto"/>
        <w:ind w:left="1440"/>
        <w:jc w:val="both"/>
        <w:rPr>
          <w:rFonts w:ascii="Times New Roman" w:hAnsi="Times New Roman" w:cs="Times New Roman"/>
        </w:rPr>
      </w:pPr>
    </w:p>
    <w:p w14:paraId="2C9FB80B" w14:textId="2DB1FFF7" w:rsidR="009F0A29" w:rsidRPr="00755BD4" w:rsidRDefault="0052189D" w:rsidP="008C00D6">
      <w:pPr>
        <w:pStyle w:val="ListParagraph"/>
        <w:keepNext/>
        <w:numPr>
          <w:ilvl w:val="0"/>
          <w:numId w:val="13"/>
        </w:numPr>
        <w:tabs>
          <w:tab w:val="left" w:pos="-1440"/>
        </w:tabs>
        <w:ind w:left="900" w:hanging="540"/>
        <w:jc w:val="both"/>
        <w:rPr>
          <w:rFonts w:ascii="Times New Roman" w:hAnsi="Times New Roman" w:cs="Times New Roman"/>
          <w:bCs/>
          <w:sz w:val="22"/>
          <w:szCs w:val="22"/>
          <w:u w:val="single"/>
        </w:rPr>
      </w:pPr>
      <w:r w:rsidRPr="00755BD4">
        <w:rPr>
          <w:rFonts w:ascii="Times New Roman" w:hAnsi="Times New Roman" w:cs="Times New Roman"/>
          <w:bCs/>
          <w:sz w:val="22"/>
          <w:szCs w:val="22"/>
          <w:u w:val="single"/>
        </w:rPr>
        <w:t>Professionalism</w:t>
      </w:r>
      <w:r w:rsidR="008A6D2C" w:rsidRPr="00755BD4">
        <w:rPr>
          <w:rFonts w:ascii="Times New Roman" w:hAnsi="Times New Roman" w:cs="Times New Roman"/>
          <w:bCs/>
          <w:sz w:val="22"/>
          <w:szCs w:val="22"/>
        </w:rPr>
        <w:t>.</w:t>
      </w:r>
      <w:r w:rsidR="009F0A29" w:rsidRPr="00755BD4">
        <w:rPr>
          <w:rFonts w:ascii="Times New Roman" w:hAnsi="Times New Roman" w:cs="Times New Roman"/>
          <w:bCs/>
          <w:sz w:val="22"/>
          <w:szCs w:val="22"/>
          <w:u w:val="single"/>
        </w:rPr>
        <w:t xml:space="preserve"> </w:t>
      </w:r>
    </w:p>
    <w:p w14:paraId="066439B8" w14:textId="77777777" w:rsidR="009F0A29" w:rsidRPr="00755BD4" w:rsidRDefault="009F0A29" w:rsidP="008C00D6">
      <w:pPr>
        <w:pStyle w:val="ListParagraph"/>
        <w:keepNext/>
        <w:ind w:left="1080"/>
        <w:rPr>
          <w:rFonts w:ascii="Times New Roman" w:hAnsi="Times New Roman" w:cs="Times New Roman"/>
          <w:sz w:val="22"/>
          <w:szCs w:val="22"/>
        </w:rPr>
      </w:pPr>
    </w:p>
    <w:p w14:paraId="4E06F267" w14:textId="3052EE2A" w:rsidR="009F0A29" w:rsidRPr="00755BD4" w:rsidRDefault="0052189D" w:rsidP="008C00D6">
      <w:pPr>
        <w:pStyle w:val="ListParagraph"/>
        <w:keepNext/>
        <w:ind w:left="900"/>
        <w:jc w:val="both"/>
        <w:rPr>
          <w:rFonts w:ascii="Times New Roman" w:hAnsi="Times New Roman" w:cs="Times New Roman"/>
          <w:sz w:val="22"/>
          <w:szCs w:val="22"/>
        </w:rPr>
      </w:pPr>
      <w:r w:rsidRPr="00755BD4">
        <w:rPr>
          <w:rFonts w:ascii="Times New Roman" w:hAnsi="Times New Roman" w:cs="Times New Roman"/>
          <w:sz w:val="22"/>
          <w:szCs w:val="22"/>
        </w:rPr>
        <w:t xml:space="preserve">I </w:t>
      </w:r>
      <w:proofErr w:type="gramStart"/>
      <w:r w:rsidRPr="00755BD4">
        <w:rPr>
          <w:rFonts w:ascii="Times New Roman" w:hAnsi="Times New Roman" w:cs="Times New Roman"/>
          <w:sz w:val="22"/>
          <w:szCs w:val="22"/>
        </w:rPr>
        <w:t>expect professionalism at all times</w:t>
      </w:r>
      <w:proofErr w:type="gramEnd"/>
      <w:r w:rsidR="008A6D2C" w:rsidRPr="00755BD4">
        <w:rPr>
          <w:rFonts w:ascii="Times New Roman" w:hAnsi="Times New Roman" w:cs="Times New Roman"/>
          <w:sz w:val="22"/>
          <w:szCs w:val="22"/>
        </w:rPr>
        <w:t xml:space="preserve"> as if our classroom were a law office.</w:t>
      </w:r>
      <w:r w:rsidR="009D07FA" w:rsidRPr="00755BD4">
        <w:rPr>
          <w:rFonts w:ascii="Times New Roman" w:hAnsi="Times New Roman" w:cs="Times New Roman"/>
          <w:sz w:val="22"/>
          <w:szCs w:val="22"/>
        </w:rPr>
        <w:t xml:space="preserve"> All members of the class are expected to follow rules of common courtesy in all email messages, threaded </w:t>
      </w:r>
      <w:proofErr w:type="gramStart"/>
      <w:r w:rsidR="009D07FA" w:rsidRPr="00755BD4">
        <w:rPr>
          <w:rFonts w:ascii="Times New Roman" w:hAnsi="Times New Roman" w:cs="Times New Roman"/>
          <w:sz w:val="22"/>
          <w:szCs w:val="22"/>
        </w:rPr>
        <w:t>discussions</w:t>
      </w:r>
      <w:proofErr w:type="gramEnd"/>
      <w:r w:rsidR="009D07FA" w:rsidRPr="00755BD4">
        <w:rPr>
          <w:rFonts w:ascii="Times New Roman" w:hAnsi="Times New Roman" w:cs="Times New Roman"/>
          <w:sz w:val="22"/>
          <w:szCs w:val="22"/>
        </w:rPr>
        <w:t xml:space="preserve"> and chats.</w:t>
      </w:r>
    </w:p>
    <w:p w14:paraId="0C6B2A3D" w14:textId="77777777" w:rsidR="00624047" w:rsidRPr="00755BD4" w:rsidRDefault="00624047" w:rsidP="00624047">
      <w:pPr>
        <w:pStyle w:val="ListParagraph"/>
        <w:tabs>
          <w:tab w:val="left" w:pos="-1440"/>
        </w:tabs>
        <w:ind w:left="900"/>
        <w:jc w:val="both"/>
        <w:rPr>
          <w:rFonts w:ascii="Times New Roman" w:hAnsi="Times New Roman" w:cs="Times New Roman"/>
          <w:bCs/>
          <w:sz w:val="22"/>
          <w:szCs w:val="22"/>
        </w:rPr>
      </w:pPr>
    </w:p>
    <w:p w14:paraId="6C382D12" w14:textId="090F9678" w:rsidR="00D74759" w:rsidRPr="00755BD4" w:rsidRDefault="00811486" w:rsidP="0029751B">
      <w:pPr>
        <w:pStyle w:val="ListParagraph"/>
        <w:numPr>
          <w:ilvl w:val="0"/>
          <w:numId w:val="13"/>
        </w:numPr>
        <w:tabs>
          <w:tab w:val="left" w:pos="-1440"/>
        </w:tabs>
        <w:ind w:left="900" w:hanging="540"/>
        <w:jc w:val="both"/>
        <w:rPr>
          <w:rFonts w:ascii="Times New Roman" w:hAnsi="Times New Roman" w:cs="Times New Roman"/>
          <w:bCs/>
          <w:sz w:val="22"/>
          <w:szCs w:val="22"/>
        </w:rPr>
      </w:pPr>
      <w:r w:rsidRPr="00755BD4">
        <w:rPr>
          <w:rFonts w:ascii="Times New Roman" w:hAnsi="Times New Roman" w:cs="Times New Roman"/>
          <w:bCs/>
          <w:sz w:val="22"/>
          <w:szCs w:val="22"/>
          <w:u w:val="single"/>
        </w:rPr>
        <w:t>Policies to Prevent the Spread of COVID-19</w:t>
      </w:r>
      <w:r w:rsidR="00D74759" w:rsidRPr="00755BD4">
        <w:rPr>
          <w:rFonts w:ascii="Times New Roman" w:hAnsi="Times New Roman" w:cs="Times New Roman"/>
          <w:bCs/>
          <w:sz w:val="22"/>
          <w:szCs w:val="22"/>
        </w:rPr>
        <w:t xml:space="preserve">. </w:t>
      </w:r>
    </w:p>
    <w:p w14:paraId="2373AAC1" w14:textId="276A8050" w:rsidR="00D74759" w:rsidRPr="00755BD4" w:rsidRDefault="00D74759" w:rsidP="00D74759">
      <w:pPr>
        <w:pStyle w:val="ListParagraph"/>
        <w:tabs>
          <w:tab w:val="left" w:pos="-1440"/>
        </w:tabs>
        <w:ind w:left="900"/>
        <w:jc w:val="both"/>
        <w:rPr>
          <w:rFonts w:ascii="Times New Roman" w:hAnsi="Times New Roman" w:cs="Times New Roman"/>
          <w:bCs/>
          <w:sz w:val="22"/>
          <w:szCs w:val="22"/>
        </w:rPr>
      </w:pPr>
    </w:p>
    <w:p w14:paraId="64FF0495" w14:textId="55E28290" w:rsidR="003F4449" w:rsidRPr="00755BD4" w:rsidRDefault="003F4449" w:rsidP="003F4449">
      <w:pPr>
        <w:pStyle w:val="ListParagraph"/>
        <w:tabs>
          <w:tab w:val="left" w:pos="-1440"/>
        </w:tabs>
        <w:ind w:left="900"/>
        <w:jc w:val="both"/>
        <w:rPr>
          <w:rFonts w:ascii="Times New Roman" w:hAnsi="Times New Roman" w:cs="Times New Roman"/>
          <w:bCs/>
          <w:sz w:val="22"/>
          <w:szCs w:val="22"/>
        </w:rPr>
      </w:pPr>
      <w:r w:rsidRPr="00755BD4">
        <w:rPr>
          <w:rFonts w:ascii="Times New Roman" w:hAnsi="Times New Roman" w:cs="Times New Roman"/>
          <w:bCs/>
          <w:sz w:val="22"/>
          <w:szCs w:val="22"/>
        </w:rPr>
        <w:t xml:space="preserve">Faculty, staff, and students are all expected to follow the policies and requirements set forth by the University of Florida with respect to preventing the spread of COVID-19. These policies are subject to change from time to time. Please refer to  </w:t>
      </w:r>
      <w:hyperlink r:id="rId18" w:history="1">
        <w:r w:rsidRPr="00755BD4">
          <w:rPr>
            <w:rStyle w:val="Hyperlink"/>
            <w:rFonts w:ascii="Times New Roman" w:hAnsi="Times New Roman" w:cs="Times New Roman"/>
            <w:bCs/>
            <w:sz w:val="22"/>
            <w:szCs w:val="22"/>
          </w:rPr>
          <w:t>https://coronavirus.ufl.edu/university-updates</w:t>
        </w:r>
      </w:hyperlink>
      <w:r w:rsidRPr="00755BD4">
        <w:rPr>
          <w:rFonts w:ascii="Times New Roman" w:hAnsi="Times New Roman" w:cs="Times New Roman"/>
          <w:bCs/>
          <w:sz w:val="22"/>
          <w:szCs w:val="22"/>
        </w:rPr>
        <w:t xml:space="preserve"> for the latest guidelines. Thank you, in advance, for your community mindedness and for your efforts to help keep our law school community healthy. </w:t>
      </w:r>
    </w:p>
    <w:p w14:paraId="5C353051" w14:textId="77777777" w:rsidR="00811486" w:rsidRPr="00755BD4" w:rsidRDefault="00811486" w:rsidP="003F4449">
      <w:pPr>
        <w:pStyle w:val="ListParagraph"/>
        <w:tabs>
          <w:tab w:val="left" w:pos="-1440"/>
        </w:tabs>
        <w:ind w:left="900"/>
        <w:jc w:val="both"/>
        <w:rPr>
          <w:rFonts w:ascii="Times New Roman" w:hAnsi="Times New Roman" w:cs="Times New Roman"/>
          <w:bCs/>
          <w:sz w:val="22"/>
          <w:szCs w:val="22"/>
        </w:rPr>
      </w:pPr>
    </w:p>
    <w:p w14:paraId="570A425F" w14:textId="77777777" w:rsidR="00811486" w:rsidRPr="00755BD4" w:rsidRDefault="00811486" w:rsidP="00811486">
      <w:pPr>
        <w:pStyle w:val="ListParagraph"/>
        <w:ind w:left="900"/>
        <w:jc w:val="both"/>
        <w:rPr>
          <w:rFonts w:ascii="Times New Roman" w:hAnsi="Times New Roman" w:cs="Times New Roman"/>
          <w:sz w:val="22"/>
          <w:szCs w:val="22"/>
        </w:rPr>
      </w:pPr>
      <w:r w:rsidRPr="00755BD4">
        <w:rPr>
          <w:rFonts w:ascii="Times New Roman" w:hAnsi="Times New Roman" w:cs="Times New Roman"/>
          <w:sz w:val="22"/>
          <w:szCs w:val="22"/>
        </w:rPr>
        <w:t>All classes will be recorded via Mediasite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3FA11CCA" w14:textId="77777777" w:rsidR="00811486" w:rsidRPr="00755BD4" w:rsidRDefault="00811486">
      <w:pPr>
        <w:pStyle w:val="ListParagraph"/>
        <w:tabs>
          <w:tab w:val="left" w:pos="-1440"/>
        </w:tabs>
        <w:ind w:left="900"/>
        <w:jc w:val="both"/>
        <w:rPr>
          <w:rFonts w:ascii="Times New Roman" w:hAnsi="Times New Roman" w:cs="Times New Roman"/>
          <w:bCs/>
          <w:sz w:val="22"/>
          <w:szCs w:val="22"/>
        </w:rPr>
      </w:pPr>
    </w:p>
    <w:p w14:paraId="5ECF310D" w14:textId="4ECB66EB" w:rsidR="009F0A29" w:rsidRPr="00755BD4" w:rsidRDefault="009F0A29" w:rsidP="0029751B">
      <w:pPr>
        <w:pStyle w:val="ListParagraph"/>
        <w:numPr>
          <w:ilvl w:val="0"/>
          <w:numId w:val="13"/>
        </w:numPr>
        <w:tabs>
          <w:tab w:val="left" w:pos="-1440"/>
        </w:tabs>
        <w:ind w:left="900" w:hanging="540"/>
        <w:jc w:val="both"/>
        <w:rPr>
          <w:rFonts w:ascii="Times New Roman" w:hAnsi="Times New Roman" w:cs="Times New Roman"/>
          <w:bCs/>
          <w:sz w:val="22"/>
          <w:szCs w:val="22"/>
        </w:rPr>
      </w:pPr>
      <w:r w:rsidRPr="00755BD4">
        <w:rPr>
          <w:rFonts w:ascii="Times New Roman" w:hAnsi="Times New Roman" w:cs="Times New Roman"/>
          <w:bCs/>
          <w:sz w:val="22"/>
          <w:szCs w:val="22"/>
          <w:u w:val="single"/>
        </w:rPr>
        <w:t>Health</w:t>
      </w:r>
      <w:r w:rsidRPr="00755BD4">
        <w:rPr>
          <w:rFonts w:ascii="Times New Roman" w:hAnsi="Times New Roman" w:cs="Times New Roman"/>
          <w:bCs/>
          <w:color w:val="202020"/>
          <w:sz w:val="22"/>
          <w:szCs w:val="22"/>
          <w:u w:val="single"/>
        </w:rPr>
        <w:t xml:space="preserve"> and Wellness Resources</w:t>
      </w:r>
      <w:r w:rsidR="008B1CDD" w:rsidRPr="00755BD4">
        <w:rPr>
          <w:rFonts w:ascii="Times New Roman" w:hAnsi="Times New Roman" w:cs="Times New Roman"/>
          <w:bCs/>
          <w:color w:val="202020"/>
          <w:sz w:val="22"/>
          <w:szCs w:val="22"/>
        </w:rPr>
        <w:t xml:space="preserve">. </w:t>
      </w:r>
    </w:p>
    <w:p w14:paraId="4D99AF24" w14:textId="77777777" w:rsidR="009F0A29" w:rsidRPr="00755BD4" w:rsidRDefault="009F0A29" w:rsidP="0029751B">
      <w:pPr>
        <w:pStyle w:val="ListParagraph"/>
        <w:ind w:left="1080"/>
        <w:rPr>
          <w:rFonts w:ascii="Times New Roman" w:hAnsi="Times New Roman" w:cs="Times New Roman"/>
          <w:b/>
          <w:sz w:val="22"/>
          <w:szCs w:val="22"/>
        </w:rPr>
      </w:pPr>
    </w:p>
    <w:p w14:paraId="1BE0D5BE" w14:textId="3BEE187E" w:rsidR="009F0A29" w:rsidRPr="00755BD4" w:rsidRDefault="009F0A29" w:rsidP="0029751B">
      <w:pPr>
        <w:pStyle w:val="ListParagraph"/>
        <w:numPr>
          <w:ilvl w:val="0"/>
          <w:numId w:val="11"/>
        </w:numPr>
        <w:ind w:left="1440"/>
        <w:jc w:val="both"/>
        <w:rPr>
          <w:rFonts w:ascii="Times New Roman" w:hAnsi="Times New Roman" w:cs="Times New Roman"/>
          <w:sz w:val="22"/>
          <w:szCs w:val="22"/>
        </w:rPr>
      </w:pPr>
      <w:r w:rsidRPr="00755BD4">
        <w:rPr>
          <w:rFonts w:ascii="Times New Roman" w:hAnsi="Times New Roman" w:cs="Times New Roman"/>
          <w:i/>
          <w:color w:val="202020"/>
          <w:sz w:val="22"/>
          <w:szCs w:val="22"/>
        </w:rPr>
        <w:t>U Matter, We Care</w:t>
      </w:r>
      <w:r w:rsidRPr="00755BD4">
        <w:rPr>
          <w:rFonts w:ascii="Times New Roman" w:hAnsi="Times New Roman" w:cs="Times New Roman"/>
          <w:color w:val="202020"/>
          <w:sz w:val="22"/>
          <w:szCs w:val="22"/>
        </w:rPr>
        <w:t xml:space="preserve">: If you or someone you know is in distress, please contact </w:t>
      </w:r>
      <w:hyperlink r:id="rId19">
        <w:r w:rsidRPr="00755BD4">
          <w:rPr>
            <w:rFonts w:ascii="Times New Roman" w:hAnsi="Times New Roman" w:cs="Times New Roman"/>
            <w:color w:val="0562C1"/>
            <w:sz w:val="22"/>
            <w:szCs w:val="22"/>
            <w:u w:val="single" w:color="0562C1"/>
          </w:rPr>
          <w:t>umatter@ufl.edu</w:t>
        </w:r>
        <w:r w:rsidRPr="00755BD4">
          <w:rPr>
            <w:rFonts w:ascii="Times New Roman" w:hAnsi="Times New Roman" w:cs="Times New Roman"/>
            <w:color w:val="202020"/>
            <w:sz w:val="22"/>
            <w:szCs w:val="22"/>
          </w:rPr>
          <w:t xml:space="preserve">, </w:t>
        </w:r>
      </w:hyperlink>
      <w:r w:rsidRPr="00755BD4">
        <w:rPr>
          <w:rFonts w:ascii="Times New Roman" w:hAnsi="Times New Roman" w:cs="Times New Roman"/>
          <w:color w:val="202020"/>
          <w:sz w:val="22"/>
          <w:szCs w:val="22"/>
        </w:rPr>
        <w:t xml:space="preserve">352-392-1575, or visit </w:t>
      </w:r>
      <w:hyperlink r:id="rId20" w:history="1">
        <w:r w:rsidRPr="00755BD4">
          <w:rPr>
            <w:rStyle w:val="Hyperlink"/>
            <w:rFonts w:ascii="Times New Roman" w:hAnsi="Times New Roman" w:cs="Times New Roman"/>
            <w:sz w:val="22"/>
            <w:szCs w:val="22"/>
          </w:rPr>
          <w:t>U Matter, We Care website</w:t>
        </w:r>
      </w:hyperlink>
      <w:r w:rsidRPr="00755BD4">
        <w:rPr>
          <w:rFonts w:ascii="Times New Roman" w:hAnsi="Times New Roman" w:cs="Times New Roman"/>
          <w:sz w:val="22"/>
          <w:szCs w:val="22"/>
        </w:rPr>
        <w:t xml:space="preserve"> </w:t>
      </w:r>
      <w:r w:rsidRPr="00755BD4">
        <w:rPr>
          <w:rFonts w:ascii="Times New Roman" w:hAnsi="Times New Roman" w:cs="Times New Roman"/>
          <w:color w:val="202020"/>
          <w:sz w:val="22"/>
          <w:szCs w:val="22"/>
        </w:rPr>
        <w:t>to refer or report a concern and a team member will reach out to the student in distress.</w:t>
      </w:r>
    </w:p>
    <w:p w14:paraId="1B748F73" w14:textId="77777777" w:rsidR="009F0A29" w:rsidRPr="00755BD4" w:rsidRDefault="009F0A29" w:rsidP="0029751B">
      <w:pPr>
        <w:pStyle w:val="ListParagraph"/>
        <w:ind w:left="1800"/>
        <w:jc w:val="both"/>
        <w:rPr>
          <w:rFonts w:ascii="Times New Roman" w:hAnsi="Times New Roman" w:cs="Times New Roman"/>
          <w:i/>
          <w:color w:val="202020"/>
          <w:sz w:val="22"/>
          <w:szCs w:val="22"/>
        </w:rPr>
      </w:pPr>
    </w:p>
    <w:p w14:paraId="61AFF5CF" w14:textId="382E7137" w:rsidR="009F0A29" w:rsidRPr="00755BD4" w:rsidRDefault="009F0A29" w:rsidP="0029751B">
      <w:pPr>
        <w:pStyle w:val="ListParagraph"/>
        <w:numPr>
          <w:ilvl w:val="0"/>
          <w:numId w:val="11"/>
        </w:numPr>
        <w:ind w:left="1440"/>
        <w:jc w:val="both"/>
        <w:rPr>
          <w:rFonts w:ascii="Times New Roman" w:hAnsi="Times New Roman" w:cs="Times New Roman"/>
          <w:sz w:val="22"/>
          <w:szCs w:val="22"/>
        </w:rPr>
      </w:pPr>
      <w:r w:rsidRPr="00755BD4">
        <w:rPr>
          <w:rFonts w:ascii="Times New Roman" w:hAnsi="Times New Roman" w:cs="Times New Roman"/>
          <w:i/>
          <w:color w:val="202020"/>
          <w:sz w:val="22"/>
          <w:szCs w:val="22"/>
        </w:rPr>
        <w:t>Counseling and Wellness Center</w:t>
      </w:r>
      <w:r w:rsidRPr="00755BD4">
        <w:rPr>
          <w:rFonts w:ascii="Times New Roman" w:hAnsi="Times New Roman" w:cs="Times New Roman"/>
          <w:color w:val="202020"/>
          <w:sz w:val="22"/>
          <w:szCs w:val="22"/>
        </w:rPr>
        <w:t xml:space="preserve">: </w:t>
      </w:r>
      <w:hyperlink r:id="rId21" w:history="1">
        <w:r w:rsidRPr="00755BD4">
          <w:rPr>
            <w:rStyle w:val="Hyperlink"/>
            <w:rFonts w:ascii="Times New Roman" w:hAnsi="Times New Roman" w:cs="Times New Roman"/>
            <w:sz w:val="22"/>
            <w:szCs w:val="22"/>
          </w:rPr>
          <w:t>Visit the Counseling and Wellness Center website</w:t>
        </w:r>
      </w:hyperlink>
      <w:r w:rsidRPr="00755BD4">
        <w:rPr>
          <w:rFonts w:ascii="Times New Roman" w:hAnsi="Times New Roman" w:cs="Times New Roman"/>
          <w:color w:val="202020"/>
          <w:sz w:val="22"/>
          <w:szCs w:val="22"/>
        </w:rPr>
        <w:t xml:space="preserve"> or call 352-392-1575 for information on crisis services as well as non-crisis services.</w:t>
      </w:r>
    </w:p>
    <w:p w14:paraId="3675E788" w14:textId="77777777" w:rsidR="009F0A29" w:rsidRPr="00755BD4" w:rsidRDefault="009F0A29" w:rsidP="0029751B">
      <w:pPr>
        <w:pStyle w:val="ListParagraph"/>
        <w:ind w:left="1800"/>
        <w:jc w:val="both"/>
        <w:rPr>
          <w:rFonts w:ascii="Times New Roman" w:hAnsi="Times New Roman" w:cs="Times New Roman"/>
          <w:i/>
          <w:color w:val="202020"/>
          <w:sz w:val="22"/>
          <w:szCs w:val="22"/>
        </w:rPr>
      </w:pPr>
    </w:p>
    <w:p w14:paraId="6440245F" w14:textId="68BA23D8" w:rsidR="009F0A29" w:rsidRPr="00755BD4" w:rsidRDefault="009F0A29" w:rsidP="0029751B">
      <w:pPr>
        <w:pStyle w:val="ListParagraph"/>
        <w:numPr>
          <w:ilvl w:val="0"/>
          <w:numId w:val="11"/>
        </w:numPr>
        <w:ind w:left="1440"/>
        <w:jc w:val="both"/>
        <w:rPr>
          <w:rFonts w:ascii="Times New Roman" w:hAnsi="Times New Roman" w:cs="Times New Roman"/>
          <w:sz w:val="22"/>
          <w:szCs w:val="22"/>
        </w:rPr>
      </w:pPr>
      <w:r w:rsidRPr="00755BD4">
        <w:rPr>
          <w:rFonts w:ascii="Times New Roman" w:hAnsi="Times New Roman" w:cs="Times New Roman"/>
          <w:i/>
          <w:color w:val="202020"/>
          <w:sz w:val="22"/>
          <w:szCs w:val="22"/>
        </w:rPr>
        <w:t>Student Health Care Center</w:t>
      </w:r>
      <w:r w:rsidRPr="00755BD4">
        <w:rPr>
          <w:rFonts w:ascii="Times New Roman" w:hAnsi="Times New Roman" w:cs="Times New Roman"/>
          <w:color w:val="202020"/>
          <w:sz w:val="22"/>
          <w:szCs w:val="22"/>
        </w:rPr>
        <w:t xml:space="preserve">: Call 352-392-1161 for 24/7 information to help you find the care you need, or </w:t>
      </w:r>
      <w:hyperlink r:id="rId22" w:history="1">
        <w:r w:rsidRPr="00755BD4">
          <w:rPr>
            <w:rStyle w:val="Hyperlink"/>
            <w:rFonts w:ascii="Times New Roman" w:hAnsi="Times New Roman" w:cs="Times New Roman"/>
            <w:sz w:val="22"/>
            <w:szCs w:val="22"/>
          </w:rPr>
          <w:t>visit the Student Health Care Center website</w:t>
        </w:r>
      </w:hyperlink>
      <w:r w:rsidRPr="00755BD4">
        <w:rPr>
          <w:rFonts w:ascii="Times New Roman" w:hAnsi="Times New Roman" w:cs="Times New Roman"/>
          <w:color w:val="202020"/>
          <w:sz w:val="22"/>
          <w:szCs w:val="22"/>
        </w:rPr>
        <w:t>.</w:t>
      </w:r>
    </w:p>
    <w:p w14:paraId="0BC033CC" w14:textId="77777777" w:rsidR="009F0A29" w:rsidRPr="00755BD4" w:rsidRDefault="009F0A29" w:rsidP="0029751B">
      <w:pPr>
        <w:pStyle w:val="ListParagraph"/>
        <w:ind w:left="1800"/>
        <w:jc w:val="both"/>
        <w:rPr>
          <w:rFonts w:ascii="Times New Roman" w:hAnsi="Times New Roman" w:cs="Times New Roman"/>
          <w:i/>
          <w:color w:val="202020"/>
          <w:sz w:val="22"/>
          <w:szCs w:val="22"/>
        </w:rPr>
      </w:pPr>
    </w:p>
    <w:p w14:paraId="678FC012" w14:textId="47FDFFA4" w:rsidR="009F0A29" w:rsidRPr="00755BD4" w:rsidRDefault="009F0A29" w:rsidP="0029751B">
      <w:pPr>
        <w:pStyle w:val="ListParagraph"/>
        <w:numPr>
          <w:ilvl w:val="0"/>
          <w:numId w:val="11"/>
        </w:numPr>
        <w:ind w:left="1440"/>
        <w:jc w:val="both"/>
        <w:rPr>
          <w:rFonts w:ascii="Times New Roman" w:hAnsi="Times New Roman" w:cs="Times New Roman"/>
          <w:sz w:val="22"/>
          <w:szCs w:val="22"/>
        </w:rPr>
      </w:pPr>
      <w:r w:rsidRPr="00755BD4">
        <w:rPr>
          <w:rFonts w:ascii="Times New Roman" w:hAnsi="Times New Roman" w:cs="Times New Roman"/>
          <w:i/>
          <w:color w:val="202020"/>
          <w:sz w:val="22"/>
          <w:szCs w:val="22"/>
        </w:rPr>
        <w:t>University Police Department</w:t>
      </w:r>
      <w:r w:rsidRPr="00755BD4">
        <w:rPr>
          <w:rFonts w:ascii="Times New Roman" w:hAnsi="Times New Roman" w:cs="Times New Roman"/>
          <w:color w:val="202020"/>
          <w:sz w:val="22"/>
          <w:szCs w:val="22"/>
        </w:rPr>
        <w:t xml:space="preserve">: </w:t>
      </w:r>
      <w:hyperlink r:id="rId23" w:history="1">
        <w:r w:rsidRPr="00755BD4">
          <w:rPr>
            <w:rStyle w:val="Hyperlink"/>
            <w:rFonts w:ascii="Times New Roman" w:hAnsi="Times New Roman" w:cs="Times New Roman"/>
            <w:sz w:val="22"/>
            <w:szCs w:val="22"/>
          </w:rPr>
          <w:t>Visit UF Police Department website</w:t>
        </w:r>
      </w:hyperlink>
      <w:r w:rsidRPr="00755BD4">
        <w:rPr>
          <w:rFonts w:ascii="Times New Roman" w:hAnsi="Times New Roman" w:cs="Times New Roman"/>
          <w:color w:val="202020"/>
          <w:sz w:val="22"/>
          <w:szCs w:val="22"/>
        </w:rPr>
        <w:t xml:space="preserve"> or call 352-392-1111 (or 9-1-1 for emergencies).</w:t>
      </w:r>
    </w:p>
    <w:p w14:paraId="10C85DC4" w14:textId="77777777" w:rsidR="009F0A29" w:rsidRPr="00755BD4" w:rsidRDefault="009F0A29" w:rsidP="0029751B">
      <w:pPr>
        <w:pStyle w:val="ListParagraph"/>
        <w:ind w:left="1800"/>
        <w:jc w:val="both"/>
        <w:rPr>
          <w:rFonts w:ascii="Times New Roman" w:hAnsi="Times New Roman" w:cs="Times New Roman"/>
          <w:i/>
          <w:color w:val="202020"/>
          <w:sz w:val="22"/>
          <w:szCs w:val="22"/>
        </w:rPr>
      </w:pPr>
    </w:p>
    <w:p w14:paraId="3FF0360F" w14:textId="76451F2D" w:rsidR="00322409" w:rsidRPr="00755BD4" w:rsidRDefault="009F0A29" w:rsidP="00341018">
      <w:pPr>
        <w:pStyle w:val="ListParagraph"/>
        <w:numPr>
          <w:ilvl w:val="0"/>
          <w:numId w:val="11"/>
        </w:numPr>
        <w:ind w:left="1440"/>
        <w:jc w:val="both"/>
        <w:rPr>
          <w:rFonts w:ascii="Times New Roman" w:hAnsi="Times New Roman" w:cs="Times New Roman"/>
          <w:sz w:val="22"/>
          <w:szCs w:val="22"/>
        </w:rPr>
      </w:pPr>
      <w:r w:rsidRPr="00755BD4">
        <w:rPr>
          <w:rFonts w:ascii="Times New Roman" w:hAnsi="Times New Roman" w:cs="Times New Roman"/>
          <w:i/>
          <w:color w:val="202020"/>
          <w:sz w:val="22"/>
          <w:szCs w:val="22"/>
        </w:rPr>
        <w:t xml:space="preserve">UF Health Shands Emergency Room / Trauma Center: </w:t>
      </w:r>
      <w:r w:rsidRPr="00755BD4">
        <w:rPr>
          <w:rFonts w:ascii="Times New Roman" w:hAnsi="Times New Roman" w:cs="Times New Roman"/>
          <w:color w:val="202020"/>
          <w:sz w:val="22"/>
          <w:szCs w:val="22"/>
        </w:rPr>
        <w:t xml:space="preserve">For immediate medical care call 352-733-0111 or go to the emergency room at 1515 SW Archer Road, Gainesville, FL 32608; </w:t>
      </w:r>
      <w:hyperlink r:id="rId24" w:history="1">
        <w:r w:rsidRPr="00755BD4">
          <w:rPr>
            <w:rStyle w:val="Hyperlink"/>
            <w:rFonts w:ascii="Times New Roman" w:hAnsi="Times New Roman" w:cs="Times New Roman"/>
            <w:sz w:val="22"/>
            <w:szCs w:val="22"/>
          </w:rPr>
          <w:t>Visit the UF Health Emergency Room and Trauma Center website</w:t>
        </w:r>
      </w:hyperlink>
      <w:r w:rsidRPr="00755BD4">
        <w:rPr>
          <w:rFonts w:ascii="Times New Roman" w:hAnsi="Times New Roman" w:cs="Times New Roman"/>
          <w:color w:val="202020"/>
          <w:sz w:val="22"/>
          <w:szCs w:val="22"/>
        </w:rPr>
        <w:t>.</w:t>
      </w:r>
    </w:p>
    <w:p w14:paraId="6CF87698" w14:textId="5A6CBF11" w:rsidR="00721EF4" w:rsidRPr="00755BD4" w:rsidRDefault="00721EF4" w:rsidP="0029751B">
      <w:pPr>
        <w:spacing w:after="0" w:line="240" w:lineRule="auto"/>
        <w:jc w:val="both"/>
        <w:rPr>
          <w:rFonts w:ascii="Times New Roman" w:eastAsia="Calibri" w:hAnsi="Times New Roman" w:cs="Times New Roman"/>
          <w:b/>
          <w:caps/>
          <w:color w:val="000000" w:themeColor="text1"/>
          <w:u w:val="single"/>
        </w:rPr>
      </w:pPr>
    </w:p>
    <w:p w14:paraId="11CB4352" w14:textId="77777777" w:rsidR="0098071A" w:rsidRPr="00755BD4" w:rsidRDefault="0098071A" w:rsidP="007F1076">
      <w:pPr>
        <w:jc w:val="center"/>
        <w:rPr>
          <w:rFonts w:ascii="Times New Roman" w:eastAsia="Calibri" w:hAnsi="Times New Roman" w:cs="Times New Roman"/>
          <w:b/>
          <w:caps/>
          <w:color w:val="000000" w:themeColor="text1"/>
          <w:u w:val="single"/>
        </w:rPr>
        <w:sectPr w:rsidR="0098071A" w:rsidRPr="00755BD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pPr>
    </w:p>
    <w:p w14:paraId="0FF670E7" w14:textId="3DE26A85" w:rsidR="00BF5824" w:rsidRPr="00755BD4" w:rsidRDefault="00BF5824" w:rsidP="007F1076">
      <w:pPr>
        <w:jc w:val="center"/>
        <w:rPr>
          <w:rFonts w:ascii="Times New Roman" w:eastAsia="Calibri" w:hAnsi="Times New Roman" w:cs="Times New Roman"/>
          <w:b/>
          <w:caps/>
          <w:color w:val="000000" w:themeColor="text1"/>
          <w:u w:val="single"/>
        </w:rPr>
      </w:pPr>
      <w:r w:rsidRPr="00755BD4">
        <w:rPr>
          <w:rFonts w:ascii="Times New Roman" w:eastAsia="Calibri" w:hAnsi="Times New Roman" w:cs="Times New Roman"/>
          <w:b/>
          <w:caps/>
          <w:color w:val="000000" w:themeColor="text1"/>
          <w:u w:val="single"/>
        </w:rPr>
        <w:lastRenderedPageBreak/>
        <w:t xml:space="preserve">Course </w:t>
      </w:r>
      <w:r w:rsidR="00721EF4" w:rsidRPr="00755BD4">
        <w:rPr>
          <w:rFonts w:ascii="Times New Roman" w:eastAsia="Calibri" w:hAnsi="Times New Roman" w:cs="Times New Roman"/>
          <w:b/>
          <w:caps/>
          <w:color w:val="000000" w:themeColor="text1"/>
          <w:u w:val="single"/>
        </w:rPr>
        <w:t>SCHEDULE</w:t>
      </w:r>
    </w:p>
    <w:p w14:paraId="321D3FF7" w14:textId="77777777" w:rsidR="0098071A" w:rsidRPr="00755BD4" w:rsidRDefault="0098071A" w:rsidP="0098071A">
      <w:pPr>
        <w:spacing w:after="0"/>
        <w:jc w:val="center"/>
        <w:rPr>
          <w:rFonts w:ascii="Times New Roman" w:eastAsia="Calibri" w:hAnsi="Times New Roman" w:cs="Times New Roman"/>
          <w:b/>
          <w:caps/>
          <w:color w:val="000000" w:themeColor="text1"/>
          <w:u w:val="single"/>
        </w:rPr>
      </w:pPr>
    </w:p>
    <w:tbl>
      <w:tblPr>
        <w:tblStyle w:val="TableGrid"/>
        <w:tblW w:w="9895" w:type="dxa"/>
        <w:tblLook w:val="04A0" w:firstRow="1" w:lastRow="0" w:firstColumn="1" w:lastColumn="0" w:noHBand="0" w:noVBand="1"/>
      </w:tblPr>
      <w:tblGrid>
        <w:gridCol w:w="1080"/>
        <w:gridCol w:w="3261"/>
        <w:gridCol w:w="2668"/>
        <w:gridCol w:w="2886"/>
      </w:tblGrid>
      <w:tr w:rsidR="00BD5C20" w:rsidRPr="00755BD4" w14:paraId="3A2C656F" w14:textId="77777777" w:rsidTr="0099249C">
        <w:trPr>
          <w:tblHeader/>
        </w:trPr>
        <w:tc>
          <w:tcPr>
            <w:tcW w:w="1080" w:type="dxa"/>
            <w:shd w:val="clear" w:color="auto" w:fill="DBE5F1" w:themeFill="accent1" w:themeFillTint="33"/>
          </w:tcPr>
          <w:p w14:paraId="588BF701" w14:textId="2566A6F8" w:rsidR="00BD5C20" w:rsidRPr="00755BD4" w:rsidRDefault="00BD5C20" w:rsidP="006111FE">
            <w:pPr>
              <w:ind w:right="-90"/>
              <w:rPr>
                <w:rFonts w:ascii="Times New Roman" w:hAnsi="Times New Roman" w:cs="Times New Roman"/>
                <w:b/>
              </w:rPr>
            </w:pPr>
            <w:r w:rsidRPr="00755BD4">
              <w:rPr>
                <w:rFonts w:ascii="Times New Roman" w:hAnsi="Times New Roman" w:cs="Times New Roman"/>
                <w:b/>
              </w:rPr>
              <w:t>Class</w:t>
            </w:r>
            <w:r w:rsidR="0029751B" w:rsidRPr="00755BD4">
              <w:rPr>
                <w:rFonts w:ascii="Times New Roman" w:hAnsi="Times New Roman" w:cs="Times New Roman"/>
                <w:b/>
              </w:rPr>
              <w:t xml:space="preserve"> </w:t>
            </w:r>
            <w:r w:rsidRPr="00755BD4">
              <w:rPr>
                <w:rFonts w:ascii="Times New Roman" w:hAnsi="Times New Roman" w:cs="Times New Roman"/>
                <w:b/>
              </w:rPr>
              <w:t xml:space="preserve"> </w:t>
            </w:r>
          </w:p>
          <w:p w14:paraId="20A7D486" w14:textId="77777777" w:rsidR="00BD5C20" w:rsidRPr="00755BD4" w:rsidRDefault="00BD5C20" w:rsidP="007F1076">
            <w:pPr>
              <w:ind w:right="-90"/>
              <w:rPr>
                <w:rFonts w:ascii="Times New Roman" w:hAnsi="Times New Roman" w:cs="Times New Roman"/>
                <w:b/>
              </w:rPr>
            </w:pPr>
          </w:p>
        </w:tc>
        <w:tc>
          <w:tcPr>
            <w:tcW w:w="3261" w:type="dxa"/>
            <w:shd w:val="clear" w:color="auto" w:fill="DBE5F1" w:themeFill="accent1" w:themeFillTint="33"/>
          </w:tcPr>
          <w:p w14:paraId="6190DA2A" w14:textId="77777777" w:rsidR="00BD5C20" w:rsidRPr="00755BD4" w:rsidRDefault="00BD5C20" w:rsidP="007F1076">
            <w:pPr>
              <w:ind w:right="-90"/>
              <w:rPr>
                <w:rFonts w:ascii="Times New Roman" w:hAnsi="Times New Roman" w:cs="Times New Roman"/>
                <w:b/>
              </w:rPr>
            </w:pPr>
            <w:r w:rsidRPr="00755BD4">
              <w:rPr>
                <w:rFonts w:ascii="Times New Roman" w:hAnsi="Times New Roman" w:cs="Times New Roman"/>
                <w:b/>
              </w:rPr>
              <w:t>Assigned Reading (Due Before Class)</w:t>
            </w:r>
          </w:p>
        </w:tc>
        <w:tc>
          <w:tcPr>
            <w:tcW w:w="2668" w:type="dxa"/>
            <w:shd w:val="clear" w:color="auto" w:fill="DBE5F1" w:themeFill="accent1" w:themeFillTint="33"/>
          </w:tcPr>
          <w:p w14:paraId="0D0E7406" w14:textId="77777777" w:rsidR="00BD5C20" w:rsidRPr="00755BD4" w:rsidRDefault="00BD5C20" w:rsidP="007F1076">
            <w:pPr>
              <w:ind w:right="-90"/>
              <w:rPr>
                <w:rFonts w:ascii="Times New Roman" w:hAnsi="Times New Roman" w:cs="Times New Roman"/>
                <w:b/>
              </w:rPr>
            </w:pPr>
            <w:r w:rsidRPr="00755BD4">
              <w:rPr>
                <w:rFonts w:ascii="Times New Roman" w:hAnsi="Times New Roman" w:cs="Times New Roman"/>
                <w:b/>
              </w:rPr>
              <w:t>Assigned Writing (Due Before Class)</w:t>
            </w:r>
          </w:p>
          <w:p w14:paraId="7E85B9D5" w14:textId="77777777" w:rsidR="00BD5C20" w:rsidRPr="00755BD4" w:rsidRDefault="00BD5C20" w:rsidP="007F1076">
            <w:pPr>
              <w:ind w:right="-90"/>
              <w:rPr>
                <w:rFonts w:ascii="Times New Roman" w:hAnsi="Times New Roman" w:cs="Times New Roman"/>
                <w:b/>
              </w:rPr>
            </w:pPr>
          </w:p>
        </w:tc>
        <w:tc>
          <w:tcPr>
            <w:tcW w:w="2886" w:type="dxa"/>
            <w:shd w:val="clear" w:color="auto" w:fill="DBE5F1" w:themeFill="accent1" w:themeFillTint="33"/>
          </w:tcPr>
          <w:p w14:paraId="6B370E4C" w14:textId="77777777" w:rsidR="00BD5C20" w:rsidRPr="00755BD4" w:rsidRDefault="00BD5C20" w:rsidP="007F1076">
            <w:pPr>
              <w:ind w:right="-90"/>
              <w:rPr>
                <w:rFonts w:ascii="Times New Roman" w:hAnsi="Times New Roman" w:cs="Times New Roman"/>
                <w:b/>
              </w:rPr>
            </w:pPr>
            <w:r w:rsidRPr="00755BD4">
              <w:rPr>
                <w:rFonts w:ascii="Times New Roman" w:hAnsi="Times New Roman" w:cs="Times New Roman"/>
                <w:b/>
              </w:rPr>
              <w:t>Class Discussion</w:t>
            </w:r>
          </w:p>
        </w:tc>
      </w:tr>
      <w:tr w:rsidR="00BD5C20" w:rsidRPr="00755BD4" w14:paraId="4B9A608A" w14:textId="77777777" w:rsidTr="0099249C">
        <w:tc>
          <w:tcPr>
            <w:tcW w:w="1080" w:type="dxa"/>
            <w:shd w:val="clear" w:color="auto" w:fill="auto"/>
          </w:tcPr>
          <w:p w14:paraId="543C157C" w14:textId="0BE68C31" w:rsidR="00BD5C20" w:rsidRPr="00755BD4" w:rsidRDefault="0099249C" w:rsidP="007F1076">
            <w:pPr>
              <w:ind w:right="-90"/>
              <w:jc w:val="center"/>
              <w:rPr>
                <w:rFonts w:ascii="Times New Roman" w:hAnsi="Times New Roman" w:cs="Times New Roman"/>
              </w:rPr>
            </w:pPr>
            <w:r w:rsidRPr="00755BD4">
              <w:rPr>
                <w:rFonts w:ascii="Times New Roman" w:hAnsi="Times New Roman" w:cs="Times New Roman"/>
              </w:rPr>
              <w:t>January 17</w:t>
            </w:r>
          </w:p>
        </w:tc>
        <w:tc>
          <w:tcPr>
            <w:tcW w:w="3261" w:type="dxa"/>
            <w:shd w:val="clear" w:color="auto" w:fill="auto"/>
          </w:tcPr>
          <w:p w14:paraId="717B20E8" w14:textId="77777777" w:rsidR="00BD5C20" w:rsidRPr="00755BD4" w:rsidRDefault="00BD5C20" w:rsidP="00EC788A">
            <w:pPr>
              <w:ind w:right="-90"/>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1 &amp; 2, </w:t>
            </w:r>
            <w:r w:rsidRPr="00755BD4">
              <w:rPr>
                <w:rFonts w:ascii="Times New Roman" w:hAnsi="Times New Roman" w:cs="Times New Roman"/>
                <w:b/>
                <w:bCs/>
              </w:rPr>
              <w:t>Contract Concepts</w:t>
            </w:r>
            <w:r w:rsidRPr="00755BD4">
              <w:rPr>
                <w:rFonts w:ascii="Times New Roman" w:hAnsi="Times New Roman" w:cs="Times New Roman"/>
              </w:rPr>
              <w:t xml:space="preserve"> </w:t>
            </w:r>
          </w:p>
          <w:p w14:paraId="4BD74F67" w14:textId="6AF19A4D" w:rsidR="00BD5C20" w:rsidRPr="00755BD4" w:rsidRDefault="00BD5C20" w:rsidP="00EC788A">
            <w:pPr>
              <w:ind w:right="-90"/>
              <w:rPr>
                <w:rFonts w:ascii="Times New Roman" w:hAnsi="Times New Roman" w:cs="Times New Roman"/>
              </w:rPr>
            </w:pPr>
          </w:p>
        </w:tc>
        <w:tc>
          <w:tcPr>
            <w:tcW w:w="2668" w:type="dxa"/>
            <w:shd w:val="clear" w:color="auto" w:fill="auto"/>
          </w:tcPr>
          <w:p w14:paraId="1E0DED59" w14:textId="77777777" w:rsidR="00BD5C20" w:rsidRPr="00755BD4" w:rsidRDefault="00BD5C20" w:rsidP="007F1076">
            <w:pPr>
              <w:ind w:right="-90"/>
              <w:rPr>
                <w:rFonts w:ascii="Times New Roman" w:hAnsi="Times New Roman" w:cs="Times New Roman"/>
              </w:rPr>
            </w:pPr>
          </w:p>
        </w:tc>
        <w:tc>
          <w:tcPr>
            <w:tcW w:w="2886" w:type="dxa"/>
            <w:shd w:val="clear" w:color="auto" w:fill="auto"/>
          </w:tcPr>
          <w:p w14:paraId="7568490A" w14:textId="6554B790" w:rsidR="00BD5C20" w:rsidRPr="00755BD4" w:rsidRDefault="00BD5C20" w:rsidP="00E9738C">
            <w:pPr>
              <w:ind w:right="-90"/>
              <w:rPr>
                <w:rFonts w:ascii="Times New Roman" w:hAnsi="Times New Roman" w:cs="Times New Roman"/>
              </w:rPr>
            </w:pPr>
            <w:r w:rsidRPr="00755BD4">
              <w:rPr>
                <w:rFonts w:ascii="Times New Roman" w:hAnsi="Times New Roman" w:cs="Times New Roman"/>
              </w:rPr>
              <w:t xml:space="preserve">Introduction to Course, The Seven Contract Concepts </w:t>
            </w:r>
          </w:p>
          <w:p w14:paraId="088E0675" w14:textId="1BF732E5" w:rsidR="00BD5C20" w:rsidRPr="00755BD4" w:rsidRDefault="00BD5C20" w:rsidP="00E9738C">
            <w:pPr>
              <w:ind w:right="-90"/>
              <w:rPr>
                <w:rFonts w:ascii="Times New Roman" w:hAnsi="Times New Roman" w:cs="Times New Roman"/>
              </w:rPr>
            </w:pPr>
          </w:p>
        </w:tc>
      </w:tr>
      <w:tr w:rsidR="002A35D1" w:rsidRPr="00755BD4" w14:paraId="349E48F2" w14:textId="77777777" w:rsidTr="0099249C">
        <w:tc>
          <w:tcPr>
            <w:tcW w:w="1080" w:type="dxa"/>
            <w:shd w:val="clear" w:color="auto" w:fill="auto"/>
          </w:tcPr>
          <w:p w14:paraId="58B58B35" w14:textId="3DD1DC0B"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January 19</w:t>
            </w:r>
          </w:p>
        </w:tc>
        <w:tc>
          <w:tcPr>
            <w:tcW w:w="3261" w:type="dxa"/>
            <w:shd w:val="clear" w:color="auto" w:fill="auto"/>
          </w:tcPr>
          <w:p w14:paraId="47AA5FD2" w14:textId="0396800B" w:rsidR="002A35D1" w:rsidRPr="00755BD4" w:rsidRDefault="002A35D1" w:rsidP="002A35D1">
            <w:pPr>
              <w:ind w:right="-90"/>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3 &amp; 4, </w:t>
            </w:r>
            <w:r w:rsidRPr="00755BD4">
              <w:rPr>
                <w:rFonts w:ascii="Times New Roman" w:hAnsi="Times New Roman" w:cs="Times New Roman"/>
                <w:b/>
                <w:bCs/>
              </w:rPr>
              <w:t>Contract Concepts</w:t>
            </w:r>
            <w:r w:rsidRPr="00755BD4">
              <w:rPr>
                <w:rFonts w:ascii="Times New Roman" w:hAnsi="Times New Roman" w:cs="Times New Roman"/>
              </w:rPr>
              <w:t xml:space="preserve"> </w:t>
            </w:r>
          </w:p>
        </w:tc>
        <w:tc>
          <w:tcPr>
            <w:tcW w:w="2668" w:type="dxa"/>
            <w:shd w:val="clear" w:color="auto" w:fill="auto"/>
          </w:tcPr>
          <w:p w14:paraId="6E2AE6E2" w14:textId="6F50359D" w:rsidR="002A35D1" w:rsidRPr="00755BD4" w:rsidRDefault="002A35D1" w:rsidP="002A35D1">
            <w:pPr>
              <w:ind w:right="-90"/>
              <w:rPr>
                <w:rFonts w:ascii="Times New Roman" w:hAnsi="Times New Roman" w:cs="Times New Roman"/>
              </w:rPr>
            </w:pPr>
            <w:r w:rsidRPr="00755BD4">
              <w:rPr>
                <w:rFonts w:ascii="Times New Roman" w:hAnsi="Times New Roman" w:cs="Times New Roman"/>
              </w:rPr>
              <w:t>Identify Contract Concepts for Purchase Agreement</w:t>
            </w:r>
          </w:p>
        </w:tc>
        <w:tc>
          <w:tcPr>
            <w:tcW w:w="2886" w:type="dxa"/>
            <w:shd w:val="clear" w:color="auto" w:fill="auto"/>
          </w:tcPr>
          <w:p w14:paraId="53AD49E2" w14:textId="77777777" w:rsidR="002A35D1" w:rsidRPr="00755BD4" w:rsidRDefault="002A35D1" w:rsidP="002A35D1">
            <w:pPr>
              <w:ind w:right="-90"/>
              <w:rPr>
                <w:rFonts w:ascii="Times New Roman" w:hAnsi="Times New Roman" w:cs="Times New Roman"/>
              </w:rPr>
            </w:pPr>
            <w:r w:rsidRPr="00755BD4">
              <w:rPr>
                <w:rFonts w:ascii="Times New Roman" w:hAnsi="Times New Roman" w:cs="Times New Roman"/>
              </w:rPr>
              <w:t xml:space="preserve">Translating the Business Deal, </w:t>
            </w:r>
            <w:r w:rsidRPr="00755BD4">
              <w:rPr>
                <w:rFonts w:ascii="Times New Roman" w:hAnsi="Times New Roman" w:cs="Times New Roman"/>
                <w:bCs/>
              </w:rPr>
              <w:t xml:space="preserve">Appendix of Contract Concepts, Summary Chart </w:t>
            </w:r>
          </w:p>
          <w:p w14:paraId="7EE86602" w14:textId="77777777" w:rsidR="002A35D1" w:rsidRPr="00755BD4" w:rsidRDefault="002A35D1" w:rsidP="002A35D1">
            <w:pPr>
              <w:ind w:right="-90"/>
              <w:rPr>
                <w:rFonts w:ascii="Times New Roman" w:hAnsi="Times New Roman" w:cs="Times New Roman"/>
              </w:rPr>
            </w:pPr>
          </w:p>
        </w:tc>
      </w:tr>
      <w:tr w:rsidR="002A35D1" w:rsidRPr="00755BD4" w14:paraId="4346AF81" w14:textId="77777777" w:rsidTr="0099249C">
        <w:tc>
          <w:tcPr>
            <w:tcW w:w="1080" w:type="dxa"/>
            <w:shd w:val="clear" w:color="auto" w:fill="auto"/>
          </w:tcPr>
          <w:p w14:paraId="264C4155" w14:textId="4BD6A70D"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January 24</w:t>
            </w:r>
          </w:p>
        </w:tc>
        <w:tc>
          <w:tcPr>
            <w:tcW w:w="3261" w:type="dxa"/>
            <w:shd w:val="clear" w:color="auto" w:fill="auto"/>
          </w:tcPr>
          <w:p w14:paraId="567310BA" w14:textId="0840AD4A" w:rsidR="002A35D1" w:rsidRPr="00755BD4" w:rsidRDefault="002A35D1" w:rsidP="00E44E1A">
            <w:pPr>
              <w:ind w:right="-90"/>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5 &amp; 26, </w:t>
            </w:r>
            <w:r w:rsidRPr="00755BD4">
              <w:rPr>
                <w:rFonts w:ascii="Times New Roman" w:hAnsi="Times New Roman" w:cs="Times New Roman"/>
                <w:b/>
                <w:bCs/>
              </w:rPr>
              <w:t>Contract Organization</w:t>
            </w:r>
          </w:p>
        </w:tc>
        <w:tc>
          <w:tcPr>
            <w:tcW w:w="2668" w:type="dxa"/>
            <w:shd w:val="clear" w:color="auto" w:fill="auto"/>
          </w:tcPr>
          <w:p w14:paraId="47C037A8" w14:textId="77777777" w:rsidR="002A35D1" w:rsidRPr="00755BD4" w:rsidRDefault="002A35D1" w:rsidP="002A35D1">
            <w:pPr>
              <w:ind w:right="-90"/>
              <w:rPr>
                <w:rFonts w:ascii="Times New Roman" w:hAnsi="Times New Roman" w:cs="Times New Roman"/>
              </w:rPr>
            </w:pPr>
            <w:r w:rsidRPr="00755BD4">
              <w:rPr>
                <w:rFonts w:ascii="Times New Roman" w:hAnsi="Times New Roman" w:cs="Times New Roman"/>
              </w:rPr>
              <w:t>Organize Provisions in Purchase Agreement, Upload to CANVAS</w:t>
            </w:r>
          </w:p>
          <w:p w14:paraId="175587EA" w14:textId="3444A023" w:rsidR="00E44E1A" w:rsidRPr="00755BD4" w:rsidRDefault="00E44E1A" w:rsidP="002A35D1">
            <w:pPr>
              <w:ind w:right="-90"/>
              <w:rPr>
                <w:rFonts w:ascii="Times New Roman" w:hAnsi="Times New Roman" w:cs="Times New Roman"/>
              </w:rPr>
            </w:pPr>
          </w:p>
        </w:tc>
        <w:tc>
          <w:tcPr>
            <w:tcW w:w="2886" w:type="dxa"/>
            <w:shd w:val="clear" w:color="auto" w:fill="auto"/>
          </w:tcPr>
          <w:p w14:paraId="474BD567" w14:textId="0A19BFC7" w:rsidR="002A35D1" w:rsidRPr="00755BD4" w:rsidRDefault="002A35D1" w:rsidP="002A35D1">
            <w:pPr>
              <w:rPr>
                <w:rFonts w:ascii="Times New Roman" w:hAnsi="Times New Roman" w:cs="Times New Roman"/>
              </w:rPr>
            </w:pPr>
            <w:r w:rsidRPr="00755BD4">
              <w:rPr>
                <w:rFonts w:ascii="Times New Roman" w:hAnsi="Times New Roman" w:cs="Times New Roman"/>
              </w:rPr>
              <w:t>Contract Parts</w:t>
            </w:r>
            <w:r w:rsidR="004933F2">
              <w:rPr>
                <w:rFonts w:ascii="Times New Roman" w:hAnsi="Times New Roman" w:cs="Times New Roman"/>
              </w:rPr>
              <w:t>,</w:t>
            </w:r>
            <w:r w:rsidRPr="00755BD4">
              <w:rPr>
                <w:rFonts w:ascii="Times New Roman" w:hAnsi="Times New Roman" w:cs="Times New Roman"/>
              </w:rPr>
              <w:t xml:space="preserve"> Organization tips</w:t>
            </w:r>
          </w:p>
        </w:tc>
      </w:tr>
      <w:tr w:rsidR="002A35D1" w:rsidRPr="00755BD4" w14:paraId="0685CE52" w14:textId="77777777" w:rsidTr="0099249C">
        <w:tc>
          <w:tcPr>
            <w:tcW w:w="1080" w:type="dxa"/>
            <w:shd w:val="clear" w:color="auto" w:fill="auto"/>
          </w:tcPr>
          <w:p w14:paraId="7C766426" w14:textId="4320CA9B"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January 26</w:t>
            </w:r>
          </w:p>
        </w:tc>
        <w:tc>
          <w:tcPr>
            <w:tcW w:w="3261" w:type="dxa"/>
            <w:shd w:val="clear" w:color="auto" w:fill="auto"/>
          </w:tcPr>
          <w:p w14:paraId="64ECF3B9" w14:textId="1C6FCFAB" w:rsidR="002A35D1" w:rsidRPr="00755BD4" w:rsidRDefault="002A35D1" w:rsidP="002A35D1">
            <w:pPr>
              <w:ind w:right="-90"/>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6 &amp; 7, </w:t>
            </w:r>
            <w:r w:rsidRPr="00755BD4">
              <w:rPr>
                <w:rFonts w:ascii="Times New Roman" w:hAnsi="Times New Roman" w:cs="Times New Roman"/>
                <w:b/>
                <w:bCs/>
              </w:rPr>
              <w:t>Beginning Sections</w:t>
            </w:r>
            <w:r w:rsidRPr="00755BD4">
              <w:rPr>
                <w:rFonts w:ascii="Times New Roman" w:hAnsi="Times New Roman" w:cs="Times New Roman"/>
              </w:rPr>
              <w:t xml:space="preserve"> </w:t>
            </w:r>
            <w:r w:rsidRPr="00755BD4">
              <w:rPr>
                <w:rFonts w:ascii="Times New Roman" w:hAnsi="Times New Roman" w:cs="Times New Roman"/>
                <w:b/>
                <w:bCs/>
              </w:rPr>
              <w:t>and</w:t>
            </w:r>
            <w:r w:rsidRPr="00755BD4">
              <w:rPr>
                <w:rFonts w:ascii="Times New Roman" w:hAnsi="Times New Roman" w:cs="Times New Roman"/>
              </w:rPr>
              <w:t xml:space="preserve"> </w:t>
            </w:r>
            <w:r w:rsidRPr="00755BD4">
              <w:rPr>
                <w:rFonts w:ascii="Times New Roman" w:hAnsi="Times New Roman" w:cs="Times New Roman"/>
                <w:b/>
                <w:bCs/>
              </w:rPr>
              <w:t>Definitions</w:t>
            </w:r>
          </w:p>
        </w:tc>
        <w:tc>
          <w:tcPr>
            <w:tcW w:w="2668" w:type="dxa"/>
            <w:shd w:val="clear" w:color="auto" w:fill="auto"/>
          </w:tcPr>
          <w:p w14:paraId="0ADEA527" w14:textId="77777777" w:rsidR="002A35D1" w:rsidRPr="00755BD4" w:rsidRDefault="002A35D1" w:rsidP="002A35D1">
            <w:pPr>
              <w:ind w:right="-90"/>
              <w:rPr>
                <w:rFonts w:ascii="Times New Roman" w:hAnsi="Times New Roman" w:cs="Times New Roman"/>
              </w:rPr>
            </w:pPr>
            <w:r w:rsidRPr="00755BD4">
              <w:rPr>
                <w:rFonts w:ascii="Times New Roman" w:hAnsi="Times New Roman" w:cs="Times New Roman"/>
              </w:rPr>
              <w:t>Draft Title, Preamble, Recitals, Words of Agreement, and Definitions for Purchase Agreement, Upload to CANVAS</w:t>
            </w:r>
          </w:p>
          <w:p w14:paraId="1A7283D7" w14:textId="77777777" w:rsidR="002A35D1" w:rsidRPr="00755BD4" w:rsidRDefault="002A35D1" w:rsidP="002A35D1">
            <w:pPr>
              <w:ind w:right="-90"/>
              <w:rPr>
                <w:rFonts w:ascii="Times New Roman" w:hAnsi="Times New Roman" w:cs="Times New Roman"/>
              </w:rPr>
            </w:pPr>
          </w:p>
          <w:p w14:paraId="7BC1B0FD" w14:textId="272445C6" w:rsidR="002A35D1" w:rsidRPr="00755BD4" w:rsidRDefault="002A35D1" w:rsidP="002A35D1">
            <w:pPr>
              <w:ind w:right="-90"/>
              <w:rPr>
                <w:rFonts w:ascii="Times New Roman" w:hAnsi="Times New Roman" w:cs="Times New Roman"/>
              </w:rPr>
            </w:pPr>
          </w:p>
        </w:tc>
        <w:tc>
          <w:tcPr>
            <w:tcW w:w="2886" w:type="dxa"/>
            <w:shd w:val="clear" w:color="auto" w:fill="auto"/>
          </w:tcPr>
          <w:p w14:paraId="2562269A" w14:textId="516E4831" w:rsidR="002A35D1" w:rsidRPr="00755BD4" w:rsidRDefault="002A35D1" w:rsidP="002A35D1">
            <w:pPr>
              <w:rPr>
                <w:rFonts w:ascii="Times New Roman" w:hAnsi="Times New Roman" w:cs="Times New Roman"/>
              </w:rPr>
            </w:pPr>
            <w:r w:rsidRPr="00755BD4">
              <w:rPr>
                <w:rFonts w:ascii="Times New Roman" w:hAnsi="Times New Roman" w:cs="Times New Roman"/>
              </w:rPr>
              <w:t xml:space="preserve">Title, Preamble, Recitals, Words of Agreement, </w:t>
            </w:r>
            <w:r w:rsidRPr="00755BD4">
              <w:rPr>
                <w:rFonts w:ascii="Times New Roman" w:hAnsi="Times New Roman" w:cs="Times New Roman"/>
                <w:bCs/>
              </w:rPr>
              <w:t>Guidelines for Recitals, Guidelines for Definitions</w:t>
            </w:r>
          </w:p>
          <w:p w14:paraId="50AFE234" w14:textId="416FAB9A" w:rsidR="002A35D1" w:rsidRPr="00755BD4" w:rsidRDefault="002A35D1" w:rsidP="002A35D1">
            <w:pPr>
              <w:rPr>
                <w:rFonts w:ascii="Times New Roman" w:hAnsi="Times New Roman" w:cs="Times New Roman"/>
              </w:rPr>
            </w:pPr>
            <w:r w:rsidRPr="00755BD4">
              <w:rPr>
                <w:rFonts w:ascii="Times New Roman" w:hAnsi="Times New Roman" w:cs="Times New Roman"/>
              </w:rPr>
              <w:t xml:space="preserve"> </w:t>
            </w:r>
          </w:p>
        </w:tc>
      </w:tr>
      <w:tr w:rsidR="002A35D1" w:rsidRPr="00755BD4" w14:paraId="760A5D2F" w14:textId="77777777" w:rsidTr="0099249C">
        <w:tc>
          <w:tcPr>
            <w:tcW w:w="1080" w:type="dxa"/>
            <w:shd w:val="clear" w:color="auto" w:fill="auto"/>
          </w:tcPr>
          <w:p w14:paraId="0A86F9AC" w14:textId="53C7A146"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January 31</w:t>
            </w:r>
          </w:p>
        </w:tc>
        <w:tc>
          <w:tcPr>
            <w:tcW w:w="3261" w:type="dxa"/>
            <w:shd w:val="clear" w:color="auto" w:fill="auto"/>
          </w:tcPr>
          <w:p w14:paraId="7724F76D" w14:textId="6DEEE072" w:rsidR="002A35D1" w:rsidRPr="00755BD4" w:rsidRDefault="002A35D1" w:rsidP="002A35D1">
            <w:pPr>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 8, </w:t>
            </w:r>
            <w:r w:rsidRPr="00755BD4">
              <w:rPr>
                <w:rFonts w:ascii="Times New Roman" w:hAnsi="Times New Roman" w:cs="Times New Roman"/>
                <w:b/>
                <w:bCs/>
              </w:rPr>
              <w:t>Action Sections</w:t>
            </w:r>
            <w:r w:rsidRPr="00755BD4">
              <w:rPr>
                <w:rFonts w:ascii="Times New Roman" w:hAnsi="Times New Roman" w:cs="Times New Roman"/>
              </w:rPr>
              <w:t xml:space="preserve">, Chapters 21.6.1, 21.6.2, </w:t>
            </w:r>
            <w:r w:rsidRPr="00755BD4">
              <w:rPr>
                <w:rFonts w:ascii="Times New Roman" w:hAnsi="Times New Roman" w:cs="Times New Roman"/>
                <w:b/>
                <w:bCs/>
              </w:rPr>
              <w:t>Dates, Time</w:t>
            </w:r>
          </w:p>
        </w:tc>
        <w:tc>
          <w:tcPr>
            <w:tcW w:w="2668" w:type="dxa"/>
            <w:shd w:val="clear" w:color="auto" w:fill="auto"/>
          </w:tcPr>
          <w:p w14:paraId="36388B33" w14:textId="77777777" w:rsidR="002A35D1" w:rsidRPr="00755BD4" w:rsidRDefault="002A35D1" w:rsidP="002A35D1">
            <w:pPr>
              <w:ind w:right="-90"/>
              <w:rPr>
                <w:rFonts w:ascii="Times New Roman" w:hAnsi="Times New Roman" w:cs="Times New Roman"/>
              </w:rPr>
            </w:pPr>
            <w:r w:rsidRPr="00755BD4">
              <w:rPr>
                <w:rFonts w:ascii="Times New Roman" w:hAnsi="Times New Roman" w:cs="Times New Roman"/>
              </w:rPr>
              <w:t xml:space="preserve">Draft Subject Matter Performance, Payment, and Closing Provisions for Purchase </w:t>
            </w:r>
            <w:proofErr w:type="gramStart"/>
            <w:r w:rsidRPr="00755BD4">
              <w:rPr>
                <w:rFonts w:ascii="Times New Roman" w:hAnsi="Times New Roman" w:cs="Times New Roman"/>
              </w:rPr>
              <w:t>Agreement,  Upload</w:t>
            </w:r>
            <w:proofErr w:type="gramEnd"/>
            <w:r w:rsidRPr="00755BD4">
              <w:rPr>
                <w:rFonts w:ascii="Times New Roman" w:hAnsi="Times New Roman" w:cs="Times New Roman"/>
              </w:rPr>
              <w:t xml:space="preserve"> to CANVAS</w:t>
            </w:r>
          </w:p>
          <w:p w14:paraId="6034F66C" w14:textId="07589511" w:rsidR="002A35D1" w:rsidRPr="00755BD4" w:rsidRDefault="002A35D1" w:rsidP="002A35D1">
            <w:pPr>
              <w:ind w:right="-90"/>
              <w:rPr>
                <w:rFonts w:ascii="Times New Roman" w:hAnsi="Times New Roman" w:cs="Times New Roman"/>
              </w:rPr>
            </w:pPr>
          </w:p>
        </w:tc>
        <w:tc>
          <w:tcPr>
            <w:tcW w:w="2886" w:type="dxa"/>
            <w:shd w:val="clear" w:color="auto" w:fill="auto"/>
          </w:tcPr>
          <w:p w14:paraId="34B147AA" w14:textId="77777777" w:rsidR="002A35D1" w:rsidRPr="00755BD4" w:rsidRDefault="002A35D1" w:rsidP="002A35D1">
            <w:pPr>
              <w:rPr>
                <w:rFonts w:ascii="Times New Roman" w:hAnsi="Times New Roman" w:cs="Times New Roman"/>
              </w:rPr>
            </w:pPr>
            <w:r w:rsidRPr="00755BD4">
              <w:rPr>
                <w:rFonts w:ascii="Times New Roman" w:hAnsi="Times New Roman" w:cs="Times New Roman"/>
              </w:rPr>
              <w:t xml:space="preserve">Action Sections, </w:t>
            </w:r>
            <w:r w:rsidRPr="00755BD4">
              <w:rPr>
                <w:rFonts w:ascii="Times New Roman" w:hAnsi="Times New Roman" w:cs="Times New Roman"/>
                <w:bCs/>
              </w:rPr>
              <w:t>Guidelines for Payment Provisions</w:t>
            </w:r>
            <w:r w:rsidRPr="00755BD4">
              <w:rPr>
                <w:rFonts w:ascii="Times New Roman" w:hAnsi="Times New Roman" w:cs="Times New Roman"/>
              </w:rPr>
              <w:t xml:space="preserve"> </w:t>
            </w:r>
          </w:p>
          <w:p w14:paraId="6ADE87BD" w14:textId="77777777" w:rsidR="002A35D1" w:rsidRPr="00755BD4" w:rsidRDefault="002A35D1" w:rsidP="002A35D1">
            <w:pPr>
              <w:rPr>
                <w:rFonts w:ascii="Times New Roman" w:hAnsi="Times New Roman" w:cs="Times New Roman"/>
              </w:rPr>
            </w:pPr>
          </w:p>
        </w:tc>
      </w:tr>
      <w:tr w:rsidR="002A35D1" w:rsidRPr="00755BD4" w14:paraId="61531A02" w14:textId="77777777" w:rsidTr="0099249C">
        <w:tc>
          <w:tcPr>
            <w:tcW w:w="1080" w:type="dxa"/>
            <w:shd w:val="clear" w:color="auto" w:fill="auto"/>
          </w:tcPr>
          <w:p w14:paraId="169AF45D" w14:textId="1AA288A1"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February 2</w:t>
            </w:r>
          </w:p>
        </w:tc>
        <w:tc>
          <w:tcPr>
            <w:tcW w:w="3261" w:type="dxa"/>
            <w:shd w:val="clear" w:color="auto" w:fill="auto"/>
          </w:tcPr>
          <w:p w14:paraId="6CEE6E64" w14:textId="520E2031" w:rsidR="002A35D1" w:rsidRPr="00755BD4" w:rsidRDefault="002A35D1" w:rsidP="002A35D1">
            <w:pPr>
              <w:rPr>
                <w:rFonts w:ascii="Times New Roman" w:hAnsi="Times New Roman" w:cs="Times New Roman"/>
                <w:b/>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 9, </w:t>
            </w:r>
            <w:r w:rsidRPr="00755BD4">
              <w:rPr>
                <w:rFonts w:ascii="Times New Roman" w:hAnsi="Times New Roman" w:cs="Times New Roman"/>
                <w:b/>
                <w:bCs/>
              </w:rPr>
              <w:t>Representations and Warranties</w:t>
            </w:r>
            <w:r w:rsidRPr="00755BD4">
              <w:rPr>
                <w:rFonts w:ascii="Times New Roman" w:hAnsi="Times New Roman" w:cs="Times New Roman"/>
              </w:rPr>
              <w:t xml:space="preserve"> </w:t>
            </w:r>
          </w:p>
          <w:p w14:paraId="519D5FB0" w14:textId="77777777" w:rsidR="002A35D1" w:rsidRPr="00755BD4" w:rsidRDefault="002A35D1" w:rsidP="002A35D1">
            <w:pPr>
              <w:rPr>
                <w:rFonts w:ascii="Times New Roman" w:hAnsi="Times New Roman" w:cs="Times New Roman"/>
              </w:rPr>
            </w:pPr>
          </w:p>
        </w:tc>
        <w:tc>
          <w:tcPr>
            <w:tcW w:w="2668" w:type="dxa"/>
            <w:shd w:val="clear" w:color="auto" w:fill="auto"/>
          </w:tcPr>
          <w:p w14:paraId="3240F0EE" w14:textId="77777777" w:rsidR="002A35D1" w:rsidRPr="00755BD4" w:rsidRDefault="002A35D1" w:rsidP="002A35D1">
            <w:pPr>
              <w:ind w:right="-90"/>
              <w:rPr>
                <w:rFonts w:ascii="Times New Roman" w:hAnsi="Times New Roman" w:cs="Times New Roman"/>
              </w:rPr>
            </w:pPr>
            <w:r w:rsidRPr="00755BD4">
              <w:rPr>
                <w:rFonts w:ascii="Times New Roman" w:hAnsi="Times New Roman" w:cs="Times New Roman"/>
              </w:rPr>
              <w:t>Draft Representations and Warranties for Purchase Agreement, Upload to CANVAS</w:t>
            </w:r>
          </w:p>
          <w:p w14:paraId="1D6CBCDB" w14:textId="77777777" w:rsidR="002A35D1" w:rsidRPr="00755BD4" w:rsidRDefault="002A35D1" w:rsidP="002A35D1">
            <w:pPr>
              <w:ind w:right="-90"/>
              <w:rPr>
                <w:rFonts w:ascii="Times New Roman" w:hAnsi="Times New Roman" w:cs="Times New Roman"/>
              </w:rPr>
            </w:pPr>
          </w:p>
        </w:tc>
        <w:tc>
          <w:tcPr>
            <w:tcW w:w="2886" w:type="dxa"/>
            <w:shd w:val="clear" w:color="auto" w:fill="auto"/>
          </w:tcPr>
          <w:p w14:paraId="371EF6C7" w14:textId="3C46ABB6" w:rsidR="002A35D1" w:rsidRPr="00755BD4" w:rsidRDefault="002A35D1" w:rsidP="002A35D1">
            <w:pPr>
              <w:rPr>
                <w:rFonts w:ascii="Times New Roman" w:hAnsi="Times New Roman" w:cs="Times New Roman"/>
              </w:rPr>
            </w:pPr>
            <w:r w:rsidRPr="00755BD4">
              <w:rPr>
                <w:rFonts w:ascii="Times New Roman" w:hAnsi="Times New Roman" w:cs="Times New Roman"/>
              </w:rPr>
              <w:t>Representations and Warranties</w:t>
            </w:r>
            <w:r w:rsidR="004933F2">
              <w:rPr>
                <w:rFonts w:ascii="Times New Roman" w:hAnsi="Times New Roman" w:cs="Times New Roman"/>
              </w:rPr>
              <w:t>,</w:t>
            </w:r>
            <w:r w:rsidRPr="00755BD4">
              <w:rPr>
                <w:rFonts w:ascii="Times New Roman" w:hAnsi="Times New Roman" w:cs="Times New Roman"/>
              </w:rPr>
              <w:t xml:space="preserve"> Disclosure Schedules</w:t>
            </w:r>
          </w:p>
          <w:p w14:paraId="6F95CFD5" w14:textId="77777777" w:rsidR="002A35D1" w:rsidRPr="00755BD4" w:rsidRDefault="002A35D1" w:rsidP="002A35D1">
            <w:pPr>
              <w:rPr>
                <w:rFonts w:ascii="Times New Roman" w:hAnsi="Times New Roman" w:cs="Times New Roman"/>
              </w:rPr>
            </w:pPr>
          </w:p>
        </w:tc>
      </w:tr>
      <w:tr w:rsidR="002A35D1" w:rsidRPr="00755BD4" w14:paraId="65DBD7F2" w14:textId="77777777" w:rsidTr="0099249C">
        <w:tc>
          <w:tcPr>
            <w:tcW w:w="1080" w:type="dxa"/>
            <w:shd w:val="clear" w:color="auto" w:fill="auto"/>
          </w:tcPr>
          <w:p w14:paraId="209335FB" w14:textId="6C4EA2C9"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February 7</w:t>
            </w:r>
          </w:p>
        </w:tc>
        <w:tc>
          <w:tcPr>
            <w:tcW w:w="3261" w:type="dxa"/>
            <w:shd w:val="clear" w:color="auto" w:fill="auto"/>
          </w:tcPr>
          <w:p w14:paraId="3888DDF0" w14:textId="11EBA560" w:rsidR="002A35D1" w:rsidRPr="00755BD4" w:rsidRDefault="002A35D1" w:rsidP="002A35D1">
            <w:pPr>
              <w:ind w:right="-90"/>
              <w:rPr>
                <w:rFonts w:ascii="Times New Roman" w:hAnsi="Times New Roman" w:cs="Times New Roman"/>
                <w:b/>
                <w:bCs/>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10 &amp; 13, Sections 19.2 and 19.5, </w:t>
            </w:r>
            <w:proofErr w:type="gramStart"/>
            <w:r w:rsidRPr="00755BD4">
              <w:rPr>
                <w:rFonts w:ascii="Times New Roman" w:hAnsi="Times New Roman" w:cs="Times New Roman"/>
                <w:b/>
                <w:bCs/>
              </w:rPr>
              <w:t>Covenants</w:t>
            </w:r>
            <w:r w:rsidR="00E44E1A" w:rsidRPr="00755BD4">
              <w:rPr>
                <w:rFonts w:ascii="Times New Roman" w:hAnsi="Times New Roman" w:cs="Times New Roman"/>
                <w:b/>
                <w:bCs/>
              </w:rPr>
              <w:t>;</w:t>
            </w:r>
            <w:proofErr w:type="gramEnd"/>
            <w:r w:rsidRPr="00755BD4">
              <w:rPr>
                <w:rFonts w:ascii="Times New Roman" w:hAnsi="Times New Roman" w:cs="Times New Roman"/>
                <w:b/>
                <w:bCs/>
              </w:rPr>
              <w:t xml:space="preserve"> Subsections</w:t>
            </w:r>
            <w:r w:rsidR="00E44E1A" w:rsidRPr="00755BD4">
              <w:rPr>
                <w:rFonts w:ascii="Times New Roman" w:hAnsi="Times New Roman" w:cs="Times New Roman"/>
                <w:b/>
                <w:bCs/>
              </w:rPr>
              <w:t xml:space="preserve"> and </w:t>
            </w:r>
            <w:r w:rsidRPr="00755BD4">
              <w:rPr>
                <w:rFonts w:ascii="Times New Roman" w:hAnsi="Times New Roman" w:cs="Times New Roman"/>
                <w:b/>
                <w:bCs/>
              </w:rPr>
              <w:t>Headings</w:t>
            </w:r>
          </w:p>
          <w:p w14:paraId="4A8AA0F2" w14:textId="640F42F7" w:rsidR="002A35D1" w:rsidRPr="00755BD4" w:rsidRDefault="002A35D1" w:rsidP="002A35D1">
            <w:pPr>
              <w:ind w:right="-90"/>
              <w:rPr>
                <w:rFonts w:ascii="Times New Roman" w:hAnsi="Times New Roman" w:cs="Times New Roman"/>
                <w:b/>
                <w:bCs/>
              </w:rPr>
            </w:pPr>
          </w:p>
        </w:tc>
        <w:tc>
          <w:tcPr>
            <w:tcW w:w="2668" w:type="dxa"/>
            <w:shd w:val="clear" w:color="auto" w:fill="auto"/>
          </w:tcPr>
          <w:p w14:paraId="434D37AF" w14:textId="0067A64B" w:rsidR="002A35D1" w:rsidRPr="00755BD4" w:rsidRDefault="002A35D1" w:rsidP="002A35D1">
            <w:pPr>
              <w:ind w:right="-90"/>
              <w:rPr>
                <w:rFonts w:ascii="Times New Roman" w:hAnsi="Times New Roman" w:cs="Times New Roman"/>
              </w:rPr>
            </w:pPr>
            <w:r w:rsidRPr="00755BD4">
              <w:rPr>
                <w:rFonts w:ascii="Times New Roman" w:hAnsi="Times New Roman" w:cs="Times New Roman"/>
              </w:rPr>
              <w:t>Draft Seller’s Covenants and Buyer’s Covenants for Purchase Agreement, Upload to CANVAS</w:t>
            </w:r>
          </w:p>
        </w:tc>
        <w:tc>
          <w:tcPr>
            <w:tcW w:w="2886" w:type="dxa"/>
            <w:shd w:val="clear" w:color="auto" w:fill="auto"/>
          </w:tcPr>
          <w:p w14:paraId="27C90544" w14:textId="3B60FAF6" w:rsidR="002A35D1" w:rsidRPr="00755BD4" w:rsidRDefault="002A35D1" w:rsidP="002A35D1">
            <w:pPr>
              <w:rPr>
                <w:rFonts w:ascii="Times New Roman" w:hAnsi="Times New Roman" w:cs="Times New Roman"/>
              </w:rPr>
            </w:pPr>
            <w:r w:rsidRPr="00755BD4">
              <w:rPr>
                <w:rFonts w:ascii="Times New Roman" w:hAnsi="Times New Roman" w:cs="Times New Roman"/>
              </w:rPr>
              <w:t>Covenants and Rights, Drafting Guidelines</w:t>
            </w:r>
          </w:p>
        </w:tc>
      </w:tr>
      <w:tr w:rsidR="002A35D1" w:rsidRPr="00755BD4" w14:paraId="5D96200F" w14:textId="77777777" w:rsidTr="0099249C">
        <w:tc>
          <w:tcPr>
            <w:tcW w:w="1080" w:type="dxa"/>
            <w:shd w:val="clear" w:color="auto" w:fill="auto"/>
          </w:tcPr>
          <w:p w14:paraId="085CC5C1" w14:textId="6EAC43B4"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February 9</w:t>
            </w:r>
          </w:p>
        </w:tc>
        <w:tc>
          <w:tcPr>
            <w:tcW w:w="3261" w:type="dxa"/>
            <w:shd w:val="clear" w:color="auto" w:fill="auto"/>
          </w:tcPr>
          <w:p w14:paraId="6727A8FF" w14:textId="3CC47BBA" w:rsidR="002A35D1" w:rsidRPr="00755BD4" w:rsidRDefault="002A35D1" w:rsidP="002A35D1">
            <w:pPr>
              <w:ind w:right="-90"/>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11 &amp; 12, </w:t>
            </w:r>
            <w:r w:rsidRPr="00755BD4">
              <w:rPr>
                <w:rFonts w:ascii="Times New Roman" w:hAnsi="Times New Roman" w:cs="Times New Roman"/>
                <w:b/>
                <w:bCs/>
              </w:rPr>
              <w:t>Conditions, Discretionary Authority, and Declarations</w:t>
            </w:r>
            <w:r w:rsidRPr="00755BD4">
              <w:rPr>
                <w:rFonts w:ascii="Times New Roman" w:hAnsi="Times New Roman" w:cs="Times New Roman"/>
              </w:rPr>
              <w:t xml:space="preserve"> </w:t>
            </w:r>
          </w:p>
          <w:p w14:paraId="6A1B2E30" w14:textId="68A9F999" w:rsidR="002A35D1" w:rsidRPr="00755BD4" w:rsidRDefault="002A35D1" w:rsidP="002A35D1">
            <w:pPr>
              <w:ind w:right="-90"/>
              <w:rPr>
                <w:rFonts w:ascii="Times New Roman" w:hAnsi="Times New Roman" w:cs="Times New Roman"/>
              </w:rPr>
            </w:pPr>
          </w:p>
        </w:tc>
        <w:tc>
          <w:tcPr>
            <w:tcW w:w="2668" w:type="dxa"/>
            <w:shd w:val="clear" w:color="auto" w:fill="auto"/>
          </w:tcPr>
          <w:p w14:paraId="236337D5" w14:textId="3999F21F" w:rsidR="002A35D1" w:rsidRPr="00755BD4" w:rsidRDefault="002A35D1" w:rsidP="002A35D1">
            <w:pPr>
              <w:ind w:right="-90"/>
              <w:rPr>
                <w:rFonts w:ascii="Times New Roman" w:hAnsi="Times New Roman" w:cs="Times New Roman"/>
              </w:rPr>
            </w:pPr>
            <w:r w:rsidRPr="00755BD4">
              <w:rPr>
                <w:rFonts w:ascii="Times New Roman" w:hAnsi="Times New Roman" w:cs="Times New Roman"/>
              </w:rPr>
              <w:t>Draft Conditions for Purchase Agreement, Upload to CANVAS</w:t>
            </w:r>
          </w:p>
          <w:p w14:paraId="2FC7E6AB" w14:textId="3595902D" w:rsidR="002A35D1" w:rsidRPr="00755BD4" w:rsidRDefault="002A35D1" w:rsidP="002A35D1">
            <w:pPr>
              <w:ind w:right="-90"/>
              <w:rPr>
                <w:rFonts w:ascii="Times New Roman" w:hAnsi="Times New Roman" w:cs="Times New Roman"/>
              </w:rPr>
            </w:pPr>
          </w:p>
        </w:tc>
        <w:tc>
          <w:tcPr>
            <w:tcW w:w="2886" w:type="dxa"/>
            <w:shd w:val="clear" w:color="auto" w:fill="auto"/>
          </w:tcPr>
          <w:p w14:paraId="30C354A3" w14:textId="5A5201E7" w:rsidR="002A35D1" w:rsidRPr="00755BD4" w:rsidRDefault="002A35D1" w:rsidP="002A35D1">
            <w:pPr>
              <w:rPr>
                <w:rFonts w:ascii="Times New Roman" w:hAnsi="Times New Roman" w:cs="Times New Roman"/>
              </w:rPr>
            </w:pPr>
            <w:r w:rsidRPr="00755BD4">
              <w:rPr>
                <w:rFonts w:ascii="Times New Roman" w:hAnsi="Times New Roman" w:cs="Times New Roman"/>
              </w:rPr>
              <w:t xml:space="preserve">Discretionary Authority and Declarations, Conditions </w:t>
            </w:r>
          </w:p>
          <w:p w14:paraId="22E8F1EF" w14:textId="13BF076D" w:rsidR="002A35D1" w:rsidRPr="00755BD4" w:rsidRDefault="002A35D1" w:rsidP="002A35D1">
            <w:pPr>
              <w:rPr>
                <w:rFonts w:ascii="Times New Roman" w:hAnsi="Times New Roman" w:cs="Times New Roman"/>
              </w:rPr>
            </w:pPr>
          </w:p>
        </w:tc>
      </w:tr>
      <w:tr w:rsidR="002A35D1" w:rsidRPr="00755BD4" w14:paraId="7E19FA44" w14:textId="77777777" w:rsidTr="0099249C">
        <w:tc>
          <w:tcPr>
            <w:tcW w:w="1080" w:type="dxa"/>
            <w:shd w:val="clear" w:color="auto" w:fill="auto"/>
          </w:tcPr>
          <w:p w14:paraId="7BE64155" w14:textId="553E7ECB"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February 14</w:t>
            </w:r>
          </w:p>
        </w:tc>
        <w:tc>
          <w:tcPr>
            <w:tcW w:w="3261" w:type="dxa"/>
            <w:shd w:val="clear" w:color="auto" w:fill="auto"/>
          </w:tcPr>
          <w:p w14:paraId="464041A7" w14:textId="2FDFD708" w:rsidR="002A35D1" w:rsidRPr="00755BD4" w:rsidRDefault="002A35D1" w:rsidP="002A35D1">
            <w:pPr>
              <w:ind w:right="-90"/>
              <w:rPr>
                <w:rFonts w:ascii="Times New Roman" w:hAnsi="Times New Roman" w:cs="Times New Roman"/>
                <w:b/>
                <w:bCs/>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14 &amp; 15, </w:t>
            </w:r>
            <w:r w:rsidRPr="00755BD4">
              <w:rPr>
                <w:rFonts w:ascii="Times New Roman" w:hAnsi="Times New Roman" w:cs="Times New Roman"/>
                <w:b/>
                <w:bCs/>
              </w:rPr>
              <w:t>Endgame Provisions</w:t>
            </w:r>
          </w:p>
          <w:p w14:paraId="4B655BA8" w14:textId="77777777" w:rsidR="002A35D1" w:rsidRPr="00755BD4" w:rsidRDefault="002A35D1" w:rsidP="002A35D1">
            <w:pPr>
              <w:ind w:right="-90"/>
              <w:rPr>
                <w:rFonts w:ascii="Times New Roman" w:hAnsi="Times New Roman" w:cs="Times New Roman"/>
              </w:rPr>
            </w:pPr>
          </w:p>
        </w:tc>
        <w:tc>
          <w:tcPr>
            <w:tcW w:w="2668" w:type="dxa"/>
            <w:shd w:val="clear" w:color="auto" w:fill="auto"/>
          </w:tcPr>
          <w:p w14:paraId="30619CC8" w14:textId="77777777" w:rsidR="002A35D1" w:rsidRPr="00755BD4" w:rsidRDefault="002A35D1" w:rsidP="002A35D1">
            <w:pPr>
              <w:ind w:right="-90"/>
              <w:rPr>
                <w:rFonts w:ascii="Times New Roman" w:hAnsi="Times New Roman" w:cs="Times New Roman"/>
              </w:rPr>
            </w:pPr>
            <w:r w:rsidRPr="00755BD4">
              <w:rPr>
                <w:rFonts w:ascii="Times New Roman" w:hAnsi="Times New Roman" w:cs="Times New Roman"/>
              </w:rPr>
              <w:t>Draft Buyer’s Endgame Provisions for Purchase Agreement (Return of Deposit), Upload to CANVAS</w:t>
            </w:r>
          </w:p>
          <w:p w14:paraId="0A7A0697" w14:textId="1B2A32AF" w:rsidR="002A35D1" w:rsidRPr="00755BD4" w:rsidRDefault="002A35D1" w:rsidP="002A35D1">
            <w:pPr>
              <w:ind w:right="-90"/>
              <w:rPr>
                <w:rFonts w:ascii="Times New Roman" w:hAnsi="Times New Roman" w:cs="Times New Roman"/>
              </w:rPr>
            </w:pPr>
          </w:p>
        </w:tc>
        <w:tc>
          <w:tcPr>
            <w:tcW w:w="2886" w:type="dxa"/>
            <w:shd w:val="clear" w:color="auto" w:fill="auto"/>
          </w:tcPr>
          <w:p w14:paraId="2C5F4F3F" w14:textId="4AB6FC1A" w:rsidR="002A35D1" w:rsidRPr="00755BD4" w:rsidRDefault="002A35D1" w:rsidP="002A35D1">
            <w:pPr>
              <w:rPr>
                <w:rFonts w:ascii="Times New Roman" w:hAnsi="Times New Roman" w:cs="Times New Roman"/>
              </w:rPr>
            </w:pPr>
            <w:r w:rsidRPr="00755BD4">
              <w:rPr>
                <w:rFonts w:ascii="Times New Roman" w:hAnsi="Times New Roman" w:cs="Times New Roman"/>
              </w:rPr>
              <w:lastRenderedPageBreak/>
              <w:t>Endgame Provisions</w:t>
            </w:r>
          </w:p>
          <w:p w14:paraId="065B7812" w14:textId="77777777" w:rsidR="002A35D1" w:rsidRPr="00755BD4" w:rsidRDefault="002A35D1" w:rsidP="002A35D1">
            <w:pPr>
              <w:rPr>
                <w:rFonts w:ascii="Times New Roman" w:hAnsi="Times New Roman" w:cs="Times New Roman"/>
              </w:rPr>
            </w:pPr>
          </w:p>
        </w:tc>
      </w:tr>
      <w:tr w:rsidR="002A35D1" w:rsidRPr="00755BD4" w14:paraId="7FDFCCDB" w14:textId="77777777" w:rsidTr="0099249C">
        <w:tc>
          <w:tcPr>
            <w:tcW w:w="1080" w:type="dxa"/>
            <w:shd w:val="clear" w:color="auto" w:fill="auto"/>
          </w:tcPr>
          <w:p w14:paraId="38B5FD63" w14:textId="5B6110B8"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February 16</w:t>
            </w:r>
          </w:p>
        </w:tc>
        <w:tc>
          <w:tcPr>
            <w:tcW w:w="3261" w:type="dxa"/>
            <w:shd w:val="clear" w:color="auto" w:fill="auto"/>
          </w:tcPr>
          <w:p w14:paraId="5F6FFF5F" w14:textId="1EA81793" w:rsidR="002A35D1" w:rsidRPr="00755BD4" w:rsidRDefault="002A35D1" w:rsidP="002A35D1">
            <w:pPr>
              <w:ind w:right="-90"/>
              <w:rPr>
                <w:rFonts w:ascii="Times New Roman" w:hAnsi="Times New Roman" w:cs="Times New Roman"/>
                <w:b/>
                <w:bCs/>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Chapters 16 &amp; 17</w:t>
            </w:r>
            <w:r w:rsidR="00E44E1A" w:rsidRPr="00755BD4">
              <w:rPr>
                <w:rFonts w:ascii="Times New Roman" w:hAnsi="Times New Roman" w:cs="Times New Roman"/>
              </w:rPr>
              <w:t xml:space="preserve">, </w:t>
            </w:r>
            <w:r w:rsidR="00E44E1A" w:rsidRPr="00755BD4">
              <w:rPr>
                <w:rFonts w:ascii="Times New Roman" w:hAnsi="Times New Roman" w:cs="Times New Roman"/>
                <w:b/>
                <w:bCs/>
              </w:rPr>
              <w:t>General Provisions and Signatures</w:t>
            </w:r>
          </w:p>
          <w:p w14:paraId="38C68EEA" w14:textId="77777777" w:rsidR="002A35D1" w:rsidRPr="00755BD4" w:rsidRDefault="002A35D1" w:rsidP="002A35D1">
            <w:pPr>
              <w:ind w:right="-90"/>
              <w:rPr>
                <w:rFonts w:ascii="Times New Roman" w:hAnsi="Times New Roman" w:cs="Times New Roman"/>
              </w:rPr>
            </w:pPr>
          </w:p>
        </w:tc>
        <w:tc>
          <w:tcPr>
            <w:tcW w:w="2668" w:type="dxa"/>
            <w:shd w:val="clear" w:color="auto" w:fill="auto"/>
          </w:tcPr>
          <w:p w14:paraId="2BC86193" w14:textId="053F9193" w:rsidR="002A35D1" w:rsidRPr="00755BD4" w:rsidRDefault="002A35D1" w:rsidP="002A35D1">
            <w:pPr>
              <w:rPr>
                <w:rFonts w:ascii="Times New Roman" w:hAnsi="Times New Roman" w:cs="Times New Roman"/>
              </w:rPr>
            </w:pPr>
            <w:r w:rsidRPr="00755BD4">
              <w:rPr>
                <w:rFonts w:ascii="Times New Roman" w:hAnsi="Times New Roman" w:cs="Times New Roman"/>
              </w:rPr>
              <w:t>Draft General Provisions (Merger, Modification, Choice of Law, Choice of Forum), Signatures for Purchase Agreement</w:t>
            </w:r>
          </w:p>
          <w:p w14:paraId="72C06FAB" w14:textId="5B88E6F5" w:rsidR="00B54966" w:rsidRPr="00755BD4" w:rsidRDefault="00B54966" w:rsidP="002A35D1">
            <w:pPr>
              <w:rPr>
                <w:rFonts w:ascii="Times New Roman" w:hAnsi="Times New Roman" w:cs="Times New Roman"/>
              </w:rPr>
            </w:pPr>
          </w:p>
          <w:p w14:paraId="2E113E50" w14:textId="26F777B4" w:rsidR="00B54966" w:rsidRPr="00755BD4" w:rsidRDefault="00B54966" w:rsidP="002A35D1">
            <w:pPr>
              <w:rPr>
                <w:rFonts w:ascii="Times New Roman" w:hAnsi="Times New Roman" w:cs="Times New Roman"/>
              </w:rPr>
            </w:pPr>
            <w:r w:rsidRPr="00755BD4">
              <w:rPr>
                <w:rFonts w:ascii="Times New Roman" w:hAnsi="Times New Roman" w:cs="Times New Roman"/>
              </w:rPr>
              <w:t>Upload complete draft to CANVAS.</w:t>
            </w:r>
          </w:p>
          <w:p w14:paraId="34657994" w14:textId="7939BEC3" w:rsidR="002A35D1" w:rsidRPr="00755BD4" w:rsidRDefault="002A35D1" w:rsidP="002A35D1">
            <w:pPr>
              <w:rPr>
                <w:rFonts w:ascii="Times New Roman" w:hAnsi="Times New Roman" w:cs="Times New Roman"/>
              </w:rPr>
            </w:pPr>
          </w:p>
        </w:tc>
        <w:tc>
          <w:tcPr>
            <w:tcW w:w="2886" w:type="dxa"/>
            <w:shd w:val="clear" w:color="auto" w:fill="auto"/>
          </w:tcPr>
          <w:p w14:paraId="5CE82F82" w14:textId="77777777" w:rsidR="002A35D1" w:rsidRPr="00755BD4" w:rsidRDefault="002A35D1" w:rsidP="002A35D1">
            <w:pPr>
              <w:rPr>
                <w:rFonts w:ascii="Times New Roman" w:hAnsi="Times New Roman" w:cs="Times New Roman"/>
              </w:rPr>
            </w:pPr>
            <w:r w:rsidRPr="00755BD4">
              <w:rPr>
                <w:rFonts w:ascii="Times New Roman" w:hAnsi="Times New Roman" w:cs="Times New Roman"/>
              </w:rPr>
              <w:t>General Provisions, Signatures</w:t>
            </w:r>
          </w:p>
          <w:p w14:paraId="33F6030D" w14:textId="77777777" w:rsidR="002A35D1" w:rsidRPr="00755BD4" w:rsidRDefault="002A35D1" w:rsidP="002A35D1">
            <w:pPr>
              <w:rPr>
                <w:rFonts w:ascii="Times New Roman" w:hAnsi="Times New Roman" w:cs="Times New Roman"/>
              </w:rPr>
            </w:pPr>
          </w:p>
        </w:tc>
      </w:tr>
      <w:tr w:rsidR="002A35D1" w:rsidRPr="00755BD4" w14:paraId="62576A90" w14:textId="77777777" w:rsidTr="0099249C">
        <w:tc>
          <w:tcPr>
            <w:tcW w:w="1080" w:type="dxa"/>
            <w:shd w:val="clear" w:color="auto" w:fill="auto"/>
          </w:tcPr>
          <w:p w14:paraId="05DBEE82" w14:textId="35EC43A5"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February 21</w:t>
            </w:r>
          </w:p>
        </w:tc>
        <w:tc>
          <w:tcPr>
            <w:tcW w:w="3261" w:type="dxa"/>
            <w:shd w:val="clear" w:color="auto" w:fill="auto"/>
          </w:tcPr>
          <w:p w14:paraId="615995B7" w14:textId="08E15D78" w:rsidR="002A35D1" w:rsidRPr="00755BD4" w:rsidRDefault="002A35D1" w:rsidP="002A35D1">
            <w:pPr>
              <w:ind w:right="-90"/>
              <w:rPr>
                <w:rFonts w:ascii="Times New Roman" w:hAnsi="Times New Roman" w:cs="Times New Roman"/>
              </w:rPr>
            </w:pPr>
          </w:p>
        </w:tc>
        <w:tc>
          <w:tcPr>
            <w:tcW w:w="2668" w:type="dxa"/>
            <w:shd w:val="clear" w:color="auto" w:fill="auto"/>
          </w:tcPr>
          <w:p w14:paraId="44D178ED" w14:textId="77777777" w:rsidR="002A35D1" w:rsidRPr="00755BD4" w:rsidRDefault="002A35D1" w:rsidP="002A35D1">
            <w:pPr>
              <w:rPr>
                <w:rFonts w:ascii="Times New Roman" w:hAnsi="Times New Roman" w:cs="Times New Roman"/>
                <w:color w:val="0070C0"/>
              </w:rPr>
            </w:pPr>
          </w:p>
        </w:tc>
        <w:tc>
          <w:tcPr>
            <w:tcW w:w="2886" w:type="dxa"/>
            <w:shd w:val="clear" w:color="auto" w:fill="auto"/>
          </w:tcPr>
          <w:p w14:paraId="583FABA5" w14:textId="77777777" w:rsidR="002A35D1" w:rsidRPr="00755BD4" w:rsidRDefault="002A35D1" w:rsidP="002A35D1">
            <w:pPr>
              <w:rPr>
                <w:rFonts w:ascii="Times New Roman" w:hAnsi="Times New Roman" w:cs="Times New Roman"/>
                <w:b/>
              </w:rPr>
            </w:pPr>
            <w:r w:rsidRPr="00755BD4">
              <w:rPr>
                <w:rFonts w:ascii="Times New Roman" w:hAnsi="Times New Roman" w:cs="Times New Roman"/>
              </w:rPr>
              <w:t xml:space="preserve">No Class: </w:t>
            </w:r>
            <w:r w:rsidRPr="00755BD4">
              <w:rPr>
                <w:rFonts w:ascii="Times New Roman" w:hAnsi="Times New Roman" w:cs="Times New Roman"/>
                <w:b/>
              </w:rPr>
              <w:t>Live Feedback Conferences</w:t>
            </w:r>
          </w:p>
          <w:p w14:paraId="33190812" w14:textId="75B722B7" w:rsidR="002A35D1" w:rsidRPr="00755BD4" w:rsidRDefault="002A35D1" w:rsidP="002A35D1">
            <w:pPr>
              <w:rPr>
                <w:rFonts w:ascii="Times New Roman" w:hAnsi="Times New Roman" w:cs="Times New Roman"/>
              </w:rPr>
            </w:pPr>
          </w:p>
        </w:tc>
      </w:tr>
      <w:tr w:rsidR="002A35D1" w:rsidRPr="00755BD4" w14:paraId="285D1DC3" w14:textId="77777777" w:rsidTr="0099249C">
        <w:tc>
          <w:tcPr>
            <w:tcW w:w="1080" w:type="dxa"/>
            <w:shd w:val="clear" w:color="auto" w:fill="auto"/>
          </w:tcPr>
          <w:p w14:paraId="5063B210" w14:textId="4BF3E08B" w:rsidR="002A35D1" w:rsidRPr="00755BD4" w:rsidRDefault="002A35D1" w:rsidP="002A35D1">
            <w:pPr>
              <w:ind w:right="-90"/>
              <w:jc w:val="center"/>
              <w:rPr>
                <w:rFonts w:ascii="Times New Roman" w:hAnsi="Times New Roman" w:cs="Times New Roman"/>
              </w:rPr>
            </w:pPr>
            <w:r w:rsidRPr="00755BD4">
              <w:rPr>
                <w:rFonts w:ascii="Times New Roman" w:hAnsi="Times New Roman" w:cs="Times New Roman"/>
              </w:rPr>
              <w:t>February 23</w:t>
            </w:r>
          </w:p>
        </w:tc>
        <w:tc>
          <w:tcPr>
            <w:tcW w:w="3261" w:type="dxa"/>
            <w:shd w:val="clear" w:color="auto" w:fill="auto"/>
          </w:tcPr>
          <w:p w14:paraId="1BB2E17D" w14:textId="77777777" w:rsidR="002A35D1" w:rsidRPr="00755BD4" w:rsidRDefault="002A35D1" w:rsidP="002A35D1">
            <w:pPr>
              <w:ind w:right="-90"/>
              <w:rPr>
                <w:rFonts w:ascii="Times New Roman" w:hAnsi="Times New Roman" w:cs="Times New Roman"/>
              </w:rPr>
            </w:pPr>
          </w:p>
        </w:tc>
        <w:tc>
          <w:tcPr>
            <w:tcW w:w="2668" w:type="dxa"/>
            <w:shd w:val="clear" w:color="auto" w:fill="auto"/>
          </w:tcPr>
          <w:p w14:paraId="1DA8BB8D" w14:textId="7D9C4B9F" w:rsidR="002A35D1" w:rsidRPr="00755BD4" w:rsidRDefault="002A35D1" w:rsidP="002A35D1">
            <w:pPr>
              <w:rPr>
                <w:rFonts w:ascii="Times New Roman" w:hAnsi="Times New Roman" w:cs="Times New Roman"/>
              </w:rPr>
            </w:pPr>
            <w:r w:rsidRPr="00755BD4">
              <w:rPr>
                <w:rFonts w:ascii="Times New Roman" w:hAnsi="Times New Roman" w:cs="Times New Roman"/>
              </w:rPr>
              <w:t>Revise Contract after Conference. Upload to CANVAS</w:t>
            </w:r>
          </w:p>
          <w:p w14:paraId="38812B70" w14:textId="3378CC25" w:rsidR="002A35D1" w:rsidRPr="00755BD4" w:rsidRDefault="002A35D1" w:rsidP="002A35D1">
            <w:pPr>
              <w:rPr>
                <w:rFonts w:ascii="Times New Roman" w:hAnsi="Times New Roman" w:cs="Times New Roman"/>
                <w:color w:val="0070C0"/>
              </w:rPr>
            </w:pPr>
          </w:p>
        </w:tc>
        <w:tc>
          <w:tcPr>
            <w:tcW w:w="2886" w:type="dxa"/>
            <w:shd w:val="clear" w:color="auto" w:fill="auto"/>
          </w:tcPr>
          <w:p w14:paraId="4E6C35E9" w14:textId="6D2FC532" w:rsidR="002A35D1" w:rsidRPr="00755BD4" w:rsidRDefault="002A35D1" w:rsidP="002A35D1">
            <w:pPr>
              <w:rPr>
                <w:rFonts w:ascii="Times New Roman" w:hAnsi="Times New Roman" w:cs="Times New Roman"/>
              </w:rPr>
            </w:pPr>
            <w:r w:rsidRPr="00755BD4">
              <w:rPr>
                <w:rFonts w:ascii="Times New Roman" w:hAnsi="Times New Roman" w:cs="Times New Roman"/>
              </w:rPr>
              <w:t xml:space="preserve">No Class: </w:t>
            </w:r>
            <w:r w:rsidRPr="00755BD4">
              <w:rPr>
                <w:rFonts w:ascii="Times New Roman" w:hAnsi="Times New Roman" w:cs="Times New Roman"/>
                <w:b/>
              </w:rPr>
              <w:t>Live Feedback Conferences</w:t>
            </w:r>
          </w:p>
        </w:tc>
      </w:tr>
      <w:tr w:rsidR="00E44E1A" w:rsidRPr="00755BD4" w14:paraId="21A4AC20" w14:textId="77777777" w:rsidTr="0099249C">
        <w:tc>
          <w:tcPr>
            <w:tcW w:w="1080" w:type="dxa"/>
            <w:shd w:val="clear" w:color="auto" w:fill="auto"/>
          </w:tcPr>
          <w:p w14:paraId="3F8B27A1" w14:textId="0253BFA0" w:rsidR="00E44E1A" w:rsidRPr="00755BD4" w:rsidRDefault="00E44E1A" w:rsidP="00E44E1A">
            <w:pPr>
              <w:ind w:right="-90"/>
              <w:jc w:val="center"/>
              <w:rPr>
                <w:rFonts w:ascii="Times New Roman" w:hAnsi="Times New Roman" w:cs="Times New Roman"/>
              </w:rPr>
            </w:pPr>
            <w:r w:rsidRPr="00755BD4">
              <w:rPr>
                <w:rFonts w:ascii="Times New Roman" w:hAnsi="Times New Roman" w:cs="Times New Roman"/>
              </w:rPr>
              <w:t>February 28</w:t>
            </w:r>
          </w:p>
        </w:tc>
        <w:tc>
          <w:tcPr>
            <w:tcW w:w="3261" w:type="dxa"/>
            <w:shd w:val="clear" w:color="auto" w:fill="auto"/>
          </w:tcPr>
          <w:p w14:paraId="743117E6" w14:textId="335D9101" w:rsidR="00E44E1A" w:rsidRPr="00755BD4" w:rsidRDefault="00E44E1A" w:rsidP="00E44E1A">
            <w:pPr>
              <w:ind w:right="-90"/>
              <w:rPr>
                <w:rFonts w:ascii="Times New Roman" w:hAnsi="Times New Roman" w:cs="Times New Roman"/>
                <w:b/>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 27 (27.1 to 27.5), The Drafting Process, </w:t>
            </w:r>
            <w:r w:rsidRPr="00755BD4">
              <w:rPr>
                <w:rFonts w:ascii="Times New Roman" w:hAnsi="Times New Roman" w:cs="Times New Roman"/>
                <w:b/>
              </w:rPr>
              <w:t xml:space="preserve">Getting up to Speed </w:t>
            </w:r>
          </w:p>
          <w:p w14:paraId="1A6ED72E" w14:textId="77777777" w:rsidR="00E44E1A" w:rsidRPr="00755BD4" w:rsidRDefault="00E44E1A" w:rsidP="00E44E1A">
            <w:pPr>
              <w:ind w:right="-90"/>
              <w:rPr>
                <w:rFonts w:ascii="Times New Roman" w:hAnsi="Times New Roman" w:cs="Times New Roman"/>
                <w:b/>
              </w:rPr>
            </w:pPr>
          </w:p>
          <w:p w14:paraId="7347608F" w14:textId="77777777" w:rsidR="00E44E1A" w:rsidRPr="00755BD4" w:rsidRDefault="00E44E1A" w:rsidP="00E44E1A">
            <w:pPr>
              <w:ind w:right="-90"/>
              <w:rPr>
                <w:rFonts w:ascii="Times New Roman" w:hAnsi="Times New Roman" w:cs="Times New Roman"/>
              </w:rPr>
            </w:pPr>
            <w:r w:rsidRPr="00755BD4">
              <w:rPr>
                <w:rFonts w:ascii="Times New Roman" w:hAnsi="Times New Roman" w:cs="Times New Roman"/>
              </w:rPr>
              <w:t>Reading Materials Available in Canvas</w:t>
            </w:r>
          </w:p>
          <w:p w14:paraId="587C2780" w14:textId="0F560D42" w:rsidR="00345929" w:rsidRPr="00755BD4" w:rsidRDefault="00345929" w:rsidP="00E44E1A">
            <w:pPr>
              <w:ind w:right="-90"/>
              <w:rPr>
                <w:rFonts w:ascii="Times New Roman" w:hAnsi="Times New Roman" w:cs="Times New Roman"/>
              </w:rPr>
            </w:pPr>
          </w:p>
        </w:tc>
        <w:tc>
          <w:tcPr>
            <w:tcW w:w="2668" w:type="dxa"/>
            <w:shd w:val="clear" w:color="auto" w:fill="auto"/>
          </w:tcPr>
          <w:p w14:paraId="2E043570" w14:textId="77777777" w:rsidR="00E44E1A" w:rsidRPr="00755BD4" w:rsidRDefault="00E44E1A" w:rsidP="00E44E1A">
            <w:pPr>
              <w:rPr>
                <w:rFonts w:ascii="Times New Roman" w:hAnsi="Times New Roman" w:cs="Times New Roman"/>
                <w:color w:val="0070C0"/>
              </w:rPr>
            </w:pPr>
          </w:p>
        </w:tc>
        <w:tc>
          <w:tcPr>
            <w:tcW w:w="2886" w:type="dxa"/>
            <w:shd w:val="clear" w:color="auto" w:fill="auto"/>
          </w:tcPr>
          <w:p w14:paraId="5AB24D68" w14:textId="7D8FE876" w:rsidR="00E44E1A" w:rsidRPr="00755BD4" w:rsidRDefault="00E44E1A" w:rsidP="00AD5BDA">
            <w:pPr>
              <w:ind w:right="-90"/>
              <w:rPr>
                <w:rFonts w:ascii="Times New Roman" w:hAnsi="Times New Roman" w:cs="Times New Roman"/>
              </w:rPr>
            </w:pPr>
            <w:r w:rsidRPr="00755BD4">
              <w:rPr>
                <w:rFonts w:ascii="Times New Roman" w:hAnsi="Times New Roman" w:cs="Times New Roman"/>
              </w:rPr>
              <w:t xml:space="preserve">Discuss Preparation for Contract </w:t>
            </w:r>
            <w:proofErr w:type="gramStart"/>
            <w:r w:rsidRPr="00755BD4">
              <w:rPr>
                <w:rFonts w:ascii="Times New Roman" w:hAnsi="Times New Roman" w:cs="Times New Roman"/>
              </w:rPr>
              <w:t>Drafting</w:t>
            </w:r>
            <w:r w:rsidR="008E5163" w:rsidRPr="00755BD4">
              <w:rPr>
                <w:rFonts w:ascii="Times New Roman" w:hAnsi="Times New Roman" w:cs="Times New Roman"/>
              </w:rPr>
              <w:t>;</w:t>
            </w:r>
            <w:proofErr w:type="gramEnd"/>
          </w:p>
          <w:p w14:paraId="7282DEA7" w14:textId="70A43FB1" w:rsidR="008E5163" w:rsidRPr="00755BD4" w:rsidRDefault="008E5163" w:rsidP="00AD5BDA">
            <w:pPr>
              <w:ind w:right="-90"/>
              <w:rPr>
                <w:rFonts w:ascii="Times New Roman" w:hAnsi="Times New Roman" w:cs="Times New Roman"/>
              </w:rPr>
            </w:pPr>
            <w:r w:rsidRPr="00755BD4">
              <w:rPr>
                <w:rFonts w:ascii="Times New Roman" w:hAnsi="Times New Roman" w:cs="Times New Roman"/>
              </w:rPr>
              <w:t>Discuss email from client regarding employment agreement draft</w:t>
            </w:r>
          </w:p>
        </w:tc>
      </w:tr>
      <w:tr w:rsidR="00CC2325" w:rsidRPr="00755BD4" w14:paraId="4FC70E9B" w14:textId="77777777" w:rsidTr="0099249C">
        <w:tc>
          <w:tcPr>
            <w:tcW w:w="1080" w:type="dxa"/>
            <w:shd w:val="clear" w:color="auto" w:fill="auto"/>
          </w:tcPr>
          <w:p w14:paraId="42F7FDC2" w14:textId="6ADAAB11" w:rsidR="00CC2325" w:rsidRPr="00755BD4" w:rsidRDefault="00CC2325" w:rsidP="00CC2325">
            <w:pPr>
              <w:ind w:right="-90"/>
              <w:jc w:val="center"/>
              <w:rPr>
                <w:rFonts w:ascii="Times New Roman" w:hAnsi="Times New Roman" w:cs="Times New Roman"/>
              </w:rPr>
            </w:pPr>
            <w:r w:rsidRPr="00755BD4">
              <w:rPr>
                <w:rFonts w:ascii="Times New Roman" w:hAnsi="Times New Roman" w:cs="Times New Roman"/>
              </w:rPr>
              <w:t>March 2</w:t>
            </w:r>
          </w:p>
        </w:tc>
        <w:tc>
          <w:tcPr>
            <w:tcW w:w="3261" w:type="dxa"/>
            <w:shd w:val="clear" w:color="auto" w:fill="auto"/>
          </w:tcPr>
          <w:p w14:paraId="14DE6887" w14:textId="0A928DFB" w:rsidR="00CC2325" w:rsidRPr="00755BD4" w:rsidRDefault="00CC2325" w:rsidP="00CC2325">
            <w:pPr>
              <w:rPr>
                <w:rFonts w:ascii="Times New Roman" w:hAnsi="Times New Roman" w:cs="Times New Roman"/>
                <w:bCs/>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Chapter 27 (27.6 to 27.8),</w:t>
            </w:r>
            <w:r w:rsidR="004B5D96" w:rsidRPr="00755BD4">
              <w:rPr>
                <w:rFonts w:ascii="Times New Roman" w:hAnsi="Times New Roman" w:cs="Times New Roman"/>
              </w:rPr>
              <w:t xml:space="preserve"> </w:t>
            </w:r>
            <w:r w:rsidR="004B5D96" w:rsidRPr="00755BD4">
              <w:rPr>
                <w:rFonts w:ascii="Times New Roman" w:hAnsi="Times New Roman" w:cs="Times New Roman"/>
                <w:b/>
                <w:bCs/>
              </w:rPr>
              <w:t xml:space="preserve">The Drafting Process, Drafting with Precedent Documents </w:t>
            </w:r>
            <w:r w:rsidR="004B5D96" w:rsidRPr="00755BD4">
              <w:rPr>
                <w:rFonts w:ascii="Times New Roman" w:hAnsi="Times New Roman" w:cs="Times New Roman"/>
              </w:rPr>
              <w:t>and</w:t>
            </w:r>
            <w:r w:rsidR="004B5D96" w:rsidRPr="00755BD4">
              <w:rPr>
                <w:rFonts w:ascii="Times New Roman" w:hAnsi="Times New Roman" w:cs="Times New Roman"/>
                <w:b/>
                <w:bCs/>
              </w:rPr>
              <w:t xml:space="preserve"> </w:t>
            </w:r>
            <w:r w:rsidR="004B5D96" w:rsidRPr="00755BD4">
              <w:rPr>
                <w:rFonts w:ascii="Times New Roman" w:hAnsi="Times New Roman" w:cs="Times New Roman"/>
              </w:rPr>
              <w:t xml:space="preserve">Section 23.1, </w:t>
            </w:r>
            <w:r w:rsidR="004B5D96" w:rsidRPr="00755BD4">
              <w:rPr>
                <w:rFonts w:ascii="Times New Roman" w:hAnsi="Times New Roman" w:cs="Times New Roman"/>
                <w:b/>
                <w:bCs/>
              </w:rPr>
              <w:t>Gender</w:t>
            </w:r>
            <w:r w:rsidRPr="00755BD4">
              <w:rPr>
                <w:rFonts w:ascii="Times New Roman" w:hAnsi="Times New Roman" w:cs="Times New Roman"/>
              </w:rPr>
              <w:t xml:space="preserve"> </w:t>
            </w:r>
          </w:p>
          <w:p w14:paraId="335CD17E" w14:textId="77777777" w:rsidR="00CC2325" w:rsidRPr="00755BD4" w:rsidRDefault="00CC2325" w:rsidP="00CC2325">
            <w:pPr>
              <w:rPr>
                <w:rFonts w:ascii="Times New Roman" w:hAnsi="Times New Roman" w:cs="Times New Roman"/>
              </w:rPr>
            </w:pPr>
          </w:p>
          <w:p w14:paraId="3ECEDB63" w14:textId="0ADDAF6F" w:rsidR="00CC2325" w:rsidRPr="00755BD4" w:rsidRDefault="00CC2325" w:rsidP="00CC2325">
            <w:pPr>
              <w:ind w:right="-90"/>
              <w:rPr>
                <w:rFonts w:ascii="Times New Roman" w:hAnsi="Times New Roman" w:cs="Times New Roman"/>
              </w:rPr>
            </w:pPr>
            <w:r w:rsidRPr="00755BD4">
              <w:rPr>
                <w:rFonts w:ascii="Times New Roman" w:hAnsi="Times New Roman" w:cs="Times New Roman"/>
              </w:rPr>
              <w:t>Reading Materials Available in Canvas</w:t>
            </w:r>
          </w:p>
        </w:tc>
        <w:tc>
          <w:tcPr>
            <w:tcW w:w="2668" w:type="dxa"/>
            <w:shd w:val="clear" w:color="auto" w:fill="auto"/>
          </w:tcPr>
          <w:p w14:paraId="20C32BA0" w14:textId="6337AA6B" w:rsidR="00CC2325" w:rsidRPr="00755BD4" w:rsidRDefault="008E5163" w:rsidP="00CC2325">
            <w:pPr>
              <w:rPr>
                <w:rFonts w:ascii="Times New Roman" w:hAnsi="Times New Roman" w:cs="Times New Roman"/>
                <w:color w:val="0070C0"/>
              </w:rPr>
            </w:pPr>
            <w:r w:rsidRPr="00755BD4">
              <w:rPr>
                <w:rFonts w:ascii="Times New Roman" w:hAnsi="Times New Roman" w:cs="Times New Roman"/>
              </w:rPr>
              <w:t xml:space="preserve">Prepare list of questions for </w:t>
            </w:r>
            <w:r w:rsidR="00D559B8" w:rsidRPr="00755BD4">
              <w:rPr>
                <w:rFonts w:ascii="Times New Roman" w:hAnsi="Times New Roman" w:cs="Times New Roman"/>
              </w:rPr>
              <w:t>client regarding employment agreement, Upload to CANVAS</w:t>
            </w:r>
          </w:p>
        </w:tc>
        <w:tc>
          <w:tcPr>
            <w:tcW w:w="2886" w:type="dxa"/>
            <w:shd w:val="clear" w:color="auto" w:fill="auto"/>
          </w:tcPr>
          <w:p w14:paraId="7A6D579D" w14:textId="3962B860" w:rsidR="00CC2325" w:rsidRPr="00755BD4" w:rsidRDefault="00CC2325" w:rsidP="00CC2325">
            <w:pPr>
              <w:rPr>
                <w:rFonts w:ascii="Times New Roman" w:hAnsi="Times New Roman" w:cs="Times New Roman"/>
              </w:rPr>
            </w:pPr>
            <w:r w:rsidRPr="00755BD4">
              <w:rPr>
                <w:rFonts w:ascii="Times New Roman" w:hAnsi="Times New Roman" w:cs="Times New Roman"/>
              </w:rPr>
              <w:t xml:space="preserve">Go Over Drafting </w:t>
            </w:r>
            <w:proofErr w:type="gramStart"/>
            <w:r w:rsidRPr="00755BD4">
              <w:rPr>
                <w:rFonts w:ascii="Times New Roman" w:hAnsi="Times New Roman" w:cs="Times New Roman"/>
              </w:rPr>
              <w:t>With</w:t>
            </w:r>
            <w:proofErr w:type="gramEnd"/>
            <w:r w:rsidRPr="00755BD4">
              <w:rPr>
                <w:rFonts w:ascii="Times New Roman" w:hAnsi="Times New Roman" w:cs="Times New Roman"/>
              </w:rPr>
              <w:t xml:space="preserve"> Precedent Documents</w:t>
            </w:r>
            <w:r w:rsidR="008E542F" w:rsidRPr="00755BD4">
              <w:rPr>
                <w:rFonts w:ascii="Times New Roman" w:hAnsi="Times New Roman" w:cs="Times New Roman"/>
              </w:rPr>
              <w:t>,</w:t>
            </w:r>
            <w:r w:rsidRPr="00755BD4">
              <w:rPr>
                <w:rFonts w:ascii="Times New Roman" w:hAnsi="Times New Roman" w:cs="Times New Roman"/>
              </w:rPr>
              <w:t xml:space="preserve"> </w:t>
            </w:r>
            <w:r w:rsidR="00D559B8" w:rsidRPr="00755BD4">
              <w:rPr>
                <w:rFonts w:ascii="Times New Roman" w:hAnsi="Times New Roman" w:cs="Times New Roman"/>
              </w:rPr>
              <w:t>Discuss employment agreement term sheet</w:t>
            </w:r>
          </w:p>
        </w:tc>
      </w:tr>
      <w:tr w:rsidR="00CC2325" w:rsidRPr="00755BD4" w14:paraId="062E5BB7" w14:textId="77777777" w:rsidTr="0099249C">
        <w:tc>
          <w:tcPr>
            <w:tcW w:w="1080" w:type="dxa"/>
            <w:shd w:val="clear" w:color="auto" w:fill="auto"/>
          </w:tcPr>
          <w:p w14:paraId="34001800" w14:textId="6D70AC84" w:rsidR="00CC2325" w:rsidRPr="00755BD4" w:rsidRDefault="00CC2325" w:rsidP="00CC2325">
            <w:pPr>
              <w:jc w:val="center"/>
              <w:rPr>
                <w:rFonts w:ascii="Times New Roman" w:hAnsi="Times New Roman" w:cs="Times New Roman"/>
              </w:rPr>
            </w:pPr>
            <w:r w:rsidRPr="00755BD4">
              <w:rPr>
                <w:rFonts w:ascii="Times New Roman" w:hAnsi="Times New Roman" w:cs="Times New Roman"/>
              </w:rPr>
              <w:t>March 7</w:t>
            </w:r>
          </w:p>
        </w:tc>
        <w:tc>
          <w:tcPr>
            <w:tcW w:w="3261" w:type="dxa"/>
            <w:shd w:val="clear" w:color="auto" w:fill="auto"/>
          </w:tcPr>
          <w:p w14:paraId="5C10CBF5" w14:textId="77777777" w:rsidR="00CC2325" w:rsidRPr="00755BD4" w:rsidRDefault="00CC2325" w:rsidP="00CC2325">
            <w:pPr>
              <w:ind w:right="-90"/>
              <w:rPr>
                <w:rFonts w:ascii="Times New Roman" w:hAnsi="Times New Roman" w:cs="Times New Roman"/>
                <w:b/>
              </w:rPr>
            </w:pPr>
            <w:r w:rsidRPr="00755BD4">
              <w:rPr>
                <w:rFonts w:ascii="Times New Roman" w:hAnsi="Times New Roman" w:cs="Times New Roman"/>
                <w:b/>
              </w:rPr>
              <w:t>Preparing to Draft: Analyzing the Applicable Law</w:t>
            </w:r>
          </w:p>
          <w:p w14:paraId="7EB07FB4" w14:textId="77777777" w:rsidR="00CC2325" w:rsidRPr="00755BD4" w:rsidRDefault="00CC2325" w:rsidP="00CC2325">
            <w:pPr>
              <w:ind w:right="-90"/>
              <w:rPr>
                <w:rFonts w:ascii="Times New Roman" w:hAnsi="Times New Roman" w:cs="Times New Roman"/>
              </w:rPr>
            </w:pPr>
          </w:p>
          <w:p w14:paraId="04D7DC5F" w14:textId="77777777" w:rsidR="00CC2325" w:rsidRPr="00755BD4" w:rsidRDefault="00CC2325" w:rsidP="00CC2325">
            <w:pPr>
              <w:ind w:right="-90"/>
              <w:rPr>
                <w:rFonts w:ascii="Times New Roman" w:hAnsi="Times New Roman" w:cs="Times New Roman"/>
              </w:rPr>
            </w:pPr>
            <w:r w:rsidRPr="00755BD4">
              <w:rPr>
                <w:rFonts w:ascii="Times New Roman" w:hAnsi="Times New Roman" w:cs="Times New Roman"/>
              </w:rPr>
              <w:t>Reading Materials Available in Canvas</w:t>
            </w:r>
          </w:p>
          <w:p w14:paraId="02A594C4" w14:textId="2827403B" w:rsidR="00CC2325" w:rsidRPr="00755BD4" w:rsidRDefault="00CC2325" w:rsidP="00CC2325">
            <w:pPr>
              <w:ind w:right="-90"/>
              <w:rPr>
                <w:rFonts w:ascii="Times New Roman" w:hAnsi="Times New Roman" w:cs="Times New Roman"/>
              </w:rPr>
            </w:pPr>
          </w:p>
        </w:tc>
        <w:tc>
          <w:tcPr>
            <w:tcW w:w="2668" w:type="dxa"/>
            <w:shd w:val="clear" w:color="auto" w:fill="auto"/>
          </w:tcPr>
          <w:p w14:paraId="2521A152" w14:textId="4FE81DD6" w:rsidR="004B5D96" w:rsidRPr="00755BD4" w:rsidRDefault="004B5D96" w:rsidP="004B5D96">
            <w:pPr>
              <w:rPr>
                <w:rFonts w:ascii="Times New Roman" w:hAnsi="Times New Roman" w:cs="Times New Roman"/>
              </w:rPr>
            </w:pPr>
            <w:r w:rsidRPr="00755BD4">
              <w:rPr>
                <w:rFonts w:ascii="Times New Roman" w:hAnsi="Times New Roman" w:cs="Times New Roman"/>
              </w:rPr>
              <w:t>Research Enforceability of Covenant Not to Compete Provision and Draft Analysis Email, Upload to CANVAS</w:t>
            </w:r>
          </w:p>
          <w:p w14:paraId="2548D1BC" w14:textId="77777777" w:rsidR="00CC2325" w:rsidRPr="00755BD4" w:rsidRDefault="00CC2325" w:rsidP="00CC2325">
            <w:pPr>
              <w:rPr>
                <w:rFonts w:ascii="Times New Roman" w:hAnsi="Times New Roman" w:cs="Times New Roman"/>
              </w:rPr>
            </w:pPr>
          </w:p>
        </w:tc>
        <w:tc>
          <w:tcPr>
            <w:tcW w:w="2886" w:type="dxa"/>
            <w:shd w:val="clear" w:color="auto" w:fill="auto"/>
          </w:tcPr>
          <w:p w14:paraId="75A2EB6B" w14:textId="36135061" w:rsidR="00CC2325" w:rsidRPr="00755BD4" w:rsidRDefault="008C15C7" w:rsidP="00CC2325">
            <w:pPr>
              <w:rPr>
                <w:rFonts w:ascii="Times New Roman" w:hAnsi="Times New Roman" w:cs="Times New Roman"/>
              </w:rPr>
            </w:pPr>
            <w:r w:rsidRPr="00755BD4">
              <w:rPr>
                <w:rFonts w:ascii="Times New Roman" w:hAnsi="Times New Roman" w:cs="Times New Roman"/>
              </w:rPr>
              <w:t>Continue discussion of precedent Employment Agreement</w:t>
            </w:r>
            <w:r w:rsidR="008E542F" w:rsidRPr="00755BD4">
              <w:rPr>
                <w:rFonts w:ascii="Times New Roman" w:hAnsi="Times New Roman" w:cs="Times New Roman"/>
              </w:rPr>
              <w:t>,</w:t>
            </w:r>
            <w:r w:rsidRPr="00755BD4">
              <w:rPr>
                <w:rFonts w:ascii="Times New Roman" w:hAnsi="Times New Roman" w:cs="Times New Roman"/>
              </w:rPr>
              <w:t xml:space="preserve"> </w:t>
            </w:r>
            <w:r w:rsidR="00D811B5" w:rsidRPr="00755BD4">
              <w:rPr>
                <w:rFonts w:ascii="Times New Roman" w:hAnsi="Times New Roman" w:cs="Times New Roman"/>
              </w:rPr>
              <w:t xml:space="preserve">Discuss Covenants Not </w:t>
            </w:r>
            <w:proofErr w:type="gramStart"/>
            <w:r w:rsidR="00D811B5" w:rsidRPr="00755BD4">
              <w:rPr>
                <w:rFonts w:ascii="Times New Roman" w:hAnsi="Times New Roman" w:cs="Times New Roman"/>
              </w:rPr>
              <w:t>To</w:t>
            </w:r>
            <w:proofErr w:type="gramEnd"/>
            <w:r w:rsidR="00D811B5" w:rsidRPr="00755BD4">
              <w:rPr>
                <w:rFonts w:ascii="Times New Roman" w:hAnsi="Times New Roman" w:cs="Times New Roman"/>
              </w:rPr>
              <w:t xml:space="preserve"> Compete</w:t>
            </w:r>
          </w:p>
        </w:tc>
      </w:tr>
      <w:tr w:rsidR="00CC2325" w:rsidRPr="00755BD4" w14:paraId="250894D5" w14:textId="77777777" w:rsidTr="0099249C">
        <w:tc>
          <w:tcPr>
            <w:tcW w:w="1080" w:type="dxa"/>
            <w:shd w:val="clear" w:color="auto" w:fill="auto"/>
          </w:tcPr>
          <w:p w14:paraId="671D1B79" w14:textId="16973C11" w:rsidR="00CC2325" w:rsidRPr="00755BD4" w:rsidRDefault="00CC2325" w:rsidP="00CC2325">
            <w:pPr>
              <w:jc w:val="center"/>
              <w:rPr>
                <w:rFonts w:ascii="Times New Roman" w:hAnsi="Times New Roman" w:cs="Times New Roman"/>
              </w:rPr>
            </w:pPr>
            <w:r w:rsidRPr="00755BD4">
              <w:rPr>
                <w:rFonts w:ascii="Times New Roman" w:hAnsi="Times New Roman" w:cs="Times New Roman"/>
              </w:rPr>
              <w:t>March 9</w:t>
            </w:r>
          </w:p>
        </w:tc>
        <w:tc>
          <w:tcPr>
            <w:tcW w:w="3261" w:type="dxa"/>
            <w:shd w:val="clear" w:color="auto" w:fill="auto"/>
          </w:tcPr>
          <w:p w14:paraId="71593656" w14:textId="77777777" w:rsidR="00CC2325" w:rsidRPr="00755BD4" w:rsidRDefault="00CC2325" w:rsidP="00CC2325">
            <w:pPr>
              <w:ind w:right="-90"/>
              <w:rPr>
                <w:rFonts w:ascii="Times New Roman" w:hAnsi="Times New Roman" w:cs="Times New Roman"/>
              </w:rPr>
            </w:pPr>
            <w:r w:rsidRPr="00755BD4">
              <w:rPr>
                <w:rFonts w:ascii="Times New Roman" w:hAnsi="Times New Roman" w:cs="Times New Roman"/>
              </w:rPr>
              <w:t>Reading Materials Available in Canvas</w:t>
            </w:r>
          </w:p>
          <w:p w14:paraId="62B3CBFE" w14:textId="4DE054EF" w:rsidR="00CC2325" w:rsidRPr="00755BD4" w:rsidRDefault="00CC2325" w:rsidP="00CC2325">
            <w:pPr>
              <w:ind w:right="-90"/>
              <w:rPr>
                <w:rFonts w:ascii="Times New Roman" w:hAnsi="Times New Roman" w:cs="Times New Roman"/>
              </w:rPr>
            </w:pPr>
          </w:p>
        </w:tc>
        <w:tc>
          <w:tcPr>
            <w:tcW w:w="2668" w:type="dxa"/>
            <w:shd w:val="clear" w:color="auto" w:fill="auto"/>
          </w:tcPr>
          <w:p w14:paraId="06867982" w14:textId="77777777" w:rsidR="00CC2325" w:rsidRPr="00755BD4" w:rsidRDefault="00CC2325" w:rsidP="00CC2325">
            <w:pPr>
              <w:rPr>
                <w:rFonts w:ascii="Times New Roman" w:hAnsi="Times New Roman" w:cs="Times New Roman"/>
              </w:rPr>
            </w:pPr>
            <w:r w:rsidRPr="00755BD4">
              <w:rPr>
                <w:rFonts w:ascii="Times New Roman" w:hAnsi="Times New Roman" w:cs="Times New Roman"/>
              </w:rPr>
              <w:t>Upload draft of Employment Agreement from term sheet to CANVAS</w:t>
            </w:r>
          </w:p>
          <w:p w14:paraId="26A5C3B7" w14:textId="77777777" w:rsidR="00CC2325" w:rsidRPr="00755BD4" w:rsidRDefault="00CC2325" w:rsidP="00CC2325">
            <w:pPr>
              <w:rPr>
                <w:rFonts w:ascii="Times New Roman" w:hAnsi="Times New Roman" w:cs="Times New Roman"/>
              </w:rPr>
            </w:pPr>
          </w:p>
        </w:tc>
        <w:tc>
          <w:tcPr>
            <w:tcW w:w="2886" w:type="dxa"/>
            <w:shd w:val="clear" w:color="auto" w:fill="auto"/>
          </w:tcPr>
          <w:p w14:paraId="4052014C" w14:textId="6FF011DE" w:rsidR="00CC2325" w:rsidRPr="00755BD4" w:rsidRDefault="00CC2325" w:rsidP="00CC2325">
            <w:pPr>
              <w:rPr>
                <w:rFonts w:ascii="Times New Roman" w:hAnsi="Times New Roman" w:cs="Times New Roman"/>
              </w:rPr>
            </w:pPr>
            <w:r w:rsidRPr="00755BD4">
              <w:rPr>
                <w:rFonts w:ascii="Times New Roman" w:hAnsi="Times New Roman" w:cs="Times New Roman"/>
              </w:rPr>
              <w:t>Go Over Revisions to Practice Contract</w:t>
            </w:r>
          </w:p>
        </w:tc>
      </w:tr>
      <w:tr w:rsidR="0049418A" w:rsidRPr="00755BD4" w14:paraId="6D46CAE3" w14:textId="77777777" w:rsidTr="0099249C">
        <w:trPr>
          <w:trHeight w:val="1448"/>
        </w:trPr>
        <w:tc>
          <w:tcPr>
            <w:tcW w:w="1080" w:type="dxa"/>
            <w:shd w:val="clear" w:color="auto" w:fill="auto"/>
          </w:tcPr>
          <w:p w14:paraId="6183E678" w14:textId="4CF6EAFE" w:rsidR="0049418A" w:rsidRPr="00755BD4" w:rsidRDefault="0049418A" w:rsidP="0049418A">
            <w:pPr>
              <w:jc w:val="center"/>
              <w:rPr>
                <w:rFonts w:ascii="Times New Roman" w:hAnsi="Times New Roman" w:cs="Times New Roman"/>
              </w:rPr>
            </w:pPr>
            <w:r w:rsidRPr="00755BD4">
              <w:rPr>
                <w:rFonts w:ascii="Times New Roman" w:hAnsi="Times New Roman" w:cs="Times New Roman"/>
              </w:rPr>
              <w:lastRenderedPageBreak/>
              <w:t>March 21</w:t>
            </w:r>
          </w:p>
        </w:tc>
        <w:tc>
          <w:tcPr>
            <w:tcW w:w="3261" w:type="dxa"/>
            <w:shd w:val="clear" w:color="auto" w:fill="auto"/>
          </w:tcPr>
          <w:p w14:paraId="69D74D00" w14:textId="77777777" w:rsidR="00603B99" w:rsidRPr="00755BD4" w:rsidRDefault="00603B99" w:rsidP="00603B99">
            <w:pPr>
              <w:ind w:right="-90"/>
              <w:rPr>
                <w:rFonts w:ascii="Times New Roman" w:hAnsi="Times New Roman" w:cs="Times New Roman"/>
              </w:rPr>
            </w:pPr>
            <w:r w:rsidRPr="00755BD4">
              <w:rPr>
                <w:rFonts w:ascii="Times New Roman" w:hAnsi="Times New Roman" w:cs="Times New Roman"/>
              </w:rPr>
              <w:t>Reading Materials Available in Canvas</w:t>
            </w:r>
          </w:p>
          <w:p w14:paraId="1C2D7186" w14:textId="77777777" w:rsidR="0049418A" w:rsidRPr="00755BD4" w:rsidRDefault="0049418A" w:rsidP="0049418A">
            <w:pPr>
              <w:ind w:right="-90"/>
              <w:rPr>
                <w:rFonts w:ascii="Times New Roman" w:hAnsi="Times New Roman" w:cs="Times New Roman"/>
              </w:rPr>
            </w:pPr>
          </w:p>
        </w:tc>
        <w:tc>
          <w:tcPr>
            <w:tcW w:w="2668" w:type="dxa"/>
            <w:shd w:val="clear" w:color="auto" w:fill="auto"/>
          </w:tcPr>
          <w:p w14:paraId="1668D2B0" w14:textId="77777777" w:rsidR="0049418A" w:rsidRPr="00755BD4" w:rsidRDefault="0049418A" w:rsidP="0049418A">
            <w:pPr>
              <w:rPr>
                <w:rFonts w:ascii="Times New Roman" w:hAnsi="Times New Roman" w:cs="Times New Roman"/>
              </w:rPr>
            </w:pPr>
          </w:p>
        </w:tc>
        <w:tc>
          <w:tcPr>
            <w:tcW w:w="2886" w:type="dxa"/>
            <w:shd w:val="clear" w:color="auto" w:fill="auto"/>
          </w:tcPr>
          <w:p w14:paraId="4E675578" w14:textId="054CFEEE" w:rsidR="0049418A" w:rsidRPr="00755BD4" w:rsidRDefault="00352251" w:rsidP="0049418A">
            <w:pPr>
              <w:ind w:right="-90"/>
              <w:rPr>
                <w:rFonts w:ascii="Times New Roman" w:hAnsi="Times New Roman" w:cs="Times New Roman"/>
              </w:rPr>
            </w:pPr>
            <w:r w:rsidRPr="00755BD4">
              <w:rPr>
                <w:rFonts w:ascii="Times New Roman" w:hAnsi="Times New Roman" w:cs="Times New Roman"/>
              </w:rPr>
              <w:t>Midsemester Review; Q&amp;A</w:t>
            </w:r>
          </w:p>
        </w:tc>
      </w:tr>
      <w:tr w:rsidR="00352251" w:rsidRPr="00755BD4" w14:paraId="28FA583E" w14:textId="77777777" w:rsidTr="0099249C">
        <w:trPr>
          <w:trHeight w:val="1448"/>
        </w:trPr>
        <w:tc>
          <w:tcPr>
            <w:tcW w:w="1080" w:type="dxa"/>
            <w:shd w:val="clear" w:color="auto" w:fill="auto"/>
          </w:tcPr>
          <w:p w14:paraId="39699DB7" w14:textId="562FE14B" w:rsidR="00352251" w:rsidRPr="00755BD4" w:rsidRDefault="00352251" w:rsidP="00352251">
            <w:pPr>
              <w:jc w:val="center"/>
              <w:rPr>
                <w:rFonts w:ascii="Times New Roman" w:hAnsi="Times New Roman" w:cs="Times New Roman"/>
              </w:rPr>
            </w:pPr>
            <w:r w:rsidRPr="00755BD4">
              <w:rPr>
                <w:rFonts w:ascii="Times New Roman" w:hAnsi="Times New Roman" w:cs="Times New Roman"/>
              </w:rPr>
              <w:t>March 23</w:t>
            </w:r>
          </w:p>
        </w:tc>
        <w:tc>
          <w:tcPr>
            <w:tcW w:w="3261" w:type="dxa"/>
            <w:shd w:val="clear" w:color="auto" w:fill="auto"/>
          </w:tcPr>
          <w:p w14:paraId="2455AB0E" w14:textId="77777777" w:rsidR="00352251" w:rsidRPr="00755BD4" w:rsidRDefault="00352251" w:rsidP="00352251">
            <w:pPr>
              <w:ind w:right="-90"/>
              <w:rPr>
                <w:rFonts w:ascii="Times New Roman" w:hAnsi="Times New Roman" w:cs="Times New Roman"/>
                <w:b/>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 29.3, Amendments, </w:t>
            </w:r>
            <w:r w:rsidRPr="00755BD4">
              <w:rPr>
                <w:rFonts w:ascii="Times New Roman" w:hAnsi="Times New Roman" w:cs="Times New Roman"/>
                <w:b/>
              </w:rPr>
              <w:t>Drafting a Contract Amendment</w:t>
            </w:r>
          </w:p>
          <w:p w14:paraId="23D45B29" w14:textId="77777777" w:rsidR="00352251" w:rsidRPr="00755BD4" w:rsidRDefault="00352251" w:rsidP="00352251">
            <w:pPr>
              <w:ind w:right="-90"/>
              <w:rPr>
                <w:rFonts w:ascii="Times New Roman" w:hAnsi="Times New Roman" w:cs="Times New Roman"/>
              </w:rPr>
            </w:pPr>
          </w:p>
        </w:tc>
        <w:tc>
          <w:tcPr>
            <w:tcW w:w="2668" w:type="dxa"/>
            <w:shd w:val="clear" w:color="auto" w:fill="auto"/>
          </w:tcPr>
          <w:p w14:paraId="24B9FA08" w14:textId="77777777" w:rsidR="00352251" w:rsidRPr="00755BD4" w:rsidRDefault="00352251" w:rsidP="00352251">
            <w:pPr>
              <w:rPr>
                <w:rFonts w:ascii="Times New Roman" w:hAnsi="Times New Roman" w:cs="Times New Roman"/>
              </w:rPr>
            </w:pPr>
          </w:p>
        </w:tc>
        <w:tc>
          <w:tcPr>
            <w:tcW w:w="2886" w:type="dxa"/>
            <w:shd w:val="clear" w:color="auto" w:fill="auto"/>
          </w:tcPr>
          <w:p w14:paraId="058FF2E9" w14:textId="41164A5B" w:rsidR="00352251" w:rsidRPr="00755BD4" w:rsidRDefault="00263F8E" w:rsidP="00352251">
            <w:pPr>
              <w:rPr>
                <w:rFonts w:ascii="Times New Roman" w:hAnsi="Times New Roman" w:cs="Times New Roman"/>
              </w:rPr>
            </w:pPr>
            <w:r w:rsidRPr="00755BD4">
              <w:rPr>
                <w:rFonts w:ascii="Times New Roman" w:hAnsi="Times New Roman" w:cs="Times New Roman"/>
              </w:rPr>
              <w:t>Discuss</w:t>
            </w:r>
            <w:r w:rsidR="00352251" w:rsidRPr="00755BD4">
              <w:rPr>
                <w:rFonts w:ascii="Times New Roman" w:hAnsi="Times New Roman" w:cs="Times New Roman"/>
              </w:rPr>
              <w:t xml:space="preserve"> Contract Amendments</w:t>
            </w:r>
          </w:p>
          <w:p w14:paraId="7E66784F" w14:textId="77777777" w:rsidR="00352251" w:rsidRPr="00755BD4" w:rsidRDefault="00352251" w:rsidP="00352251">
            <w:pPr>
              <w:rPr>
                <w:rFonts w:ascii="Times New Roman" w:hAnsi="Times New Roman" w:cs="Times New Roman"/>
              </w:rPr>
            </w:pPr>
          </w:p>
          <w:p w14:paraId="0DB9B8FC" w14:textId="77777777" w:rsidR="00352251" w:rsidRPr="00755BD4" w:rsidRDefault="00352251" w:rsidP="00352251">
            <w:pPr>
              <w:ind w:right="-90"/>
              <w:rPr>
                <w:rFonts w:ascii="Times New Roman" w:hAnsi="Times New Roman" w:cs="Times New Roman"/>
              </w:rPr>
            </w:pPr>
          </w:p>
        </w:tc>
      </w:tr>
      <w:tr w:rsidR="00352251" w:rsidRPr="00755BD4" w14:paraId="7134127F" w14:textId="77777777" w:rsidTr="0099249C">
        <w:trPr>
          <w:trHeight w:val="1448"/>
        </w:trPr>
        <w:tc>
          <w:tcPr>
            <w:tcW w:w="1080" w:type="dxa"/>
            <w:shd w:val="clear" w:color="auto" w:fill="auto"/>
          </w:tcPr>
          <w:p w14:paraId="2767DA18" w14:textId="423D032D" w:rsidR="00352251" w:rsidRPr="00755BD4" w:rsidRDefault="00352251" w:rsidP="00352251">
            <w:pPr>
              <w:jc w:val="center"/>
              <w:rPr>
                <w:rFonts w:ascii="Times New Roman" w:hAnsi="Times New Roman" w:cs="Times New Roman"/>
              </w:rPr>
            </w:pPr>
            <w:r w:rsidRPr="00755BD4">
              <w:rPr>
                <w:rFonts w:ascii="Times New Roman" w:hAnsi="Times New Roman" w:cs="Times New Roman"/>
              </w:rPr>
              <w:t>March 28</w:t>
            </w:r>
          </w:p>
        </w:tc>
        <w:tc>
          <w:tcPr>
            <w:tcW w:w="3261" w:type="dxa"/>
            <w:shd w:val="clear" w:color="auto" w:fill="auto"/>
          </w:tcPr>
          <w:p w14:paraId="6907E195" w14:textId="0F2F50F7" w:rsidR="00352251" w:rsidRPr="00755BD4" w:rsidRDefault="00352251" w:rsidP="00263F8E">
            <w:pPr>
              <w:ind w:right="-90"/>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 25, </w:t>
            </w:r>
            <w:r w:rsidRPr="00755BD4">
              <w:rPr>
                <w:rFonts w:ascii="Times New Roman" w:hAnsi="Times New Roman" w:cs="Times New Roman"/>
                <w:b/>
                <w:bCs/>
              </w:rPr>
              <w:t>Adding Value</w:t>
            </w:r>
            <w:r w:rsidRPr="00755BD4">
              <w:rPr>
                <w:rFonts w:ascii="Times New Roman" w:hAnsi="Times New Roman" w:cs="Times New Roman"/>
              </w:rPr>
              <w:t xml:space="preserve"> </w:t>
            </w:r>
          </w:p>
          <w:p w14:paraId="6E661141" w14:textId="77777777" w:rsidR="00352251" w:rsidRPr="00755BD4" w:rsidRDefault="00352251" w:rsidP="00352251">
            <w:pPr>
              <w:rPr>
                <w:rFonts w:ascii="Times New Roman" w:hAnsi="Times New Roman" w:cs="Times New Roman"/>
              </w:rPr>
            </w:pPr>
          </w:p>
          <w:p w14:paraId="5626853D" w14:textId="4BEDE685" w:rsidR="00352251" w:rsidRPr="00755BD4" w:rsidRDefault="00352251" w:rsidP="00352251">
            <w:pPr>
              <w:ind w:right="-90"/>
              <w:rPr>
                <w:rFonts w:ascii="Times New Roman" w:hAnsi="Times New Roman" w:cs="Times New Roman"/>
                <w:b/>
                <w:bCs/>
              </w:rPr>
            </w:pPr>
            <w:r w:rsidRPr="00755BD4">
              <w:rPr>
                <w:rFonts w:ascii="Times New Roman" w:hAnsi="Times New Roman" w:cs="Times New Roman"/>
              </w:rPr>
              <w:t>Reading Materials Available in Canvas</w:t>
            </w:r>
          </w:p>
        </w:tc>
        <w:tc>
          <w:tcPr>
            <w:tcW w:w="2668" w:type="dxa"/>
            <w:shd w:val="clear" w:color="auto" w:fill="auto"/>
          </w:tcPr>
          <w:p w14:paraId="04616DDC" w14:textId="5730224B" w:rsidR="00352251" w:rsidRPr="00755BD4" w:rsidRDefault="00D2757C" w:rsidP="00352251">
            <w:pPr>
              <w:rPr>
                <w:rFonts w:ascii="Times New Roman" w:hAnsi="Times New Roman" w:cs="Times New Roman"/>
              </w:rPr>
            </w:pPr>
            <w:r>
              <w:rPr>
                <w:rFonts w:ascii="Times New Roman" w:hAnsi="Times New Roman" w:cs="Times New Roman"/>
              </w:rPr>
              <w:t>Draft Contract Amendment, Upload to CANVAS</w:t>
            </w:r>
          </w:p>
        </w:tc>
        <w:tc>
          <w:tcPr>
            <w:tcW w:w="2886" w:type="dxa"/>
            <w:shd w:val="clear" w:color="auto" w:fill="auto"/>
          </w:tcPr>
          <w:p w14:paraId="07E87FCD" w14:textId="77777777" w:rsidR="00352251" w:rsidRPr="00755BD4" w:rsidRDefault="00352251" w:rsidP="00352251">
            <w:pPr>
              <w:ind w:right="-90"/>
              <w:rPr>
                <w:rFonts w:ascii="Times New Roman" w:hAnsi="Times New Roman" w:cs="Times New Roman"/>
              </w:rPr>
            </w:pPr>
            <w:r w:rsidRPr="00755BD4">
              <w:rPr>
                <w:rFonts w:ascii="Times New Roman" w:hAnsi="Times New Roman" w:cs="Times New Roman"/>
              </w:rPr>
              <w:t>Discuss Adding Value to Contract Drafting Project</w:t>
            </w:r>
          </w:p>
          <w:p w14:paraId="70D68833" w14:textId="77777777" w:rsidR="00352251" w:rsidRPr="00755BD4" w:rsidRDefault="00352251" w:rsidP="00352251">
            <w:pPr>
              <w:rPr>
                <w:rFonts w:ascii="Times New Roman" w:hAnsi="Times New Roman" w:cs="Times New Roman"/>
              </w:rPr>
            </w:pPr>
          </w:p>
        </w:tc>
      </w:tr>
      <w:tr w:rsidR="00352251" w:rsidRPr="00755BD4" w14:paraId="02997BFD" w14:textId="77777777" w:rsidTr="0099249C">
        <w:trPr>
          <w:trHeight w:val="575"/>
        </w:trPr>
        <w:tc>
          <w:tcPr>
            <w:tcW w:w="1080" w:type="dxa"/>
            <w:shd w:val="clear" w:color="auto" w:fill="auto"/>
          </w:tcPr>
          <w:p w14:paraId="10896B67" w14:textId="39AFA48C" w:rsidR="00352251" w:rsidRPr="00755BD4" w:rsidRDefault="00352251" w:rsidP="00352251">
            <w:pPr>
              <w:jc w:val="center"/>
              <w:rPr>
                <w:rFonts w:ascii="Times New Roman" w:hAnsi="Times New Roman" w:cs="Times New Roman"/>
              </w:rPr>
            </w:pPr>
            <w:r w:rsidRPr="00755BD4">
              <w:rPr>
                <w:rFonts w:ascii="Times New Roman" w:hAnsi="Times New Roman" w:cs="Times New Roman"/>
              </w:rPr>
              <w:t>March 30</w:t>
            </w:r>
          </w:p>
        </w:tc>
        <w:tc>
          <w:tcPr>
            <w:tcW w:w="3261" w:type="dxa"/>
            <w:shd w:val="clear" w:color="auto" w:fill="auto"/>
          </w:tcPr>
          <w:p w14:paraId="46707953" w14:textId="77777777" w:rsidR="00352251" w:rsidRPr="00755BD4" w:rsidRDefault="00352251" w:rsidP="00352251">
            <w:pPr>
              <w:ind w:right="-90"/>
              <w:rPr>
                <w:rFonts w:ascii="Times New Roman" w:hAnsi="Times New Roman" w:cs="Times New Roman"/>
                <w:b/>
                <w:bCs/>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 28, Reviewing and Commenting, </w:t>
            </w:r>
            <w:r w:rsidRPr="00755BD4">
              <w:rPr>
                <w:rFonts w:ascii="Times New Roman" w:hAnsi="Times New Roman" w:cs="Times New Roman"/>
                <w:b/>
                <w:bCs/>
              </w:rPr>
              <w:t>Revising the Other Side’s Documents</w:t>
            </w:r>
          </w:p>
          <w:p w14:paraId="63EB36D3" w14:textId="77777777" w:rsidR="00352251" w:rsidRPr="00755BD4" w:rsidRDefault="00352251" w:rsidP="00352251">
            <w:pPr>
              <w:ind w:right="-90"/>
              <w:rPr>
                <w:rFonts w:ascii="Times New Roman" w:hAnsi="Times New Roman" w:cs="Times New Roman"/>
              </w:rPr>
            </w:pPr>
          </w:p>
          <w:p w14:paraId="29ACF8AA" w14:textId="77777777" w:rsidR="00352251" w:rsidRPr="00755BD4" w:rsidRDefault="00352251" w:rsidP="00352251">
            <w:pPr>
              <w:rPr>
                <w:rFonts w:ascii="Times New Roman" w:hAnsi="Times New Roman" w:cs="Times New Roman"/>
              </w:rPr>
            </w:pPr>
            <w:r w:rsidRPr="00755BD4">
              <w:rPr>
                <w:rFonts w:ascii="Times New Roman" w:hAnsi="Times New Roman" w:cs="Times New Roman"/>
              </w:rPr>
              <w:t>Reading Materials Available in Canvas</w:t>
            </w:r>
          </w:p>
          <w:p w14:paraId="02EA04D2" w14:textId="7599D5D3" w:rsidR="00D2713B" w:rsidRPr="00755BD4" w:rsidRDefault="00D2713B" w:rsidP="00352251">
            <w:pPr>
              <w:rPr>
                <w:rFonts w:ascii="Times New Roman" w:hAnsi="Times New Roman" w:cs="Times New Roman"/>
                <w:b/>
                <w:bCs/>
              </w:rPr>
            </w:pPr>
          </w:p>
        </w:tc>
        <w:tc>
          <w:tcPr>
            <w:tcW w:w="2668" w:type="dxa"/>
            <w:shd w:val="clear" w:color="auto" w:fill="auto"/>
          </w:tcPr>
          <w:p w14:paraId="66C79AD1" w14:textId="77777777" w:rsidR="00352251" w:rsidRPr="00755BD4" w:rsidRDefault="00352251" w:rsidP="00352251">
            <w:pPr>
              <w:rPr>
                <w:rFonts w:ascii="Times New Roman" w:hAnsi="Times New Roman" w:cs="Times New Roman"/>
              </w:rPr>
            </w:pPr>
          </w:p>
        </w:tc>
        <w:tc>
          <w:tcPr>
            <w:tcW w:w="2886" w:type="dxa"/>
            <w:shd w:val="clear" w:color="auto" w:fill="auto"/>
          </w:tcPr>
          <w:p w14:paraId="78917238" w14:textId="77777777" w:rsidR="00352251" w:rsidRPr="00755BD4" w:rsidRDefault="00352251" w:rsidP="00352251">
            <w:pPr>
              <w:rPr>
                <w:rFonts w:ascii="Times New Roman" w:hAnsi="Times New Roman" w:cs="Times New Roman"/>
              </w:rPr>
            </w:pPr>
            <w:r w:rsidRPr="00755BD4">
              <w:rPr>
                <w:rFonts w:ascii="Times New Roman" w:hAnsi="Times New Roman" w:cs="Times New Roman"/>
              </w:rPr>
              <w:t>Go Over Revising the Other Side’s Documents</w:t>
            </w:r>
          </w:p>
          <w:p w14:paraId="128B3C6A" w14:textId="77777777" w:rsidR="00352251" w:rsidRPr="00755BD4" w:rsidRDefault="00352251" w:rsidP="00352251">
            <w:pPr>
              <w:rPr>
                <w:rFonts w:ascii="Times New Roman" w:hAnsi="Times New Roman" w:cs="Times New Roman"/>
              </w:rPr>
            </w:pPr>
          </w:p>
        </w:tc>
      </w:tr>
      <w:tr w:rsidR="00603B99" w:rsidRPr="00755BD4" w14:paraId="08D56530" w14:textId="77777777" w:rsidTr="0099249C">
        <w:trPr>
          <w:trHeight w:val="575"/>
        </w:trPr>
        <w:tc>
          <w:tcPr>
            <w:tcW w:w="1080" w:type="dxa"/>
            <w:shd w:val="clear" w:color="auto" w:fill="auto"/>
          </w:tcPr>
          <w:p w14:paraId="5FA66845" w14:textId="36E20007" w:rsidR="00603B99" w:rsidRPr="00755BD4" w:rsidRDefault="00603B99" w:rsidP="00603B99">
            <w:pPr>
              <w:jc w:val="center"/>
              <w:rPr>
                <w:rFonts w:ascii="Times New Roman" w:hAnsi="Times New Roman" w:cs="Times New Roman"/>
              </w:rPr>
            </w:pPr>
            <w:r w:rsidRPr="00755BD4">
              <w:rPr>
                <w:rFonts w:ascii="Times New Roman" w:hAnsi="Times New Roman" w:cs="Times New Roman"/>
              </w:rPr>
              <w:t>April 4</w:t>
            </w:r>
          </w:p>
        </w:tc>
        <w:tc>
          <w:tcPr>
            <w:tcW w:w="3261" w:type="dxa"/>
            <w:shd w:val="clear" w:color="auto" w:fill="auto"/>
          </w:tcPr>
          <w:p w14:paraId="27F4CE44" w14:textId="77777777" w:rsidR="00603B99" w:rsidRPr="00755BD4" w:rsidRDefault="00812629" w:rsidP="00603B99">
            <w:pPr>
              <w:rPr>
                <w:rFonts w:ascii="Times New Roman" w:hAnsi="Times New Roman" w:cs="Times New Roman"/>
                <w:b/>
                <w:bCs/>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xml:space="preserve">, Chapters 19 &amp; 20, </w:t>
            </w:r>
            <w:r w:rsidRPr="00755BD4">
              <w:rPr>
                <w:rFonts w:ascii="Times New Roman" w:hAnsi="Times New Roman" w:cs="Times New Roman"/>
                <w:b/>
                <w:bCs/>
              </w:rPr>
              <w:t>Clarity through Format, Clarity through Sentence Structure</w:t>
            </w:r>
          </w:p>
          <w:p w14:paraId="0DFAFDB4" w14:textId="173A0594" w:rsidR="00D2713B" w:rsidRPr="00755BD4" w:rsidRDefault="00D2713B" w:rsidP="00603B99">
            <w:pPr>
              <w:rPr>
                <w:rFonts w:ascii="Times New Roman" w:hAnsi="Times New Roman" w:cs="Times New Roman"/>
              </w:rPr>
            </w:pPr>
          </w:p>
        </w:tc>
        <w:tc>
          <w:tcPr>
            <w:tcW w:w="2668" w:type="dxa"/>
            <w:shd w:val="clear" w:color="auto" w:fill="auto"/>
          </w:tcPr>
          <w:p w14:paraId="70E3A5AC" w14:textId="5C786B34" w:rsidR="00603B99" w:rsidRPr="00755BD4" w:rsidRDefault="00603B99" w:rsidP="00603B99">
            <w:pPr>
              <w:rPr>
                <w:rFonts w:ascii="Times New Roman" w:hAnsi="Times New Roman" w:cs="Times New Roman"/>
              </w:rPr>
            </w:pPr>
            <w:r w:rsidRPr="00755BD4">
              <w:rPr>
                <w:rFonts w:ascii="Times New Roman" w:hAnsi="Times New Roman" w:cs="Times New Roman"/>
              </w:rPr>
              <w:t>Upload revisions to opposing counsel’s draft</w:t>
            </w:r>
          </w:p>
        </w:tc>
        <w:tc>
          <w:tcPr>
            <w:tcW w:w="2886" w:type="dxa"/>
            <w:shd w:val="clear" w:color="auto" w:fill="auto"/>
          </w:tcPr>
          <w:p w14:paraId="6857BC08" w14:textId="00D5EC7D" w:rsidR="00603B99" w:rsidRPr="00755BD4" w:rsidRDefault="00812629" w:rsidP="00603B99">
            <w:pPr>
              <w:rPr>
                <w:rFonts w:ascii="Times New Roman" w:hAnsi="Times New Roman" w:cs="Times New Roman"/>
              </w:rPr>
            </w:pPr>
            <w:r w:rsidRPr="00755BD4">
              <w:rPr>
                <w:rFonts w:ascii="Times New Roman" w:hAnsi="Times New Roman" w:cs="Times New Roman"/>
              </w:rPr>
              <w:t>Proofreading, Preparing professional documents</w:t>
            </w:r>
          </w:p>
        </w:tc>
      </w:tr>
      <w:tr w:rsidR="00603B99" w:rsidRPr="00755BD4" w14:paraId="5A4E2ED3" w14:textId="77777777" w:rsidTr="0099249C">
        <w:trPr>
          <w:trHeight w:val="575"/>
        </w:trPr>
        <w:tc>
          <w:tcPr>
            <w:tcW w:w="1080" w:type="dxa"/>
            <w:shd w:val="clear" w:color="auto" w:fill="auto"/>
          </w:tcPr>
          <w:p w14:paraId="69732E56" w14:textId="1727D47A" w:rsidR="00603B99" w:rsidRPr="00755BD4" w:rsidRDefault="00603B99" w:rsidP="00603B99">
            <w:pPr>
              <w:jc w:val="center"/>
              <w:rPr>
                <w:rFonts w:ascii="Times New Roman" w:hAnsi="Times New Roman" w:cs="Times New Roman"/>
              </w:rPr>
            </w:pPr>
            <w:r w:rsidRPr="00755BD4">
              <w:rPr>
                <w:rFonts w:ascii="Times New Roman" w:hAnsi="Times New Roman" w:cs="Times New Roman"/>
              </w:rPr>
              <w:t>April 6</w:t>
            </w:r>
          </w:p>
        </w:tc>
        <w:tc>
          <w:tcPr>
            <w:tcW w:w="3261" w:type="dxa"/>
            <w:shd w:val="clear" w:color="auto" w:fill="auto"/>
          </w:tcPr>
          <w:p w14:paraId="5F8A1E53" w14:textId="119ED382" w:rsidR="00603B99" w:rsidRPr="00755BD4" w:rsidRDefault="00D559B8" w:rsidP="00603B99">
            <w:pPr>
              <w:rPr>
                <w:rFonts w:ascii="Times New Roman" w:hAnsi="Times New Roman" w:cs="Times New Roman"/>
              </w:rPr>
            </w:pPr>
            <w:r w:rsidRPr="00755BD4">
              <w:rPr>
                <w:rFonts w:ascii="Times New Roman" w:hAnsi="Times New Roman" w:cs="Times New Roman"/>
                <w:b/>
                <w:bCs/>
              </w:rPr>
              <w:t>Kicking off a Transaction</w:t>
            </w:r>
            <w:r w:rsidRPr="00755BD4">
              <w:rPr>
                <w:rFonts w:ascii="Times New Roman" w:hAnsi="Times New Roman" w:cs="Times New Roman"/>
              </w:rPr>
              <w:t>, read sample letter of intent, diligence request list,</w:t>
            </w:r>
            <w:r w:rsidR="00E52CEA" w:rsidRPr="00755BD4">
              <w:rPr>
                <w:rFonts w:ascii="Times New Roman" w:hAnsi="Times New Roman" w:cs="Times New Roman"/>
              </w:rPr>
              <w:t xml:space="preserve"> diligence results table,</w:t>
            </w:r>
            <w:r w:rsidRPr="00755BD4">
              <w:rPr>
                <w:rFonts w:ascii="Times New Roman" w:hAnsi="Times New Roman" w:cs="Times New Roman"/>
              </w:rPr>
              <w:t xml:space="preserve"> and diligence memo</w:t>
            </w:r>
            <w:r w:rsidR="00E52CEA" w:rsidRPr="00755BD4">
              <w:rPr>
                <w:rFonts w:ascii="Times New Roman" w:hAnsi="Times New Roman" w:cs="Times New Roman"/>
              </w:rPr>
              <w:t xml:space="preserve"> excerpts</w:t>
            </w:r>
          </w:p>
          <w:p w14:paraId="02C58C7C" w14:textId="5F1C6636" w:rsidR="00D559B8" w:rsidRPr="00755BD4" w:rsidRDefault="00D559B8" w:rsidP="00603B99">
            <w:pPr>
              <w:rPr>
                <w:rFonts w:ascii="Times New Roman" w:hAnsi="Times New Roman" w:cs="Times New Roman"/>
              </w:rPr>
            </w:pPr>
          </w:p>
        </w:tc>
        <w:tc>
          <w:tcPr>
            <w:tcW w:w="2668" w:type="dxa"/>
            <w:shd w:val="clear" w:color="auto" w:fill="auto"/>
          </w:tcPr>
          <w:p w14:paraId="6FAB3275" w14:textId="529FEDF3" w:rsidR="00603B99" w:rsidRPr="00755BD4" w:rsidRDefault="00603B99" w:rsidP="00603B99">
            <w:pPr>
              <w:rPr>
                <w:rFonts w:ascii="Times New Roman" w:hAnsi="Times New Roman" w:cs="Times New Roman"/>
              </w:rPr>
            </w:pPr>
          </w:p>
        </w:tc>
        <w:tc>
          <w:tcPr>
            <w:tcW w:w="2886" w:type="dxa"/>
            <w:shd w:val="clear" w:color="auto" w:fill="auto"/>
          </w:tcPr>
          <w:p w14:paraId="64FB4977" w14:textId="77777777" w:rsidR="00603B99" w:rsidRPr="00755BD4" w:rsidRDefault="00D559B8" w:rsidP="00603B99">
            <w:pPr>
              <w:rPr>
                <w:rFonts w:ascii="Times New Roman" w:hAnsi="Times New Roman" w:cs="Times New Roman"/>
              </w:rPr>
            </w:pPr>
            <w:r w:rsidRPr="00755BD4">
              <w:rPr>
                <w:rFonts w:ascii="Times New Roman" w:hAnsi="Times New Roman" w:cs="Times New Roman"/>
              </w:rPr>
              <w:t>Go over kicking off a transaction, conducting due diligence, and related drafting tasks</w:t>
            </w:r>
          </w:p>
          <w:p w14:paraId="15BBA24D" w14:textId="57C96A2E" w:rsidR="00D559B8" w:rsidRPr="00755BD4" w:rsidRDefault="00D559B8" w:rsidP="00603B99">
            <w:pPr>
              <w:rPr>
                <w:rFonts w:ascii="Times New Roman" w:hAnsi="Times New Roman" w:cs="Times New Roman"/>
              </w:rPr>
            </w:pPr>
          </w:p>
        </w:tc>
      </w:tr>
      <w:tr w:rsidR="00603B99" w:rsidRPr="00755BD4" w14:paraId="5512002A" w14:textId="77777777" w:rsidTr="0099249C">
        <w:trPr>
          <w:trHeight w:val="575"/>
        </w:trPr>
        <w:tc>
          <w:tcPr>
            <w:tcW w:w="1080" w:type="dxa"/>
            <w:shd w:val="clear" w:color="auto" w:fill="auto"/>
          </w:tcPr>
          <w:p w14:paraId="36713071" w14:textId="00BBD4E0" w:rsidR="00603B99" w:rsidRPr="00755BD4" w:rsidRDefault="00603B99" w:rsidP="00603B99">
            <w:pPr>
              <w:jc w:val="center"/>
              <w:rPr>
                <w:rFonts w:ascii="Times New Roman" w:hAnsi="Times New Roman" w:cs="Times New Roman"/>
              </w:rPr>
            </w:pPr>
            <w:r w:rsidRPr="00755BD4">
              <w:rPr>
                <w:rFonts w:ascii="Times New Roman" w:hAnsi="Times New Roman" w:cs="Times New Roman"/>
              </w:rPr>
              <w:br w:type="page"/>
            </w:r>
            <w:r w:rsidRPr="00755BD4">
              <w:rPr>
                <w:rFonts w:ascii="Times New Roman" w:hAnsi="Times New Roman" w:cs="Times New Roman"/>
              </w:rPr>
              <w:br w:type="page"/>
              <w:t>April 11</w:t>
            </w:r>
          </w:p>
        </w:tc>
        <w:tc>
          <w:tcPr>
            <w:tcW w:w="3261" w:type="dxa"/>
            <w:shd w:val="clear" w:color="auto" w:fill="auto"/>
          </w:tcPr>
          <w:p w14:paraId="09CF3BD2" w14:textId="7B7CB471" w:rsidR="00603B99" w:rsidRPr="00755BD4" w:rsidRDefault="00603B99" w:rsidP="00603B99">
            <w:pPr>
              <w:ind w:right="-90"/>
              <w:rPr>
                <w:rFonts w:ascii="Times New Roman" w:hAnsi="Times New Roman" w:cs="Times New Roman"/>
              </w:rPr>
            </w:pPr>
            <w:r w:rsidRPr="00755BD4">
              <w:rPr>
                <w:rFonts w:ascii="Times New Roman" w:hAnsi="Times New Roman" w:cs="Times New Roman"/>
                <w:b/>
              </w:rPr>
              <w:t>Closing a Transaction</w:t>
            </w:r>
            <w:r w:rsidRPr="00755BD4">
              <w:rPr>
                <w:rFonts w:ascii="Times New Roman" w:hAnsi="Times New Roman" w:cs="Times New Roman"/>
              </w:rPr>
              <w:t xml:space="preserve">, </w:t>
            </w:r>
            <w:r w:rsidR="00D559B8" w:rsidRPr="00755BD4">
              <w:rPr>
                <w:rFonts w:ascii="Times New Roman" w:hAnsi="Times New Roman" w:cs="Times New Roman"/>
              </w:rPr>
              <w:t>r</w:t>
            </w:r>
            <w:r w:rsidRPr="00755BD4">
              <w:rPr>
                <w:rFonts w:ascii="Times New Roman" w:hAnsi="Times New Roman" w:cs="Times New Roman"/>
              </w:rPr>
              <w:t xml:space="preserve">ead </w:t>
            </w:r>
            <w:r w:rsidR="00D559B8" w:rsidRPr="00755BD4">
              <w:rPr>
                <w:rFonts w:ascii="Times New Roman" w:hAnsi="Times New Roman" w:cs="Times New Roman"/>
              </w:rPr>
              <w:t>sample purchase agreement and s</w:t>
            </w:r>
            <w:r w:rsidRPr="00755BD4">
              <w:rPr>
                <w:rFonts w:ascii="Times New Roman" w:hAnsi="Times New Roman" w:cs="Times New Roman"/>
              </w:rPr>
              <w:t xml:space="preserve">ample </w:t>
            </w:r>
            <w:r w:rsidR="00D559B8" w:rsidRPr="00755BD4">
              <w:rPr>
                <w:rFonts w:ascii="Times New Roman" w:hAnsi="Times New Roman" w:cs="Times New Roman"/>
              </w:rPr>
              <w:t>closing checklist</w:t>
            </w:r>
          </w:p>
          <w:p w14:paraId="146EB775" w14:textId="77777777" w:rsidR="00D559B8" w:rsidRPr="00755BD4" w:rsidRDefault="00D559B8" w:rsidP="00603B99">
            <w:pPr>
              <w:ind w:right="-90"/>
              <w:rPr>
                <w:rFonts w:ascii="Times New Roman" w:hAnsi="Times New Roman" w:cs="Times New Roman"/>
              </w:rPr>
            </w:pPr>
          </w:p>
          <w:p w14:paraId="6ACF24DE" w14:textId="77777777" w:rsidR="00603B99" w:rsidRPr="00755BD4" w:rsidRDefault="00603B99" w:rsidP="00603B99">
            <w:pPr>
              <w:ind w:right="-90"/>
              <w:rPr>
                <w:rFonts w:ascii="Times New Roman" w:hAnsi="Times New Roman" w:cs="Times New Roman"/>
              </w:rPr>
            </w:pPr>
            <w:r w:rsidRPr="00755BD4">
              <w:rPr>
                <w:rFonts w:ascii="Times New Roman" w:hAnsi="Times New Roman" w:cs="Times New Roman"/>
              </w:rPr>
              <w:t>Reading Materials Available in Canvas</w:t>
            </w:r>
          </w:p>
          <w:p w14:paraId="2F5C2436" w14:textId="1DFF6B96" w:rsidR="008E542F" w:rsidRPr="00755BD4" w:rsidRDefault="008E542F" w:rsidP="00603B99">
            <w:pPr>
              <w:ind w:right="-90"/>
              <w:rPr>
                <w:rFonts w:ascii="Times New Roman" w:hAnsi="Times New Roman" w:cs="Times New Roman"/>
              </w:rPr>
            </w:pPr>
          </w:p>
        </w:tc>
        <w:tc>
          <w:tcPr>
            <w:tcW w:w="2668" w:type="dxa"/>
            <w:shd w:val="clear" w:color="auto" w:fill="auto"/>
          </w:tcPr>
          <w:p w14:paraId="7CE5F831" w14:textId="65D16036" w:rsidR="00603B99" w:rsidRPr="00755BD4" w:rsidRDefault="0098071A" w:rsidP="00603B99">
            <w:pPr>
              <w:rPr>
                <w:rFonts w:ascii="Times New Roman" w:hAnsi="Times New Roman" w:cs="Times New Roman"/>
              </w:rPr>
            </w:pPr>
            <w:r w:rsidRPr="00755BD4">
              <w:rPr>
                <w:rFonts w:ascii="Times New Roman" w:hAnsi="Times New Roman" w:cs="Times New Roman"/>
              </w:rPr>
              <w:t>Complete quiz in Canvas regarding anti-assignment and change of control provisions</w:t>
            </w:r>
          </w:p>
        </w:tc>
        <w:tc>
          <w:tcPr>
            <w:tcW w:w="2886" w:type="dxa"/>
            <w:shd w:val="clear" w:color="auto" w:fill="auto"/>
          </w:tcPr>
          <w:p w14:paraId="3EFECCD5" w14:textId="6F2FC8DF" w:rsidR="00603B99" w:rsidRPr="00755BD4" w:rsidRDefault="00603B99" w:rsidP="00603B99">
            <w:pPr>
              <w:rPr>
                <w:rFonts w:ascii="Times New Roman" w:hAnsi="Times New Roman" w:cs="Times New Roman"/>
              </w:rPr>
            </w:pPr>
            <w:r w:rsidRPr="00755BD4">
              <w:rPr>
                <w:rFonts w:ascii="Times New Roman" w:hAnsi="Times New Roman" w:cs="Times New Roman"/>
              </w:rPr>
              <w:t xml:space="preserve">Go </w:t>
            </w:r>
            <w:r w:rsidR="00D559B8" w:rsidRPr="00755BD4">
              <w:rPr>
                <w:rFonts w:ascii="Times New Roman" w:hAnsi="Times New Roman" w:cs="Times New Roman"/>
              </w:rPr>
              <w:t>o</w:t>
            </w:r>
            <w:r w:rsidRPr="00755BD4">
              <w:rPr>
                <w:rFonts w:ascii="Times New Roman" w:hAnsi="Times New Roman" w:cs="Times New Roman"/>
              </w:rPr>
              <w:t xml:space="preserve">ver </w:t>
            </w:r>
            <w:r w:rsidR="00D559B8" w:rsidRPr="00755BD4">
              <w:rPr>
                <w:rFonts w:ascii="Times New Roman" w:hAnsi="Times New Roman" w:cs="Times New Roman"/>
              </w:rPr>
              <w:t>c</w:t>
            </w:r>
            <w:r w:rsidRPr="00755BD4">
              <w:rPr>
                <w:rFonts w:ascii="Times New Roman" w:hAnsi="Times New Roman" w:cs="Times New Roman"/>
              </w:rPr>
              <w:t xml:space="preserve">losing a </w:t>
            </w:r>
            <w:r w:rsidR="00D559B8" w:rsidRPr="00755BD4">
              <w:rPr>
                <w:rFonts w:ascii="Times New Roman" w:hAnsi="Times New Roman" w:cs="Times New Roman"/>
              </w:rPr>
              <w:t>t</w:t>
            </w:r>
            <w:r w:rsidRPr="00755BD4">
              <w:rPr>
                <w:rFonts w:ascii="Times New Roman" w:hAnsi="Times New Roman" w:cs="Times New Roman"/>
              </w:rPr>
              <w:t xml:space="preserve">ransaction </w:t>
            </w:r>
            <w:r w:rsidR="00D2713B" w:rsidRPr="00755BD4">
              <w:rPr>
                <w:rFonts w:ascii="Times New Roman" w:hAnsi="Times New Roman" w:cs="Times New Roman"/>
              </w:rPr>
              <w:t>and related drafting tasks</w:t>
            </w:r>
          </w:p>
          <w:p w14:paraId="5004EB42" w14:textId="77777777" w:rsidR="00603B99" w:rsidRPr="00755BD4" w:rsidRDefault="00603B99" w:rsidP="00603B99">
            <w:pPr>
              <w:rPr>
                <w:rFonts w:ascii="Times New Roman" w:hAnsi="Times New Roman" w:cs="Times New Roman"/>
              </w:rPr>
            </w:pPr>
          </w:p>
          <w:p w14:paraId="1D6F6212" w14:textId="77777777" w:rsidR="00603B99" w:rsidRPr="00755BD4" w:rsidRDefault="00603B99" w:rsidP="00603B99">
            <w:pPr>
              <w:rPr>
                <w:rFonts w:ascii="Times New Roman" w:hAnsi="Times New Roman" w:cs="Times New Roman"/>
              </w:rPr>
            </w:pPr>
          </w:p>
        </w:tc>
      </w:tr>
      <w:tr w:rsidR="00603B99" w:rsidRPr="00755BD4" w14:paraId="0514B979" w14:textId="77777777" w:rsidTr="0099249C">
        <w:trPr>
          <w:trHeight w:val="575"/>
        </w:trPr>
        <w:tc>
          <w:tcPr>
            <w:tcW w:w="1080" w:type="dxa"/>
            <w:shd w:val="clear" w:color="auto" w:fill="auto"/>
          </w:tcPr>
          <w:p w14:paraId="6E8D6E85" w14:textId="00C481A2" w:rsidR="00603B99" w:rsidRPr="00755BD4" w:rsidRDefault="00603B99" w:rsidP="00603B99">
            <w:pPr>
              <w:jc w:val="center"/>
              <w:rPr>
                <w:rFonts w:ascii="Times New Roman" w:hAnsi="Times New Roman" w:cs="Times New Roman"/>
              </w:rPr>
            </w:pPr>
            <w:r w:rsidRPr="00755BD4">
              <w:rPr>
                <w:rFonts w:ascii="Times New Roman" w:hAnsi="Times New Roman" w:cs="Times New Roman"/>
              </w:rPr>
              <w:t>April 13</w:t>
            </w:r>
          </w:p>
        </w:tc>
        <w:tc>
          <w:tcPr>
            <w:tcW w:w="3261" w:type="dxa"/>
            <w:shd w:val="clear" w:color="auto" w:fill="auto"/>
          </w:tcPr>
          <w:p w14:paraId="04A6432D" w14:textId="717A4FF1" w:rsidR="00603B99" w:rsidRPr="00755BD4" w:rsidRDefault="00603B99" w:rsidP="00603B99">
            <w:pPr>
              <w:ind w:right="-90"/>
              <w:rPr>
                <w:rFonts w:ascii="Times New Roman" w:hAnsi="Times New Roman" w:cs="Times New Roman"/>
              </w:rPr>
            </w:pPr>
            <w:r w:rsidRPr="00755BD4">
              <w:rPr>
                <w:rFonts w:ascii="Times New Roman" w:hAnsi="Times New Roman" w:cs="Times New Roman"/>
              </w:rPr>
              <w:t xml:space="preserve">Read </w:t>
            </w:r>
            <w:r w:rsidRPr="00755BD4">
              <w:rPr>
                <w:rFonts w:ascii="Times New Roman" w:hAnsi="Times New Roman" w:cs="Times New Roman"/>
                <w:u w:val="single"/>
              </w:rPr>
              <w:t>Drafting Contracts</w:t>
            </w:r>
            <w:r w:rsidRPr="00755BD4">
              <w:rPr>
                <w:rFonts w:ascii="Times New Roman" w:hAnsi="Times New Roman" w:cs="Times New Roman"/>
              </w:rPr>
              <w:t>, Chapter 30,</w:t>
            </w:r>
            <w:r w:rsidRPr="00755BD4">
              <w:rPr>
                <w:rFonts w:ascii="Times New Roman" w:hAnsi="Times New Roman" w:cs="Times New Roman"/>
                <w:i/>
              </w:rPr>
              <w:t xml:space="preserve"> </w:t>
            </w:r>
            <w:r w:rsidRPr="00755BD4">
              <w:rPr>
                <w:rFonts w:ascii="Times New Roman" w:hAnsi="Times New Roman" w:cs="Times New Roman"/>
                <w:b/>
              </w:rPr>
              <w:t xml:space="preserve">Dealing </w:t>
            </w:r>
            <w:proofErr w:type="gramStart"/>
            <w:r w:rsidRPr="00755BD4">
              <w:rPr>
                <w:rFonts w:ascii="Times New Roman" w:hAnsi="Times New Roman" w:cs="Times New Roman"/>
                <w:b/>
              </w:rPr>
              <w:t>With</w:t>
            </w:r>
            <w:proofErr w:type="gramEnd"/>
            <w:r w:rsidRPr="00755BD4">
              <w:rPr>
                <w:rFonts w:ascii="Times New Roman" w:hAnsi="Times New Roman" w:cs="Times New Roman"/>
                <w:b/>
              </w:rPr>
              <w:t xml:space="preserve"> Ethical Issues </w:t>
            </w:r>
          </w:p>
          <w:p w14:paraId="42D5C8F2" w14:textId="0267DB8B" w:rsidR="00603B99" w:rsidRPr="00755BD4" w:rsidRDefault="00603B99" w:rsidP="00603B99">
            <w:pPr>
              <w:ind w:right="-90"/>
              <w:rPr>
                <w:rFonts w:ascii="Times New Roman" w:hAnsi="Times New Roman" w:cs="Times New Roman"/>
              </w:rPr>
            </w:pPr>
          </w:p>
        </w:tc>
        <w:tc>
          <w:tcPr>
            <w:tcW w:w="2668" w:type="dxa"/>
            <w:shd w:val="clear" w:color="auto" w:fill="auto"/>
          </w:tcPr>
          <w:p w14:paraId="1E8AC3A8" w14:textId="77777777" w:rsidR="00603B99" w:rsidRPr="00755BD4" w:rsidRDefault="00603B99" w:rsidP="00603B99">
            <w:pPr>
              <w:rPr>
                <w:rFonts w:ascii="Times New Roman" w:hAnsi="Times New Roman" w:cs="Times New Roman"/>
              </w:rPr>
            </w:pPr>
          </w:p>
        </w:tc>
        <w:tc>
          <w:tcPr>
            <w:tcW w:w="2886" w:type="dxa"/>
            <w:shd w:val="clear" w:color="auto" w:fill="auto"/>
          </w:tcPr>
          <w:p w14:paraId="2ADB2162" w14:textId="45EFE298" w:rsidR="00AC37BD" w:rsidRPr="00755BD4" w:rsidRDefault="00603B99" w:rsidP="00603B99">
            <w:pPr>
              <w:rPr>
                <w:rFonts w:ascii="Times New Roman" w:hAnsi="Times New Roman" w:cs="Times New Roman"/>
                <w:b/>
              </w:rPr>
            </w:pPr>
            <w:r w:rsidRPr="00755BD4">
              <w:rPr>
                <w:rFonts w:ascii="Times New Roman" w:hAnsi="Times New Roman" w:cs="Times New Roman"/>
                <w:b/>
              </w:rPr>
              <w:t xml:space="preserve">Pass Out </w:t>
            </w:r>
            <w:r w:rsidR="00AC37BD" w:rsidRPr="00755BD4">
              <w:rPr>
                <w:rFonts w:ascii="Times New Roman" w:hAnsi="Times New Roman" w:cs="Times New Roman"/>
                <w:b/>
              </w:rPr>
              <w:t xml:space="preserve">Final Exam </w:t>
            </w:r>
          </w:p>
          <w:p w14:paraId="555BEEBA" w14:textId="77777777" w:rsidR="00603B99" w:rsidRPr="00755BD4" w:rsidRDefault="00603B99" w:rsidP="00603B99">
            <w:pPr>
              <w:rPr>
                <w:rFonts w:ascii="Times New Roman" w:hAnsi="Times New Roman" w:cs="Times New Roman"/>
              </w:rPr>
            </w:pPr>
            <w:r w:rsidRPr="00755BD4">
              <w:rPr>
                <w:rFonts w:ascii="Times New Roman" w:hAnsi="Times New Roman" w:cs="Times New Roman"/>
              </w:rPr>
              <w:t>Review Conventions, Outlines</w:t>
            </w:r>
          </w:p>
          <w:p w14:paraId="4C80D268" w14:textId="5454D428" w:rsidR="00345929" w:rsidRPr="00755BD4" w:rsidRDefault="00345929" w:rsidP="00603B99">
            <w:pPr>
              <w:rPr>
                <w:rFonts w:ascii="Times New Roman" w:hAnsi="Times New Roman" w:cs="Times New Roman"/>
              </w:rPr>
            </w:pPr>
          </w:p>
        </w:tc>
      </w:tr>
      <w:tr w:rsidR="00603B99" w:rsidRPr="00755BD4" w14:paraId="47D0C65D" w14:textId="77777777" w:rsidTr="0099249C">
        <w:trPr>
          <w:trHeight w:val="575"/>
        </w:trPr>
        <w:tc>
          <w:tcPr>
            <w:tcW w:w="1080" w:type="dxa"/>
            <w:shd w:val="clear" w:color="auto" w:fill="auto"/>
          </w:tcPr>
          <w:p w14:paraId="42220B64" w14:textId="54A8C858" w:rsidR="00603B99" w:rsidRPr="00755BD4" w:rsidRDefault="00603B99" w:rsidP="00603B99">
            <w:pPr>
              <w:jc w:val="center"/>
              <w:rPr>
                <w:rFonts w:ascii="Times New Roman" w:hAnsi="Times New Roman" w:cs="Times New Roman"/>
              </w:rPr>
            </w:pPr>
            <w:r w:rsidRPr="00755BD4">
              <w:rPr>
                <w:rFonts w:ascii="Times New Roman" w:hAnsi="Times New Roman" w:cs="Times New Roman"/>
              </w:rPr>
              <w:lastRenderedPageBreak/>
              <w:t>April 18</w:t>
            </w:r>
          </w:p>
        </w:tc>
        <w:tc>
          <w:tcPr>
            <w:tcW w:w="3261" w:type="dxa"/>
            <w:shd w:val="clear" w:color="auto" w:fill="auto"/>
          </w:tcPr>
          <w:p w14:paraId="2F1BD877" w14:textId="6DBD7419" w:rsidR="00603B99" w:rsidRPr="00755BD4" w:rsidRDefault="00603B99" w:rsidP="00603B99">
            <w:pPr>
              <w:ind w:right="-90"/>
              <w:rPr>
                <w:rFonts w:ascii="Times New Roman" w:hAnsi="Times New Roman" w:cs="Times New Roman"/>
              </w:rPr>
            </w:pPr>
          </w:p>
        </w:tc>
        <w:tc>
          <w:tcPr>
            <w:tcW w:w="2668" w:type="dxa"/>
            <w:shd w:val="clear" w:color="auto" w:fill="auto"/>
          </w:tcPr>
          <w:p w14:paraId="5A4C1E9A" w14:textId="77777777" w:rsidR="00603B99" w:rsidRPr="00755BD4" w:rsidRDefault="00603B99" w:rsidP="00603B99">
            <w:pPr>
              <w:rPr>
                <w:rFonts w:ascii="Times New Roman" w:hAnsi="Times New Roman" w:cs="Times New Roman"/>
              </w:rPr>
            </w:pPr>
          </w:p>
        </w:tc>
        <w:tc>
          <w:tcPr>
            <w:tcW w:w="2886" w:type="dxa"/>
            <w:shd w:val="clear" w:color="auto" w:fill="auto"/>
          </w:tcPr>
          <w:p w14:paraId="353EDDD3" w14:textId="23FEC95F" w:rsidR="00603B99" w:rsidRPr="00755BD4" w:rsidRDefault="00AC37BD" w:rsidP="00603B99">
            <w:pPr>
              <w:rPr>
                <w:rFonts w:ascii="Times New Roman" w:hAnsi="Times New Roman" w:cs="Times New Roman"/>
              </w:rPr>
            </w:pPr>
            <w:r w:rsidRPr="00755BD4">
              <w:rPr>
                <w:rFonts w:ascii="Times New Roman" w:hAnsi="Times New Roman" w:cs="Times New Roman"/>
              </w:rPr>
              <w:t>Guest Speakers; Tips for Success in Practice</w:t>
            </w:r>
          </w:p>
        </w:tc>
      </w:tr>
      <w:tr w:rsidR="00603B99" w:rsidRPr="00755BD4" w14:paraId="43DE58B1" w14:textId="77777777" w:rsidTr="0099249C">
        <w:trPr>
          <w:trHeight w:val="575"/>
        </w:trPr>
        <w:tc>
          <w:tcPr>
            <w:tcW w:w="1080" w:type="dxa"/>
            <w:shd w:val="clear" w:color="auto" w:fill="auto"/>
          </w:tcPr>
          <w:p w14:paraId="1DBBFD32" w14:textId="27AC75D4" w:rsidR="00603B99" w:rsidRPr="00755BD4" w:rsidRDefault="00603B99" w:rsidP="00603B99">
            <w:pPr>
              <w:jc w:val="center"/>
              <w:rPr>
                <w:rFonts w:ascii="Times New Roman" w:hAnsi="Times New Roman" w:cs="Times New Roman"/>
              </w:rPr>
            </w:pPr>
            <w:r w:rsidRPr="00755BD4">
              <w:rPr>
                <w:rFonts w:ascii="Times New Roman" w:hAnsi="Times New Roman" w:cs="Times New Roman"/>
              </w:rPr>
              <w:t>April 20</w:t>
            </w:r>
          </w:p>
        </w:tc>
        <w:tc>
          <w:tcPr>
            <w:tcW w:w="3261" w:type="dxa"/>
            <w:shd w:val="clear" w:color="auto" w:fill="auto"/>
          </w:tcPr>
          <w:p w14:paraId="4FED17A4" w14:textId="77777777" w:rsidR="00603B99" w:rsidRPr="00755BD4" w:rsidRDefault="00603B99" w:rsidP="00603B99">
            <w:pPr>
              <w:ind w:right="-90"/>
              <w:rPr>
                <w:rFonts w:ascii="Times New Roman" w:hAnsi="Times New Roman" w:cs="Times New Roman"/>
              </w:rPr>
            </w:pPr>
          </w:p>
        </w:tc>
        <w:tc>
          <w:tcPr>
            <w:tcW w:w="2668" w:type="dxa"/>
            <w:shd w:val="clear" w:color="auto" w:fill="auto"/>
          </w:tcPr>
          <w:p w14:paraId="55B0DC6C" w14:textId="22B7038F" w:rsidR="00603B99" w:rsidRPr="00755BD4" w:rsidRDefault="00AC37BD" w:rsidP="00603B99">
            <w:pPr>
              <w:rPr>
                <w:rFonts w:ascii="Times New Roman" w:hAnsi="Times New Roman" w:cs="Times New Roman"/>
              </w:rPr>
            </w:pPr>
            <w:r w:rsidRPr="00755BD4">
              <w:rPr>
                <w:rFonts w:ascii="Times New Roman" w:hAnsi="Times New Roman" w:cs="Times New Roman"/>
                <w:b/>
              </w:rPr>
              <w:t>Final</w:t>
            </w:r>
            <w:r w:rsidR="00603B99" w:rsidRPr="00755BD4">
              <w:rPr>
                <w:rFonts w:ascii="Times New Roman" w:hAnsi="Times New Roman" w:cs="Times New Roman"/>
                <w:b/>
              </w:rPr>
              <w:t xml:space="preserve"> </w:t>
            </w:r>
            <w:r w:rsidR="00BC0F30" w:rsidRPr="00755BD4">
              <w:rPr>
                <w:rFonts w:ascii="Times New Roman" w:hAnsi="Times New Roman" w:cs="Times New Roman"/>
                <w:b/>
              </w:rPr>
              <w:t>Exam D</w:t>
            </w:r>
            <w:r w:rsidR="00603B99" w:rsidRPr="00755BD4">
              <w:rPr>
                <w:rFonts w:ascii="Times New Roman" w:hAnsi="Times New Roman" w:cs="Times New Roman"/>
                <w:b/>
              </w:rPr>
              <w:t>ue</w:t>
            </w:r>
          </w:p>
        </w:tc>
        <w:tc>
          <w:tcPr>
            <w:tcW w:w="2886" w:type="dxa"/>
            <w:shd w:val="clear" w:color="auto" w:fill="auto"/>
          </w:tcPr>
          <w:p w14:paraId="7D050002" w14:textId="38DA56B4" w:rsidR="00603B99" w:rsidRPr="00755BD4" w:rsidRDefault="00603B99" w:rsidP="00603B99">
            <w:pPr>
              <w:rPr>
                <w:rFonts w:ascii="Times New Roman" w:hAnsi="Times New Roman" w:cs="Times New Roman"/>
              </w:rPr>
            </w:pPr>
          </w:p>
        </w:tc>
      </w:tr>
    </w:tbl>
    <w:p w14:paraId="661B0713" w14:textId="61576836" w:rsidR="009A6CF2" w:rsidRPr="00755BD4" w:rsidRDefault="009A6CF2" w:rsidP="00796DB7">
      <w:pPr>
        <w:rPr>
          <w:rFonts w:ascii="Times New Roman" w:hAnsi="Times New Roman" w:cs="Times New Roman"/>
          <w:b/>
        </w:rPr>
      </w:pPr>
    </w:p>
    <w:p w14:paraId="0222AF64" w14:textId="77777777" w:rsidR="008E542F" w:rsidRPr="00755BD4" w:rsidRDefault="008E542F" w:rsidP="008E542F">
      <w:pPr>
        <w:rPr>
          <w:rFonts w:ascii="Times New Roman" w:hAnsi="Times New Roman" w:cs="Times New Roman"/>
          <w:bCs/>
        </w:rPr>
      </w:pPr>
      <w:r w:rsidRPr="00755BD4">
        <w:rPr>
          <w:rFonts w:ascii="Times New Roman" w:hAnsi="Times New Roman" w:cs="Times New Roman"/>
          <w:bCs/>
          <w:u w:val="single"/>
        </w:rPr>
        <w:t>Disclaimer:</w:t>
      </w:r>
      <w:r w:rsidRPr="00755BD4">
        <w:rPr>
          <w:rFonts w:ascii="Times New Roman" w:hAnsi="Times New Roman" w:cs="Times New Roman"/>
          <w:bCs/>
        </w:rPr>
        <w:t xml:space="preserve"> </w:t>
      </w:r>
    </w:p>
    <w:p w14:paraId="07AF395E" w14:textId="52CC6D48" w:rsidR="008E542F" w:rsidRPr="00755BD4" w:rsidRDefault="008E542F" w:rsidP="008E542F">
      <w:pPr>
        <w:rPr>
          <w:rFonts w:ascii="Times New Roman" w:hAnsi="Times New Roman" w:cs="Times New Roman"/>
          <w:bCs/>
        </w:rPr>
      </w:pPr>
      <w:r w:rsidRPr="00755BD4">
        <w:rPr>
          <w:rFonts w:ascii="Times New Roman" w:hAnsi="Times New Roman" w:cs="Times New Roman"/>
          <w:bCs/>
        </w:rPr>
        <w:t>This syllabus represents my current plans and objectives. As we go through the semester, those plans may need to change to enhance the class learning opportunity. </w:t>
      </w:r>
    </w:p>
    <w:p w14:paraId="7145B76E" w14:textId="77777777" w:rsidR="008E542F" w:rsidRPr="00755BD4" w:rsidRDefault="008E542F" w:rsidP="00796DB7">
      <w:pPr>
        <w:rPr>
          <w:rFonts w:ascii="Times New Roman" w:hAnsi="Times New Roman" w:cs="Times New Roman"/>
          <w:b/>
        </w:rPr>
      </w:pPr>
    </w:p>
    <w:sectPr w:rsidR="008E542F" w:rsidRPr="00755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5499" w14:textId="77777777" w:rsidR="00E05A40" w:rsidRDefault="00E05A40" w:rsidP="00B76CF2">
      <w:pPr>
        <w:spacing w:after="0" w:line="240" w:lineRule="auto"/>
      </w:pPr>
      <w:r>
        <w:separator/>
      </w:r>
    </w:p>
  </w:endnote>
  <w:endnote w:type="continuationSeparator" w:id="0">
    <w:p w14:paraId="21D0AAA4" w14:textId="77777777" w:rsidR="00E05A40" w:rsidRDefault="00E05A40"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D4B6" w14:textId="77777777" w:rsidR="0098071A" w:rsidRDefault="0098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435971">
          <w:rPr>
            <w:noProof/>
          </w:rPr>
          <w:t>10</w:t>
        </w:r>
        <w:r>
          <w:rPr>
            <w:noProof/>
          </w:rPr>
          <w:fldChar w:fldCharType="end"/>
        </w:r>
      </w:p>
    </w:sdtContent>
  </w:sdt>
  <w:p w14:paraId="4EE1CB4F" w14:textId="77777777" w:rsidR="00B76CF2" w:rsidRDefault="00B76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C86C" w14:textId="77777777" w:rsidR="0098071A" w:rsidRDefault="0098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9033" w14:textId="77777777" w:rsidR="00E05A40" w:rsidRDefault="00E05A40" w:rsidP="00B76CF2">
      <w:pPr>
        <w:spacing w:after="0" w:line="240" w:lineRule="auto"/>
      </w:pPr>
      <w:r>
        <w:separator/>
      </w:r>
    </w:p>
  </w:footnote>
  <w:footnote w:type="continuationSeparator" w:id="0">
    <w:p w14:paraId="4AFCBBB2" w14:textId="77777777" w:rsidR="00E05A40" w:rsidRDefault="00E05A40" w:rsidP="00B7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99FE" w14:textId="77777777" w:rsidR="0098071A" w:rsidRDefault="00980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FB8D" w14:textId="77777777" w:rsidR="0098071A" w:rsidRDefault="00980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714F" w14:textId="77777777" w:rsidR="0098071A" w:rsidRDefault="00980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E51ABA9C"/>
    <w:lvl w:ilvl="0" w:tplc="38EC2496">
      <w:start w:val="1"/>
      <w:numFmt w:val="upperRoman"/>
      <w:lvlText w:val="%1."/>
      <w:lvlJc w:val="left"/>
      <w:pPr>
        <w:ind w:left="1080" w:hanging="720"/>
      </w:pPr>
      <w:rPr>
        <w:rFonts w:hint="default"/>
        <w:b/>
      </w:rPr>
    </w:lvl>
    <w:lvl w:ilvl="1" w:tplc="9BA215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2232"/>
    <w:multiLevelType w:val="hybridMultilevel"/>
    <w:tmpl w:val="4998AA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1DE3"/>
    <w:multiLevelType w:val="hybridMultilevel"/>
    <w:tmpl w:val="A77E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BB4C8E"/>
    <w:multiLevelType w:val="hybridMultilevel"/>
    <w:tmpl w:val="946C751E"/>
    <w:lvl w:ilvl="0" w:tplc="59FA3D4C">
      <w:start w:val="1"/>
      <w:numFmt w:val="upperLetter"/>
      <w:lvlText w:val="%1."/>
      <w:lvlJc w:val="left"/>
      <w:pPr>
        <w:ind w:left="1440" w:hanging="72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E4A61"/>
    <w:multiLevelType w:val="hybridMultilevel"/>
    <w:tmpl w:val="6A2A6B3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A798C"/>
    <w:multiLevelType w:val="hybridMultilevel"/>
    <w:tmpl w:val="0CE4F432"/>
    <w:lvl w:ilvl="0" w:tplc="CBC6E034">
      <w:start w:val="1"/>
      <w:numFmt w:val="upperLetter"/>
      <w:lvlText w:val="%1."/>
      <w:lvlJc w:val="left"/>
      <w:pPr>
        <w:ind w:left="1440" w:hanging="72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057AFE"/>
    <w:multiLevelType w:val="hybridMultilevel"/>
    <w:tmpl w:val="4742344E"/>
    <w:lvl w:ilvl="0" w:tplc="0D0265C6">
      <w:start w:val="1"/>
      <w:numFmt w:val="upperLetter"/>
      <w:lvlText w:val="%1."/>
      <w:lvlJc w:val="left"/>
      <w:pPr>
        <w:ind w:left="1440" w:hanging="72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715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599637">
    <w:abstractNumId w:val="7"/>
  </w:num>
  <w:num w:numId="3" w16cid:durableId="1051808553">
    <w:abstractNumId w:val="1"/>
  </w:num>
  <w:num w:numId="4" w16cid:durableId="193421925">
    <w:abstractNumId w:val="0"/>
  </w:num>
  <w:num w:numId="5" w16cid:durableId="1025986636">
    <w:abstractNumId w:val="10"/>
  </w:num>
  <w:num w:numId="6" w16cid:durableId="343167709">
    <w:abstractNumId w:val="3"/>
  </w:num>
  <w:num w:numId="7" w16cid:durableId="1635064419">
    <w:abstractNumId w:val="17"/>
  </w:num>
  <w:num w:numId="8" w16cid:durableId="1106922868">
    <w:abstractNumId w:val="16"/>
  </w:num>
  <w:num w:numId="9" w16cid:durableId="1205479338">
    <w:abstractNumId w:val="9"/>
  </w:num>
  <w:num w:numId="10" w16cid:durableId="1575894274">
    <w:abstractNumId w:val="12"/>
  </w:num>
  <w:num w:numId="11" w16cid:durableId="1161697262">
    <w:abstractNumId w:val="13"/>
  </w:num>
  <w:num w:numId="12" w16cid:durableId="1191529148">
    <w:abstractNumId w:val="2"/>
  </w:num>
  <w:num w:numId="13" w16cid:durableId="87700700">
    <w:abstractNumId w:val="6"/>
  </w:num>
  <w:num w:numId="14" w16cid:durableId="1190068983">
    <w:abstractNumId w:val="11"/>
  </w:num>
  <w:num w:numId="15" w16cid:durableId="2134470449">
    <w:abstractNumId w:val="4"/>
  </w:num>
  <w:num w:numId="16" w16cid:durableId="1441531949">
    <w:abstractNumId w:val="14"/>
  </w:num>
  <w:num w:numId="17" w16cid:durableId="1017581667">
    <w:abstractNumId w:val="15"/>
  </w:num>
  <w:num w:numId="18" w16cid:durableId="1714160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2097"/>
    <w:rsid w:val="000073B9"/>
    <w:rsid w:val="000079BC"/>
    <w:rsid w:val="000102E5"/>
    <w:rsid w:val="000122C6"/>
    <w:rsid w:val="00013DD6"/>
    <w:rsid w:val="0001501A"/>
    <w:rsid w:val="000152CE"/>
    <w:rsid w:val="00016B89"/>
    <w:rsid w:val="0001792C"/>
    <w:rsid w:val="00022378"/>
    <w:rsid w:val="00022E27"/>
    <w:rsid w:val="00026C9B"/>
    <w:rsid w:val="00034DA8"/>
    <w:rsid w:val="00034E50"/>
    <w:rsid w:val="000360F5"/>
    <w:rsid w:val="000420B5"/>
    <w:rsid w:val="000445A3"/>
    <w:rsid w:val="000456F3"/>
    <w:rsid w:val="00045FB2"/>
    <w:rsid w:val="0004686F"/>
    <w:rsid w:val="00046941"/>
    <w:rsid w:val="000510D9"/>
    <w:rsid w:val="0005187C"/>
    <w:rsid w:val="00054E76"/>
    <w:rsid w:val="000605D3"/>
    <w:rsid w:val="00066588"/>
    <w:rsid w:val="0007036D"/>
    <w:rsid w:val="00076787"/>
    <w:rsid w:val="00081AC2"/>
    <w:rsid w:val="00083AC4"/>
    <w:rsid w:val="00085AE2"/>
    <w:rsid w:val="00087D5B"/>
    <w:rsid w:val="000924FE"/>
    <w:rsid w:val="0009678A"/>
    <w:rsid w:val="00097081"/>
    <w:rsid w:val="000A008B"/>
    <w:rsid w:val="000A00EB"/>
    <w:rsid w:val="000A0E74"/>
    <w:rsid w:val="000A18E8"/>
    <w:rsid w:val="000B1CFC"/>
    <w:rsid w:val="000B5DF8"/>
    <w:rsid w:val="000C4A49"/>
    <w:rsid w:val="000C6D50"/>
    <w:rsid w:val="000D1650"/>
    <w:rsid w:val="000D18EA"/>
    <w:rsid w:val="000D2B63"/>
    <w:rsid w:val="000D2BEC"/>
    <w:rsid w:val="000D3680"/>
    <w:rsid w:val="000D6546"/>
    <w:rsid w:val="000E348B"/>
    <w:rsid w:val="000E5A96"/>
    <w:rsid w:val="000F60B8"/>
    <w:rsid w:val="001009F2"/>
    <w:rsid w:val="00107D0C"/>
    <w:rsid w:val="001123EA"/>
    <w:rsid w:val="001154B7"/>
    <w:rsid w:val="00123D8E"/>
    <w:rsid w:val="00124FBD"/>
    <w:rsid w:val="00126C3C"/>
    <w:rsid w:val="00135277"/>
    <w:rsid w:val="001361EF"/>
    <w:rsid w:val="0014611B"/>
    <w:rsid w:val="0014658E"/>
    <w:rsid w:val="00146DE9"/>
    <w:rsid w:val="00147FB0"/>
    <w:rsid w:val="001505EB"/>
    <w:rsid w:val="00151BAD"/>
    <w:rsid w:val="00153A1A"/>
    <w:rsid w:val="0015497F"/>
    <w:rsid w:val="00155889"/>
    <w:rsid w:val="00155950"/>
    <w:rsid w:val="00156C1B"/>
    <w:rsid w:val="00162C0F"/>
    <w:rsid w:val="00163E8A"/>
    <w:rsid w:val="001732F2"/>
    <w:rsid w:val="00176BC0"/>
    <w:rsid w:val="001820B4"/>
    <w:rsid w:val="001828C4"/>
    <w:rsid w:val="00185EAD"/>
    <w:rsid w:val="001863DB"/>
    <w:rsid w:val="00187009"/>
    <w:rsid w:val="00193D86"/>
    <w:rsid w:val="00193E9A"/>
    <w:rsid w:val="0019565E"/>
    <w:rsid w:val="001A02D1"/>
    <w:rsid w:val="001A69AC"/>
    <w:rsid w:val="001B0063"/>
    <w:rsid w:val="001B08E0"/>
    <w:rsid w:val="001B0958"/>
    <w:rsid w:val="001B0969"/>
    <w:rsid w:val="001B26CD"/>
    <w:rsid w:val="001B419A"/>
    <w:rsid w:val="001B4AF2"/>
    <w:rsid w:val="001C3390"/>
    <w:rsid w:val="001C4E1E"/>
    <w:rsid w:val="001D13A5"/>
    <w:rsid w:val="001F0604"/>
    <w:rsid w:val="001F5914"/>
    <w:rsid w:val="002017A0"/>
    <w:rsid w:val="002034E5"/>
    <w:rsid w:val="00203B04"/>
    <w:rsid w:val="00204AA3"/>
    <w:rsid w:val="0020554D"/>
    <w:rsid w:val="002076A6"/>
    <w:rsid w:val="0021051C"/>
    <w:rsid w:val="002112C1"/>
    <w:rsid w:val="00211374"/>
    <w:rsid w:val="0021195A"/>
    <w:rsid w:val="002155B1"/>
    <w:rsid w:val="002167E1"/>
    <w:rsid w:val="002175C0"/>
    <w:rsid w:val="00220484"/>
    <w:rsid w:val="00225215"/>
    <w:rsid w:val="002256FC"/>
    <w:rsid w:val="002268EA"/>
    <w:rsid w:val="00232073"/>
    <w:rsid w:val="0023249D"/>
    <w:rsid w:val="002336D9"/>
    <w:rsid w:val="00233C0A"/>
    <w:rsid w:val="00233F7C"/>
    <w:rsid w:val="002358A1"/>
    <w:rsid w:val="00237B90"/>
    <w:rsid w:val="002434C3"/>
    <w:rsid w:val="00243E76"/>
    <w:rsid w:val="002468FD"/>
    <w:rsid w:val="00247C95"/>
    <w:rsid w:val="00254360"/>
    <w:rsid w:val="00255D42"/>
    <w:rsid w:val="00257E1E"/>
    <w:rsid w:val="00261AEB"/>
    <w:rsid w:val="00263B44"/>
    <w:rsid w:val="00263F8E"/>
    <w:rsid w:val="00264162"/>
    <w:rsid w:val="002674DB"/>
    <w:rsid w:val="002761B2"/>
    <w:rsid w:val="00277828"/>
    <w:rsid w:val="00277D83"/>
    <w:rsid w:val="002834A7"/>
    <w:rsid w:val="00285B45"/>
    <w:rsid w:val="0028683C"/>
    <w:rsid w:val="00291072"/>
    <w:rsid w:val="002931AD"/>
    <w:rsid w:val="00295D4E"/>
    <w:rsid w:val="00296B0D"/>
    <w:rsid w:val="0029751B"/>
    <w:rsid w:val="002A0992"/>
    <w:rsid w:val="002A1BC7"/>
    <w:rsid w:val="002A35D1"/>
    <w:rsid w:val="002A4E75"/>
    <w:rsid w:val="002A5D62"/>
    <w:rsid w:val="002B1F5D"/>
    <w:rsid w:val="002C44E1"/>
    <w:rsid w:val="002C484F"/>
    <w:rsid w:val="002D396E"/>
    <w:rsid w:val="002D6050"/>
    <w:rsid w:val="002E0116"/>
    <w:rsid w:val="002E0E10"/>
    <w:rsid w:val="002E46FA"/>
    <w:rsid w:val="002E61E0"/>
    <w:rsid w:val="002E729A"/>
    <w:rsid w:val="002F1987"/>
    <w:rsid w:val="00300535"/>
    <w:rsid w:val="00300E50"/>
    <w:rsid w:val="00303B83"/>
    <w:rsid w:val="003106AA"/>
    <w:rsid w:val="00315FF3"/>
    <w:rsid w:val="00316F93"/>
    <w:rsid w:val="00320789"/>
    <w:rsid w:val="00321E92"/>
    <w:rsid w:val="00322409"/>
    <w:rsid w:val="00322ECD"/>
    <w:rsid w:val="00324989"/>
    <w:rsid w:val="003270B7"/>
    <w:rsid w:val="003271FA"/>
    <w:rsid w:val="00331BD8"/>
    <w:rsid w:val="00334725"/>
    <w:rsid w:val="00335954"/>
    <w:rsid w:val="0034058E"/>
    <w:rsid w:val="003447A6"/>
    <w:rsid w:val="00345929"/>
    <w:rsid w:val="0034635E"/>
    <w:rsid w:val="00347F97"/>
    <w:rsid w:val="0035071B"/>
    <w:rsid w:val="00352251"/>
    <w:rsid w:val="00353595"/>
    <w:rsid w:val="00354AEC"/>
    <w:rsid w:val="00355AFD"/>
    <w:rsid w:val="0035706D"/>
    <w:rsid w:val="00362196"/>
    <w:rsid w:val="003625B0"/>
    <w:rsid w:val="00370DA7"/>
    <w:rsid w:val="003721D3"/>
    <w:rsid w:val="003829E9"/>
    <w:rsid w:val="00384F98"/>
    <w:rsid w:val="00390F4B"/>
    <w:rsid w:val="00391D32"/>
    <w:rsid w:val="003961EF"/>
    <w:rsid w:val="003A3D98"/>
    <w:rsid w:val="003A4A00"/>
    <w:rsid w:val="003A5416"/>
    <w:rsid w:val="003B1615"/>
    <w:rsid w:val="003B1989"/>
    <w:rsid w:val="003B3689"/>
    <w:rsid w:val="003B432F"/>
    <w:rsid w:val="003C36D6"/>
    <w:rsid w:val="003C5D7A"/>
    <w:rsid w:val="003D0FEF"/>
    <w:rsid w:val="003D53E2"/>
    <w:rsid w:val="003D7E5E"/>
    <w:rsid w:val="003E2B20"/>
    <w:rsid w:val="003E2D8E"/>
    <w:rsid w:val="003E2F31"/>
    <w:rsid w:val="003E7ED2"/>
    <w:rsid w:val="003E7F4F"/>
    <w:rsid w:val="003F1EDC"/>
    <w:rsid w:val="003F4449"/>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2FD4"/>
    <w:rsid w:val="004171B8"/>
    <w:rsid w:val="0042053B"/>
    <w:rsid w:val="00426878"/>
    <w:rsid w:val="004352C0"/>
    <w:rsid w:val="00435971"/>
    <w:rsid w:val="00436195"/>
    <w:rsid w:val="00436579"/>
    <w:rsid w:val="004376CE"/>
    <w:rsid w:val="0044279E"/>
    <w:rsid w:val="00443205"/>
    <w:rsid w:val="00443971"/>
    <w:rsid w:val="00444FBC"/>
    <w:rsid w:val="0044587F"/>
    <w:rsid w:val="004463C8"/>
    <w:rsid w:val="004510D0"/>
    <w:rsid w:val="004532DC"/>
    <w:rsid w:val="00453B57"/>
    <w:rsid w:val="004543B1"/>
    <w:rsid w:val="004553C0"/>
    <w:rsid w:val="004562AB"/>
    <w:rsid w:val="00460DE8"/>
    <w:rsid w:val="004611E1"/>
    <w:rsid w:val="00463348"/>
    <w:rsid w:val="00464890"/>
    <w:rsid w:val="00467D47"/>
    <w:rsid w:val="00467EF6"/>
    <w:rsid w:val="0047024E"/>
    <w:rsid w:val="00470E4B"/>
    <w:rsid w:val="00473FC0"/>
    <w:rsid w:val="00486232"/>
    <w:rsid w:val="00487C25"/>
    <w:rsid w:val="004933F2"/>
    <w:rsid w:val="0049374B"/>
    <w:rsid w:val="0049418A"/>
    <w:rsid w:val="0049489B"/>
    <w:rsid w:val="00496546"/>
    <w:rsid w:val="004A0A1B"/>
    <w:rsid w:val="004A3E91"/>
    <w:rsid w:val="004A5F0C"/>
    <w:rsid w:val="004A7E39"/>
    <w:rsid w:val="004B5D96"/>
    <w:rsid w:val="004B630F"/>
    <w:rsid w:val="004B6B5E"/>
    <w:rsid w:val="004B6D0E"/>
    <w:rsid w:val="004B790C"/>
    <w:rsid w:val="004C287E"/>
    <w:rsid w:val="004C5310"/>
    <w:rsid w:val="004C78E5"/>
    <w:rsid w:val="004D00DA"/>
    <w:rsid w:val="004D19AD"/>
    <w:rsid w:val="004D19BD"/>
    <w:rsid w:val="004D36BC"/>
    <w:rsid w:val="004D7228"/>
    <w:rsid w:val="004E2FF8"/>
    <w:rsid w:val="004F0827"/>
    <w:rsid w:val="004F17AB"/>
    <w:rsid w:val="004F1838"/>
    <w:rsid w:val="004F3188"/>
    <w:rsid w:val="004F3D37"/>
    <w:rsid w:val="004F44B8"/>
    <w:rsid w:val="004F56C4"/>
    <w:rsid w:val="004F6AD1"/>
    <w:rsid w:val="004F6F0C"/>
    <w:rsid w:val="0050076D"/>
    <w:rsid w:val="00502437"/>
    <w:rsid w:val="005037A0"/>
    <w:rsid w:val="00505195"/>
    <w:rsid w:val="00506720"/>
    <w:rsid w:val="00507368"/>
    <w:rsid w:val="0051286E"/>
    <w:rsid w:val="00513215"/>
    <w:rsid w:val="00515A6A"/>
    <w:rsid w:val="00517301"/>
    <w:rsid w:val="00517458"/>
    <w:rsid w:val="0052189D"/>
    <w:rsid w:val="00524878"/>
    <w:rsid w:val="00526787"/>
    <w:rsid w:val="00527856"/>
    <w:rsid w:val="00527C3C"/>
    <w:rsid w:val="00531CC4"/>
    <w:rsid w:val="00534A11"/>
    <w:rsid w:val="005353EF"/>
    <w:rsid w:val="005355B4"/>
    <w:rsid w:val="005359E5"/>
    <w:rsid w:val="00535D46"/>
    <w:rsid w:val="00537B9C"/>
    <w:rsid w:val="00537DED"/>
    <w:rsid w:val="005466BC"/>
    <w:rsid w:val="0055045B"/>
    <w:rsid w:val="005509AA"/>
    <w:rsid w:val="00551A84"/>
    <w:rsid w:val="005524DF"/>
    <w:rsid w:val="00555400"/>
    <w:rsid w:val="00555BF7"/>
    <w:rsid w:val="00557FF4"/>
    <w:rsid w:val="00560054"/>
    <w:rsid w:val="00560ABF"/>
    <w:rsid w:val="00561D35"/>
    <w:rsid w:val="00561FF9"/>
    <w:rsid w:val="0056488C"/>
    <w:rsid w:val="00566E0B"/>
    <w:rsid w:val="005750D1"/>
    <w:rsid w:val="00575206"/>
    <w:rsid w:val="00580826"/>
    <w:rsid w:val="0058184E"/>
    <w:rsid w:val="005818CC"/>
    <w:rsid w:val="00587C2D"/>
    <w:rsid w:val="005901EE"/>
    <w:rsid w:val="00592315"/>
    <w:rsid w:val="00595F57"/>
    <w:rsid w:val="00596016"/>
    <w:rsid w:val="00597C88"/>
    <w:rsid w:val="005A0CB3"/>
    <w:rsid w:val="005A67CE"/>
    <w:rsid w:val="005A6E86"/>
    <w:rsid w:val="005A7059"/>
    <w:rsid w:val="005A7B71"/>
    <w:rsid w:val="005B1E7B"/>
    <w:rsid w:val="005B2E09"/>
    <w:rsid w:val="005B3A20"/>
    <w:rsid w:val="005B3B32"/>
    <w:rsid w:val="005B3E9A"/>
    <w:rsid w:val="005C0045"/>
    <w:rsid w:val="005C4A15"/>
    <w:rsid w:val="005C575A"/>
    <w:rsid w:val="005C595D"/>
    <w:rsid w:val="005C7029"/>
    <w:rsid w:val="005D0CB7"/>
    <w:rsid w:val="005D2828"/>
    <w:rsid w:val="005E07D4"/>
    <w:rsid w:val="005E186B"/>
    <w:rsid w:val="005E690C"/>
    <w:rsid w:val="005F11DC"/>
    <w:rsid w:val="005F283E"/>
    <w:rsid w:val="005F622F"/>
    <w:rsid w:val="00603B99"/>
    <w:rsid w:val="0060676E"/>
    <w:rsid w:val="00607427"/>
    <w:rsid w:val="00607B27"/>
    <w:rsid w:val="006141A2"/>
    <w:rsid w:val="00614915"/>
    <w:rsid w:val="00615AE8"/>
    <w:rsid w:val="00615EA1"/>
    <w:rsid w:val="00617F5E"/>
    <w:rsid w:val="0062060D"/>
    <w:rsid w:val="00623A88"/>
    <w:rsid w:val="00624047"/>
    <w:rsid w:val="006263B1"/>
    <w:rsid w:val="006265DF"/>
    <w:rsid w:val="00626FB1"/>
    <w:rsid w:val="00631345"/>
    <w:rsid w:val="006314AC"/>
    <w:rsid w:val="0063170E"/>
    <w:rsid w:val="0063277A"/>
    <w:rsid w:val="0063315A"/>
    <w:rsid w:val="00633AEF"/>
    <w:rsid w:val="00634A45"/>
    <w:rsid w:val="0063644D"/>
    <w:rsid w:val="00641C2A"/>
    <w:rsid w:val="0064251F"/>
    <w:rsid w:val="00643C50"/>
    <w:rsid w:val="00644350"/>
    <w:rsid w:val="0064738D"/>
    <w:rsid w:val="006478F5"/>
    <w:rsid w:val="00650FB5"/>
    <w:rsid w:val="0065380D"/>
    <w:rsid w:val="006552C5"/>
    <w:rsid w:val="006557EE"/>
    <w:rsid w:val="006559D0"/>
    <w:rsid w:val="006564B7"/>
    <w:rsid w:val="00661E03"/>
    <w:rsid w:val="006638C8"/>
    <w:rsid w:val="0066559F"/>
    <w:rsid w:val="0067173B"/>
    <w:rsid w:val="00671747"/>
    <w:rsid w:val="0067193F"/>
    <w:rsid w:val="006719C2"/>
    <w:rsid w:val="00671D2F"/>
    <w:rsid w:val="00672440"/>
    <w:rsid w:val="00672605"/>
    <w:rsid w:val="006745D5"/>
    <w:rsid w:val="00677E1A"/>
    <w:rsid w:val="006809E4"/>
    <w:rsid w:val="00690E5F"/>
    <w:rsid w:val="00691F3C"/>
    <w:rsid w:val="006941B2"/>
    <w:rsid w:val="00694BAB"/>
    <w:rsid w:val="006958A2"/>
    <w:rsid w:val="00697759"/>
    <w:rsid w:val="006A1F22"/>
    <w:rsid w:val="006A24F9"/>
    <w:rsid w:val="006A349E"/>
    <w:rsid w:val="006A3735"/>
    <w:rsid w:val="006B0885"/>
    <w:rsid w:val="006B3976"/>
    <w:rsid w:val="006B769C"/>
    <w:rsid w:val="006C385E"/>
    <w:rsid w:val="006C3CD4"/>
    <w:rsid w:val="006C3EC3"/>
    <w:rsid w:val="006C709E"/>
    <w:rsid w:val="006C760C"/>
    <w:rsid w:val="006C7DE8"/>
    <w:rsid w:val="006D0301"/>
    <w:rsid w:val="006D0E44"/>
    <w:rsid w:val="006D1321"/>
    <w:rsid w:val="006D71A2"/>
    <w:rsid w:val="006E3A80"/>
    <w:rsid w:val="006E4319"/>
    <w:rsid w:val="006E709F"/>
    <w:rsid w:val="006E7431"/>
    <w:rsid w:val="006F1889"/>
    <w:rsid w:val="00701CFA"/>
    <w:rsid w:val="00705449"/>
    <w:rsid w:val="007078C4"/>
    <w:rsid w:val="00710C8D"/>
    <w:rsid w:val="00712341"/>
    <w:rsid w:val="00715EC3"/>
    <w:rsid w:val="00716988"/>
    <w:rsid w:val="00717C52"/>
    <w:rsid w:val="00720F4E"/>
    <w:rsid w:val="00721EF4"/>
    <w:rsid w:val="00723F85"/>
    <w:rsid w:val="007250D2"/>
    <w:rsid w:val="00725EA2"/>
    <w:rsid w:val="00730B0C"/>
    <w:rsid w:val="00732009"/>
    <w:rsid w:val="00733048"/>
    <w:rsid w:val="0073600F"/>
    <w:rsid w:val="00736EBA"/>
    <w:rsid w:val="00737BBD"/>
    <w:rsid w:val="0074290C"/>
    <w:rsid w:val="007501AD"/>
    <w:rsid w:val="00755BD4"/>
    <w:rsid w:val="00755FA5"/>
    <w:rsid w:val="007562D7"/>
    <w:rsid w:val="00756894"/>
    <w:rsid w:val="00761B14"/>
    <w:rsid w:val="007622B9"/>
    <w:rsid w:val="0076328F"/>
    <w:rsid w:val="00765C43"/>
    <w:rsid w:val="0076665C"/>
    <w:rsid w:val="0076696C"/>
    <w:rsid w:val="00773647"/>
    <w:rsid w:val="00774FF4"/>
    <w:rsid w:val="00777C0F"/>
    <w:rsid w:val="007804F5"/>
    <w:rsid w:val="007828D5"/>
    <w:rsid w:val="00782E59"/>
    <w:rsid w:val="007838B7"/>
    <w:rsid w:val="00784D91"/>
    <w:rsid w:val="00786021"/>
    <w:rsid w:val="007865A7"/>
    <w:rsid w:val="00795824"/>
    <w:rsid w:val="007966BD"/>
    <w:rsid w:val="00796DB7"/>
    <w:rsid w:val="00797C0A"/>
    <w:rsid w:val="00797D43"/>
    <w:rsid w:val="007A1773"/>
    <w:rsid w:val="007A3358"/>
    <w:rsid w:val="007A3BBB"/>
    <w:rsid w:val="007A6A0E"/>
    <w:rsid w:val="007B545F"/>
    <w:rsid w:val="007B7713"/>
    <w:rsid w:val="007C310A"/>
    <w:rsid w:val="007C5B48"/>
    <w:rsid w:val="007D281E"/>
    <w:rsid w:val="007D49CF"/>
    <w:rsid w:val="007D68F6"/>
    <w:rsid w:val="007D6AE1"/>
    <w:rsid w:val="007E2BB2"/>
    <w:rsid w:val="007E464B"/>
    <w:rsid w:val="007E5053"/>
    <w:rsid w:val="007F06A5"/>
    <w:rsid w:val="007F1076"/>
    <w:rsid w:val="007F223A"/>
    <w:rsid w:val="007F3180"/>
    <w:rsid w:val="007F3C5C"/>
    <w:rsid w:val="007F6B70"/>
    <w:rsid w:val="00800790"/>
    <w:rsid w:val="00801157"/>
    <w:rsid w:val="0080486F"/>
    <w:rsid w:val="0080543E"/>
    <w:rsid w:val="00811486"/>
    <w:rsid w:val="00811F26"/>
    <w:rsid w:val="00812629"/>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50AAE"/>
    <w:rsid w:val="008516C0"/>
    <w:rsid w:val="00853CEE"/>
    <w:rsid w:val="00854830"/>
    <w:rsid w:val="00862277"/>
    <w:rsid w:val="00862935"/>
    <w:rsid w:val="0086343C"/>
    <w:rsid w:val="00865437"/>
    <w:rsid w:val="00866352"/>
    <w:rsid w:val="00867BC3"/>
    <w:rsid w:val="00874325"/>
    <w:rsid w:val="008802AD"/>
    <w:rsid w:val="008876BC"/>
    <w:rsid w:val="0089070B"/>
    <w:rsid w:val="008A3545"/>
    <w:rsid w:val="008A4252"/>
    <w:rsid w:val="008A6D2C"/>
    <w:rsid w:val="008A766D"/>
    <w:rsid w:val="008B0505"/>
    <w:rsid w:val="008B1CDD"/>
    <w:rsid w:val="008B2A07"/>
    <w:rsid w:val="008B5558"/>
    <w:rsid w:val="008B66B2"/>
    <w:rsid w:val="008B6CED"/>
    <w:rsid w:val="008C00D6"/>
    <w:rsid w:val="008C12FD"/>
    <w:rsid w:val="008C15C7"/>
    <w:rsid w:val="008C22CE"/>
    <w:rsid w:val="008C6128"/>
    <w:rsid w:val="008C7646"/>
    <w:rsid w:val="008C7F6B"/>
    <w:rsid w:val="008D0668"/>
    <w:rsid w:val="008D07B2"/>
    <w:rsid w:val="008D182D"/>
    <w:rsid w:val="008E0FC7"/>
    <w:rsid w:val="008E2241"/>
    <w:rsid w:val="008E5163"/>
    <w:rsid w:val="008E542F"/>
    <w:rsid w:val="008F4334"/>
    <w:rsid w:val="008F43E3"/>
    <w:rsid w:val="00900A65"/>
    <w:rsid w:val="00901734"/>
    <w:rsid w:val="009025AB"/>
    <w:rsid w:val="00903209"/>
    <w:rsid w:val="00903E37"/>
    <w:rsid w:val="00905510"/>
    <w:rsid w:val="0090695E"/>
    <w:rsid w:val="009079DE"/>
    <w:rsid w:val="009115BC"/>
    <w:rsid w:val="00912F3E"/>
    <w:rsid w:val="00914DD5"/>
    <w:rsid w:val="00917168"/>
    <w:rsid w:val="009203DA"/>
    <w:rsid w:val="009221DD"/>
    <w:rsid w:val="009225FF"/>
    <w:rsid w:val="009228A0"/>
    <w:rsid w:val="00922B0D"/>
    <w:rsid w:val="00922CC5"/>
    <w:rsid w:val="00923217"/>
    <w:rsid w:val="0092781D"/>
    <w:rsid w:val="009316C8"/>
    <w:rsid w:val="00940C95"/>
    <w:rsid w:val="00944F6D"/>
    <w:rsid w:val="00946DA4"/>
    <w:rsid w:val="009562F9"/>
    <w:rsid w:val="00962DD7"/>
    <w:rsid w:val="0096476A"/>
    <w:rsid w:val="009650E0"/>
    <w:rsid w:val="009670F1"/>
    <w:rsid w:val="00971B2A"/>
    <w:rsid w:val="00971E58"/>
    <w:rsid w:val="0097548C"/>
    <w:rsid w:val="00976071"/>
    <w:rsid w:val="0097709C"/>
    <w:rsid w:val="0098071A"/>
    <w:rsid w:val="009809EF"/>
    <w:rsid w:val="00981687"/>
    <w:rsid w:val="009833FD"/>
    <w:rsid w:val="00985ABC"/>
    <w:rsid w:val="0099249C"/>
    <w:rsid w:val="00992D1D"/>
    <w:rsid w:val="00993071"/>
    <w:rsid w:val="00994C1C"/>
    <w:rsid w:val="00996B51"/>
    <w:rsid w:val="00997D09"/>
    <w:rsid w:val="009A04CB"/>
    <w:rsid w:val="009A5304"/>
    <w:rsid w:val="009A5454"/>
    <w:rsid w:val="009A64BF"/>
    <w:rsid w:val="009A65C9"/>
    <w:rsid w:val="009A6CF2"/>
    <w:rsid w:val="009B24A4"/>
    <w:rsid w:val="009B2D92"/>
    <w:rsid w:val="009B5172"/>
    <w:rsid w:val="009B5BE9"/>
    <w:rsid w:val="009B6123"/>
    <w:rsid w:val="009B7611"/>
    <w:rsid w:val="009C081D"/>
    <w:rsid w:val="009C180F"/>
    <w:rsid w:val="009C659B"/>
    <w:rsid w:val="009C67F3"/>
    <w:rsid w:val="009D07FA"/>
    <w:rsid w:val="009D38AE"/>
    <w:rsid w:val="009D5F34"/>
    <w:rsid w:val="009D701B"/>
    <w:rsid w:val="009E5785"/>
    <w:rsid w:val="009E66D7"/>
    <w:rsid w:val="009E685D"/>
    <w:rsid w:val="009F0A29"/>
    <w:rsid w:val="009F1A17"/>
    <w:rsid w:val="009F47A5"/>
    <w:rsid w:val="009F4DAB"/>
    <w:rsid w:val="009F68AD"/>
    <w:rsid w:val="00A02834"/>
    <w:rsid w:val="00A02FA8"/>
    <w:rsid w:val="00A036DD"/>
    <w:rsid w:val="00A03B28"/>
    <w:rsid w:val="00A03EA5"/>
    <w:rsid w:val="00A0686D"/>
    <w:rsid w:val="00A10D27"/>
    <w:rsid w:val="00A16613"/>
    <w:rsid w:val="00A211D9"/>
    <w:rsid w:val="00A2184D"/>
    <w:rsid w:val="00A21CE1"/>
    <w:rsid w:val="00A25840"/>
    <w:rsid w:val="00A270A2"/>
    <w:rsid w:val="00A27642"/>
    <w:rsid w:val="00A32819"/>
    <w:rsid w:val="00A329D6"/>
    <w:rsid w:val="00A32ECE"/>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5034"/>
    <w:rsid w:val="00A65375"/>
    <w:rsid w:val="00A77467"/>
    <w:rsid w:val="00A84BE4"/>
    <w:rsid w:val="00A9022D"/>
    <w:rsid w:val="00A90EE9"/>
    <w:rsid w:val="00A938CE"/>
    <w:rsid w:val="00A9391C"/>
    <w:rsid w:val="00AA37A2"/>
    <w:rsid w:val="00AA3AF2"/>
    <w:rsid w:val="00AA4BBB"/>
    <w:rsid w:val="00AA516B"/>
    <w:rsid w:val="00AB001E"/>
    <w:rsid w:val="00AB5273"/>
    <w:rsid w:val="00AB6F14"/>
    <w:rsid w:val="00AB76BC"/>
    <w:rsid w:val="00AC13EE"/>
    <w:rsid w:val="00AC193B"/>
    <w:rsid w:val="00AC37BD"/>
    <w:rsid w:val="00AC7CB6"/>
    <w:rsid w:val="00AD5BDA"/>
    <w:rsid w:val="00AD7719"/>
    <w:rsid w:val="00AE245B"/>
    <w:rsid w:val="00AE3EBA"/>
    <w:rsid w:val="00AE4305"/>
    <w:rsid w:val="00AE4BDC"/>
    <w:rsid w:val="00AE794D"/>
    <w:rsid w:val="00AF1EEB"/>
    <w:rsid w:val="00AF24B1"/>
    <w:rsid w:val="00AF299D"/>
    <w:rsid w:val="00AF4F58"/>
    <w:rsid w:val="00AF6597"/>
    <w:rsid w:val="00AF6C0A"/>
    <w:rsid w:val="00B0296F"/>
    <w:rsid w:val="00B0322F"/>
    <w:rsid w:val="00B112F9"/>
    <w:rsid w:val="00B11386"/>
    <w:rsid w:val="00B12648"/>
    <w:rsid w:val="00B153AC"/>
    <w:rsid w:val="00B22626"/>
    <w:rsid w:val="00B23EA3"/>
    <w:rsid w:val="00B269DA"/>
    <w:rsid w:val="00B300A8"/>
    <w:rsid w:val="00B3233E"/>
    <w:rsid w:val="00B34374"/>
    <w:rsid w:val="00B34BC0"/>
    <w:rsid w:val="00B4009E"/>
    <w:rsid w:val="00B40673"/>
    <w:rsid w:val="00B42205"/>
    <w:rsid w:val="00B43BF4"/>
    <w:rsid w:val="00B44F84"/>
    <w:rsid w:val="00B47AF9"/>
    <w:rsid w:val="00B50A3A"/>
    <w:rsid w:val="00B5112E"/>
    <w:rsid w:val="00B5144E"/>
    <w:rsid w:val="00B52746"/>
    <w:rsid w:val="00B546DE"/>
    <w:rsid w:val="00B54966"/>
    <w:rsid w:val="00B57992"/>
    <w:rsid w:val="00B65A59"/>
    <w:rsid w:val="00B67D31"/>
    <w:rsid w:val="00B72DA8"/>
    <w:rsid w:val="00B73117"/>
    <w:rsid w:val="00B74F68"/>
    <w:rsid w:val="00B75D4E"/>
    <w:rsid w:val="00B76CF2"/>
    <w:rsid w:val="00B76F7E"/>
    <w:rsid w:val="00B81786"/>
    <w:rsid w:val="00B81844"/>
    <w:rsid w:val="00B850EA"/>
    <w:rsid w:val="00B85282"/>
    <w:rsid w:val="00B874B3"/>
    <w:rsid w:val="00B877C7"/>
    <w:rsid w:val="00B90011"/>
    <w:rsid w:val="00B958A3"/>
    <w:rsid w:val="00BA0010"/>
    <w:rsid w:val="00BA02A4"/>
    <w:rsid w:val="00BA178C"/>
    <w:rsid w:val="00BA2F20"/>
    <w:rsid w:val="00BA50F4"/>
    <w:rsid w:val="00BA56B2"/>
    <w:rsid w:val="00BA57D1"/>
    <w:rsid w:val="00BA67CA"/>
    <w:rsid w:val="00BA6AEE"/>
    <w:rsid w:val="00BA7820"/>
    <w:rsid w:val="00BB4583"/>
    <w:rsid w:val="00BB470D"/>
    <w:rsid w:val="00BB679D"/>
    <w:rsid w:val="00BC0F30"/>
    <w:rsid w:val="00BC12D1"/>
    <w:rsid w:val="00BC60E1"/>
    <w:rsid w:val="00BD02FC"/>
    <w:rsid w:val="00BD0817"/>
    <w:rsid w:val="00BD10F4"/>
    <w:rsid w:val="00BD1A24"/>
    <w:rsid w:val="00BD47A6"/>
    <w:rsid w:val="00BD5C20"/>
    <w:rsid w:val="00BE1B10"/>
    <w:rsid w:val="00BE2EF9"/>
    <w:rsid w:val="00BF1D44"/>
    <w:rsid w:val="00BF26D6"/>
    <w:rsid w:val="00BF544E"/>
    <w:rsid w:val="00BF5824"/>
    <w:rsid w:val="00BF6F23"/>
    <w:rsid w:val="00C01A04"/>
    <w:rsid w:val="00C04BBC"/>
    <w:rsid w:val="00C06703"/>
    <w:rsid w:val="00C10455"/>
    <w:rsid w:val="00C106AA"/>
    <w:rsid w:val="00C130B7"/>
    <w:rsid w:val="00C133B9"/>
    <w:rsid w:val="00C13C6D"/>
    <w:rsid w:val="00C169AE"/>
    <w:rsid w:val="00C16CF7"/>
    <w:rsid w:val="00C22CCA"/>
    <w:rsid w:val="00C2564A"/>
    <w:rsid w:val="00C2606D"/>
    <w:rsid w:val="00C306A9"/>
    <w:rsid w:val="00C30911"/>
    <w:rsid w:val="00C35F02"/>
    <w:rsid w:val="00C37318"/>
    <w:rsid w:val="00C37384"/>
    <w:rsid w:val="00C4015A"/>
    <w:rsid w:val="00C40DCF"/>
    <w:rsid w:val="00C41EF9"/>
    <w:rsid w:val="00C428F9"/>
    <w:rsid w:val="00C438CC"/>
    <w:rsid w:val="00C47CE3"/>
    <w:rsid w:val="00C513B6"/>
    <w:rsid w:val="00C53EC5"/>
    <w:rsid w:val="00C55EBD"/>
    <w:rsid w:val="00C560A8"/>
    <w:rsid w:val="00C56CFD"/>
    <w:rsid w:val="00C61168"/>
    <w:rsid w:val="00C61389"/>
    <w:rsid w:val="00C62111"/>
    <w:rsid w:val="00C635BF"/>
    <w:rsid w:val="00C67686"/>
    <w:rsid w:val="00C70042"/>
    <w:rsid w:val="00C71545"/>
    <w:rsid w:val="00C741A7"/>
    <w:rsid w:val="00C7435D"/>
    <w:rsid w:val="00C81756"/>
    <w:rsid w:val="00C840ED"/>
    <w:rsid w:val="00C84E6C"/>
    <w:rsid w:val="00C8550F"/>
    <w:rsid w:val="00C85569"/>
    <w:rsid w:val="00C86D2B"/>
    <w:rsid w:val="00C93202"/>
    <w:rsid w:val="00C93F96"/>
    <w:rsid w:val="00C946EE"/>
    <w:rsid w:val="00C97776"/>
    <w:rsid w:val="00CA1724"/>
    <w:rsid w:val="00CB1AEF"/>
    <w:rsid w:val="00CB20D1"/>
    <w:rsid w:val="00CB4E2E"/>
    <w:rsid w:val="00CC1705"/>
    <w:rsid w:val="00CC1F00"/>
    <w:rsid w:val="00CC2325"/>
    <w:rsid w:val="00CC5EDE"/>
    <w:rsid w:val="00CC6535"/>
    <w:rsid w:val="00CC6B0A"/>
    <w:rsid w:val="00CD23CF"/>
    <w:rsid w:val="00CD2D00"/>
    <w:rsid w:val="00CD30E2"/>
    <w:rsid w:val="00CD3F49"/>
    <w:rsid w:val="00CD6423"/>
    <w:rsid w:val="00CD667A"/>
    <w:rsid w:val="00CE0FDC"/>
    <w:rsid w:val="00CF0166"/>
    <w:rsid w:val="00CF08CD"/>
    <w:rsid w:val="00CF42AE"/>
    <w:rsid w:val="00CF6665"/>
    <w:rsid w:val="00CF71A4"/>
    <w:rsid w:val="00D00B9C"/>
    <w:rsid w:val="00D058B9"/>
    <w:rsid w:val="00D06076"/>
    <w:rsid w:val="00D064A4"/>
    <w:rsid w:val="00D0678D"/>
    <w:rsid w:val="00D06A6C"/>
    <w:rsid w:val="00D0780F"/>
    <w:rsid w:val="00D11AB0"/>
    <w:rsid w:val="00D11B6A"/>
    <w:rsid w:val="00D147DA"/>
    <w:rsid w:val="00D158D2"/>
    <w:rsid w:val="00D16268"/>
    <w:rsid w:val="00D20911"/>
    <w:rsid w:val="00D2713B"/>
    <w:rsid w:val="00D2757C"/>
    <w:rsid w:val="00D2771B"/>
    <w:rsid w:val="00D35555"/>
    <w:rsid w:val="00D35801"/>
    <w:rsid w:val="00D36DA6"/>
    <w:rsid w:val="00D41617"/>
    <w:rsid w:val="00D43EE2"/>
    <w:rsid w:val="00D45A22"/>
    <w:rsid w:val="00D46945"/>
    <w:rsid w:val="00D46C4B"/>
    <w:rsid w:val="00D5252A"/>
    <w:rsid w:val="00D52D3B"/>
    <w:rsid w:val="00D559B8"/>
    <w:rsid w:val="00D60A62"/>
    <w:rsid w:val="00D61773"/>
    <w:rsid w:val="00D62D56"/>
    <w:rsid w:val="00D63F00"/>
    <w:rsid w:val="00D6566E"/>
    <w:rsid w:val="00D67E35"/>
    <w:rsid w:val="00D7145B"/>
    <w:rsid w:val="00D71B0C"/>
    <w:rsid w:val="00D74759"/>
    <w:rsid w:val="00D75306"/>
    <w:rsid w:val="00D75FE4"/>
    <w:rsid w:val="00D811B5"/>
    <w:rsid w:val="00D84113"/>
    <w:rsid w:val="00D86A7D"/>
    <w:rsid w:val="00D91D50"/>
    <w:rsid w:val="00D93E6D"/>
    <w:rsid w:val="00DA37EB"/>
    <w:rsid w:val="00DA4007"/>
    <w:rsid w:val="00DA688E"/>
    <w:rsid w:val="00DB06D3"/>
    <w:rsid w:val="00DB2B81"/>
    <w:rsid w:val="00DB38EA"/>
    <w:rsid w:val="00DB7C46"/>
    <w:rsid w:val="00DC09F7"/>
    <w:rsid w:val="00DC2A16"/>
    <w:rsid w:val="00DC494D"/>
    <w:rsid w:val="00DD09E5"/>
    <w:rsid w:val="00DE0AE3"/>
    <w:rsid w:val="00DE1B8D"/>
    <w:rsid w:val="00DE2D3A"/>
    <w:rsid w:val="00DE55FC"/>
    <w:rsid w:val="00DE7ABA"/>
    <w:rsid w:val="00DE7F8C"/>
    <w:rsid w:val="00DF199A"/>
    <w:rsid w:val="00DF1D43"/>
    <w:rsid w:val="00DF3F16"/>
    <w:rsid w:val="00DF4272"/>
    <w:rsid w:val="00DF45EF"/>
    <w:rsid w:val="00DF48B5"/>
    <w:rsid w:val="00DF4B07"/>
    <w:rsid w:val="00DF7497"/>
    <w:rsid w:val="00DF77E1"/>
    <w:rsid w:val="00E02746"/>
    <w:rsid w:val="00E03885"/>
    <w:rsid w:val="00E05A40"/>
    <w:rsid w:val="00E062E5"/>
    <w:rsid w:val="00E15063"/>
    <w:rsid w:val="00E165F4"/>
    <w:rsid w:val="00E17E37"/>
    <w:rsid w:val="00E21508"/>
    <w:rsid w:val="00E23E97"/>
    <w:rsid w:val="00E304B0"/>
    <w:rsid w:val="00E30791"/>
    <w:rsid w:val="00E328BD"/>
    <w:rsid w:val="00E3311D"/>
    <w:rsid w:val="00E34643"/>
    <w:rsid w:val="00E34780"/>
    <w:rsid w:val="00E3501B"/>
    <w:rsid w:val="00E35E65"/>
    <w:rsid w:val="00E3656F"/>
    <w:rsid w:val="00E378E5"/>
    <w:rsid w:val="00E43EF5"/>
    <w:rsid w:val="00E44E1A"/>
    <w:rsid w:val="00E4680E"/>
    <w:rsid w:val="00E47D68"/>
    <w:rsid w:val="00E47EA7"/>
    <w:rsid w:val="00E50D47"/>
    <w:rsid w:val="00E52CEA"/>
    <w:rsid w:val="00E53F19"/>
    <w:rsid w:val="00E57106"/>
    <w:rsid w:val="00E639AB"/>
    <w:rsid w:val="00E64E6F"/>
    <w:rsid w:val="00E70C73"/>
    <w:rsid w:val="00E71E5E"/>
    <w:rsid w:val="00E7267E"/>
    <w:rsid w:val="00E7735A"/>
    <w:rsid w:val="00E77E38"/>
    <w:rsid w:val="00E830C3"/>
    <w:rsid w:val="00E84ECA"/>
    <w:rsid w:val="00E8541A"/>
    <w:rsid w:val="00E85A2A"/>
    <w:rsid w:val="00E8746D"/>
    <w:rsid w:val="00E87F89"/>
    <w:rsid w:val="00E91875"/>
    <w:rsid w:val="00E9205E"/>
    <w:rsid w:val="00E930DE"/>
    <w:rsid w:val="00E94379"/>
    <w:rsid w:val="00E96006"/>
    <w:rsid w:val="00E9738C"/>
    <w:rsid w:val="00E97569"/>
    <w:rsid w:val="00EA45DD"/>
    <w:rsid w:val="00EA609B"/>
    <w:rsid w:val="00EA677B"/>
    <w:rsid w:val="00EB16A9"/>
    <w:rsid w:val="00EB357C"/>
    <w:rsid w:val="00EB745E"/>
    <w:rsid w:val="00EC1979"/>
    <w:rsid w:val="00EC6421"/>
    <w:rsid w:val="00EC788A"/>
    <w:rsid w:val="00ED3725"/>
    <w:rsid w:val="00ED693B"/>
    <w:rsid w:val="00EE0483"/>
    <w:rsid w:val="00EE0611"/>
    <w:rsid w:val="00EE0E85"/>
    <w:rsid w:val="00EE42DF"/>
    <w:rsid w:val="00EE565A"/>
    <w:rsid w:val="00EE5BDE"/>
    <w:rsid w:val="00EF309D"/>
    <w:rsid w:val="00EF6530"/>
    <w:rsid w:val="00F0062F"/>
    <w:rsid w:val="00F00C9A"/>
    <w:rsid w:val="00F030D9"/>
    <w:rsid w:val="00F041DD"/>
    <w:rsid w:val="00F04F60"/>
    <w:rsid w:val="00F07017"/>
    <w:rsid w:val="00F075BD"/>
    <w:rsid w:val="00F075E0"/>
    <w:rsid w:val="00F078E3"/>
    <w:rsid w:val="00F079C4"/>
    <w:rsid w:val="00F10180"/>
    <w:rsid w:val="00F14365"/>
    <w:rsid w:val="00F15057"/>
    <w:rsid w:val="00F150AB"/>
    <w:rsid w:val="00F16247"/>
    <w:rsid w:val="00F16E4C"/>
    <w:rsid w:val="00F21F7C"/>
    <w:rsid w:val="00F22C23"/>
    <w:rsid w:val="00F236C2"/>
    <w:rsid w:val="00F2436D"/>
    <w:rsid w:val="00F30CE2"/>
    <w:rsid w:val="00F31155"/>
    <w:rsid w:val="00F35DE6"/>
    <w:rsid w:val="00F360A8"/>
    <w:rsid w:val="00F40331"/>
    <w:rsid w:val="00F42AC5"/>
    <w:rsid w:val="00F454F4"/>
    <w:rsid w:val="00F459D9"/>
    <w:rsid w:val="00F47B08"/>
    <w:rsid w:val="00F47D37"/>
    <w:rsid w:val="00F5105E"/>
    <w:rsid w:val="00F53621"/>
    <w:rsid w:val="00F53A41"/>
    <w:rsid w:val="00F57ABB"/>
    <w:rsid w:val="00F60AD0"/>
    <w:rsid w:val="00F65FA1"/>
    <w:rsid w:val="00F667DD"/>
    <w:rsid w:val="00F6791F"/>
    <w:rsid w:val="00F708C6"/>
    <w:rsid w:val="00F7333B"/>
    <w:rsid w:val="00F74BDF"/>
    <w:rsid w:val="00F75E4A"/>
    <w:rsid w:val="00F762DC"/>
    <w:rsid w:val="00F77DE0"/>
    <w:rsid w:val="00F77FC1"/>
    <w:rsid w:val="00F80695"/>
    <w:rsid w:val="00F81B96"/>
    <w:rsid w:val="00F83F82"/>
    <w:rsid w:val="00F84E4E"/>
    <w:rsid w:val="00F90876"/>
    <w:rsid w:val="00F945B8"/>
    <w:rsid w:val="00F9480D"/>
    <w:rsid w:val="00FA0A15"/>
    <w:rsid w:val="00FA1BD9"/>
    <w:rsid w:val="00FA67B9"/>
    <w:rsid w:val="00FB072C"/>
    <w:rsid w:val="00FB2783"/>
    <w:rsid w:val="00FB3542"/>
    <w:rsid w:val="00FB5F18"/>
    <w:rsid w:val="00FC07DB"/>
    <w:rsid w:val="00FC3C56"/>
    <w:rsid w:val="00FD00A0"/>
    <w:rsid w:val="00FD1054"/>
    <w:rsid w:val="00FD1ADD"/>
    <w:rsid w:val="00FD386E"/>
    <w:rsid w:val="00FD5401"/>
    <w:rsid w:val="00FD6177"/>
    <w:rsid w:val="00FD6C9A"/>
    <w:rsid w:val="00FE4466"/>
    <w:rsid w:val="00FF10C3"/>
    <w:rsid w:val="00FF5327"/>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15753"/>
  <w15:docId w15:val="{18C48180-5CA1-484E-919B-68BBC29F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791F"/>
    <w:rPr>
      <w:color w:val="605E5C"/>
      <w:shd w:val="clear" w:color="auto" w:fill="E1DFDD"/>
    </w:rPr>
  </w:style>
  <w:style w:type="character" w:styleId="FollowedHyperlink">
    <w:name w:val="FollowedHyperlink"/>
    <w:basedOn w:val="DefaultParagraphFont"/>
    <w:uiPriority w:val="99"/>
    <w:semiHidden/>
    <w:unhideWhenUsed/>
    <w:rsid w:val="009F6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221">
      <w:bodyDiv w:val="1"/>
      <w:marLeft w:val="0"/>
      <w:marRight w:val="0"/>
      <w:marTop w:val="0"/>
      <w:marBottom w:val="0"/>
      <w:divBdr>
        <w:top w:val="none" w:sz="0" w:space="0" w:color="auto"/>
        <w:left w:val="none" w:sz="0" w:space="0" w:color="auto"/>
        <w:bottom w:val="none" w:sz="0" w:space="0" w:color="auto"/>
        <w:right w:val="none" w:sz="0" w:space="0" w:color="auto"/>
      </w:divBdr>
    </w:div>
    <w:div w:id="64111694">
      <w:bodyDiv w:val="1"/>
      <w:marLeft w:val="0"/>
      <w:marRight w:val="0"/>
      <w:marTop w:val="0"/>
      <w:marBottom w:val="0"/>
      <w:divBdr>
        <w:top w:val="none" w:sz="0" w:space="0" w:color="auto"/>
        <w:left w:val="none" w:sz="0" w:space="0" w:color="auto"/>
        <w:bottom w:val="none" w:sz="0" w:space="0" w:color="auto"/>
        <w:right w:val="none" w:sz="0" w:space="0" w:color="auto"/>
      </w:divBdr>
    </w:div>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582761831">
      <w:bodyDiv w:val="1"/>
      <w:marLeft w:val="0"/>
      <w:marRight w:val="0"/>
      <w:marTop w:val="0"/>
      <w:marBottom w:val="0"/>
      <w:divBdr>
        <w:top w:val="none" w:sz="0" w:space="0" w:color="auto"/>
        <w:left w:val="none" w:sz="0" w:space="0" w:color="auto"/>
        <w:bottom w:val="none" w:sz="0" w:space="0" w:color="auto"/>
        <w:right w:val="none" w:sz="0" w:space="0" w:color="auto"/>
      </w:divBdr>
    </w:div>
    <w:div w:id="637033082">
      <w:bodyDiv w:val="1"/>
      <w:marLeft w:val="0"/>
      <w:marRight w:val="0"/>
      <w:marTop w:val="0"/>
      <w:marBottom w:val="0"/>
      <w:divBdr>
        <w:top w:val="none" w:sz="0" w:space="0" w:color="auto"/>
        <w:left w:val="none" w:sz="0" w:space="0" w:color="auto"/>
        <w:bottom w:val="none" w:sz="0" w:space="0" w:color="auto"/>
        <w:right w:val="none" w:sz="0" w:space="0" w:color="auto"/>
      </w:divBdr>
    </w:div>
    <w:div w:id="650062244">
      <w:bodyDiv w:val="1"/>
      <w:marLeft w:val="0"/>
      <w:marRight w:val="0"/>
      <w:marTop w:val="0"/>
      <w:marBottom w:val="0"/>
      <w:divBdr>
        <w:top w:val="none" w:sz="0" w:space="0" w:color="auto"/>
        <w:left w:val="none" w:sz="0" w:space="0" w:color="auto"/>
        <w:bottom w:val="none" w:sz="0" w:space="0" w:color="auto"/>
        <w:right w:val="none" w:sz="0" w:space="0" w:color="auto"/>
      </w:divBdr>
    </w:div>
    <w:div w:id="670989204">
      <w:bodyDiv w:val="1"/>
      <w:marLeft w:val="0"/>
      <w:marRight w:val="0"/>
      <w:marTop w:val="0"/>
      <w:marBottom w:val="0"/>
      <w:divBdr>
        <w:top w:val="none" w:sz="0" w:space="0" w:color="auto"/>
        <w:left w:val="none" w:sz="0" w:space="0" w:color="auto"/>
        <w:bottom w:val="none" w:sz="0" w:space="0" w:color="auto"/>
        <w:right w:val="none" w:sz="0" w:space="0" w:color="auto"/>
      </w:divBdr>
    </w:div>
    <w:div w:id="821966919">
      <w:bodyDiv w:val="1"/>
      <w:marLeft w:val="0"/>
      <w:marRight w:val="0"/>
      <w:marTop w:val="0"/>
      <w:marBottom w:val="0"/>
      <w:divBdr>
        <w:top w:val="none" w:sz="0" w:space="0" w:color="auto"/>
        <w:left w:val="none" w:sz="0" w:space="0" w:color="auto"/>
        <w:bottom w:val="none" w:sz="0" w:space="0" w:color="auto"/>
        <w:right w:val="none" w:sz="0" w:space="0" w:color="auto"/>
      </w:divBdr>
    </w:div>
    <w:div w:id="832647826">
      <w:bodyDiv w:val="1"/>
      <w:marLeft w:val="0"/>
      <w:marRight w:val="0"/>
      <w:marTop w:val="0"/>
      <w:marBottom w:val="0"/>
      <w:divBdr>
        <w:top w:val="none" w:sz="0" w:space="0" w:color="auto"/>
        <w:left w:val="none" w:sz="0" w:space="0" w:color="auto"/>
        <w:bottom w:val="none" w:sz="0" w:space="0" w:color="auto"/>
        <w:right w:val="none" w:sz="0" w:space="0" w:color="auto"/>
      </w:divBdr>
    </w:div>
    <w:div w:id="854732843">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959188076">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359309784">
      <w:bodyDiv w:val="1"/>
      <w:marLeft w:val="0"/>
      <w:marRight w:val="0"/>
      <w:marTop w:val="0"/>
      <w:marBottom w:val="0"/>
      <w:divBdr>
        <w:top w:val="none" w:sz="0" w:space="0" w:color="auto"/>
        <w:left w:val="none" w:sz="0" w:space="0" w:color="auto"/>
        <w:bottom w:val="none" w:sz="0" w:space="0" w:color="auto"/>
        <w:right w:val="none" w:sz="0" w:space="0" w:color="auto"/>
      </w:divBdr>
    </w:div>
    <w:div w:id="1669821445">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 w:id="21315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www.law.ufl.edu/student-affairs/current-students/forms-applications/exam-delays-accommodations-form" TargetMode="External"/><Relationship Id="rId18" Type="http://schemas.openxmlformats.org/officeDocument/2006/relationships/hyperlink" Target="https://coronavirus.ufl.edu/university-updat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unseling.ufl.edu/" TargetMode="External"/><Relationship Id="rId7" Type="http://schemas.openxmlformats.org/officeDocument/2006/relationships/endnotes" Target="endnotes.xml"/><Relationship Id="rId12" Type="http://schemas.openxmlformats.org/officeDocument/2006/relationships/hyperlink" Target="https://catalog.ufl.edu/ugrad/1617/regulations/info/attendance.aspx" TargetMode="External"/><Relationship Id="rId17" Type="http://schemas.openxmlformats.org/officeDocument/2006/relationships/hyperlink" Target="https://gatorevals.aa.ufl.edu/public-resul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umatter.ufl.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additional-information/honor-code-and-committee/honor-code" TargetMode="External"/><Relationship Id="rId24" Type="http://schemas.openxmlformats.org/officeDocument/2006/relationships/hyperlink" Target="https://ufhealth.org/emergency-room-trauma-cent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police.ufl.edu/" TargetMode="External"/><Relationship Id="rId28" Type="http://schemas.openxmlformats.org/officeDocument/2006/relationships/footer" Target="footer2.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mailto:umatter@ufl.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ufl.instructure.com/courses/427635" TargetMode="External"/><Relationship Id="rId22" Type="http://schemas.openxmlformats.org/officeDocument/2006/relationships/hyperlink" Target="https://shcc.ufl.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86C9-1102-4858-A56C-9173D59D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2482</Words>
  <Characters>14153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2023-01-02T16:57:00Z</cp:lastPrinted>
  <dcterms:created xsi:type="dcterms:W3CDTF">2023-01-05T19:55:00Z</dcterms:created>
  <dcterms:modified xsi:type="dcterms:W3CDTF">2023-01-05T19:55:00Z</dcterms:modified>
</cp:coreProperties>
</file>