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C3" w:rsidRPr="0088036D" w:rsidRDefault="00BF5BB6" w:rsidP="0088036D">
      <w:pPr>
        <w:pStyle w:val="Default"/>
        <w:spacing w:line="276" w:lineRule="auto"/>
        <w:jc w:val="center"/>
        <w:rPr>
          <w:b/>
        </w:rPr>
      </w:pPr>
      <w:bookmarkStart w:id="0" w:name="_GoBack"/>
      <w:bookmarkEnd w:id="0"/>
      <w:r w:rsidRPr="0088036D">
        <w:rPr>
          <w:b/>
        </w:rPr>
        <w:t>University of Florida</w:t>
      </w:r>
    </w:p>
    <w:p w:rsidR="00850FC3" w:rsidRPr="0088036D" w:rsidRDefault="00BF5BB6" w:rsidP="0088036D">
      <w:pPr>
        <w:pStyle w:val="Default"/>
        <w:spacing w:line="276" w:lineRule="auto"/>
        <w:jc w:val="center"/>
        <w:rPr>
          <w:b/>
        </w:rPr>
      </w:pPr>
      <w:r w:rsidRPr="0088036D">
        <w:rPr>
          <w:b/>
        </w:rPr>
        <w:t>Entrepreneurship Legal Practicum</w:t>
      </w:r>
    </w:p>
    <w:p w:rsidR="0088036D" w:rsidRPr="0088036D" w:rsidRDefault="0088036D" w:rsidP="0088036D">
      <w:pPr>
        <w:pStyle w:val="Default"/>
        <w:spacing w:line="276" w:lineRule="auto"/>
        <w:jc w:val="center"/>
      </w:pPr>
      <w:r w:rsidRPr="0088036D">
        <w:rPr>
          <w:b/>
          <w:bCs/>
        </w:rPr>
        <w:t>Course</w:t>
      </w:r>
      <w:r w:rsidRPr="0088036D">
        <w:t xml:space="preserve"> </w:t>
      </w:r>
      <w:r w:rsidRPr="0088036D">
        <w:rPr>
          <w:b/>
          <w:bCs/>
        </w:rPr>
        <w:t>Number</w:t>
      </w:r>
      <w:r w:rsidRPr="0088036D">
        <w:t xml:space="preserve"> - 6930</w:t>
      </w:r>
    </w:p>
    <w:p w:rsidR="0088036D" w:rsidRPr="0088036D" w:rsidRDefault="0088036D" w:rsidP="0088036D">
      <w:pPr>
        <w:pStyle w:val="Default"/>
        <w:spacing w:line="276" w:lineRule="auto"/>
        <w:jc w:val="center"/>
        <w:rPr>
          <w:b/>
        </w:rPr>
      </w:pPr>
      <w:r w:rsidRPr="0088036D">
        <w:rPr>
          <w:b/>
          <w:bCs/>
        </w:rPr>
        <w:t>Credit</w:t>
      </w:r>
      <w:r w:rsidRPr="0088036D">
        <w:t xml:space="preserve"> </w:t>
      </w:r>
      <w:r w:rsidRPr="0088036D">
        <w:rPr>
          <w:b/>
          <w:bCs/>
        </w:rPr>
        <w:t>Hours</w:t>
      </w:r>
      <w:r w:rsidRPr="0088036D">
        <w:t xml:space="preserve"> - 3</w:t>
      </w:r>
    </w:p>
    <w:p w:rsidR="00850FC3" w:rsidRPr="0088036D" w:rsidRDefault="00850FC3" w:rsidP="0088036D">
      <w:pPr>
        <w:pStyle w:val="Default"/>
        <w:spacing w:line="276" w:lineRule="auto"/>
      </w:pPr>
    </w:p>
    <w:p w:rsidR="00850FC3" w:rsidRPr="0088036D" w:rsidRDefault="00BF5BB6" w:rsidP="0088036D">
      <w:pPr>
        <w:pStyle w:val="Default"/>
        <w:spacing w:line="276" w:lineRule="auto"/>
        <w:jc w:val="center"/>
      </w:pPr>
      <w:r w:rsidRPr="0088036D">
        <w:rPr>
          <w:b/>
          <w:bCs/>
        </w:rPr>
        <w:t xml:space="preserve">Syllabus: </w:t>
      </w:r>
      <w:r w:rsidRPr="0088036D">
        <w:t>Entrepreneurship Legal Practicum</w:t>
      </w:r>
    </w:p>
    <w:p w:rsidR="00850FC3" w:rsidRPr="0088036D" w:rsidRDefault="00BF5BB6" w:rsidP="0088036D">
      <w:pPr>
        <w:pStyle w:val="Default"/>
        <w:spacing w:line="276" w:lineRule="auto"/>
        <w:jc w:val="center"/>
      </w:pPr>
      <w:r w:rsidRPr="0088036D">
        <w:t xml:space="preserve">Spring </w:t>
      </w:r>
      <w:r w:rsidR="00C62AF3">
        <w:t>2019</w:t>
      </w:r>
    </w:p>
    <w:p w:rsidR="00850FC3" w:rsidRDefault="00CE2C49" w:rsidP="0088036D">
      <w:pPr>
        <w:pStyle w:val="Default"/>
        <w:spacing w:line="276" w:lineRule="auto"/>
        <w:jc w:val="center"/>
      </w:pPr>
      <w:r w:rsidRPr="0088036D">
        <w:t>Dates:</w:t>
      </w:r>
      <w:r w:rsidRPr="0088036D">
        <w:tab/>
        <w:t>Wednesdays 1/</w:t>
      </w:r>
      <w:r w:rsidR="00C62AF3">
        <w:t>09</w:t>
      </w:r>
      <w:r w:rsidR="00BF5BB6" w:rsidRPr="0088036D">
        <w:t>/</w:t>
      </w:r>
      <w:r w:rsidR="00C62AF3">
        <w:t>2019</w:t>
      </w:r>
      <w:r w:rsidRPr="0088036D">
        <w:t xml:space="preserve"> – 4/1</w:t>
      </w:r>
      <w:r w:rsidR="00C62AF3">
        <w:t>7</w:t>
      </w:r>
      <w:r w:rsidR="00BF5BB6" w:rsidRPr="0088036D">
        <w:t>/</w:t>
      </w:r>
      <w:r w:rsidR="00C62AF3">
        <w:t>2019</w:t>
      </w:r>
    </w:p>
    <w:p w:rsidR="00FC0E30" w:rsidRPr="0088036D" w:rsidRDefault="00FC0E30" w:rsidP="0088036D">
      <w:pPr>
        <w:pStyle w:val="Default"/>
        <w:spacing w:line="276" w:lineRule="auto"/>
        <w:jc w:val="center"/>
      </w:pPr>
      <w:r>
        <w:t>Semester Period</w:t>
      </w:r>
      <w:r w:rsidRPr="00FC0E30">
        <w:t>: 1/7/2019 - 5/3/2019</w:t>
      </w:r>
    </w:p>
    <w:p w:rsidR="00850FC3" w:rsidRPr="0088036D" w:rsidRDefault="00BF5BB6" w:rsidP="0088036D">
      <w:pPr>
        <w:pStyle w:val="Default"/>
        <w:spacing w:line="276" w:lineRule="auto"/>
        <w:jc w:val="center"/>
      </w:pPr>
      <w:r w:rsidRPr="0088036D">
        <w:t xml:space="preserve">Location: </w:t>
      </w:r>
      <w:r w:rsidR="00FC0E30" w:rsidRPr="00FC0E30">
        <w:t>HOL 0350</w:t>
      </w:r>
    </w:p>
    <w:p w:rsidR="00FC0E30" w:rsidRPr="0088036D" w:rsidRDefault="00FC0E30" w:rsidP="00FC0E30">
      <w:pPr>
        <w:pStyle w:val="Default"/>
        <w:spacing w:line="276" w:lineRule="auto"/>
        <w:jc w:val="center"/>
      </w:pPr>
      <w:r w:rsidRPr="0088036D">
        <w:t>Time: 4:</w:t>
      </w:r>
      <w:r>
        <w:t>0</w:t>
      </w:r>
      <w:r w:rsidRPr="0088036D">
        <w:t>0pm – 6</w:t>
      </w:r>
      <w:r>
        <w:t>:0</w:t>
      </w:r>
      <w:r w:rsidRPr="0088036D">
        <w:t>0pm</w:t>
      </w:r>
    </w:p>
    <w:p w:rsidR="00850FC3" w:rsidRPr="0088036D" w:rsidRDefault="00BF5BB6" w:rsidP="0088036D">
      <w:pPr>
        <w:autoSpaceDE w:val="0"/>
        <w:autoSpaceDN w:val="0"/>
        <w:adjustRightInd w:val="0"/>
        <w:spacing w:after="0"/>
        <w:jc w:val="both"/>
        <w:rPr>
          <w:rFonts w:ascii="Times New Roman" w:hAnsi="Times New Roman" w:cs="Times New Roman"/>
          <w:b/>
          <w:bCs/>
          <w:smallCaps/>
          <w:sz w:val="24"/>
          <w:szCs w:val="24"/>
        </w:rPr>
      </w:pPr>
      <w:r w:rsidRPr="0088036D">
        <w:rPr>
          <w:rFonts w:ascii="Times New Roman" w:hAnsi="Times New Roman" w:cs="Times New Roman"/>
          <w:b/>
          <w:bCs/>
          <w:smallCaps/>
          <w:sz w:val="24"/>
          <w:szCs w:val="24"/>
        </w:rPr>
        <w:t>Overview</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The Entrepreneurship Legal Practicum (ELP) is comprised of a classroom</w:t>
      </w:r>
      <w:r w:rsidR="00EA5AC4" w:rsidRPr="0088036D">
        <w:rPr>
          <w:rFonts w:ascii="Times New Roman" w:hAnsi="Times New Roman" w:cs="Times New Roman"/>
          <w:sz w:val="24"/>
          <w:szCs w:val="24"/>
        </w:rPr>
        <w:t xml:space="preserve"> session</w:t>
      </w:r>
      <w:r w:rsidRPr="0088036D">
        <w:rPr>
          <w:rFonts w:ascii="Times New Roman" w:hAnsi="Times New Roman" w:cs="Times New Roman"/>
          <w:sz w:val="24"/>
          <w:szCs w:val="24"/>
        </w:rPr>
        <w:t xml:space="preserve"> component and an experiential component</w:t>
      </w:r>
      <w:r w:rsidR="00EA5AC4" w:rsidRPr="0088036D">
        <w:rPr>
          <w:rFonts w:ascii="Times New Roman" w:hAnsi="Times New Roman" w:cs="Times New Roman"/>
          <w:sz w:val="24"/>
          <w:szCs w:val="24"/>
        </w:rPr>
        <w:t xml:space="preserve"> (Practicum)</w:t>
      </w:r>
      <w:r w:rsidRPr="0088036D">
        <w:rPr>
          <w:rFonts w:ascii="Times New Roman" w:hAnsi="Times New Roman" w:cs="Times New Roman"/>
          <w:sz w:val="24"/>
          <w:szCs w:val="24"/>
        </w:rPr>
        <w:t>. Through a combination of lectures, discussion, and simulations, the course will expose you to some of the essential concepts and skills that transactional lawyers should understand and possess. It is not meant to teach you the substantive law that you will need to know for th</w:t>
      </w:r>
      <w:r w:rsidR="00EA5AC4" w:rsidRPr="0088036D">
        <w:rPr>
          <w:rFonts w:ascii="Times New Roman" w:hAnsi="Times New Roman" w:cs="Times New Roman"/>
          <w:sz w:val="24"/>
          <w:szCs w:val="24"/>
        </w:rPr>
        <w:t>e Practicum</w:t>
      </w:r>
      <w:r w:rsidRPr="0088036D">
        <w:rPr>
          <w:rFonts w:ascii="Times New Roman" w:hAnsi="Times New Roman" w:cs="Times New Roman"/>
          <w:sz w:val="24"/>
          <w:szCs w:val="24"/>
        </w:rPr>
        <w:t xml:space="preserve">. The list of prerequisite courses ensures that you have an adequate foundation.  You will research the relevant specific substantive law in the </w:t>
      </w:r>
      <w:r w:rsidR="00EA5AC4" w:rsidRPr="0088036D">
        <w:rPr>
          <w:rFonts w:ascii="Times New Roman" w:hAnsi="Times New Roman" w:cs="Times New Roman"/>
          <w:sz w:val="24"/>
          <w:szCs w:val="24"/>
        </w:rPr>
        <w:t>Practicum</w:t>
      </w:r>
      <w:r w:rsidRPr="0088036D">
        <w:rPr>
          <w:rFonts w:ascii="Times New Roman" w:hAnsi="Times New Roman" w:cs="Times New Roman"/>
          <w:sz w:val="24"/>
          <w:szCs w:val="24"/>
        </w:rPr>
        <w:t xml:space="preserve"> portion of the course (the same way that you would in practice).</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Entrepreneurs often do not have the resources to seek legal advice on every matter. They may have to act quickly to enter into certain agreements or make certain business decisions and typically not have appropriate resources to seek legal advice every time a legal issue arises. Ideally, entrepreneurs will work with the Practicum instructor and assigned students to craft business solutions that maximize value while minimizing (and eliminating entirely all unnecessary) legal or business risk. Just as a lawyer needs a sufficient understanding of how business operates and the strategies for success to be an effective partner, entrepreneurs need to have some knowledge of legal nomenclature and the legal principles most relevant to their business.</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pStyle w:val="BodyText"/>
        <w:spacing w:line="276" w:lineRule="auto"/>
        <w:jc w:val="both"/>
      </w:pPr>
      <w:r w:rsidRPr="0088036D">
        <w:t>In the Entrepreneurship Practicum students will assist the Professor as the Professor advises clients on legal matters relating to starting their business or tax exempt organizations and assisting in drafting and filing necessary documents. Such work includes: determining the appropriate choice of business entity, assistance in obtaining necessary permits and licenses, advising on employment and independent contractor issues, assisting in drafting and filing provisional patent applications, trademarks applications, advice on intellectual property issues, and drafting and reviewing commercial contracts and leases.</w:t>
      </w:r>
    </w:p>
    <w:p w:rsidR="000F0C3C" w:rsidRPr="0088036D" w:rsidRDefault="000F0C3C" w:rsidP="0088036D">
      <w:pPr>
        <w:pStyle w:val="BodyText"/>
        <w:spacing w:line="276" w:lineRule="auto"/>
        <w:jc w:val="both"/>
      </w:pPr>
    </w:p>
    <w:p w:rsidR="000F0C3C" w:rsidRPr="0088036D" w:rsidRDefault="000F0C3C" w:rsidP="0088036D">
      <w:pPr>
        <w:pStyle w:val="BodyText"/>
        <w:spacing w:line="276" w:lineRule="auto"/>
        <w:jc w:val="both"/>
        <w:rPr>
          <w:b/>
        </w:rPr>
      </w:pPr>
      <w:r w:rsidRPr="0088036D">
        <w:rPr>
          <w:b/>
        </w:rPr>
        <w:lastRenderedPageBreak/>
        <w:t>THIS IS NOT A CLASS.  TREAT THIS AS YOU WOULD A JOB.  THESE ARE REAL CLIENTS, WITH REAL COMPANIES, WITH REAL LEGAL NEEDS.</w:t>
      </w:r>
    </w:p>
    <w:p w:rsidR="000F0C3C" w:rsidRPr="0088036D" w:rsidRDefault="000F0C3C" w:rsidP="0088036D">
      <w:pPr>
        <w:pStyle w:val="BodyText"/>
        <w:spacing w:line="276" w:lineRule="auto"/>
        <w:jc w:val="both"/>
      </w:pPr>
    </w:p>
    <w:p w:rsidR="0088036D" w:rsidRDefault="0088036D" w:rsidP="0088036D">
      <w:pPr>
        <w:spacing w:after="0"/>
        <w:rPr>
          <w:rFonts w:ascii="Times New Roman" w:hAnsi="Times New Roman" w:cs="Times New Roman"/>
          <w:sz w:val="24"/>
          <w:szCs w:val="24"/>
        </w:rPr>
      </w:pPr>
      <w:r w:rsidRPr="0088036D">
        <w:rPr>
          <w:rFonts w:ascii="Times New Roman" w:hAnsi="Times New Roman" w:cs="Times New Roman"/>
          <w:b/>
          <w:bCs/>
          <w:smallCaps/>
          <w:sz w:val="24"/>
          <w:szCs w:val="24"/>
        </w:rPr>
        <w:t xml:space="preserve">Student Learning Outcomes.   </w:t>
      </w:r>
      <w:r w:rsidRPr="0088036D">
        <w:rPr>
          <w:rFonts w:ascii="Times New Roman" w:hAnsi="Times New Roman" w:cs="Times New Roman"/>
          <w:sz w:val="24"/>
          <w:szCs w:val="24"/>
        </w:rPr>
        <w:t xml:space="preserve">After completing this course, students should be able to: </w:t>
      </w:r>
    </w:p>
    <w:p w:rsidR="00D101C2" w:rsidRDefault="00D101C2" w:rsidP="0088036D">
      <w:pPr>
        <w:spacing w:after="0"/>
        <w:rPr>
          <w:rFonts w:ascii="Times New Roman" w:hAnsi="Times New Roman" w:cs="Times New Roman"/>
          <w:sz w:val="24"/>
          <w:szCs w:val="24"/>
        </w:rPr>
      </w:pPr>
    </w:p>
    <w:p w:rsidR="0088036D" w:rsidRPr="00D101C2" w:rsidRDefault="0088036D" w:rsidP="0088036D">
      <w:pPr>
        <w:pStyle w:val="ListParagraph"/>
        <w:numPr>
          <w:ilvl w:val="0"/>
          <w:numId w:val="5"/>
        </w:numPr>
        <w:spacing w:after="0"/>
        <w:rPr>
          <w:rFonts w:ascii="Times New Roman" w:hAnsi="Times New Roman" w:cs="Times New Roman"/>
          <w:sz w:val="24"/>
          <w:szCs w:val="24"/>
        </w:rPr>
      </w:pPr>
      <w:r w:rsidRPr="00D101C2">
        <w:rPr>
          <w:rFonts w:ascii="Times New Roman" w:hAnsi="Times New Roman" w:cs="Times New Roman"/>
          <w:sz w:val="24"/>
          <w:szCs w:val="24"/>
        </w:rPr>
        <w:t xml:space="preserve">Conduct initial client consultations with </w:t>
      </w:r>
      <w:r w:rsidR="00D101C2" w:rsidRPr="00D101C2">
        <w:rPr>
          <w:rFonts w:ascii="Times New Roman" w:hAnsi="Times New Roman" w:cs="Times New Roman"/>
          <w:sz w:val="24"/>
          <w:szCs w:val="24"/>
        </w:rPr>
        <w:t>early stage and emerging growth businesses;</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Interface and c</w:t>
      </w:r>
      <w:r w:rsidRPr="00D101C2">
        <w:rPr>
          <w:rFonts w:ascii="Times New Roman" w:hAnsi="Times New Roman" w:cs="Times New Roman"/>
          <w:sz w:val="24"/>
          <w:szCs w:val="24"/>
        </w:rPr>
        <w:t>ommunicate with clients using email, video messaging and teleconferencing;</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Manage client</w:t>
      </w:r>
      <w:r w:rsidRPr="00D101C2">
        <w:rPr>
          <w:rFonts w:ascii="Times New Roman" w:hAnsi="Times New Roman" w:cs="Times New Roman"/>
          <w:sz w:val="24"/>
          <w:szCs w:val="24"/>
        </w:rPr>
        <w:t xml:space="preserve"> expectations and self-imposed deadlines;</w:t>
      </w:r>
    </w:p>
    <w:p w:rsidR="00D101C2" w:rsidRPr="00D101C2" w:rsidRDefault="00D101C2" w:rsidP="0088036D">
      <w:pPr>
        <w:pStyle w:val="ListParagraph"/>
        <w:numPr>
          <w:ilvl w:val="0"/>
          <w:numId w:val="5"/>
        </w:numPr>
        <w:spacing w:after="0"/>
        <w:rPr>
          <w:rFonts w:ascii="Times New Roman" w:hAnsi="Times New Roman" w:cs="Times New Roman"/>
          <w:sz w:val="24"/>
          <w:szCs w:val="24"/>
        </w:rPr>
      </w:pPr>
      <w:r w:rsidRPr="00D101C2">
        <w:rPr>
          <w:rFonts w:ascii="Times New Roman" w:hAnsi="Times New Roman" w:cs="Times New Roman"/>
          <w:sz w:val="24"/>
          <w:szCs w:val="24"/>
        </w:rPr>
        <w:t>Demonstrate the ability to file documents with government entities such as the USPTO, or the Secretary of State;</w:t>
      </w:r>
    </w:p>
    <w:p w:rsidR="00D101C2" w:rsidRPr="00D101C2" w:rsidRDefault="00D101C2" w:rsidP="00D101C2">
      <w:pPr>
        <w:pStyle w:val="ListParagraph"/>
        <w:numPr>
          <w:ilvl w:val="0"/>
          <w:numId w:val="5"/>
        </w:numPr>
        <w:rPr>
          <w:rFonts w:ascii="Times New Roman" w:hAnsi="Times New Roman" w:cs="Times New Roman"/>
          <w:sz w:val="24"/>
          <w:szCs w:val="24"/>
        </w:rPr>
      </w:pPr>
      <w:r w:rsidRPr="00D101C2">
        <w:rPr>
          <w:rFonts w:ascii="Times New Roman" w:hAnsi="Times New Roman" w:cs="Times New Roman"/>
          <w:sz w:val="24"/>
          <w:szCs w:val="24"/>
        </w:rPr>
        <w:t xml:space="preserve">Apply strategic and practical considerations </w:t>
      </w:r>
      <w:r>
        <w:rPr>
          <w:rFonts w:ascii="Times New Roman" w:hAnsi="Times New Roman" w:cs="Times New Roman"/>
          <w:sz w:val="24"/>
          <w:szCs w:val="24"/>
        </w:rPr>
        <w:t>in the advising of clients and preparation of company documents</w:t>
      </w:r>
      <w:r w:rsidRPr="00D101C2">
        <w:rPr>
          <w:rFonts w:ascii="Times New Roman" w:hAnsi="Times New Roman" w:cs="Times New Roman"/>
          <w:sz w:val="24"/>
          <w:szCs w:val="24"/>
        </w:rPr>
        <w:t xml:space="preserve">; and </w:t>
      </w:r>
    </w:p>
    <w:p w:rsidR="00D101C2" w:rsidRPr="0088036D" w:rsidRDefault="00D101C2" w:rsidP="0088036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Effectively draft business documents and to engage with clients to ensure that the documents being drafted meet the client’s actual needs.</w:t>
      </w:r>
    </w:p>
    <w:p w:rsidR="0088036D" w:rsidRPr="0088036D" w:rsidRDefault="0088036D" w:rsidP="0088036D">
      <w:pPr>
        <w:autoSpaceDE w:val="0"/>
        <w:autoSpaceDN w:val="0"/>
        <w:adjustRightInd w:val="0"/>
        <w:spacing w:after="0"/>
        <w:jc w:val="both"/>
        <w:rPr>
          <w:rFonts w:ascii="Times New Roman" w:hAnsi="Times New Roman" w:cs="Times New Roman"/>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 xml:space="preserve">Attendance </w:t>
      </w:r>
      <w:r w:rsidRPr="0088036D">
        <w:rPr>
          <w:rFonts w:ascii="Times New Roman" w:hAnsi="Times New Roman" w:cs="Times New Roman"/>
          <w:sz w:val="24"/>
          <w:szCs w:val="24"/>
        </w:rPr>
        <w:t>is mandatory. If you must miss a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you must notify the instructor in advance and the reason you are missing the </w:t>
      </w:r>
      <w:r w:rsidR="00EA5AC4" w:rsidRPr="0088036D">
        <w:rPr>
          <w:rFonts w:ascii="Times New Roman" w:hAnsi="Times New Roman" w:cs="Times New Roman"/>
          <w:sz w:val="24"/>
          <w:szCs w:val="24"/>
        </w:rPr>
        <w:t>classroom session</w:t>
      </w:r>
      <w:r w:rsidRPr="0088036D">
        <w:rPr>
          <w:rFonts w:ascii="Times New Roman" w:hAnsi="Times New Roman" w:cs="Times New Roman"/>
          <w:sz w:val="24"/>
          <w:szCs w:val="24"/>
        </w:rPr>
        <w:t>.  HINT: There is</w:t>
      </w:r>
      <w:r w:rsidR="00EA5AC4" w:rsidRPr="0088036D">
        <w:rPr>
          <w:rFonts w:ascii="Times New Roman" w:hAnsi="Times New Roman" w:cs="Times New Roman"/>
          <w:sz w:val="24"/>
          <w:szCs w:val="24"/>
        </w:rPr>
        <w:t xml:space="preserve"> no good reason.  Missed classroom sessions</w:t>
      </w:r>
      <w:r w:rsidRPr="0088036D">
        <w:rPr>
          <w:rFonts w:ascii="Times New Roman" w:hAnsi="Times New Roman" w:cs="Times New Roman"/>
          <w:sz w:val="24"/>
          <w:szCs w:val="24"/>
        </w:rPr>
        <w:t xml:space="preserve"> will affect your grade.  Missed appointments with entrepreneur participants are unprofessional and will also affect your grade</w:t>
      </w:r>
      <w:r w:rsidR="00C62AF3">
        <w:rPr>
          <w:rFonts w:ascii="Times New Roman" w:hAnsi="Times New Roman" w:cs="Times New Roman"/>
          <w:sz w:val="24"/>
          <w:szCs w:val="24"/>
        </w:rPr>
        <w:t>… significantly</w:t>
      </w:r>
      <w:r w:rsidRPr="0088036D">
        <w:rPr>
          <w:rFonts w:ascii="Times New Roman" w:hAnsi="Times New Roman" w:cs="Times New Roman"/>
          <w:sz w:val="24"/>
          <w:szCs w:val="24"/>
        </w:rPr>
        <w:t xml:space="preserve">.  </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Class</w:t>
      </w:r>
      <w:r w:rsidR="00EA5AC4" w:rsidRPr="0088036D">
        <w:rPr>
          <w:rFonts w:ascii="Times New Roman" w:hAnsi="Times New Roman" w:cs="Times New Roman"/>
          <w:b/>
          <w:bCs/>
          <w:smallCaps/>
          <w:sz w:val="24"/>
          <w:szCs w:val="24"/>
        </w:rPr>
        <w:t>room Session</w:t>
      </w:r>
      <w:r w:rsidRPr="0088036D">
        <w:rPr>
          <w:rFonts w:ascii="Times New Roman" w:hAnsi="Times New Roman" w:cs="Times New Roman"/>
          <w:b/>
          <w:bCs/>
          <w:smallCaps/>
          <w:sz w:val="24"/>
          <w:szCs w:val="24"/>
        </w:rPr>
        <w:t xml:space="preserve"> Participation</w:t>
      </w:r>
      <w:r w:rsidRPr="0088036D">
        <w:rPr>
          <w:rFonts w:ascii="Times New Roman" w:hAnsi="Times New Roman" w:cs="Times New Roman"/>
          <w:b/>
          <w:bCs/>
          <w:sz w:val="24"/>
          <w:szCs w:val="24"/>
        </w:rPr>
        <w:t xml:space="preserve"> </w:t>
      </w:r>
      <w:r w:rsidRPr="0088036D">
        <w:rPr>
          <w:rFonts w:ascii="Times New Roman" w:hAnsi="Times New Roman" w:cs="Times New Roman"/>
          <w:sz w:val="24"/>
          <w:szCs w:val="24"/>
        </w:rPr>
        <w:t>is not only a significant part of your grade but is essential to the quality of learning that will take place in the classroom</w:t>
      </w:r>
      <w:r w:rsidR="00EA5AC4" w:rsidRPr="0088036D">
        <w:rPr>
          <w:rFonts w:ascii="Times New Roman" w:hAnsi="Times New Roman" w:cs="Times New Roman"/>
          <w:sz w:val="24"/>
          <w:szCs w:val="24"/>
        </w:rPr>
        <w:t xml:space="preserve"> sessions and will affect the way you assist your clients in the Practicum</w:t>
      </w:r>
      <w:r w:rsidRPr="0088036D">
        <w:rPr>
          <w:rFonts w:ascii="Times New Roman" w:hAnsi="Times New Roman" w:cs="Times New Roman"/>
          <w:sz w:val="24"/>
          <w:szCs w:val="24"/>
        </w:rPr>
        <w:t xml:space="preserve">. If you do not participate </w:t>
      </w:r>
      <w:r w:rsidR="00EA5AC4" w:rsidRPr="0088036D">
        <w:rPr>
          <w:rFonts w:ascii="Times New Roman" w:hAnsi="Times New Roman" w:cs="Times New Roman"/>
          <w:sz w:val="24"/>
          <w:szCs w:val="24"/>
        </w:rPr>
        <w:t xml:space="preserve">in the classroom session and/or are not prepared, </w:t>
      </w:r>
      <w:r w:rsidRPr="0088036D">
        <w:rPr>
          <w:rFonts w:ascii="Times New Roman" w:hAnsi="Times New Roman" w:cs="Times New Roman"/>
          <w:sz w:val="24"/>
          <w:szCs w:val="24"/>
        </w:rPr>
        <w:t>your grade will be affected.</w:t>
      </w:r>
      <w:r w:rsidR="009A641A" w:rsidRPr="0088036D">
        <w:rPr>
          <w:rFonts w:ascii="Times New Roman" w:hAnsi="Times New Roman" w:cs="Times New Roman"/>
          <w:sz w:val="24"/>
          <w:szCs w:val="24"/>
        </w:rPr>
        <w:t xml:space="preserve">  Due to the small size of each class, each student will be called on to participate in each classroom session.</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
          <w:bCs/>
          <w:smallCaps/>
          <w:sz w:val="24"/>
          <w:szCs w:val="24"/>
        </w:rPr>
        <w:t>Client Work</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rPr>
        <w:t xml:space="preserve">This </w:t>
      </w:r>
      <w:r w:rsidR="00EA5AC4" w:rsidRPr="0088036D">
        <w:rPr>
          <w:rFonts w:ascii="Times New Roman" w:hAnsi="Times New Roman" w:cs="Times New Roman"/>
          <w:bCs/>
          <w:sz w:val="24"/>
          <w:szCs w:val="24"/>
        </w:rPr>
        <w:t>Practicum</w:t>
      </w:r>
      <w:r w:rsidRPr="0088036D">
        <w:rPr>
          <w:rFonts w:ascii="Times New Roman" w:hAnsi="Times New Roman" w:cs="Times New Roman"/>
          <w:bCs/>
          <w:sz w:val="24"/>
          <w:szCs w:val="24"/>
        </w:rPr>
        <w:t xml:space="preserve"> uses live clients with real legal needs.  As a result there will be a substantial amount of work that needs to be performed outside of the classroom</w:t>
      </w:r>
      <w:r w:rsidR="000F0C3C" w:rsidRPr="0088036D">
        <w:rPr>
          <w:rFonts w:ascii="Times New Roman" w:hAnsi="Times New Roman" w:cs="Times New Roman"/>
          <w:bCs/>
          <w:sz w:val="24"/>
          <w:szCs w:val="24"/>
        </w:rPr>
        <w:t xml:space="preserve"> session</w:t>
      </w:r>
      <w:r w:rsidRPr="0088036D">
        <w:rPr>
          <w:rFonts w:ascii="Times New Roman" w:hAnsi="Times New Roman" w:cs="Times New Roman"/>
          <w:bCs/>
          <w:sz w:val="24"/>
          <w:szCs w:val="24"/>
        </w:rPr>
        <w:t xml:space="preserve">.  </w:t>
      </w:r>
      <w:hyperlink r:id="rId8" w:history="1">
        <w:r w:rsidRPr="0088036D">
          <w:rPr>
            <w:rStyle w:val="Hyperlink"/>
            <w:rFonts w:ascii="Times New Roman" w:hAnsi="Times New Roman" w:cs="Times New Roman"/>
            <w:bCs/>
            <w:sz w:val="24"/>
            <w:szCs w:val="24"/>
          </w:rPr>
          <w:t>ABA Standard 310</w:t>
        </w:r>
      </w:hyperlink>
      <w:r w:rsidRPr="0088036D">
        <w:rPr>
          <w:rFonts w:ascii="Times New Roman" w:hAnsi="Times New Roman" w:cs="Times New Roman"/>
          <w:bCs/>
          <w:sz w:val="24"/>
          <w:szCs w:val="24"/>
        </w:rPr>
        <w:t xml:space="preserve"> provides that for each credit hour be </w:t>
      </w:r>
      <w:r w:rsidR="000F0C3C" w:rsidRPr="0088036D">
        <w:rPr>
          <w:rFonts w:ascii="Times New Roman" w:hAnsi="Times New Roman" w:cs="Times New Roman"/>
          <w:bCs/>
          <w:sz w:val="24"/>
          <w:szCs w:val="24"/>
        </w:rPr>
        <w:t>one (</w:t>
      </w:r>
      <w:r w:rsidRPr="0088036D">
        <w:rPr>
          <w:rFonts w:ascii="Times New Roman" w:hAnsi="Times New Roman" w:cs="Times New Roman"/>
          <w:bCs/>
          <w:sz w:val="24"/>
          <w:szCs w:val="24"/>
        </w:rPr>
        <w:t>1</w:t>
      </w:r>
      <w:r w:rsidR="000F0C3C" w:rsidRPr="0088036D">
        <w:rPr>
          <w:rFonts w:ascii="Times New Roman" w:hAnsi="Times New Roman" w:cs="Times New Roman"/>
          <w:bCs/>
          <w:sz w:val="24"/>
          <w:szCs w:val="24"/>
        </w:rPr>
        <w:t>)</w:t>
      </w:r>
      <w:r w:rsidRPr="0088036D">
        <w:rPr>
          <w:rFonts w:ascii="Times New Roman" w:hAnsi="Times New Roman" w:cs="Times New Roman"/>
          <w:bCs/>
          <w:sz w:val="24"/>
          <w:szCs w:val="24"/>
        </w:rPr>
        <w:t xml:space="preserve"> hour in class and </w:t>
      </w:r>
      <w:r w:rsidR="000F0C3C" w:rsidRPr="0088036D">
        <w:rPr>
          <w:rFonts w:ascii="Times New Roman" w:hAnsi="Times New Roman" w:cs="Times New Roman"/>
          <w:bCs/>
          <w:sz w:val="24"/>
          <w:szCs w:val="24"/>
        </w:rPr>
        <w:t>two (</w:t>
      </w:r>
      <w:r w:rsidRPr="0088036D">
        <w:rPr>
          <w:rFonts w:ascii="Times New Roman" w:hAnsi="Times New Roman" w:cs="Times New Roman"/>
          <w:bCs/>
          <w:sz w:val="24"/>
          <w:szCs w:val="24"/>
        </w:rPr>
        <w:t>2</w:t>
      </w:r>
      <w:r w:rsidR="000F0C3C" w:rsidRPr="0088036D">
        <w:rPr>
          <w:rFonts w:ascii="Times New Roman" w:hAnsi="Times New Roman" w:cs="Times New Roman"/>
          <w:bCs/>
          <w:sz w:val="24"/>
          <w:szCs w:val="24"/>
        </w:rPr>
        <w:t>)</w:t>
      </w:r>
      <w:r w:rsidRPr="0088036D">
        <w:rPr>
          <w:rFonts w:ascii="Times New Roman" w:hAnsi="Times New Roman" w:cs="Times New Roman"/>
          <w:bCs/>
          <w:sz w:val="24"/>
          <w:szCs w:val="24"/>
        </w:rPr>
        <w:t xml:space="preserve"> hours of out-of class student work for a fifteen</w:t>
      </w:r>
      <w:r w:rsidR="000F0C3C" w:rsidRPr="0088036D">
        <w:rPr>
          <w:rFonts w:ascii="Times New Roman" w:hAnsi="Times New Roman" w:cs="Times New Roman"/>
          <w:bCs/>
          <w:sz w:val="24"/>
          <w:szCs w:val="24"/>
        </w:rPr>
        <w:t xml:space="preserve"> (15)</w:t>
      </w:r>
      <w:r w:rsidRPr="0088036D">
        <w:rPr>
          <w:rFonts w:ascii="Times New Roman" w:hAnsi="Times New Roman" w:cs="Times New Roman"/>
          <w:bCs/>
          <w:sz w:val="24"/>
          <w:szCs w:val="24"/>
        </w:rPr>
        <w:t xml:space="preserve"> week period.  The one</w:t>
      </w:r>
      <w:r w:rsidR="000F0C3C" w:rsidRPr="0088036D">
        <w:rPr>
          <w:rFonts w:ascii="Times New Roman" w:hAnsi="Times New Roman" w:cs="Times New Roman"/>
          <w:bCs/>
          <w:sz w:val="24"/>
          <w:szCs w:val="24"/>
        </w:rPr>
        <w:t xml:space="preserve"> (1)</w:t>
      </w:r>
      <w:r w:rsidRPr="0088036D">
        <w:rPr>
          <w:rFonts w:ascii="Times New Roman" w:hAnsi="Times New Roman" w:cs="Times New Roman"/>
          <w:bCs/>
          <w:sz w:val="24"/>
          <w:szCs w:val="24"/>
        </w:rPr>
        <w:t xml:space="preserve"> hour </w:t>
      </w:r>
      <w:r w:rsidR="000F0C3C" w:rsidRPr="0088036D">
        <w:rPr>
          <w:rFonts w:ascii="Times New Roman" w:hAnsi="Times New Roman" w:cs="Times New Roman"/>
          <w:bCs/>
          <w:sz w:val="24"/>
          <w:szCs w:val="24"/>
        </w:rPr>
        <w:t>classroom session</w:t>
      </w:r>
      <w:r w:rsidRPr="0088036D">
        <w:rPr>
          <w:rFonts w:ascii="Times New Roman" w:hAnsi="Times New Roman" w:cs="Times New Roman"/>
          <w:bCs/>
          <w:sz w:val="24"/>
          <w:szCs w:val="24"/>
        </w:rPr>
        <w:t xml:space="preserve"> may also include substitutions of clinical work, simulation or otherwise.  This means that you are expected, and will likely, be performing up to SEVEN (7) hours each week of </w:t>
      </w:r>
      <w:r w:rsidR="00EA5AC4" w:rsidRPr="0088036D">
        <w:rPr>
          <w:rFonts w:ascii="Times New Roman" w:hAnsi="Times New Roman" w:cs="Times New Roman"/>
          <w:bCs/>
          <w:sz w:val="24"/>
          <w:szCs w:val="24"/>
        </w:rPr>
        <w:t>Practicum</w:t>
      </w:r>
      <w:r w:rsidRPr="0088036D">
        <w:rPr>
          <w:rFonts w:ascii="Times New Roman" w:hAnsi="Times New Roman" w:cs="Times New Roman"/>
          <w:bCs/>
          <w:sz w:val="24"/>
          <w:szCs w:val="24"/>
        </w:rPr>
        <w:t xml:space="preserve"> work as part of this course.  </w:t>
      </w:r>
      <w:r w:rsidRPr="0088036D">
        <w:rPr>
          <w:rFonts w:ascii="Times New Roman" w:hAnsi="Times New Roman" w:cs="Times New Roman"/>
          <w:bCs/>
          <w:sz w:val="24"/>
          <w:szCs w:val="24"/>
          <w:u w:val="single"/>
        </w:rPr>
        <w:t xml:space="preserve">Just because you did not do SEVEN (7) hours of </w:t>
      </w:r>
      <w:r w:rsidR="000F0C3C" w:rsidRPr="0088036D">
        <w:rPr>
          <w:rFonts w:ascii="Times New Roman" w:hAnsi="Times New Roman" w:cs="Times New Roman"/>
          <w:bCs/>
          <w:sz w:val="24"/>
          <w:szCs w:val="24"/>
          <w:u w:val="single"/>
        </w:rPr>
        <w:t xml:space="preserve">Practicum </w:t>
      </w:r>
      <w:r w:rsidRPr="0088036D">
        <w:rPr>
          <w:rFonts w:ascii="Times New Roman" w:hAnsi="Times New Roman" w:cs="Times New Roman"/>
          <w:bCs/>
          <w:sz w:val="24"/>
          <w:szCs w:val="24"/>
          <w:u w:val="single"/>
        </w:rPr>
        <w:t>work in a given week doesn’t mean that it is no longer required</w:t>
      </w:r>
      <w:r w:rsidRPr="0088036D">
        <w:rPr>
          <w:rFonts w:ascii="Times New Roman" w:hAnsi="Times New Roman" w:cs="Times New Roman"/>
          <w:bCs/>
          <w:sz w:val="24"/>
          <w:szCs w:val="24"/>
        </w:rPr>
        <w:t xml:space="preserve">.  </w:t>
      </w:r>
      <w:r w:rsidRPr="0088036D">
        <w:rPr>
          <w:rFonts w:ascii="Times New Roman" w:hAnsi="Times New Roman" w:cs="Times New Roman"/>
          <w:b/>
          <w:bCs/>
          <w:sz w:val="24"/>
          <w:szCs w:val="24"/>
        </w:rPr>
        <w:t xml:space="preserve">To save you struggles with time at the end of the semester, to provide a better work product to your client, and to prepare yourself for employment with a firm after law school, you are advised to not wait until the end of the semester to complete your clients work. </w:t>
      </w:r>
      <w:r w:rsidRPr="0088036D">
        <w:rPr>
          <w:rFonts w:ascii="Times New Roman" w:hAnsi="Times New Roman" w:cs="Times New Roman"/>
          <w:bCs/>
          <w:sz w:val="24"/>
          <w:szCs w:val="24"/>
        </w:rPr>
        <w:t xml:space="preserve"> We will be giving each client an equivalent number of hours of work calculated as follows:</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lastRenderedPageBreak/>
        <w:t xml:space="preserve">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 xml:space="preserve">8 x 10 x 7 </m:t>
            </m:r>
          </m:num>
          <m:den>
            <m:r>
              <w:rPr>
                <w:rFonts w:ascii="Cambria Math" w:hAnsi="Cambria Math" w:cs="Times New Roman"/>
                <w:sz w:val="24"/>
                <w:szCs w:val="24"/>
              </w:rPr>
              <m:t>12</m:t>
            </m:r>
          </m:den>
        </m:f>
      </m:oMath>
      <w:r w:rsidRPr="0088036D">
        <w:rPr>
          <w:rFonts w:ascii="Times New Roman" w:hAnsi="Times New Roman" w:cs="Times New Roman"/>
          <w:bCs/>
          <w:sz w:val="24"/>
          <w:szCs w:val="24"/>
        </w:rPr>
        <w:t xml:space="preserve"> ≈ 40 hours each client (46.6 actual, but I am rounding downward)</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based on:</w:t>
      </w: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 xml:space="preserve"> </w:t>
      </w:r>
      <m:oMath>
        <m:f>
          <m:fPr>
            <m:ctrlPr>
              <w:rPr>
                <w:rFonts w:ascii="Cambria Math" w:hAnsi="Cambria Math" w:cs="Times New Roman"/>
                <w:bCs/>
                <w:i/>
                <w:sz w:val="24"/>
                <w:szCs w:val="24"/>
              </w:rPr>
            </m:ctrlPr>
          </m:fPr>
          <m:num>
            <m:r>
              <m:rPr>
                <m:sty m:val="p"/>
              </m:rPr>
              <w:rPr>
                <w:rFonts w:ascii="Cambria Math" w:hAnsi="Cambria Math" w:cs="Times New Roman"/>
                <w:sz w:val="24"/>
                <w:szCs w:val="24"/>
              </w:rPr>
              <m:t># students x  # of weeks for client work x # of hours of out of Practicum student work per week</m:t>
            </m:r>
          </m:num>
          <m:den>
            <m:r>
              <w:rPr>
                <w:rFonts w:ascii="Cambria Math" w:hAnsi="Cambria Math" w:cs="Times New Roman"/>
                <w:sz w:val="24"/>
                <w:szCs w:val="24"/>
              </w:rPr>
              <m:t>number of clients</m:t>
            </m:r>
          </m:den>
        </m:f>
      </m:oMath>
    </w:p>
    <w:p w:rsidR="00C710C8" w:rsidRPr="0088036D" w:rsidRDefault="00C710C8" w:rsidP="0088036D">
      <w:pPr>
        <w:autoSpaceDE w:val="0"/>
        <w:autoSpaceDN w:val="0"/>
        <w:adjustRightInd w:val="0"/>
        <w:spacing w:after="0"/>
        <w:jc w:val="both"/>
        <w:rPr>
          <w:rFonts w:ascii="Times New Roman" w:hAnsi="Times New Roman" w:cs="Times New Roman"/>
          <w:smallCaps/>
          <w:sz w:val="24"/>
          <w:szCs w:val="24"/>
        </w:rPr>
      </w:pPr>
    </w:p>
    <w:p w:rsidR="00850FC3" w:rsidRPr="0088036D" w:rsidRDefault="00C710C8"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Note:  This is just an example calculation.  The “number of clients” is subject to change, and as such would alter the hours allotted for each client.</w:t>
      </w:r>
    </w:p>
    <w:p w:rsidR="00C710C8" w:rsidRPr="0088036D" w:rsidRDefault="00C710C8" w:rsidP="0088036D">
      <w:pPr>
        <w:autoSpaceDE w:val="0"/>
        <w:autoSpaceDN w:val="0"/>
        <w:adjustRightInd w:val="0"/>
        <w:spacing w:after="0"/>
        <w:jc w:val="both"/>
        <w:rPr>
          <w:rFonts w:ascii="Times New Roman" w:hAnsi="Times New Roman" w:cs="Times New Roman"/>
          <w:b/>
          <w:smallCap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smallCaps/>
          <w:sz w:val="24"/>
          <w:szCs w:val="24"/>
        </w:rPr>
        <w:t>Case Rounds</w:t>
      </w:r>
      <w:r w:rsidRPr="0088036D">
        <w:rPr>
          <w:rFonts w:ascii="Times New Roman" w:hAnsi="Times New Roman" w:cs="Times New Roman"/>
          <w:b/>
          <w:sz w:val="24"/>
          <w:szCs w:val="24"/>
        </w:rPr>
        <w:t xml:space="preserve"> </w:t>
      </w:r>
      <w:r w:rsidRPr="0088036D">
        <w:rPr>
          <w:rFonts w:ascii="Times New Roman" w:hAnsi="Times New Roman" w:cs="Times New Roman"/>
          <w:sz w:val="24"/>
          <w:szCs w:val="24"/>
        </w:rPr>
        <w:t>will be conducted regularly between each student and the professor.  Open classroom</w:t>
      </w:r>
      <w:r w:rsidR="000F0C3C" w:rsidRPr="0088036D">
        <w:rPr>
          <w:rFonts w:ascii="Times New Roman" w:hAnsi="Times New Roman" w:cs="Times New Roman"/>
          <w:sz w:val="24"/>
          <w:szCs w:val="24"/>
        </w:rPr>
        <w:t xml:space="preserve"> session </w:t>
      </w:r>
      <w:r w:rsidRPr="0088036D">
        <w:rPr>
          <w:rFonts w:ascii="Times New Roman" w:hAnsi="Times New Roman" w:cs="Times New Roman"/>
          <w:sz w:val="24"/>
          <w:szCs w:val="24"/>
        </w:rPr>
        <w:t>discussion of Case Rounds will be scheduled so that each student may experience the underlying needs and decision making process experienced by other students subject to any limitations that client confidentiality or conflicts of interest may create.</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
          <w:bCs/>
          <w:sz w:val="24"/>
          <w:szCs w:val="24"/>
        </w:rPr>
      </w:pPr>
      <w:r w:rsidRPr="0088036D">
        <w:rPr>
          <w:rFonts w:ascii="Times New Roman" w:hAnsi="Times New Roman" w:cs="Times New Roman"/>
          <w:b/>
          <w:bCs/>
          <w:smallCaps/>
          <w:sz w:val="24"/>
          <w:szCs w:val="24"/>
        </w:rPr>
        <w:t>Dress Code</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u w:val="single"/>
        </w:rPr>
        <w:t>Business Casual</w:t>
      </w:r>
      <w:r w:rsidRPr="0088036D">
        <w:rPr>
          <w:rFonts w:ascii="Times New Roman" w:hAnsi="Times New Roman" w:cs="Times New Roman"/>
          <w:bCs/>
          <w:sz w:val="24"/>
          <w:szCs w:val="24"/>
        </w:rPr>
        <w:t xml:space="preserve"> for classroom.  </w:t>
      </w:r>
      <w:r w:rsidRPr="0088036D">
        <w:rPr>
          <w:rFonts w:ascii="Times New Roman" w:hAnsi="Times New Roman" w:cs="Times New Roman"/>
          <w:bCs/>
          <w:sz w:val="24"/>
          <w:szCs w:val="24"/>
          <w:u w:val="single"/>
        </w:rPr>
        <w:t>Business Professional</w:t>
      </w:r>
      <w:r w:rsidRPr="0088036D">
        <w:rPr>
          <w:rFonts w:ascii="Times New Roman" w:hAnsi="Times New Roman" w:cs="Times New Roman"/>
          <w:bCs/>
          <w:sz w:val="24"/>
          <w:szCs w:val="24"/>
        </w:rPr>
        <w:t xml:space="preserve"> for client meetings.  If you do not know what either means, it is better to dress more formal, than informal.</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Cs/>
          <w:sz w:val="24"/>
          <w:szCs w:val="24"/>
        </w:rPr>
      </w:pPr>
      <w:r w:rsidRPr="0088036D">
        <w:rPr>
          <w:rFonts w:ascii="Times New Roman" w:hAnsi="Times New Roman" w:cs="Times New Roman"/>
          <w:b/>
          <w:bCs/>
          <w:smallCaps/>
          <w:sz w:val="24"/>
          <w:szCs w:val="24"/>
        </w:rPr>
        <w:t>Document Formatting:</w:t>
      </w:r>
      <w:r w:rsidRPr="0088036D">
        <w:rPr>
          <w:rFonts w:ascii="Times New Roman" w:hAnsi="Times New Roman" w:cs="Times New Roman"/>
          <w:bCs/>
          <w:sz w:val="24"/>
          <w:szCs w:val="24"/>
        </w:rPr>
        <w:t xml:space="preserve">  All documents submitted </w:t>
      </w:r>
      <w:r w:rsidR="000F0C3C" w:rsidRPr="0088036D">
        <w:rPr>
          <w:rFonts w:ascii="Times New Roman" w:hAnsi="Times New Roman" w:cs="Times New Roman"/>
          <w:bCs/>
          <w:sz w:val="24"/>
          <w:szCs w:val="24"/>
        </w:rPr>
        <w:t xml:space="preserve">to the instructor </w:t>
      </w:r>
      <w:r w:rsidRPr="0088036D">
        <w:rPr>
          <w:rFonts w:ascii="Times New Roman" w:hAnsi="Times New Roman" w:cs="Times New Roman"/>
          <w:bCs/>
          <w:sz w:val="24"/>
          <w:szCs w:val="24"/>
        </w:rPr>
        <w:t>should be finalized as you would present them to a client or to a partner at your firm.  You may leave in text comments for the client (as long as they are highlighted and bold or in a comment bubble).  Each document shall be typed in Times New Roman 12, Justified, 1.15pt line spacing, and zero (0) (above/below) paragraph spacing.  In addition, each defined term shall be placed in parentheses with quotes and in boldface the first time it is defined (such as “</w:t>
      </w:r>
      <w:r w:rsidRPr="0088036D">
        <w:rPr>
          <w:rFonts w:ascii="Times New Roman" w:hAnsi="Times New Roman" w:cs="Times New Roman"/>
          <w:b/>
          <w:bCs/>
          <w:sz w:val="24"/>
          <w:szCs w:val="24"/>
        </w:rPr>
        <w:t>For Example</w:t>
      </w:r>
      <w:r w:rsidRPr="0088036D">
        <w:rPr>
          <w:rFonts w:ascii="Times New Roman" w:hAnsi="Times New Roman" w:cs="Times New Roman"/>
          <w:bCs/>
          <w:sz w:val="24"/>
          <w:szCs w:val="24"/>
        </w:rPr>
        <w:t>”).  The first section heading of each document shall be in boldface (not all caps).  Each subheading shall simply be underlined.  Auto-numbering of multilevel lists should also be used.  If you are sophisticated enough to use cross-reference features, please do, but is not required.</w:t>
      </w:r>
    </w:p>
    <w:p w:rsidR="00850FC3" w:rsidRPr="0088036D" w:rsidRDefault="00850FC3" w:rsidP="0088036D">
      <w:pPr>
        <w:autoSpaceDE w:val="0"/>
        <w:autoSpaceDN w:val="0"/>
        <w:adjustRightInd w:val="0"/>
        <w:spacing w:after="0"/>
        <w:jc w:val="both"/>
        <w:rPr>
          <w:rFonts w:ascii="Times New Roman" w:hAnsi="Times New Roman" w:cs="Times New Roman"/>
          <w:b/>
          <w:bCs/>
          <w:smallCap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b/>
          <w:bCs/>
          <w:sz w:val="24"/>
          <w:szCs w:val="24"/>
        </w:rPr>
      </w:pPr>
      <w:r w:rsidRPr="0088036D">
        <w:rPr>
          <w:rFonts w:ascii="Times New Roman" w:hAnsi="Times New Roman" w:cs="Times New Roman"/>
          <w:b/>
          <w:bCs/>
          <w:smallCaps/>
          <w:sz w:val="24"/>
          <w:szCs w:val="24"/>
        </w:rPr>
        <w:t>Time Sheets</w:t>
      </w:r>
      <w:r w:rsidRPr="0088036D">
        <w:rPr>
          <w:rFonts w:ascii="Times New Roman" w:hAnsi="Times New Roman" w:cs="Times New Roman"/>
          <w:b/>
          <w:bCs/>
          <w:sz w:val="24"/>
          <w:szCs w:val="24"/>
        </w:rPr>
        <w:t xml:space="preserve">: </w:t>
      </w:r>
      <w:r w:rsidRPr="0088036D">
        <w:rPr>
          <w:rFonts w:ascii="Times New Roman" w:hAnsi="Times New Roman" w:cs="Times New Roman"/>
          <w:bCs/>
          <w:sz w:val="24"/>
          <w:szCs w:val="24"/>
        </w:rPr>
        <w:t xml:space="preserve">Students are required to keep a timesheet of all the work they are providing to clients and must be submitted monthly, or at some other frequency as designated by the instructor.  Time sheets will be reviewed.  </w:t>
      </w:r>
      <w:r w:rsidRPr="0088036D">
        <w:rPr>
          <w:rFonts w:ascii="Times New Roman" w:hAnsi="Times New Roman" w:cs="Times New Roman"/>
          <w:b/>
          <w:bCs/>
          <w:sz w:val="24"/>
          <w:szCs w:val="24"/>
        </w:rPr>
        <w:t>Be Honest</w:t>
      </w:r>
      <w:r w:rsidRPr="0088036D">
        <w:rPr>
          <w:rFonts w:ascii="Times New Roman" w:hAnsi="Times New Roman" w:cs="Times New Roman"/>
          <w:bCs/>
          <w:sz w:val="24"/>
          <w:szCs w:val="24"/>
        </w:rPr>
        <w:t xml:space="preserve"> with recording time and accounting the activities performed.</w:t>
      </w:r>
    </w:p>
    <w:p w:rsidR="00850FC3" w:rsidRPr="0088036D" w:rsidRDefault="00850FC3" w:rsidP="0088036D">
      <w:pPr>
        <w:autoSpaceDE w:val="0"/>
        <w:autoSpaceDN w:val="0"/>
        <w:adjustRightInd w:val="0"/>
        <w:spacing w:after="0"/>
        <w:jc w:val="both"/>
        <w:rPr>
          <w:rFonts w:ascii="Times New Roman" w:hAnsi="Times New Roman" w:cs="Times New Roman"/>
          <w:b/>
          <w:bCs/>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b/>
          <w:bCs/>
          <w:smallCaps/>
          <w:sz w:val="24"/>
          <w:szCs w:val="24"/>
        </w:rPr>
        <w:t>Your Final Grade</w:t>
      </w:r>
      <w:r w:rsidRPr="0088036D">
        <w:rPr>
          <w:rFonts w:ascii="Times New Roman" w:hAnsi="Times New Roman" w:cs="Times New Roman"/>
          <w:b/>
          <w:bCs/>
          <w:sz w:val="24"/>
          <w:szCs w:val="24"/>
        </w:rPr>
        <w:t xml:space="preserve"> </w:t>
      </w:r>
      <w:r w:rsidRPr="0088036D">
        <w:rPr>
          <w:rFonts w:ascii="Times New Roman" w:hAnsi="Times New Roman" w:cs="Times New Roman"/>
          <w:sz w:val="24"/>
          <w:szCs w:val="24"/>
        </w:rPr>
        <w:t>will be based on the following factors: attendance,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participation, adherence to Practicum operating procedures, oral and written expression, assignments, teamwork, work product, project management, client management, professionalism, demonstrated diligence/effort/resourcefulness, and demonstrated progress/development over the course of the semester.  The grades will be curved upward or downward to a 3.60 overall GPA for the course.  The formula for your grade is as follows:</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Grade =  </w:t>
      </w:r>
      <m:oMath>
        <m:r>
          <w:rPr>
            <w:rFonts w:ascii="Cambria Math" w:hAnsi="Cambria Math" w:cs="Times New Roman"/>
            <w:sz w:val="24"/>
            <w:szCs w:val="24"/>
          </w:rPr>
          <m:t>(ATT)</m:t>
        </m:r>
        <m:d>
          <m:dPr>
            <m:ctrlPr>
              <w:rPr>
                <w:rFonts w:ascii="Cambria Math" w:hAnsi="Cambria Math" w:cs="Times New Roman"/>
                <w:i/>
                <w:sz w:val="24"/>
                <w:szCs w:val="24"/>
              </w:rPr>
            </m:ctrlPr>
          </m:dPr>
          <m:e>
            <m:r>
              <w:rPr>
                <w:rFonts w:ascii="Cambria Math" w:hAnsi="Cambria Math" w:cs="Times New Roman"/>
                <w:sz w:val="24"/>
                <w:szCs w:val="24"/>
              </w:rPr>
              <m:t>PAR</m:t>
            </m:r>
          </m:e>
        </m:d>
        <m:d>
          <m:dPr>
            <m:ctrlPr>
              <w:rPr>
                <w:rFonts w:ascii="Cambria Math" w:hAnsi="Cambria Math" w:cs="Times New Roman"/>
                <w:i/>
                <w:sz w:val="24"/>
                <w:szCs w:val="24"/>
              </w:rPr>
            </m:ctrlPr>
          </m:dPr>
          <m:e>
            <m:r>
              <w:rPr>
                <w:rFonts w:ascii="Cambria Math" w:hAnsi="Cambria Math" w:cs="Times New Roman"/>
                <w:sz w:val="24"/>
                <w:szCs w:val="24"/>
              </w:rPr>
              <m:t>TMS</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(CW1+CW2+CW3+…)</m:t>
            </m:r>
          </m:num>
          <m:den>
            <m:r>
              <w:rPr>
                <w:rFonts w:ascii="Cambria Math" w:hAnsi="Cambria Math" w:cs="Times New Roman"/>
                <w:sz w:val="24"/>
                <w:szCs w:val="24"/>
              </w:rPr>
              <m:t>(N)</m:t>
            </m:r>
          </m:den>
        </m:f>
      </m:oMath>
    </w:p>
    <w:p w:rsidR="00850FC3" w:rsidRPr="0088036D" w:rsidRDefault="00BF5BB6" w:rsidP="0088036D">
      <w:pPr>
        <w:autoSpaceDE w:val="0"/>
        <w:autoSpaceDN w:val="0"/>
        <w:adjustRightInd w:val="0"/>
        <w:spacing w:after="0"/>
        <w:ind w:firstLine="720"/>
        <w:jc w:val="both"/>
        <w:rPr>
          <w:rFonts w:ascii="Times New Roman" w:hAnsi="Times New Roman" w:cs="Times New Roman"/>
          <w:sz w:val="24"/>
          <w:szCs w:val="24"/>
        </w:rPr>
      </w:pPr>
      <w:r w:rsidRPr="0088036D">
        <w:rPr>
          <w:rFonts w:ascii="Times New Roman" w:hAnsi="Times New Roman" w:cs="Times New Roman"/>
          <w:sz w:val="24"/>
          <w:szCs w:val="24"/>
        </w:rPr>
        <w:lastRenderedPageBreak/>
        <w:t>where:</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 xml:space="preserve">ATT </w:t>
      </w:r>
      <w:r w:rsidRPr="0088036D">
        <w:rPr>
          <w:rFonts w:ascii="Times New Roman" w:hAnsi="Times New Roman" w:cs="Times New Roman"/>
          <w:sz w:val="24"/>
          <w:szCs w:val="24"/>
        </w:rPr>
        <w:t>=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attendance out of </w:t>
      </w:r>
      <w:r w:rsidR="0078549B" w:rsidRPr="0088036D">
        <w:rPr>
          <w:rFonts w:ascii="Times New Roman" w:hAnsi="Times New Roman" w:cs="Times New Roman"/>
          <w:sz w:val="24"/>
          <w:szCs w:val="24"/>
        </w:rPr>
        <w:t>1</w:t>
      </w:r>
      <w:r w:rsidR="001F0E88" w:rsidRPr="0088036D">
        <w:rPr>
          <w:rFonts w:ascii="Times New Roman" w:hAnsi="Times New Roman" w:cs="Times New Roman"/>
          <w:sz w:val="24"/>
          <w:szCs w:val="24"/>
        </w:rPr>
        <w:t>00%</w:t>
      </w:r>
      <w:r w:rsidR="0078549B" w:rsidRPr="0088036D">
        <w:rPr>
          <w:rFonts w:ascii="Times New Roman" w:hAnsi="Times New Roman" w:cs="Times New Roman"/>
          <w:sz w:val="24"/>
          <w:szCs w:val="24"/>
        </w:rPr>
        <w:t xml:space="preserve"> </w:t>
      </w:r>
      <w:r w:rsidRPr="0088036D">
        <w:rPr>
          <w:rFonts w:ascii="Times New Roman" w:hAnsi="Times New Roman" w:cs="Times New Roman"/>
          <w:b/>
          <w:sz w:val="24"/>
          <w:szCs w:val="24"/>
        </w:rPr>
        <w:t>Class Attendance</w:t>
      </w:r>
      <w:r w:rsidRPr="0088036D">
        <w:rPr>
          <w:rFonts w:ascii="Times New Roman" w:hAnsi="Times New Roman" w:cs="Times New Roman"/>
          <w:sz w:val="24"/>
          <w:szCs w:val="24"/>
        </w:rPr>
        <w:t>”)</w:t>
      </w: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PAR</w:t>
      </w:r>
      <w:r w:rsidRPr="0088036D">
        <w:rPr>
          <w:rFonts w:ascii="Times New Roman" w:hAnsi="Times New Roman" w:cs="Times New Roman"/>
          <w:sz w:val="24"/>
          <w:szCs w:val="24"/>
        </w:rPr>
        <w:t xml:space="preserve"> = the overall score out of 1</w:t>
      </w:r>
      <w:r w:rsidR="001F0E88" w:rsidRPr="0088036D">
        <w:rPr>
          <w:rFonts w:ascii="Times New Roman" w:hAnsi="Times New Roman" w:cs="Times New Roman"/>
          <w:sz w:val="24"/>
          <w:szCs w:val="24"/>
        </w:rPr>
        <w:t>00%</w:t>
      </w:r>
      <w:r w:rsidRPr="0088036D">
        <w:rPr>
          <w:rFonts w:ascii="Times New Roman" w:hAnsi="Times New Roman" w:cs="Times New Roman"/>
          <w:sz w:val="24"/>
          <w:szCs w:val="24"/>
        </w:rPr>
        <w:t xml:space="preserve"> provided by the instructor for class</w:t>
      </w:r>
      <w:r w:rsidR="00EA5AC4" w:rsidRPr="0088036D">
        <w:rPr>
          <w:rFonts w:ascii="Times New Roman" w:hAnsi="Times New Roman" w:cs="Times New Roman"/>
          <w:sz w:val="24"/>
          <w:szCs w:val="24"/>
        </w:rPr>
        <w:t>room session</w:t>
      </w:r>
      <w:r w:rsidRPr="0088036D">
        <w:rPr>
          <w:rFonts w:ascii="Times New Roman" w:hAnsi="Times New Roman" w:cs="Times New Roman"/>
          <w:sz w:val="24"/>
          <w:szCs w:val="24"/>
        </w:rPr>
        <w:t xml:space="preserve"> participation (“</w:t>
      </w:r>
      <w:r w:rsidRPr="0088036D">
        <w:rPr>
          <w:rFonts w:ascii="Times New Roman" w:hAnsi="Times New Roman" w:cs="Times New Roman"/>
          <w:b/>
          <w:sz w:val="24"/>
          <w:szCs w:val="24"/>
        </w:rPr>
        <w:t>Participation</w:t>
      </w:r>
      <w:r w:rsidRPr="0088036D">
        <w:rPr>
          <w:rFonts w:ascii="Times New Roman" w:hAnsi="Times New Roman" w:cs="Times New Roman"/>
          <w:sz w:val="24"/>
          <w:szCs w:val="24"/>
        </w:rPr>
        <w:t>”)</w:t>
      </w:r>
    </w:p>
    <w:p w:rsidR="001F0E88"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TMS</w:t>
      </w:r>
      <w:r w:rsidRPr="0088036D">
        <w:rPr>
          <w:rFonts w:ascii="Times New Roman" w:hAnsi="Times New Roman" w:cs="Times New Roman"/>
          <w:sz w:val="24"/>
          <w:szCs w:val="24"/>
        </w:rPr>
        <w:t xml:space="preserve"> = the overall score out of 1</w:t>
      </w:r>
      <w:r w:rsidR="001F0E88" w:rsidRPr="0088036D">
        <w:rPr>
          <w:rFonts w:ascii="Times New Roman" w:hAnsi="Times New Roman" w:cs="Times New Roman"/>
          <w:sz w:val="24"/>
          <w:szCs w:val="24"/>
        </w:rPr>
        <w:t>00</w:t>
      </w:r>
      <w:r w:rsidRPr="0088036D">
        <w:rPr>
          <w:rFonts w:ascii="Times New Roman" w:hAnsi="Times New Roman" w:cs="Times New Roman"/>
          <w:sz w:val="24"/>
          <w:szCs w:val="24"/>
        </w:rPr>
        <w:t xml:space="preserve"> provided by the instructor for turning in timesheets</w:t>
      </w:r>
      <w:r w:rsidR="001F0E88" w:rsidRPr="0088036D">
        <w:rPr>
          <w:rFonts w:ascii="Times New Roman" w:hAnsi="Times New Roman" w:cs="Times New Roman"/>
          <w:sz w:val="24"/>
          <w:szCs w:val="24"/>
        </w:rPr>
        <w:t xml:space="preserve"> (“</w:t>
      </w:r>
      <w:r w:rsidR="001F0E88" w:rsidRPr="0088036D">
        <w:rPr>
          <w:rFonts w:ascii="Times New Roman" w:hAnsi="Times New Roman" w:cs="Times New Roman"/>
          <w:b/>
          <w:sz w:val="24"/>
          <w:szCs w:val="24"/>
        </w:rPr>
        <w:t>Timesheet Score</w:t>
      </w:r>
      <w:r w:rsidR="001F0E88" w:rsidRPr="0088036D">
        <w:rPr>
          <w:rFonts w:ascii="Times New Roman" w:hAnsi="Times New Roman" w:cs="Times New Roman"/>
          <w:sz w:val="24"/>
          <w:szCs w:val="24"/>
        </w:rPr>
        <w:t>”)</w:t>
      </w:r>
    </w:p>
    <w:p w:rsidR="0078549B" w:rsidRPr="0088036D" w:rsidRDefault="001F0E88" w:rsidP="0088036D">
      <w:pPr>
        <w:autoSpaceDE w:val="0"/>
        <w:autoSpaceDN w:val="0"/>
        <w:adjustRightInd w:val="0"/>
        <w:spacing w:after="0"/>
        <w:ind w:firstLine="720"/>
        <w:jc w:val="both"/>
        <w:rPr>
          <w:rFonts w:ascii="Times New Roman" w:hAnsi="Times New Roman" w:cs="Times New Roman"/>
          <w:sz w:val="24"/>
          <w:szCs w:val="24"/>
        </w:rPr>
      </w:pPr>
      <w:r w:rsidRPr="0088036D">
        <w:rPr>
          <w:rFonts w:ascii="Times New Roman" w:hAnsi="Times New Roman" w:cs="Times New Roman"/>
          <w:sz w:val="24"/>
          <w:szCs w:val="24"/>
        </w:rPr>
        <w:t>Note: 33 1/3 points per timesheet, less 1 point for each day after the first of the month that is it submitted.</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 xml:space="preserve">CW1 </w:t>
      </w:r>
      <w:r w:rsidRPr="0088036D">
        <w:rPr>
          <w:rFonts w:ascii="Times New Roman" w:hAnsi="Times New Roman" w:cs="Times New Roman"/>
          <w:sz w:val="24"/>
          <w:szCs w:val="24"/>
        </w:rPr>
        <w:t>= the overall score out of 100 provided by the instructor for a first clients work (“</w:t>
      </w:r>
      <w:r w:rsidRPr="0088036D">
        <w:rPr>
          <w:rFonts w:ascii="Times New Roman" w:hAnsi="Times New Roman" w:cs="Times New Roman"/>
          <w:b/>
          <w:sz w:val="24"/>
          <w:szCs w:val="24"/>
        </w:rPr>
        <w:t>Client Work #1</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CW2</w:t>
      </w:r>
      <w:r w:rsidRPr="0088036D">
        <w:rPr>
          <w:rFonts w:ascii="Times New Roman" w:hAnsi="Times New Roman" w:cs="Times New Roman"/>
          <w:sz w:val="24"/>
          <w:szCs w:val="24"/>
        </w:rPr>
        <w:t xml:space="preserve"> = the overall score out of 100 provided by the instructor for a second clients work (“</w:t>
      </w:r>
      <w:r w:rsidRPr="0088036D">
        <w:rPr>
          <w:rFonts w:ascii="Times New Roman" w:hAnsi="Times New Roman" w:cs="Times New Roman"/>
          <w:b/>
          <w:sz w:val="24"/>
          <w:szCs w:val="24"/>
        </w:rPr>
        <w:t>Client Work #2</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CW3</w:t>
      </w:r>
      <w:r w:rsidRPr="0088036D">
        <w:rPr>
          <w:rFonts w:ascii="Times New Roman" w:hAnsi="Times New Roman" w:cs="Times New Roman"/>
          <w:sz w:val="24"/>
          <w:szCs w:val="24"/>
        </w:rPr>
        <w:t xml:space="preserve"> = the overall score out of 100 provided by the instructor for a third clients work (“</w:t>
      </w:r>
      <w:r w:rsidRPr="0088036D">
        <w:rPr>
          <w:rFonts w:ascii="Times New Roman" w:hAnsi="Times New Roman" w:cs="Times New Roman"/>
          <w:b/>
          <w:sz w:val="24"/>
          <w:szCs w:val="24"/>
        </w:rPr>
        <w:t>Client Work #3</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N</w:t>
      </w:r>
      <w:r w:rsidRPr="0088036D">
        <w:rPr>
          <w:rFonts w:ascii="Times New Roman" w:hAnsi="Times New Roman" w:cs="Times New Roman"/>
          <w:sz w:val="24"/>
          <w:szCs w:val="24"/>
        </w:rPr>
        <w:t xml:space="preserve"> = the number of </w:t>
      </w:r>
      <w:r w:rsidR="0078549B" w:rsidRPr="0088036D">
        <w:rPr>
          <w:rFonts w:ascii="Times New Roman" w:hAnsi="Times New Roman" w:cs="Times New Roman"/>
          <w:sz w:val="24"/>
          <w:szCs w:val="24"/>
        </w:rPr>
        <w:t>clients</w:t>
      </w:r>
      <w:r w:rsidRPr="0088036D">
        <w:rPr>
          <w:rFonts w:ascii="Times New Roman" w:hAnsi="Times New Roman" w:cs="Times New Roman"/>
          <w:sz w:val="24"/>
          <w:szCs w:val="24"/>
        </w:rPr>
        <w:t>. (“</w:t>
      </w:r>
      <w:r w:rsidRPr="0088036D">
        <w:rPr>
          <w:rFonts w:ascii="Times New Roman" w:hAnsi="Times New Roman" w:cs="Times New Roman"/>
          <w:b/>
          <w:sz w:val="24"/>
          <w:szCs w:val="24"/>
        </w:rPr>
        <w:t>Number of</w:t>
      </w:r>
      <w:r w:rsidR="0078549B" w:rsidRPr="0088036D">
        <w:rPr>
          <w:rFonts w:ascii="Times New Roman" w:hAnsi="Times New Roman" w:cs="Times New Roman"/>
          <w:b/>
          <w:sz w:val="24"/>
          <w:szCs w:val="24"/>
        </w:rPr>
        <w:t xml:space="preserve"> Clients</w:t>
      </w:r>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Note:  For those that are out of 1 point, these are weight factors and can include any fractional value between 0 and 1. (for example if you attend 90% of class</w:t>
      </w:r>
      <w:r w:rsidR="00EA5AC4" w:rsidRPr="0088036D">
        <w:rPr>
          <w:rFonts w:ascii="Times New Roman" w:hAnsi="Times New Roman" w:cs="Times New Roman"/>
          <w:sz w:val="24"/>
          <w:szCs w:val="24"/>
        </w:rPr>
        <w:t>room sessions</w:t>
      </w:r>
      <w:r w:rsidRPr="0088036D">
        <w:rPr>
          <w:rFonts w:ascii="Times New Roman" w:hAnsi="Times New Roman" w:cs="Times New Roman"/>
          <w:sz w:val="24"/>
          <w:szCs w:val="24"/>
        </w:rPr>
        <w:t xml:space="preserve">, this value is 0.9, or if you are prepared and/or </w:t>
      </w:r>
      <w:r w:rsidR="00EA5AC4" w:rsidRPr="0088036D">
        <w:rPr>
          <w:rFonts w:ascii="Times New Roman" w:hAnsi="Times New Roman" w:cs="Times New Roman"/>
          <w:sz w:val="24"/>
          <w:szCs w:val="24"/>
        </w:rPr>
        <w:t>engage in classroom session participation about 75% of the time, then this value is .75</w:t>
      </w:r>
      <w:r w:rsidRPr="0088036D">
        <w:rPr>
          <w:rFonts w:ascii="Times New Roman" w:hAnsi="Times New Roman" w:cs="Times New Roman"/>
          <w:sz w:val="24"/>
          <w:szCs w:val="24"/>
        </w:rPr>
        <w:t xml:space="preserve">) </w:t>
      </w:r>
    </w:p>
    <w:p w:rsidR="0078549B" w:rsidRPr="0088036D" w:rsidRDefault="0078549B"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CW# =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(PRS)</m:t>
                    </m:r>
                  </m:e>
                  <m:sub>
                    <m:r>
                      <w:rPr>
                        <w:rFonts w:ascii="Cambria Math" w:hAnsi="Cambria Math" w:cs="Times New Roman"/>
                        <w:sz w:val="24"/>
                        <w:szCs w:val="24"/>
                      </w:rPr>
                      <m:t>n</m:t>
                    </m:r>
                  </m:sub>
                </m:sSub>
                <m:r>
                  <w:rPr>
                    <w:rFonts w:ascii="Cambria Math" w:hAnsi="Cambria Math" w:cs="Times New Roman"/>
                    <w:sz w:val="24"/>
                    <w:szCs w:val="24"/>
                  </w:rPr>
                  <m:t>(MA)</m:t>
                </m:r>
              </m:e>
              <m:sub>
                <m:r>
                  <w:rPr>
                    <w:rFonts w:ascii="Cambria Math" w:hAnsi="Cambria Math" w:cs="Times New Roman"/>
                    <w:sz w:val="24"/>
                    <w:szCs w:val="24"/>
                  </w:rPr>
                  <m:t>n</m:t>
                </m:r>
              </m:sub>
            </m:sSub>
            <m:sSub>
              <m:sSubPr>
                <m:ctrlPr>
                  <w:rPr>
                    <w:rFonts w:ascii="Cambria Math" w:hAnsi="Cambria Math" w:cs="Times New Roman"/>
                    <w:i/>
                    <w:sz w:val="24"/>
                    <w:szCs w:val="24"/>
                  </w:rPr>
                </m:ctrlPr>
              </m:sSubPr>
              <m:e>
                <m:r>
                  <w:rPr>
                    <w:rFonts w:ascii="Cambria Math" w:hAnsi="Cambria Math" w:cs="Times New Roman"/>
                    <w:sz w:val="24"/>
                    <w:szCs w:val="24"/>
                  </w:rPr>
                  <m:t>(ONT)</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RAW)</m:t>
                </m:r>
              </m:e>
              <m:sub>
                <m:r>
                  <w:rPr>
                    <w:rFonts w:ascii="Cambria Math" w:hAnsi="Cambria Math" w:cs="Times New Roman"/>
                    <w:sz w:val="24"/>
                    <w:szCs w:val="24"/>
                  </w:rPr>
                  <m:t>n</m:t>
                </m:r>
              </m:sub>
            </m:sSub>
          </m:e>
        </m:nary>
      </m:oMath>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ab/>
      </w:r>
    </w:p>
    <w:p w:rsidR="00850FC3" w:rsidRPr="0088036D" w:rsidRDefault="00BF5BB6" w:rsidP="0088036D">
      <w:pPr>
        <w:autoSpaceDE w:val="0"/>
        <w:autoSpaceDN w:val="0"/>
        <w:adjustRightInd w:val="0"/>
        <w:spacing w:after="0"/>
        <w:ind w:firstLine="720"/>
        <w:jc w:val="both"/>
        <w:rPr>
          <w:rFonts w:ascii="Times New Roman" w:hAnsi="Times New Roman" w:cs="Times New Roman"/>
          <w:sz w:val="24"/>
          <w:szCs w:val="24"/>
        </w:rPr>
      </w:pPr>
      <w:r w:rsidRPr="0088036D">
        <w:rPr>
          <w:rFonts w:ascii="Times New Roman" w:hAnsi="Times New Roman" w:cs="Times New Roman"/>
          <w:sz w:val="24"/>
          <w:szCs w:val="24"/>
        </w:rPr>
        <w:t>where:</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PRS</w:t>
      </w:r>
      <w:r w:rsidRPr="0088036D">
        <w:rPr>
          <w:rFonts w:ascii="Times New Roman" w:hAnsi="Times New Roman" w:cs="Times New Roman"/>
          <w:sz w:val="24"/>
          <w:szCs w:val="24"/>
        </w:rPr>
        <w:t xml:space="preserve"> = the score out of 100 given to you by your partner at the end of the semester (“</w:t>
      </w:r>
      <w:r w:rsidRPr="0088036D">
        <w:rPr>
          <w:rFonts w:ascii="Times New Roman" w:hAnsi="Times New Roman" w:cs="Times New Roman"/>
          <w:b/>
          <w:sz w:val="24"/>
          <w:szCs w:val="24"/>
        </w:rPr>
        <w:t>Peer Review Score</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MA</w:t>
      </w:r>
      <w:r w:rsidRPr="0088036D">
        <w:rPr>
          <w:rFonts w:ascii="Times New Roman" w:hAnsi="Times New Roman" w:cs="Times New Roman"/>
          <w:sz w:val="24"/>
          <w:szCs w:val="24"/>
        </w:rPr>
        <w:t xml:space="preserve"> = the percentage of attendance at a particular client’s meetings (unless arrangements are made otherwise beforehand) (“</w:t>
      </w:r>
      <w:r w:rsidRPr="0088036D">
        <w:rPr>
          <w:rFonts w:ascii="Times New Roman" w:hAnsi="Times New Roman" w:cs="Times New Roman"/>
          <w:b/>
          <w:sz w:val="24"/>
          <w:szCs w:val="24"/>
        </w:rPr>
        <w:t>Meeting Attendance</w:t>
      </w:r>
      <w:r w:rsidRPr="0088036D">
        <w:rPr>
          <w:rFonts w:ascii="Times New Roman" w:hAnsi="Times New Roman" w:cs="Times New Roman"/>
          <w:sz w:val="24"/>
          <w:szCs w:val="24"/>
        </w:rPr>
        <w:t>”).</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ONT</w:t>
      </w:r>
      <w:r w:rsidRPr="0088036D">
        <w:rPr>
          <w:rFonts w:ascii="Times New Roman" w:hAnsi="Times New Roman" w:cs="Times New Roman"/>
          <w:sz w:val="24"/>
          <w:szCs w:val="24"/>
        </w:rPr>
        <w:t xml:space="preserve"> = the score provided by the instructor out of 10 of the timeliness of providing a client their finished work product (“</w:t>
      </w:r>
      <w:r w:rsidRPr="0088036D">
        <w:rPr>
          <w:rFonts w:ascii="Times New Roman" w:hAnsi="Times New Roman" w:cs="Times New Roman"/>
          <w:b/>
          <w:sz w:val="24"/>
          <w:szCs w:val="24"/>
        </w:rPr>
        <w:t>On Time</w:t>
      </w:r>
      <w:r w:rsidRPr="0088036D">
        <w:rPr>
          <w:rFonts w:ascii="Times New Roman" w:hAnsi="Times New Roman" w:cs="Times New Roman"/>
          <w:sz w:val="24"/>
          <w:szCs w:val="24"/>
        </w:rPr>
        <w:t>”).  NOTE: Each day (measured by the calendar date) late ½ of a point is deducted for that increment of work.</w:t>
      </w: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u w:val="single"/>
        </w:rPr>
        <w:t>RAW</w:t>
      </w:r>
      <w:r w:rsidRPr="0088036D">
        <w:rPr>
          <w:rFonts w:ascii="Times New Roman" w:hAnsi="Times New Roman" w:cs="Times New Roman"/>
          <w:sz w:val="24"/>
          <w:szCs w:val="24"/>
        </w:rPr>
        <w:t xml:space="preserve"> = the score provided by the instructor for the quality of that increment of work (“</w:t>
      </w:r>
      <w:r w:rsidRPr="0088036D">
        <w:rPr>
          <w:rFonts w:ascii="Times New Roman" w:hAnsi="Times New Roman" w:cs="Times New Roman"/>
          <w:b/>
          <w:sz w:val="24"/>
          <w:szCs w:val="24"/>
        </w:rPr>
        <w:t>Raw Score</w:t>
      </w:r>
      <w:r w:rsidRPr="0088036D">
        <w:rPr>
          <w:rFonts w:ascii="Times New Roman" w:hAnsi="Times New Roman" w:cs="Times New Roman"/>
          <w:sz w:val="24"/>
          <w:szCs w:val="24"/>
        </w:rPr>
        <w: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850FC3" w:rsidRPr="0088036D" w:rsidRDefault="00BF5BB6" w:rsidP="0088036D">
      <w:pPr>
        <w:autoSpaceDE w:val="0"/>
        <w:autoSpaceDN w:val="0"/>
        <w:adjustRightInd w:val="0"/>
        <w:spacing w:after="0"/>
        <w:jc w:val="both"/>
        <w:rPr>
          <w:rFonts w:ascii="Times New Roman" w:hAnsi="Times New Roman" w:cs="Times New Roman"/>
          <w:sz w:val="24"/>
          <w:szCs w:val="24"/>
        </w:rPr>
      </w:pPr>
      <w:r w:rsidRPr="0088036D">
        <w:rPr>
          <w:rFonts w:ascii="Times New Roman" w:hAnsi="Times New Roman" w:cs="Times New Roman"/>
          <w:sz w:val="24"/>
          <w:szCs w:val="24"/>
        </w:rPr>
        <w:t>The instructor reserves the right to adjust the Client Work Scores up to 10 points based on the student’s professionalism with clients (email or in person), interview performance and improvement, and communication with clients.</w:t>
      </w:r>
      <w:r w:rsidR="00EA5AC4" w:rsidRPr="0088036D">
        <w:rPr>
          <w:rFonts w:ascii="Times New Roman" w:hAnsi="Times New Roman" w:cs="Times New Roman"/>
          <w:sz w:val="24"/>
          <w:szCs w:val="24"/>
        </w:rPr>
        <w:t xml:space="preserve">  </w:t>
      </w:r>
      <w:r w:rsidR="00EA5AC4" w:rsidRPr="0088036D">
        <w:rPr>
          <w:rFonts w:ascii="Times New Roman" w:hAnsi="Times New Roman" w:cs="Times New Roman"/>
          <w:b/>
          <w:sz w:val="24"/>
          <w:szCs w:val="24"/>
        </w:rPr>
        <w:t>If you argue with the instructor during a client interview or meeting, you will get a 0 for the client interview</w:t>
      </w:r>
      <w:r w:rsidR="00EA5AC4" w:rsidRPr="0088036D">
        <w:rPr>
          <w:rFonts w:ascii="Times New Roman" w:hAnsi="Times New Roman" w:cs="Times New Roman"/>
          <w:sz w:val="24"/>
          <w:szCs w:val="24"/>
        </w:rPr>
        <w:t xml:space="preserve">.  </w:t>
      </w:r>
      <w:r w:rsidR="00C63B6C" w:rsidRPr="0088036D">
        <w:rPr>
          <w:rFonts w:ascii="Times New Roman" w:hAnsi="Times New Roman" w:cs="Times New Roman"/>
          <w:b/>
          <w:sz w:val="24"/>
          <w:szCs w:val="24"/>
        </w:rPr>
        <w:t>If you do not complete client work, you will get a 0 for the client interview</w:t>
      </w:r>
      <w:r w:rsidR="00C63B6C" w:rsidRPr="0088036D">
        <w:rPr>
          <w:rFonts w:ascii="Times New Roman" w:hAnsi="Times New Roman" w:cs="Times New Roman"/>
          <w:sz w:val="24"/>
          <w:szCs w:val="24"/>
        </w:rPr>
        <w:t xml:space="preserve">.    </w:t>
      </w:r>
    </w:p>
    <w:p w:rsidR="000F0C3C" w:rsidRPr="0088036D" w:rsidRDefault="000F0C3C" w:rsidP="0088036D">
      <w:pPr>
        <w:autoSpaceDE w:val="0"/>
        <w:autoSpaceDN w:val="0"/>
        <w:adjustRightInd w:val="0"/>
        <w:spacing w:after="0"/>
        <w:jc w:val="both"/>
        <w:rPr>
          <w:rFonts w:ascii="Times New Roman" w:hAnsi="Times New Roman" w:cs="Times New Roman"/>
          <w:sz w:val="24"/>
          <w:szCs w:val="24"/>
        </w:rPr>
      </w:pPr>
    </w:p>
    <w:p w:rsidR="000F0C3C" w:rsidRPr="0088036D" w:rsidRDefault="000F0C3C" w:rsidP="0088036D">
      <w:pPr>
        <w:autoSpaceDE w:val="0"/>
        <w:autoSpaceDN w:val="0"/>
        <w:adjustRightInd w:val="0"/>
        <w:spacing w:after="0"/>
        <w:jc w:val="both"/>
        <w:rPr>
          <w:rFonts w:ascii="Times New Roman" w:hAnsi="Times New Roman" w:cs="Times New Roman"/>
          <w:b/>
          <w:sz w:val="24"/>
          <w:szCs w:val="24"/>
        </w:rPr>
      </w:pPr>
      <w:r w:rsidRPr="0088036D">
        <w:rPr>
          <w:rFonts w:ascii="Times New Roman" w:hAnsi="Times New Roman" w:cs="Times New Roman"/>
          <w:b/>
          <w:sz w:val="24"/>
          <w:szCs w:val="24"/>
        </w:rPr>
        <w:t>ANY ACTION OR INACTION THAT WOULD OTHERWISE BE CONSIDERED MALPRACTICE OR OTHERWISE LOSE THE CLIENT WILL RESULT IN A NO SCORE FOR THAT CLIENT.</w:t>
      </w:r>
    </w:p>
    <w:p w:rsidR="00850FC3" w:rsidRPr="0088036D" w:rsidRDefault="00850FC3" w:rsidP="0088036D">
      <w:pPr>
        <w:autoSpaceDE w:val="0"/>
        <w:autoSpaceDN w:val="0"/>
        <w:adjustRightInd w:val="0"/>
        <w:spacing w:after="0"/>
        <w:jc w:val="both"/>
        <w:rPr>
          <w:rFonts w:ascii="Times New Roman" w:hAnsi="Times New Roman" w:cs="Times New Roman"/>
          <w:sz w:val="24"/>
          <w:szCs w:val="24"/>
        </w:rPr>
      </w:pPr>
    </w:p>
    <w:p w:rsidR="00416877" w:rsidRPr="0088036D" w:rsidRDefault="00416877" w:rsidP="0088036D">
      <w:pPr>
        <w:pStyle w:val="Default"/>
        <w:spacing w:line="276" w:lineRule="auto"/>
        <w:jc w:val="both"/>
        <w:rPr>
          <w:b/>
          <w:bCs/>
          <w:smallCaps/>
          <w:color w:val="auto"/>
        </w:rPr>
      </w:pPr>
      <w:r w:rsidRPr="0088036D">
        <w:rPr>
          <w:b/>
          <w:bCs/>
          <w:smallCaps/>
          <w:color w:val="auto"/>
        </w:rPr>
        <w:t xml:space="preserve">Group Work </w:t>
      </w:r>
      <w:r w:rsidRPr="0088036D">
        <w:rPr>
          <w:bCs/>
          <w:color w:val="auto"/>
        </w:rPr>
        <w:t>is an essential part of this course.  You are graded as a Group on each of the assignments.  I will assign groups based on relevant backgrounds and client pairings.  It is acceptable to split the client(s) work with your partner, but you are expected, and should, review your partner’s work before turning in to me. If you are having a problem with your partner you should notify me immediately to correct the issues early on.</w:t>
      </w:r>
    </w:p>
    <w:p w:rsidR="00416877" w:rsidRPr="0088036D" w:rsidRDefault="00416877" w:rsidP="0088036D">
      <w:pPr>
        <w:pStyle w:val="Default"/>
        <w:spacing w:line="276" w:lineRule="auto"/>
        <w:jc w:val="both"/>
        <w:rPr>
          <w:b/>
          <w:bCs/>
          <w:smallCaps/>
          <w:color w:val="auto"/>
        </w:rPr>
      </w:pPr>
    </w:p>
    <w:p w:rsidR="00850FC3" w:rsidRPr="0088036D" w:rsidRDefault="00BF5BB6" w:rsidP="0088036D">
      <w:pPr>
        <w:pStyle w:val="Default"/>
        <w:spacing w:line="276" w:lineRule="auto"/>
        <w:jc w:val="both"/>
        <w:rPr>
          <w:color w:val="auto"/>
        </w:rPr>
      </w:pPr>
      <w:r w:rsidRPr="0088036D">
        <w:rPr>
          <w:b/>
          <w:bCs/>
          <w:smallCaps/>
          <w:color w:val="auto"/>
        </w:rPr>
        <w:t>Work Product Review</w:t>
      </w:r>
      <w:r w:rsidRPr="0088036D">
        <w:rPr>
          <w:bCs/>
          <w:color w:val="auto"/>
        </w:rPr>
        <w:t xml:space="preserve"> and commentary by the professor is required for all work product. </w:t>
      </w:r>
      <w:r w:rsidRPr="0088036D">
        <w:rPr>
          <w:color w:val="auto"/>
        </w:rPr>
        <w:t>No work product is to be submitted to any client by a student.  All work product must be submitted to the instructor for review and revision far enough in advance for the instructor to ensure that the work product is ready when needed by the client. As in practice, each student is responsible to ensure that he or she knows the deadline for submitting each assignment to the instructor to allow adequate review.</w:t>
      </w:r>
      <w:r w:rsidR="00C63B6C" w:rsidRPr="0088036D">
        <w:rPr>
          <w:color w:val="auto"/>
        </w:rPr>
        <w:t xml:space="preserve">  It is advised that each student should intend on having all first iterations of all work product submitted prior to Spring Break.  This will allow for a better work product, and a stress-free completion of client work.</w:t>
      </w:r>
    </w:p>
    <w:p w:rsidR="00850FC3" w:rsidRPr="0088036D" w:rsidRDefault="00850FC3" w:rsidP="0088036D">
      <w:pPr>
        <w:pStyle w:val="Default"/>
        <w:spacing w:line="276" w:lineRule="auto"/>
        <w:jc w:val="both"/>
        <w:rPr>
          <w:color w:val="auto"/>
        </w:rPr>
      </w:pPr>
    </w:p>
    <w:p w:rsidR="00850FC3" w:rsidRPr="0088036D" w:rsidRDefault="00BF5BB6" w:rsidP="0088036D">
      <w:pPr>
        <w:pStyle w:val="Default"/>
        <w:spacing w:line="276" w:lineRule="auto"/>
        <w:jc w:val="both"/>
      </w:pPr>
      <w:r w:rsidRPr="0088036D">
        <w:rPr>
          <w:b/>
          <w:bCs/>
          <w:smallCaps/>
          <w:color w:val="auto"/>
        </w:rPr>
        <w:t>Honor Code</w:t>
      </w:r>
      <w:r w:rsidRPr="0088036D">
        <w:rPr>
          <w:b/>
          <w:bCs/>
          <w:color w:val="auto"/>
        </w:rPr>
        <w:t xml:space="preserve">: </w:t>
      </w:r>
      <w:r w:rsidRPr="0088036D">
        <w:t xml:space="preserve">All students are expected to abide by the </w:t>
      </w:r>
      <w:r w:rsidRPr="0088036D">
        <w:rPr>
          <w:i/>
          <w:iCs/>
        </w:rPr>
        <w:t>UF Levin College of Law Honor Code</w:t>
      </w:r>
      <w:r w:rsidRPr="0088036D">
        <w:t xml:space="preserve"> in all aspects of their participation in this course, including comp</w:t>
      </w:r>
      <w:r w:rsidR="001B1446" w:rsidRPr="0088036D">
        <w:t>letion of deliverables for the classroom session and clients</w:t>
      </w:r>
      <w:r w:rsidRPr="0088036D">
        <w:t xml:space="preserve">. </w:t>
      </w:r>
      <w:hyperlink r:id="rId9" w:history="1">
        <w:r w:rsidRPr="0088036D">
          <w:rPr>
            <w:rStyle w:val="Hyperlink"/>
          </w:rPr>
          <w:t>http://www.law.ufl.edu/student-affairs/additional-information/honor-code-and-committee/honor-code</w:t>
        </w:r>
      </w:hyperlink>
      <w:r w:rsidRPr="0088036D">
        <w:t>.</w:t>
      </w:r>
    </w:p>
    <w:p w:rsidR="00850FC3" w:rsidRPr="0088036D" w:rsidRDefault="00850FC3" w:rsidP="0088036D">
      <w:pPr>
        <w:pStyle w:val="Default"/>
        <w:spacing w:line="276" w:lineRule="auto"/>
        <w:jc w:val="both"/>
      </w:pPr>
    </w:p>
    <w:p w:rsidR="0088036D" w:rsidRPr="0088036D" w:rsidRDefault="0088036D" w:rsidP="0088036D">
      <w:pPr>
        <w:pStyle w:val="Default"/>
        <w:spacing w:line="276" w:lineRule="auto"/>
        <w:jc w:val="both"/>
        <w:rPr>
          <w:b/>
          <w:bCs/>
          <w:smallCaps/>
        </w:rPr>
      </w:pPr>
      <w:r w:rsidRPr="0088036D">
        <w:rPr>
          <w:b/>
          <w:bCs/>
          <w:smallCaps/>
        </w:rPr>
        <w:t xml:space="preserve">Grading Scale:  </w:t>
      </w:r>
      <w:r w:rsidRPr="0088036D">
        <w:rPr>
          <w:bCs/>
        </w:rPr>
        <w:t>The Grading Scale for this course is in accordance with the law school grading policy.</w:t>
      </w:r>
      <w:r w:rsidRPr="0088036D">
        <w:rPr>
          <w:b/>
          <w:bCs/>
          <w:smallCaps/>
        </w:rPr>
        <w:t xml:space="preserve">  </w:t>
      </w:r>
      <w:r w:rsidRPr="0088036D">
        <w:t xml:space="preserve">The law school grading policy is available at: </w:t>
      </w:r>
      <w:hyperlink r:id="rId10" w:anchor="9" w:history="1">
        <w:r w:rsidRPr="0088036D">
          <w:rPr>
            <w:rStyle w:val="Hyperlink"/>
          </w:rPr>
          <w:t>http://www.law.ufl.edu/student-affairs/current-students/academic-policies#9</w:t>
        </w:r>
      </w:hyperlink>
      <w:r w:rsidRPr="0088036D">
        <w:t>.</w:t>
      </w:r>
    </w:p>
    <w:p w:rsidR="0088036D" w:rsidRPr="0088036D" w:rsidRDefault="0088036D" w:rsidP="0088036D">
      <w:pPr>
        <w:pStyle w:val="Default"/>
        <w:spacing w:line="276" w:lineRule="auto"/>
        <w:jc w:val="both"/>
        <w:rPr>
          <w:b/>
          <w:bCs/>
          <w:smallCaps/>
        </w:rPr>
      </w:pPr>
    </w:p>
    <w:p w:rsidR="0088036D" w:rsidRPr="0088036D" w:rsidRDefault="0088036D" w:rsidP="0088036D">
      <w:pPr>
        <w:pStyle w:val="Default"/>
        <w:spacing w:line="276" w:lineRule="auto"/>
        <w:jc w:val="both"/>
        <w:rPr>
          <w:b/>
          <w:bCs/>
          <w:smallCaps/>
        </w:rPr>
      </w:pPr>
      <w:r w:rsidRPr="0088036D">
        <w:rPr>
          <w:b/>
          <w:bCs/>
          <w:smallCaps/>
        </w:rPr>
        <w:t xml:space="preserve">Accommodations:  </w:t>
      </w:r>
      <w:r w:rsidRPr="0088036D">
        <w:rPr>
          <w:bCs/>
        </w:rPr>
        <w:t>Students requesting accommodation for disabilities must first register with the Dean of Students Office (</w:t>
      </w:r>
      <w:hyperlink r:id="rId11" w:history="1">
        <w:r w:rsidRPr="0088036D">
          <w:rPr>
            <w:rStyle w:val="Hyperlink"/>
            <w:bCs/>
          </w:rPr>
          <w:t>http://www.dso.ufl.edu/drc/</w:t>
        </w:r>
      </w:hyperlink>
      <w:r w:rsidRPr="0088036D">
        <w:rPr>
          <w:bCs/>
        </w:rPr>
        <w:t>). The Dean of Students Office will provide documentation to the student who must then provide this documentation to the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88036D" w:rsidRPr="0088036D" w:rsidRDefault="0088036D" w:rsidP="0088036D">
      <w:pPr>
        <w:pStyle w:val="Default"/>
        <w:spacing w:line="276" w:lineRule="auto"/>
        <w:jc w:val="both"/>
        <w:rPr>
          <w:b/>
          <w:bCs/>
          <w:smallCaps/>
        </w:rPr>
      </w:pPr>
    </w:p>
    <w:p w:rsidR="00D101C2" w:rsidRDefault="00D101C2" w:rsidP="0088036D">
      <w:pPr>
        <w:pStyle w:val="Default"/>
        <w:spacing w:line="276" w:lineRule="auto"/>
        <w:jc w:val="both"/>
        <w:rPr>
          <w:b/>
          <w:bCs/>
          <w:smallCaps/>
        </w:rPr>
      </w:pPr>
    </w:p>
    <w:p w:rsidR="00850FC3" w:rsidRPr="0088036D" w:rsidRDefault="00BF5BB6" w:rsidP="0088036D">
      <w:pPr>
        <w:pStyle w:val="Default"/>
        <w:spacing w:line="276" w:lineRule="auto"/>
        <w:jc w:val="both"/>
      </w:pPr>
      <w:r w:rsidRPr="0088036D">
        <w:rPr>
          <w:b/>
          <w:bCs/>
          <w:smallCaps/>
        </w:rPr>
        <w:t>Required Materials</w:t>
      </w:r>
      <w:r w:rsidRPr="0088036D">
        <w:rPr>
          <w:b/>
          <w:bCs/>
        </w:rPr>
        <w:t xml:space="preserve">: </w:t>
      </w:r>
      <w:r w:rsidRPr="0088036D">
        <w:t>Technology Innovation: Law and Practice (Theodore M. Hagelin)</w:t>
      </w:r>
    </w:p>
    <w:p w:rsidR="00850FC3" w:rsidRPr="0088036D" w:rsidRDefault="00BF5BB6" w:rsidP="0088036D">
      <w:pPr>
        <w:pStyle w:val="Default"/>
        <w:spacing w:line="276" w:lineRule="auto"/>
        <w:jc w:val="both"/>
      </w:pPr>
      <w:r w:rsidRPr="0088036D">
        <w:t xml:space="preserve">ISBN: 9781422486795 </w:t>
      </w:r>
      <w:r w:rsidR="00C62AF3" w:rsidRPr="00524FB6">
        <w:rPr>
          <w:color w:val="FF0000"/>
        </w:rPr>
        <w:t>(It is acceptable to share a book with other students, these are also available for fairly cheap on eBay or other used book locations)</w:t>
      </w:r>
    </w:p>
    <w:p w:rsidR="00850FC3" w:rsidRPr="0088036D" w:rsidRDefault="00850FC3" w:rsidP="0088036D">
      <w:pPr>
        <w:pStyle w:val="Default"/>
        <w:spacing w:line="276" w:lineRule="auto"/>
        <w:jc w:val="both"/>
      </w:pPr>
    </w:p>
    <w:p w:rsidR="00850FC3" w:rsidRPr="0088036D" w:rsidRDefault="00BF5BB6" w:rsidP="0088036D">
      <w:pPr>
        <w:pStyle w:val="Default"/>
        <w:spacing w:line="276" w:lineRule="auto"/>
        <w:jc w:val="both"/>
        <w:rPr>
          <w:b/>
        </w:rPr>
      </w:pPr>
      <w:r w:rsidRPr="0088036D">
        <w:rPr>
          <w:b/>
          <w:smallCaps/>
        </w:rPr>
        <w:t>Optional Materials</w:t>
      </w:r>
      <w:r w:rsidRPr="0088036D">
        <w:rPr>
          <w:b/>
        </w:rPr>
        <w:t>:</w:t>
      </w:r>
    </w:p>
    <w:p w:rsidR="00850FC3" w:rsidRPr="0088036D" w:rsidRDefault="00BF5BB6" w:rsidP="0088036D">
      <w:pPr>
        <w:pStyle w:val="Default"/>
        <w:spacing w:line="276" w:lineRule="auto"/>
        <w:jc w:val="both"/>
      </w:pPr>
      <w:r w:rsidRPr="0088036D">
        <w:t xml:space="preserve">(a) "Entrepreneurship, Successfully Launching New Ventures". Bruce R. Barringer &amp; R. Duane Ireland. Pearson Prentice Hall (TEXT). </w:t>
      </w:r>
    </w:p>
    <w:p w:rsidR="00850FC3" w:rsidRPr="0088036D" w:rsidRDefault="00850FC3" w:rsidP="0088036D">
      <w:pPr>
        <w:pStyle w:val="Default"/>
        <w:spacing w:line="276" w:lineRule="auto"/>
        <w:jc w:val="both"/>
      </w:pPr>
    </w:p>
    <w:p w:rsidR="00850FC3" w:rsidRPr="0088036D" w:rsidRDefault="00BF5BB6" w:rsidP="0088036D">
      <w:pPr>
        <w:pStyle w:val="Default"/>
        <w:spacing w:line="276" w:lineRule="auto"/>
        <w:jc w:val="both"/>
        <w:rPr>
          <w:b/>
          <w:bCs/>
        </w:rPr>
      </w:pPr>
      <w:r w:rsidRPr="0088036D">
        <w:rPr>
          <w:b/>
          <w:bCs/>
          <w:smallCaps/>
        </w:rPr>
        <w:t>Additional Online Resources</w:t>
      </w:r>
      <w:r w:rsidRPr="0088036D">
        <w:rPr>
          <w:b/>
          <w:bCs/>
        </w:rPr>
        <w:t xml:space="preserve">: </w:t>
      </w:r>
    </w:p>
    <w:p w:rsidR="00850FC3" w:rsidRPr="0088036D" w:rsidRDefault="00BF5BB6" w:rsidP="0088036D">
      <w:pPr>
        <w:pStyle w:val="Default"/>
        <w:spacing w:line="276" w:lineRule="auto"/>
        <w:jc w:val="both"/>
      </w:pPr>
      <w:r w:rsidRPr="0088036D">
        <w:rPr>
          <w:color w:val="auto"/>
        </w:rPr>
        <w:t xml:space="preserve">Small Business Administration: </w:t>
      </w:r>
      <w:hyperlink r:id="rId12" w:history="1">
        <w:r w:rsidRPr="0088036D">
          <w:rPr>
            <w:rStyle w:val="Hyperlink"/>
          </w:rPr>
          <w:t>www.sba.gov</w:t>
        </w:r>
      </w:hyperlink>
      <w:r w:rsidRPr="0088036D">
        <w:rPr>
          <w:color w:val="0000FF"/>
        </w:rPr>
        <w:t xml:space="preserve"> </w:t>
      </w:r>
    </w:p>
    <w:p w:rsidR="00850FC3" w:rsidRPr="0088036D" w:rsidRDefault="00BF5BB6" w:rsidP="0088036D">
      <w:pPr>
        <w:spacing w:after="0"/>
        <w:jc w:val="both"/>
        <w:rPr>
          <w:rFonts w:ascii="Times New Roman" w:hAnsi="Times New Roman" w:cs="Times New Roman"/>
          <w:sz w:val="24"/>
          <w:szCs w:val="24"/>
        </w:rPr>
      </w:pPr>
      <w:r w:rsidRPr="0088036D">
        <w:rPr>
          <w:rFonts w:ascii="Times New Roman" w:hAnsi="Times New Roman" w:cs="Times New Roman"/>
          <w:sz w:val="24"/>
          <w:szCs w:val="24"/>
        </w:rPr>
        <w:t xml:space="preserve">Florida Department of State Division of Corporations: </w:t>
      </w:r>
      <w:hyperlink r:id="rId13" w:history="1">
        <w:r w:rsidRPr="0088036D">
          <w:rPr>
            <w:rStyle w:val="Hyperlink"/>
            <w:rFonts w:ascii="Times New Roman" w:hAnsi="Times New Roman" w:cs="Times New Roman"/>
            <w:sz w:val="24"/>
            <w:szCs w:val="24"/>
          </w:rPr>
          <w:t>www.sunbiz.org</w:t>
        </w:r>
      </w:hyperlink>
      <w:r w:rsidRPr="0088036D">
        <w:rPr>
          <w:rFonts w:ascii="Times New Roman" w:hAnsi="Times New Roman" w:cs="Times New Roman"/>
          <w:sz w:val="24"/>
          <w:szCs w:val="24"/>
        </w:rPr>
        <w:t xml:space="preserve"> </w:t>
      </w:r>
    </w:p>
    <w:p w:rsidR="00850FC3" w:rsidRPr="0088036D" w:rsidRDefault="00BF5BB6" w:rsidP="0088036D">
      <w:pPr>
        <w:spacing w:after="0"/>
        <w:jc w:val="both"/>
        <w:rPr>
          <w:rFonts w:ascii="Times New Roman" w:hAnsi="Times New Roman" w:cs="Times New Roman"/>
          <w:color w:val="0000FF"/>
          <w:sz w:val="24"/>
          <w:szCs w:val="24"/>
        </w:rPr>
      </w:pPr>
      <w:r w:rsidRPr="0088036D">
        <w:rPr>
          <w:rFonts w:ascii="Times New Roman" w:hAnsi="Times New Roman" w:cs="Times New Roman"/>
          <w:sz w:val="24"/>
          <w:szCs w:val="24"/>
        </w:rPr>
        <w:t xml:space="preserve">United States Patent and Trademark Office: </w:t>
      </w:r>
      <w:hyperlink r:id="rId14" w:history="1">
        <w:r w:rsidRPr="0088036D">
          <w:rPr>
            <w:rStyle w:val="Hyperlink"/>
            <w:rFonts w:ascii="Times New Roman" w:hAnsi="Times New Roman" w:cs="Times New Roman"/>
            <w:sz w:val="24"/>
            <w:szCs w:val="24"/>
          </w:rPr>
          <w:t>www.uspto.gov</w:t>
        </w:r>
      </w:hyperlink>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 xml:space="preserve">Trademark Search: </w:t>
      </w:r>
      <w:hyperlink r:id="rId15" w:history="1">
        <w:r w:rsidRPr="0088036D">
          <w:rPr>
            <w:rStyle w:val="Hyperlink"/>
            <w:rFonts w:ascii="Times New Roman" w:hAnsi="Times New Roman" w:cs="Times New Roman"/>
            <w:bCs/>
            <w:sz w:val="24"/>
            <w:szCs w:val="24"/>
          </w:rPr>
          <w:t>tess2.uspto.gov</w:t>
        </w:r>
      </w:hyperlink>
      <w:r w:rsidRPr="0088036D">
        <w:rPr>
          <w:rFonts w:ascii="Times New Roman" w:hAnsi="Times New Roman" w:cs="Times New Roman"/>
          <w:bCs/>
          <w:sz w:val="24"/>
          <w:szCs w:val="24"/>
        </w:rPr>
        <w:t xml:space="preserve"> </w:t>
      </w:r>
    </w:p>
    <w:p w:rsidR="00850FC3" w:rsidRPr="0088036D" w:rsidRDefault="00BF5BB6" w:rsidP="0088036D">
      <w:pPr>
        <w:spacing w:after="0"/>
        <w:jc w:val="both"/>
        <w:rPr>
          <w:rFonts w:ascii="Times New Roman" w:hAnsi="Times New Roman" w:cs="Times New Roman"/>
          <w:bCs/>
          <w:sz w:val="24"/>
          <w:szCs w:val="24"/>
        </w:rPr>
      </w:pPr>
      <w:r w:rsidRPr="0088036D">
        <w:rPr>
          <w:rFonts w:ascii="Times New Roman" w:hAnsi="Times New Roman" w:cs="Times New Roman"/>
          <w:bCs/>
          <w:sz w:val="24"/>
          <w:szCs w:val="24"/>
        </w:rPr>
        <w:t>IRS:</w:t>
      </w:r>
      <w:r w:rsidRPr="0088036D">
        <w:rPr>
          <w:rFonts w:ascii="Times New Roman" w:hAnsi="Times New Roman" w:cs="Times New Roman"/>
          <w:bCs/>
          <w:sz w:val="24"/>
          <w:szCs w:val="24"/>
        </w:rPr>
        <w:tab/>
      </w:r>
      <w:hyperlink r:id="rId16" w:history="1">
        <w:r w:rsidRPr="0088036D">
          <w:rPr>
            <w:rStyle w:val="Hyperlink"/>
            <w:rFonts w:ascii="Times New Roman" w:hAnsi="Times New Roman" w:cs="Times New Roman"/>
            <w:bCs/>
            <w:sz w:val="24"/>
            <w:szCs w:val="24"/>
          </w:rPr>
          <w:t>www.irs.gov</w:t>
        </w:r>
      </w:hyperlink>
      <w:r w:rsidRPr="0088036D">
        <w:rPr>
          <w:rFonts w:ascii="Times New Roman" w:hAnsi="Times New Roman" w:cs="Times New Roman"/>
          <w:bCs/>
          <w:sz w:val="24"/>
          <w:szCs w:val="24"/>
        </w:rPr>
        <w:t xml:space="preserve"> </w:t>
      </w:r>
    </w:p>
    <w:p w:rsidR="00850FC3" w:rsidRPr="0088036D" w:rsidRDefault="00850FC3" w:rsidP="0088036D">
      <w:pPr>
        <w:spacing w:after="0"/>
        <w:jc w:val="both"/>
        <w:rPr>
          <w:rFonts w:ascii="Times New Roman" w:hAnsi="Times New Roman" w:cs="Times New Roman"/>
          <w:bCs/>
          <w:sz w:val="24"/>
          <w:szCs w:val="24"/>
        </w:rPr>
      </w:pPr>
    </w:p>
    <w:p w:rsidR="00850FC3" w:rsidRPr="0088036D" w:rsidRDefault="00BF5BB6" w:rsidP="0088036D">
      <w:pPr>
        <w:spacing w:after="0"/>
        <w:rPr>
          <w:rFonts w:ascii="Times New Roman" w:hAnsi="Times New Roman" w:cs="Times New Roman"/>
          <w:b/>
          <w:bCs/>
          <w:sz w:val="24"/>
          <w:szCs w:val="24"/>
        </w:rPr>
      </w:pPr>
      <w:r w:rsidRPr="0088036D">
        <w:rPr>
          <w:rFonts w:ascii="Times New Roman" w:hAnsi="Times New Roman" w:cs="Times New Roman"/>
          <w:b/>
          <w:bCs/>
          <w:smallCaps/>
          <w:sz w:val="24"/>
          <w:szCs w:val="24"/>
        </w:rPr>
        <w:t>Office Hours</w:t>
      </w:r>
      <w:r w:rsidRPr="0088036D">
        <w:rPr>
          <w:rFonts w:ascii="Times New Roman" w:hAnsi="Times New Roman" w:cs="Times New Roman"/>
          <w:b/>
          <w:bCs/>
          <w:sz w:val="24"/>
          <w:szCs w:val="24"/>
        </w:rPr>
        <w:t>:</w:t>
      </w:r>
    </w:p>
    <w:p w:rsidR="00850FC3" w:rsidRPr="0088036D" w:rsidRDefault="00416877" w:rsidP="0088036D">
      <w:pPr>
        <w:spacing w:after="0"/>
        <w:rPr>
          <w:rFonts w:ascii="Times New Roman" w:hAnsi="Times New Roman" w:cs="Times New Roman"/>
          <w:bCs/>
          <w:sz w:val="24"/>
          <w:szCs w:val="24"/>
        </w:rPr>
      </w:pPr>
      <w:r w:rsidRPr="0088036D">
        <w:rPr>
          <w:rFonts w:ascii="Times New Roman" w:hAnsi="Times New Roman" w:cs="Times New Roman"/>
          <w:bCs/>
          <w:sz w:val="24"/>
          <w:szCs w:val="24"/>
        </w:rPr>
        <w:t xml:space="preserve">Wednesdays </w:t>
      </w:r>
      <w:r w:rsidR="00EB74E0" w:rsidRPr="0088036D">
        <w:rPr>
          <w:rFonts w:ascii="Times New Roman" w:hAnsi="Times New Roman" w:cs="Times New Roman"/>
          <w:bCs/>
          <w:sz w:val="24"/>
          <w:szCs w:val="24"/>
        </w:rPr>
        <w:t>2</w:t>
      </w:r>
      <w:r w:rsidR="00BF5BB6" w:rsidRPr="0088036D">
        <w:rPr>
          <w:rFonts w:ascii="Times New Roman" w:hAnsi="Times New Roman" w:cs="Times New Roman"/>
          <w:bCs/>
          <w:sz w:val="24"/>
          <w:szCs w:val="24"/>
        </w:rPr>
        <w:t>:</w:t>
      </w:r>
      <w:r w:rsidR="00C62AF3">
        <w:rPr>
          <w:rFonts w:ascii="Times New Roman" w:hAnsi="Times New Roman" w:cs="Times New Roman"/>
          <w:bCs/>
          <w:sz w:val="24"/>
          <w:szCs w:val="24"/>
        </w:rPr>
        <w:t>0</w:t>
      </w:r>
      <w:r w:rsidR="00EB74E0" w:rsidRPr="0088036D">
        <w:rPr>
          <w:rFonts w:ascii="Times New Roman" w:hAnsi="Times New Roman" w:cs="Times New Roman"/>
          <w:bCs/>
          <w:sz w:val="24"/>
          <w:szCs w:val="24"/>
        </w:rPr>
        <w:t>0</w:t>
      </w:r>
      <w:r w:rsidRPr="0088036D">
        <w:rPr>
          <w:rFonts w:ascii="Times New Roman" w:hAnsi="Times New Roman" w:cs="Times New Roman"/>
          <w:bCs/>
          <w:sz w:val="24"/>
          <w:szCs w:val="24"/>
        </w:rPr>
        <w:t>pm</w:t>
      </w:r>
      <w:r w:rsidR="00BF5BB6" w:rsidRPr="0088036D">
        <w:rPr>
          <w:rFonts w:ascii="Times New Roman" w:hAnsi="Times New Roman" w:cs="Times New Roman"/>
          <w:bCs/>
          <w:sz w:val="24"/>
          <w:szCs w:val="24"/>
        </w:rPr>
        <w:t xml:space="preserve"> – 4:</w:t>
      </w:r>
      <w:r w:rsidR="00C62AF3">
        <w:rPr>
          <w:rFonts w:ascii="Times New Roman" w:hAnsi="Times New Roman" w:cs="Times New Roman"/>
          <w:bCs/>
          <w:sz w:val="24"/>
          <w:szCs w:val="24"/>
        </w:rPr>
        <w:t>0</w:t>
      </w:r>
      <w:r w:rsidR="00EB74E0" w:rsidRPr="0088036D">
        <w:rPr>
          <w:rFonts w:ascii="Times New Roman" w:hAnsi="Times New Roman" w:cs="Times New Roman"/>
          <w:bCs/>
          <w:sz w:val="24"/>
          <w:szCs w:val="24"/>
        </w:rPr>
        <w:t>0</w:t>
      </w:r>
      <w:r w:rsidR="00BF5BB6" w:rsidRPr="0088036D">
        <w:rPr>
          <w:rFonts w:ascii="Times New Roman" w:hAnsi="Times New Roman" w:cs="Times New Roman"/>
          <w:bCs/>
          <w:sz w:val="24"/>
          <w:szCs w:val="24"/>
        </w:rPr>
        <w:t xml:space="preserve">pm Room </w:t>
      </w:r>
      <w:r w:rsidR="00C63B6C" w:rsidRPr="0088036D">
        <w:rPr>
          <w:rFonts w:ascii="Times New Roman" w:hAnsi="Times New Roman" w:cs="Times New Roman"/>
          <w:bCs/>
          <w:sz w:val="24"/>
          <w:szCs w:val="24"/>
        </w:rPr>
        <w:t>TBD</w:t>
      </w:r>
    </w:p>
    <w:p w:rsidR="00850FC3" w:rsidRPr="0088036D" w:rsidRDefault="00BF5BB6" w:rsidP="0088036D">
      <w:pPr>
        <w:spacing w:after="0"/>
        <w:rPr>
          <w:rFonts w:ascii="Times New Roman" w:hAnsi="Times New Roman" w:cs="Times New Roman"/>
          <w:bCs/>
          <w:sz w:val="24"/>
          <w:szCs w:val="24"/>
        </w:rPr>
      </w:pPr>
      <w:r w:rsidRPr="0088036D">
        <w:rPr>
          <w:rFonts w:ascii="Times New Roman" w:hAnsi="Times New Roman" w:cs="Times New Roman"/>
          <w:bCs/>
          <w:sz w:val="24"/>
          <w:szCs w:val="24"/>
        </w:rPr>
        <w:t>By appointment on Tuesdays or Thursdays at my work office</w:t>
      </w:r>
      <w:r w:rsidR="00EB74E0" w:rsidRPr="0088036D">
        <w:rPr>
          <w:rFonts w:ascii="Times New Roman" w:hAnsi="Times New Roman" w:cs="Times New Roman"/>
          <w:bCs/>
          <w:sz w:val="24"/>
          <w:szCs w:val="24"/>
        </w:rPr>
        <w:t xml:space="preserve"> between 3pm-6pm</w:t>
      </w:r>
      <w:r w:rsidRPr="0088036D">
        <w:rPr>
          <w:rFonts w:ascii="Times New Roman" w:hAnsi="Times New Roman" w:cs="Times New Roman"/>
          <w:bCs/>
          <w:sz w:val="24"/>
          <w:szCs w:val="24"/>
        </w:rPr>
        <w:t>:</w:t>
      </w:r>
    </w:p>
    <w:p w:rsidR="00850FC3" w:rsidRPr="0088036D" w:rsidRDefault="00BF5BB6" w:rsidP="0088036D">
      <w:pPr>
        <w:spacing w:after="0"/>
        <w:ind w:left="2880"/>
        <w:rPr>
          <w:rFonts w:ascii="Times New Roman" w:hAnsi="Times New Roman" w:cs="Times New Roman"/>
          <w:bCs/>
          <w:sz w:val="24"/>
          <w:szCs w:val="24"/>
        </w:rPr>
      </w:pPr>
      <w:r w:rsidRPr="0088036D">
        <w:rPr>
          <w:rFonts w:ascii="Times New Roman" w:hAnsi="Times New Roman" w:cs="Times New Roman"/>
          <w:bCs/>
          <w:sz w:val="24"/>
          <w:szCs w:val="24"/>
        </w:rPr>
        <w:t>GrayRobinson, PA</w:t>
      </w:r>
    </w:p>
    <w:p w:rsidR="00850FC3" w:rsidRPr="0088036D" w:rsidRDefault="00BF5BB6" w:rsidP="0088036D">
      <w:pPr>
        <w:spacing w:after="0"/>
        <w:ind w:left="2880"/>
        <w:rPr>
          <w:rFonts w:ascii="Times New Roman" w:hAnsi="Times New Roman" w:cs="Times New Roman"/>
          <w:bCs/>
          <w:sz w:val="24"/>
          <w:szCs w:val="24"/>
        </w:rPr>
      </w:pPr>
      <w:r w:rsidRPr="0088036D">
        <w:rPr>
          <w:rFonts w:ascii="Times New Roman" w:hAnsi="Times New Roman" w:cs="Times New Roman"/>
          <w:bCs/>
          <w:sz w:val="24"/>
          <w:szCs w:val="24"/>
        </w:rPr>
        <w:t>720 SW 2</w:t>
      </w:r>
      <w:r w:rsidRPr="0088036D">
        <w:rPr>
          <w:rFonts w:ascii="Times New Roman" w:hAnsi="Times New Roman" w:cs="Times New Roman"/>
          <w:bCs/>
          <w:sz w:val="24"/>
          <w:szCs w:val="24"/>
          <w:vertAlign w:val="superscript"/>
        </w:rPr>
        <w:t>nd</w:t>
      </w:r>
      <w:r w:rsidRPr="0088036D">
        <w:rPr>
          <w:rFonts w:ascii="Times New Roman" w:hAnsi="Times New Roman" w:cs="Times New Roman"/>
          <w:bCs/>
          <w:sz w:val="24"/>
          <w:szCs w:val="24"/>
        </w:rPr>
        <w:t xml:space="preserve"> Ave, Suite 106</w:t>
      </w:r>
    </w:p>
    <w:p w:rsidR="00850FC3" w:rsidRPr="0088036D" w:rsidRDefault="00BF5BB6" w:rsidP="0088036D">
      <w:pPr>
        <w:spacing w:after="0"/>
        <w:ind w:left="2880"/>
        <w:rPr>
          <w:rFonts w:ascii="Times New Roman" w:hAnsi="Times New Roman" w:cs="Times New Roman"/>
          <w:bCs/>
          <w:sz w:val="24"/>
          <w:szCs w:val="24"/>
        </w:rPr>
        <w:sectPr w:rsidR="00850FC3" w:rsidRPr="0088036D">
          <w:footerReference w:type="default" r:id="rId17"/>
          <w:pgSz w:w="12240" w:h="15840"/>
          <w:pgMar w:top="1440" w:right="1440" w:bottom="1440" w:left="1440" w:header="720" w:footer="720" w:gutter="0"/>
          <w:cols w:space="720"/>
          <w:docGrid w:linePitch="360"/>
        </w:sectPr>
      </w:pPr>
      <w:r w:rsidRPr="0088036D">
        <w:rPr>
          <w:rFonts w:ascii="Times New Roman" w:hAnsi="Times New Roman" w:cs="Times New Roman"/>
          <w:bCs/>
          <w:sz w:val="24"/>
          <w:szCs w:val="24"/>
        </w:rPr>
        <w:t>Gainesville, FL 32601</w:t>
      </w:r>
    </w:p>
    <w:p w:rsidR="00850FC3" w:rsidRPr="0088036D" w:rsidRDefault="00BF5BB6" w:rsidP="0088036D">
      <w:pPr>
        <w:spacing w:after="0"/>
        <w:rPr>
          <w:rFonts w:ascii="Times New Roman" w:hAnsi="Times New Roman" w:cs="Times New Roman"/>
          <w:color w:val="0000FF"/>
          <w:sz w:val="24"/>
          <w:szCs w:val="24"/>
        </w:rPr>
      </w:pPr>
      <w:r w:rsidRPr="0088036D">
        <w:rPr>
          <w:rFonts w:ascii="Times New Roman" w:hAnsi="Times New Roman" w:cs="Times New Roman"/>
          <w:b/>
          <w:bCs/>
          <w:sz w:val="24"/>
          <w:szCs w:val="24"/>
        </w:rPr>
        <w:t>TENTATIVE SCHEDULE (Subject to Revisions):</w:t>
      </w:r>
    </w:p>
    <w:tbl>
      <w:tblPr>
        <w:tblStyle w:val="TableGrid"/>
        <w:tblW w:w="0" w:type="auto"/>
        <w:tblInd w:w="-162" w:type="dxa"/>
        <w:tblLayout w:type="fixed"/>
        <w:tblLook w:val="04A0" w:firstRow="1" w:lastRow="0" w:firstColumn="1" w:lastColumn="0" w:noHBand="0" w:noVBand="1"/>
      </w:tblPr>
      <w:tblGrid>
        <w:gridCol w:w="1260"/>
        <w:gridCol w:w="4050"/>
        <w:gridCol w:w="3150"/>
        <w:gridCol w:w="4770"/>
      </w:tblGrid>
      <w:tr w:rsidR="00850FC3" w:rsidRPr="0088036D" w:rsidTr="00E61D2D">
        <w:tc>
          <w:tcPr>
            <w:tcW w:w="126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Week</w:t>
            </w:r>
          </w:p>
        </w:tc>
        <w:tc>
          <w:tcPr>
            <w:tcW w:w="405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Reading/Research</w:t>
            </w:r>
          </w:p>
        </w:tc>
        <w:tc>
          <w:tcPr>
            <w:tcW w:w="315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Homework Assigned</w:t>
            </w:r>
          </w:p>
        </w:tc>
        <w:tc>
          <w:tcPr>
            <w:tcW w:w="4770" w:type="dxa"/>
          </w:tcPr>
          <w:p w:rsidR="00850FC3" w:rsidRPr="0088036D" w:rsidRDefault="00BF5BB6" w:rsidP="0088036D">
            <w:pPr>
              <w:spacing w:line="276" w:lineRule="auto"/>
              <w:rPr>
                <w:rFonts w:ascii="Times New Roman" w:hAnsi="Times New Roman" w:cs="Times New Roman"/>
                <w:b/>
                <w:sz w:val="24"/>
                <w:szCs w:val="24"/>
              </w:rPr>
            </w:pPr>
            <w:r w:rsidRPr="0088036D">
              <w:rPr>
                <w:rFonts w:ascii="Times New Roman" w:hAnsi="Times New Roman" w:cs="Times New Roman"/>
                <w:b/>
                <w:sz w:val="24"/>
                <w:szCs w:val="24"/>
              </w:rPr>
              <w:t>Topic</w:t>
            </w:r>
          </w:p>
        </w:tc>
      </w:tr>
      <w:tr w:rsidR="00416877" w:rsidRPr="0088036D" w:rsidTr="00E61D2D">
        <w:tc>
          <w:tcPr>
            <w:tcW w:w="126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C63B6C" w:rsidP="00C62AF3">
            <w:pPr>
              <w:spacing w:line="276" w:lineRule="auto"/>
              <w:rPr>
                <w:rFonts w:ascii="Times New Roman" w:hAnsi="Times New Roman" w:cs="Times New Roman"/>
                <w:sz w:val="24"/>
                <w:szCs w:val="24"/>
              </w:rPr>
            </w:pPr>
            <w:r w:rsidRPr="0088036D">
              <w:rPr>
                <w:rFonts w:ascii="Times New Roman" w:hAnsi="Times New Roman" w:cs="Times New Roman"/>
                <w:sz w:val="24"/>
                <w:szCs w:val="24"/>
              </w:rPr>
              <w:t>1/</w:t>
            </w:r>
            <w:r w:rsidR="00C62AF3">
              <w:rPr>
                <w:rFonts w:ascii="Times New Roman" w:hAnsi="Times New Roman" w:cs="Times New Roman"/>
                <w:sz w:val="24"/>
                <w:szCs w:val="24"/>
              </w:rPr>
              <w:t>9</w:t>
            </w:r>
            <w:r w:rsidR="00416877" w:rsidRPr="0088036D">
              <w:rPr>
                <w:rFonts w:ascii="Times New Roman" w:hAnsi="Times New Roman" w:cs="Times New Roman"/>
                <w:sz w:val="24"/>
                <w:szCs w:val="24"/>
              </w:rPr>
              <w:t>/</w:t>
            </w:r>
            <w:r w:rsidR="00C62AF3">
              <w:rPr>
                <w:rFonts w:ascii="Times New Roman" w:hAnsi="Times New Roman" w:cs="Times New Roman"/>
                <w:sz w:val="24"/>
                <w:szCs w:val="24"/>
              </w:rPr>
              <w:t>2019</w:t>
            </w:r>
          </w:p>
        </w:tc>
        <w:tc>
          <w:tcPr>
            <w:tcW w:w="4050" w:type="dxa"/>
          </w:tcPr>
          <w:p w:rsidR="00416877" w:rsidRPr="0088036D" w:rsidRDefault="00416877" w:rsidP="0088036D">
            <w:pPr>
              <w:spacing w:line="276" w:lineRule="auto"/>
              <w:rPr>
                <w:rFonts w:ascii="Times New Roman" w:hAnsi="Times New Roman" w:cs="Times New Roman"/>
                <w:sz w:val="24"/>
                <w:szCs w:val="24"/>
              </w:rPr>
            </w:pPr>
          </w:p>
        </w:tc>
        <w:tc>
          <w:tcPr>
            <w:tcW w:w="3150" w:type="dxa"/>
          </w:tcPr>
          <w:p w:rsidR="00E61D2D" w:rsidRPr="0088036D" w:rsidRDefault="00416877" w:rsidP="00E61D2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w:t>
            </w:r>
            <w:r w:rsidR="00E61D2D" w:rsidRPr="0088036D">
              <w:rPr>
                <w:rFonts w:ascii="Times New Roman" w:hAnsi="Times New Roman" w:cs="Times New Roman"/>
                <w:sz w:val="24"/>
                <w:szCs w:val="24"/>
              </w:rPr>
              <w:t>Document Templates</w:t>
            </w:r>
            <w:r w:rsidR="00E61D2D">
              <w:rPr>
                <w:rFonts w:ascii="Times New Roman" w:hAnsi="Times New Roman" w:cs="Times New Roman"/>
                <w:sz w:val="24"/>
                <w:szCs w:val="24"/>
              </w:rPr>
              <w:t>/Slides</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Articles of Incorporation</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Articles of Organization</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Initial Resolutions</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Non Disclosure Agreement (NDA)</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Employment Agreements</w:t>
            </w:r>
          </w:p>
          <w:p w:rsidR="00E61D2D" w:rsidRPr="0088036D" w:rsidRDefault="00E61D2D" w:rsidP="00E61D2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Founder Agreements</w:t>
            </w:r>
          </w:p>
          <w:p w:rsidR="00416877" w:rsidRPr="0088036D" w:rsidRDefault="00E61D2D" w:rsidP="00E61D2D">
            <w:pPr>
              <w:pStyle w:val="ListParagraph"/>
              <w:spacing w:line="276" w:lineRule="auto"/>
              <w:ind w:left="162"/>
              <w:rPr>
                <w:rFonts w:ascii="Times New Roman" w:hAnsi="Times New Roman" w:cs="Times New Roman"/>
                <w:sz w:val="24"/>
                <w:szCs w:val="24"/>
              </w:rPr>
            </w:pPr>
            <w:r w:rsidRPr="0088036D">
              <w:rPr>
                <w:rFonts w:ascii="Times New Roman" w:hAnsi="Times New Roman" w:cs="Times New Roman"/>
                <w:sz w:val="24"/>
                <w:szCs w:val="24"/>
              </w:rPr>
              <w:t>Stock Grant Agreement</w:t>
            </w:r>
          </w:p>
        </w:tc>
        <w:tc>
          <w:tcPr>
            <w:tcW w:w="4770" w:type="dxa"/>
          </w:tcPr>
          <w:p w:rsidR="00416877" w:rsidRPr="0088036D" w:rsidRDefault="00416877" w:rsidP="0088036D">
            <w:pPr>
              <w:pStyle w:val="Default"/>
              <w:numPr>
                <w:ilvl w:val="0"/>
                <w:numId w:val="1"/>
              </w:numPr>
              <w:spacing w:line="276" w:lineRule="auto"/>
              <w:ind w:left="162" w:hanging="270"/>
            </w:pPr>
            <w:r w:rsidRPr="0088036D">
              <w:t xml:space="preserve"> Introduction to the Practicum and Procedures</w:t>
            </w:r>
          </w:p>
          <w:p w:rsidR="00416877" w:rsidRPr="0088036D" w:rsidRDefault="00416877" w:rsidP="0088036D">
            <w:pPr>
              <w:spacing w:line="276" w:lineRule="auto"/>
              <w:ind w:left="-108"/>
              <w:rPr>
                <w:rFonts w:ascii="Times New Roman" w:hAnsi="Times New Roman" w:cs="Times New Roman"/>
                <w:sz w:val="24"/>
                <w:szCs w:val="24"/>
              </w:rPr>
            </w:pPr>
          </w:p>
          <w:p w:rsidR="00416877" w:rsidRPr="0088036D" w:rsidRDefault="00416877" w:rsidP="0088036D">
            <w:pPr>
              <w:pStyle w:val="Default"/>
              <w:spacing w:line="276" w:lineRule="auto"/>
            </w:pPr>
          </w:p>
        </w:tc>
      </w:tr>
      <w:tr w:rsidR="00416877" w:rsidRPr="0088036D" w:rsidTr="00E61D2D">
        <w:tc>
          <w:tcPr>
            <w:tcW w:w="126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2</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C62AF3">
            <w:pPr>
              <w:spacing w:line="276" w:lineRule="auto"/>
              <w:rPr>
                <w:rFonts w:ascii="Times New Roman" w:hAnsi="Times New Roman" w:cs="Times New Roman"/>
                <w:sz w:val="24"/>
                <w:szCs w:val="24"/>
              </w:rPr>
            </w:pPr>
            <w:r w:rsidRPr="0088036D">
              <w:rPr>
                <w:rFonts w:ascii="Times New Roman" w:hAnsi="Times New Roman" w:cs="Times New Roman"/>
                <w:sz w:val="24"/>
                <w:szCs w:val="24"/>
              </w:rPr>
              <w:t>1/1</w:t>
            </w:r>
            <w:r w:rsidR="00C62AF3">
              <w:rPr>
                <w:rFonts w:ascii="Times New Roman" w:hAnsi="Times New Roman" w:cs="Times New Roman"/>
                <w:sz w:val="24"/>
                <w:szCs w:val="24"/>
              </w:rPr>
              <w:t>6</w:t>
            </w:r>
            <w:r w:rsidRPr="0088036D">
              <w:rPr>
                <w:rFonts w:ascii="Times New Roman" w:hAnsi="Times New Roman" w:cs="Times New Roman"/>
                <w:sz w:val="24"/>
                <w:szCs w:val="24"/>
              </w:rPr>
              <w:t>/</w:t>
            </w:r>
            <w:r w:rsidR="00C62AF3">
              <w:rPr>
                <w:rFonts w:ascii="Times New Roman" w:hAnsi="Times New Roman" w:cs="Times New Roman"/>
                <w:sz w:val="24"/>
                <w:szCs w:val="24"/>
              </w:rPr>
              <w:t>2019</w:t>
            </w:r>
          </w:p>
        </w:tc>
        <w:tc>
          <w:tcPr>
            <w:tcW w:w="4050" w:type="dxa"/>
          </w:tcPr>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Venture Capital</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1256-1266</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DUE DILIGENCE</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1401-1418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TECHNOLOGY INNOVATION</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38-41</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STRATEGY</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76-88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 xml:space="preserve">Ethics- ENGAGEMENT LETTERS </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#1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ENTITY SELECTION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1107-1117</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BORIS V. SCHAHEEN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#2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S-CORP’s</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#3 on TWEN</w:t>
            </w:r>
          </w:p>
          <w:p w:rsidR="00E33DFD" w:rsidRPr="0088036D" w:rsidRDefault="00E33DFD" w:rsidP="0088036D">
            <w:pPr>
              <w:spacing w:line="276" w:lineRule="auto"/>
              <w:rPr>
                <w:rFonts w:ascii="Times New Roman" w:hAnsi="Times New Roman" w:cs="Times New Roman"/>
                <w:sz w:val="24"/>
                <w:szCs w:val="24"/>
              </w:rPr>
            </w:pP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LLC Taxation</w:t>
            </w:r>
          </w:p>
          <w:p w:rsidR="00E33DFD" w:rsidRPr="0088036D" w:rsidRDefault="00E33DFD"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See Supplemental Reading #4 on TWEN</w:t>
            </w:r>
          </w:p>
          <w:p w:rsidR="00E33DFD" w:rsidRPr="0088036D" w:rsidRDefault="00E33DFD"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p>
        </w:tc>
        <w:tc>
          <w:tcPr>
            <w:tcW w:w="3150" w:type="dxa"/>
          </w:tcPr>
          <w:p w:rsidR="00416877" w:rsidRPr="0088036D" w:rsidRDefault="00416877" w:rsidP="00E61D2D">
            <w:pPr>
              <w:pStyle w:val="ListParagraph"/>
              <w:spacing w:line="276" w:lineRule="auto"/>
              <w:ind w:left="162"/>
              <w:rPr>
                <w:rFonts w:ascii="Times New Roman" w:hAnsi="Times New Roman" w:cs="Times New Roman"/>
                <w:sz w:val="24"/>
                <w:szCs w:val="24"/>
              </w:rPr>
            </w:pPr>
          </w:p>
        </w:tc>
        <w:tc>
          <w:tcPr>
            <w:tcW w:w="4770" w:type="dxa"/>
          </w:tcPr>
          <w:p w:rsidR="00416877" w:rsidRPr="0088036D" w:rsidRDefault="00416877" w:rsidP="0088036D">
            <w:pPr>
              <w:pStyle w:val="Default"/>
              <w:numPr>
                <w:ilvl w:val="0"/>
                <w:numId w:val="1"/>
              </w:numPr>
              <w:spacing w:line="276" w:lineRule="auto"/>
              <w:ind w:left="162" w:hanging="270"/>
            </w:pPr>
            <w:r w:rsidRPr="0088036D">
              <w:t>Introduction to Entrepreneurship</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Ethics &amp; Professionalism/Client Intake &amp; Interviews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Choosing the right legal entity</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Importance of Corporate Governance</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Initial Resolutions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AOI</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Bylaws</w:t>
            </w:r>
          </w:p>
          <w:p w:rsidR="00416877" w:rsidRPr="0088036D" w:rsidRDefault="00416877" w:rsidP="0088036D">
            <w:pPr>
              <w:pStyle w:val="Default"/>
              <w:spacing w:line="276" w:lineRule="auto"/>
            </w:pPr>
          </w:p>
        </w:tc>
      </w:tr>
      <w:tr w:rsidR="00416877" w:rsidRPr="0088036D" w:rsidTr="00E61D2D">
        <w:tc>
          <w:tcPr>
            <w:tcW w:w="126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3</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1/2</w:t>
            </w:r>
            <w:r w:rsidR="00C62AF3">
              <w:rPr>
                <w:rFonts w:ascii="Times New Roman" w:hAnsi="Times New Roman" w:cs="Times New Roman"/>
                <w:sz w:val="24"/>
                <w:szCs w:val="24"/>
              </w:rPr>
              <w:t>3</w:t>
            </w:r>
            <w:r w:rsidRPr="0088036D">
              <w:rPr>
                <w:rFonts w:ascii="Times New Roman" w:hAnsi="Times New Roman" w:cs="Times New Roman"/>
                <w:sz w:val="24"/>
                <w:szCs w:val="24"/>
              </w:rPr>
              <w:t>/</w:t>
            </w:r>
            <w:r w:rsidR="00C62AF3">
              <w:rPr>
                <w:rFonts w:ascii="Times New Roman" w:hAnsi="Times New Roman" w:cs="Times New Roman"/>
                <w:sz w:val="24"/>
                <w:szCs w:val="24"/>
              </w:rPr>
              <w:t>2019</w:t>
            </w:r>
          </w:p>
        </w:tc>
        <w:tc>
          <w:tcPr>
            <w:tcW w:w="4050" w:type="dxa"/>
          </w:tcPr>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Employer Rights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693-742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NDA’s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758-778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caps/>
                <w:sz w:val="24"/>
                <w:szCs w:val="24"/>
              </w:rPr>
            </w:pPr>
            <w:r w:rsidRPr="0088036D">
              <w:rPr>
                <w:rFonts w:ascii="Times New Roman" w:hAnsi="Times New Roman" w:cs="Times New Roman"/>
                <w:caps/>
                <w:sz w:val="24"/>
                <w:szCs w:val="24"/>
              </w:rPr>
              <w:t>Non-Compete</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pp. 779-796 </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Advice for Your First Client Interview</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2717D" w:rsidP="0088036D">
            <w:pPr>
              <w:spacing w:line="276" w:lineRule="auto"/>
              <w:rPr>
                <w:rFonts w:ascii="Times New Roman" w:hAnsi="Times New Roman" w:cs="Times New Roman"/>
                <w:sz w:val="24"/>
                <w:szCs w:val="24"/>
              </w:rPr>
            </w:pPr>
            <w:hyperlink r:id="rId18" w:history="1">
              <w:r w:rsidR="00C710C8" w:rsidRPr="0088036D">
                <w:rPr>
                  <w:rStyle w:val="Hyperlink"/>
                  <w:rFonts w:ascii="Times New Roman" w:hAnsi="Times New Roman" w:cs="Times New Roman"/>
                  <w:sz w:val="24"/>
                  <w:szCs w:val="24"/>
                </w:rPr>
                <w:t>http://www.americanbar.org/newsletter/publications/law_trends_news_practice_area_e_newsletter_home/09_fall_yl_feat2.html</w:t>
              </w:r>
            </w:hyperlink>
          </w:p>
          <w:p w:rsidR="00C710C8" w:rsidRPr="0088036D" w:rsidRDefault="00C710C8" w:rsidP="0088036D">
            <w:pPr>
              <w:spacing w:line="276" w:lineRule="auto"/>
              <w:rPr>
                <w:rFonts w:ascii="Times New Roman" w:hAnsi="Times New Roman" w:cs="Times New Roman"/>
                <w:sz w:val="24"/>
                <w:szCs w:val="24"/>
              </w:rPr>
            </w:pPr>
          </w:p>
        </w:tc>
        <w:tc>
          <w:tcPr>
            <w:tcW w:w="3150" w:type="dxa"/>
          </w:tcPr>
          <w:p w:rsidR="00416877" w:rsidRPr="00E61D2D" w:rsidRDefault="00416877" w:rsidP="00E61D2D">
            <w:pPr>
              <w:rPr>
                <w:rFonts w:ascii="Times New Roman" w:hAnsi="Times New Roman" w:cs="Times New Roman"/>
                <w:sz w:val="24"/>
                <w:szCs w:val="24"/>
              </w:rPr>
            </w:pPr>
          </w:p>
        </w:tc>
        <w:tc>
          <w:tcPr>
            <w:tcW w:w="4770" w:type="dxa"/>
          </w:tcPr>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416877" w:rsidRPr="0088036D" w:rsidRDefault="00416877"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NDA</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Executive Employment Agreements/Founder Agreements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w:t>
            </w:r>
          </w:p>
          <w:p w:rsidR="00C710C8" w:rsidRPr="0088036D" w:rsidRDefault="00C710C8" w:rsidP="0088036D">
            <w:pPr>
              <w:spacing w:line="276" w:lineRule="auto"/>
              <w:rPr>
                <w:rFonts w:ascii="Times New Roman" w:hAnsi="Times New Roman" w:cs="Times New Roman"/>
                <w:sz w:val="24"/>
                <w:szCs w:val="24"/>
              </w:rPr>
            </w:pPr>
          </w:p>
          <w:p w:rsidR="00416877" w:rsidRPr="0088036D" w:rsidRDefault="00416877" w:rsidP="0088036D">
            <w:pPr>
              <w:pStyle w:val="ListParagraph"/>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 </w:t>
            </w: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p w:rsidR="00416877" w:rsidRPr="0088036D" w:rsidRDefault="00416877" w:rsidP="0088036D">
            <w:pPr>
              <w:pStyle w:val="Default"/>
              <w:spacing w:line="276" w:lineRule="auto"/>
              <w:ind w:left="162" w:hanging="270"/>
            </w:pPr>
          </w:p>
        </w:tc>
      </w:tr>
      <w:tr w:rsidR="00416877" w:rsidRPr="0088036D" w:rsidTr="00E61D2D">
        <w:tc>
          <w:tcPr>
            <w:tcW w:w="126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4</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C63B6C"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1</w:t>
            </w:r>
            <w:r w:rsidR="00416877" w:rsidRPr="0088036D">
              <w:rPr>
                <w:rFonts w:ascii="Times New Roman" w:hAnsi="Times New Roman" w:cs="Times New Roman"/>
                <w:sz w:val="24"/>
                <w:szCs w:val="24"/>
              </w:rPr>
              <w:t>/</w:t>
            </w:r>
            <w:r w:rsidR="00C62AF3">
              <w:rPr>
                <w:rFonts w:ascii="Times New Roman" w:hAnsi="Times New Roman" w:cs="Times New Roman"/>
                <w:sz w:val="24"/>
                <w:szCs w:val="24"/>
              </w:rPr>
              <w:t>30</w:t>
            </w:r>
            <w:r w:rsidR="00416877"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416877" w:rsidRPr="0088036D" w:rsidRDefault="00416877" w:rsidP="0088036D">
            <w:pPr>
              <w:spacing w:line="276" w:lineRule="auto"/>
              <w:rPr>
                <w:rFonts w:ascii="Times New Roman" w:hAnsi="Times New Roman" w:cs="Times New Roman"/>
                <w:sz w:val="24"/>
                <w:szCs w:val="24"/>
              </w:rPr>
            </w:pPr>
          </w:p>
        </w:tc>
        <w:tc>
          <w:tcPr>
            <w:tcW w:w="4050" w:type="dxa"/>
          </w:tcPr>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CAPITAL CONTRIBUTIONS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pp. 945-948</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STOCK IN EXCHANGE FOR SERVICES</w:t>
            </w: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pp.957-985</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Issuing Stock 83(b)</w:t>
            </w:r>
          </w:p>
          <w:p w:rsidR="00416877" w:rsidRPr="0088036D" w:rsidRDefault="00C2717D" w:rsidP="0088036D">
            <w:pPr>
              <w:spacing w:line="276" w:lineRule="auto"/>
              <w:rPr>
                <w:rFonts w:ascii="Times New Roman" w:hAnsi="Times New Roman" w:cs="Times New Roman"/>
                <w:sz w:val="24"/>
                <w:szCs w:val="24"/>
              </w:rPr>
            </w:pPr>
            <w:hyperlink r:id="rId19" w:history="1">
              <w:r w:rsidR="00416877" w:rsidRPr="0088036D">
                <w:rPr>
                  <w:rStyle w:val="Hyperlink"/>
                  <w:rFonts w:ascii="Times New Roman" w:hAnsi="Times New Roman" w:cs="Times New Roman"/>
                  <w:sz w:val="24"/>
                  <w:szCs w:val="24"/>
                </w:rPr>
                <w:t>http://www.startupcompanylawyer.com/2008/02/15/what-is-an-83b-election/</w:t>
              </w:r>
            </w:hyperlink>
            <w:r w:rsidR="00416877" w:rsidRPr="0088036D">
              <w:rPr>
                <w:rFonts w:ascii="Times New Roman" w:hAnsi="Times New Roman" w:cs="Times New Roman"/>
                <w:sz w:val="24"/>
                <w:szCs w:val="24"/>
              </w:rPr>
              <w:t xml:space="preserve">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Review IRC 83(b)</w:t>
            </w:r>
          </w:p>
          <w:p w:rsidR="00416877" w:rsidRPr="0088036D" w:rsidRDefault="00C2717D" w:rsidP="0088036D">
            <w:pPr>
              <w:spacing w:line="276" w:lineRule="auto"/>
              <w:rPr>
                <w:rFonts w:ascii="Times New Roman" w:hAnsi="Times New Roman" w:cs="Times New Roman"/>
                <w:sz w:val="24"/>
                <w:szCs w:val="24"/>
              </w:rPr>
            </w:pPr>
            <w:hyperlink r:id="rId20" w:history="1">
              <w:r w:rsidR="00416877" w:rsidRPr="0088036D">
                <w:rPr>
                  <w:rStyle w:val="Hyperlink"/>
                  <w:rFonts w:ascii="Times New Roman" w:hAnsi="Times New Roman" w:cs="Times New Roman"/>
                  <w:sz w:val="24"/>
                  <w:szCs w:val="24"/>
                </w:rPr>
                <w:t>http://www.law.cornell.edu/uscode/text/26/83</w:t>
              </w:r>
            </w:hyperlink>
            <w:r w:rsidR="00416877" w:rsidRPr="0088036D">
              <w:rPr>
                <w:rFonts w:ascii="Times New Roman" w:hAnsi="Times New Roman" w:cs="Times New Roman"/>
                <w:sz w:val="24"/>
                <w:szCs w:val="24"/>
              </w:rPr>
              <w:t xml:space="preserve"> </w:t>
            </w:r>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Compare to Stock Options</w:t>
            </w:r>
          </w:p>
          <w:p w:rsidR="00416877" w:rsidRPr="0088036D" w:rsidRDefault="00C2717D" w:rsidP="0088036D">
            <w:pPr>
              <w:spacing w:line="276" w:lineRule="auto"/>
              <w:rPr>
                <w:rFonts w:ascii="Times New Roman" w:hAnsi="Times New Roman" w:cs="Times New Roman"/>
                <w:sz w:val="24"/>
                <w:szCs w:val="24"/>
              </w:rPr>
            </w:pPr>
            <w:hyperlink r:id="rId21" w:history="1">
              <w:r w:rsidR="00416877" w:rsidRPr="0088036D">
                <w:rPr>
                  <w:rStyle w:val="Hyperlink"/>
                  <w:rFonts w:ascii="Times New Roman" w:hAnsi="Times New Roman" w:cs="Times New Roman"/>
                  <w:sz w:val="24"/>
                  <w:szCs w:val="24"/>
                </w:rPr>
                <w:t>http://www.ffscambridge.com/blog/post/incentive_stock_options_isos_and_income_taxes</w:t>
              </w:r>
            </w:hyperlink>
          </w:p>
          <w:p w:rsidR="00416877" w:rsidRPr="0088036D" w:rsidRDefault="00416877"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w:t>
            </w:r>
          </w:p>
          <w:p w:rsidR="00416877" w:rsidRPr="0088036D" w:rsidRDefault="00C2717D" w:rsidP="0088036D">
            <w:pPr>
              <w:spacing w:line="276" w:lineRule="auto"/>
              <w:rPr>
                <w:rFonts w:ascii="Times New Roman" w:hAnsi="Times New Roman" w:cs="Times New Roman"/>
                <w:sz w:val="24"/>
                <w:szCs w:val="24"/>
              </w:rPr>
            </w:pPr>
            <w:hyperlink r:id="rId22" w:history="1">
              <w:r w:rsidR="00416877" w:rsidRPr="0088036D">
                <w:rPr>
                  <w:rStyle w:val="Hyperlink"/>
                  <w:rFonts w:ascii="Times New Roman" w:hAnsi="Times New Roman" w:cs="Times New Roman"/>
                  <w:sz w:val="24"/>
                  <w:szCs w:val="24"/>
                </w:rPr>
                <w:t>http://www.ffscambridge.com/blog/post/incentive_stock_options_isos_and_income_taxes_part_two</w:t>
              </w:r>
            </w:hyperlink>
          </w:p>
          <w:p w:rsidR="00416877" w:rsidRPr="0088036D" w:rsidRDefault="00416877" w:rsidP="0088036D">
            <w:pPr>
              <w:spacing w:line="276" w:lineRule="auto"/>
              <w:rPr>
                <w:rFonts w:ascii="Times New Roman" w:hAnsi="Times New Roman" w:cs="Times New Roman"/>
                <w:sz w:val="24"/>
                <w:szCs w:val="24"/>
              </w:rPr>
            </w:pPr>
          </w:p>
          <w:p w:rsidR="00416877" w:rsidRPr="0088036D" w:rsidRDefault="00416877" w:rsidP="0088036D">
            <w:pPr>
              <w:spacing w:line="276" w:lineRule="auto"/>
              <w:rPr>
                <w:rFonts w:ascii="Times New Roman" w:hAnsi="Times New Roman" w:cs="Times New Roman"/>
                <w:sz w:val="24"/>
                <w:szCs w:val="24"/>
              </w:rPr>
            </w:pPr>
          </w:p>
        </w:tc>
        <w:tc>
          <w:tcPr>
            <w:tcW w:w="3150" w:type="dxa"/>
          </w:tcPr>
          <w:p w:rsidR="00492AE3" w:rsidRPr="0088036D" w:rsidRDefault="00492AE3"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t>Meet with Clients</w:t>
            </w:r>
          </w:p>
          <w:p w:rsidR="00492AE3" w:rsidRPr="0088036D" w:rsidRDefault="00492AE3"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t>Begin Client Work</w:t>
            </w:r>
          </w:p>
          <w:p w:rsidR="00416877" w:rsidRPr="0088036D" w:rsidRDefault="00416877" w:rsidP="0088036D">
            <w:pPr>
              <w:pStyle w:val="ListParagraph"/>
              <w:numPr>
                <w:ilvl w:val="0"/>
                <w:numId w:val="4"/>
              </w:numPr>
              <w:spacing w:line="276" w:lineRule="auto"/>
              <w:ind w:left="72" w:hanging="180"/>
              <w:rPr>
                <w:rFonts w:ascii="Times New Roman" w:hAnsi="Times New Roman" w:cs="Times New Roman"/>
                <w:sz w:val="24"/>
                <w:szCs w:val="24"/>
              </w:rPr>
            </w:pPr>
            <w:r w:rsidRPr="0088036D">
              <w:rPr>
                <w:rFonts w:ascii="Times New Roman" w:hAnsi="Times New Roman" w:cs="Times New Roman"/>
                <w:sz w:val="24"/>
                <w:szCs w:val="24"/>
              </w:rPr>
              <w:t>Continue Client Work</w:t>
            </w:r>
          </w:p>
          <w:p w:rsidR="00416877" w:rsidRPr="0088036D" w:rsidRDefault="00E61D2D" w:rsidP="00E61D2D">
            <w:pPr>
              <w:pStyle w:val="ListParagraph"/>
              <w:numPr>
                <w:ilvl w:val="0"/>
                <w:numId w:val="4"/>
              </w:numPr>
              <w:tabs>
                <w:tab w:val="left" w:pos="72"/>
              </w:tabs>
              <w:spacing w:line="276" w:lineRule="auto"/>
              <w:ind w:left="0" w:hanging="108"/>
              <w:rPr>
                <w:rFonts w:ascii="Times New Roman" w:hAnsi="Times New Roman" w:cs="Times New Roman"/>
                <w:sz w:val="24"/>
                <w:szCs w:val="24"/>
              </w:rPr>
            </w:pPr>
            <w:r w:rsidRPr="0088036D">
              <w:rPr>
                <w:rFonts w:ascii="Times New Roman" w:hAnsi="Times New Roman" w:cs="Times New Roman"/>
                <w:sz w:val="24"/>
                <w:szCs w:val="24"/>
              </w:rPr>
              <w:t>Update Timesheets</w:t>
            </w:r>
          </w:p>
          <w:p w:rsidR="00416877" w:rsidRPr="0088036D" w:rsidRDefault="00416877" w:rsidP="0088036D">
            <w:pPr>
              <w:pStyle w:val="ListParagraph"/>
              <w:spacing w:line="276" w:lineRule="auto"/>
              <w:ind w:left="162" w:hanging="270"/>
              <w:rPr>
                <w:rFonts w:ascii="Times New Roman" w:hAnsi="Times New Roman" w:cs="Times New Roman"/>
                <w:sz w:val="24"/>
                <w:szCs w:val="24"/>
              </w:rPr>
            </w:pPr>
          </w:p>
        </w:tc>
        <w:tc>
          <w:tcPr>
            <w:tcW w:w="4770" w:type="dxa"/>
          </w:tcPr>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Stock Grant Agreement, </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83(b) declaration, </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Stock Grant Notice</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Executive Employment Agreements/Founder Agreements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Consulting Agreement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Service Agreements (cont’d)</w:t>
            </w:r>
          </w:p>
          <w:p w:rsidR="00C710C8" w:rsidRPr="0088036D" w:rsidRDefault="00C710C8"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416877" w:rsidRPr="0088036D" w:rsidRDefault="00416877" w:rsidP="0088036D">
            <w:pPr>
              <w:pStyle w:val="ListParagraph"/>
              <w:numPr>
                <w:ilvl w:val="0"/>
                <w:numId w:val="4"/>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Client Interviews </w:t>
            </w:r>
          </w:p>
          <w:p w:rsidR="00416877" w:rsidRPr="0088036D" w:rsidRDefault="00416877" w:rsidP="0088036D">
            <w:pPr>
              <w:pStyle w:val="Default"/>
              <w:spacing w:line="276" w:lineRule="auto"/>
              <w:ind w:left="162" w:hanging="270"/>
            </w:pPr>
          </w:p>
        </w:tc>
      </w:tr>
      <w:tr w:rsidR="00C710C8" w:rsidRPr="0088036D" w:rsidTr="00E61D2D">
        <w:tc>
          <w:tcPr>
            <w:tcW w:w="126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5</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2/0</w:t>
            </w:r>
            <w:r w:rsidR="00C62AF3">
              <w:rPr>
                <w:rFonts w:ascii="Times New Roman" w:hAnsi="Times New Roman" w:cs="Times New Roman"/>
                <w:sz w:val="24"/>
                <w:szCs w:val="24"/>
              </w:rPr>
              <w:t>6</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INTELLECTUAL PROPERTY OVERVIEW</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 xml:space="preserve"> pp. 7-17</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BAYH-DOLE ACT</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485-517</w:t>
            </w: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Begin Patent Drafting – Drawings, Claims, Field of Invention  and Background</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IP Overview</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do Trademark Search</w:t>
            </w:r>
          </w:p>
          <w:p w:rsidR="00C710C8"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w:t>
            </w:r>
            <w:r w:rsidR="00C710C8" w:rsidRPr="0088036D">
              <w:rPr>
                <w:rFonts w:ascii="Times New Roman" w:hAnsi="Times New Roman" w:cs="Times New Roman"/>
                <w:sz w:val="24"/>
                <w:szCs w:val="24"/>
              </w:rPr>
              <w:t xml:space="preserve"> to do Patent Search</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Life of a Patent Application</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Filing Patent Applications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Patent Drafting – Drawings, Claims and Background</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710C8" w:rsidRPr="0088036D" w:rsidTr="00E61D2D">
        <w:tc>
          <w:tcPr>
            <w:tcW w:w="126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6</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C62AF3">
            <w:pPr>
              <w:spacing w:line="276" w:lineRule="auto"/>
              <w:rPr>
                <w:rFonts w:ascii="Times New Roman" w:hAnsi="Times New Roman" w:cs="Times New Roman"/>
                <w:sz w:val="24"/>
                <w:szCs w:val="24"/>
              </w:rPr>
            </w:pPr>
            <w:r w:rsidRPr="0088036D">
              <w:rPr>
                <w:rFonts w:ascii="Times New Roman" w:hAnsi="Times New Roman" w:cs="Times New Roman"/>
                <w:sz w:val="24"/>
                <w:szCs w:val="24"/>
              </w:rPr>
              <w:t>2/1</w:t>
            </w:r>
            <w:r w:rsidR="00C62AF3">
              <w:rPr>
                <w:rFonts w:ascii="Times New Roman" w:hAnsi="Times New Roman" w:cs="Times New Roman"/>
                <w:sz w:val="24"/>
                <w:szCs w:val="24"/>
              </w:rPr>
              <w:t>3</w:t>
            </w:r>
            <w:r w:rsidRPr="0088036D">
              <w:rPr>
                <w:rFonts w:ascii="Times New Roman" w:hAnsi="Times New Roman" w:cs="Times New Roman"/>
                <w:sz w:val="24"/>
                <w:szCs w:val="24"/>
              </w:rPr>
              <w:t>/</w:t>
            </w:r>
            <w:r w:rsidR="00C62AF3">
              <w:rPr>
                <w:rFonts w:ascii="Times New Roman" w:hAnsi="Times New Roman" w:cs="Times New Roman"/>
                <w:sz w:val="24"/>
                <w:szCs w:val="24"/>
              </w:rPr>
              <w:t>2019</w:t>
            </w: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SPONSORED RESEARCH</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540-550</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 IP OWNERSHIP</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576 – 595</w:t>
            </w:r>
          </w:p>
          <w:p w:rsidR="00C710C8" w:rsidRPr="0088036D" w:rsidRDefault="00C710C8" w:rsidP="0088036D">
            <w:pPr>
              <w:spacing w:line="276" w:lineRule="auto"/>
              <w:rPr>
                <w:rFonts w:ascii="Times New Roman" w:hAnsi="Times New Roman" w:cs="Times New Roman"/>
                <w:sz w:val="24"/>
                <w:szCs w:val="24"/>
              </w:rPr>
            </w:pP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Patent Drafting – Summary, Detailed Description, Abstract</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University IP Policies and Ownership </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Disputes in ownership</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Inventor Concerns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Infringement</w:t>
            </w:r>
          </w:p>
          <w:p w:rsidR="00CE2C49"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file a patent</w:t>
            </w:r>
            <w:r w:rsidR="00CE2C49" w:rsidRPr="0088036D">
              <w:rPr>
                <w:rFonts w:ascii="Times New Roman" w:hAnsi="Times New Roman" w:cs="Times New Roman"/>
                <w:sz w:val="24"/>
                <w:szCs w:val="24"/>
              </w:rPr>
              <w:t xml:space="preserve"> </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710C8" w:rsidRPr="0088036D" w:rsidTr="00E61D2D">
        <w:tc>
          <w:tcPr>
            <w:tcW w:w="126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7</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2/2</w:t>
            </w:r>
            <w:r w:rsidR="00C62AF3">
              <w:rPr>
                <w:rFonts w:ascii="Times New Roman" w:hAnsi="Times New Roman" w:cs="Times New Roman"/>
                <w:sz w:val="24"/>
                <w:szCs w:val="24"/>
              </w:rPr>
              <w:t>0</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UNIVERSITY/STUDENT IP OWNERSHIP</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614 - 624</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UNIVERSITY PATENT ENFORCEMENT</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635 – 650</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Process for Obtaining a Utility Patent</w:t>
            </w:r>
          </w:p>
          <w:p w:rsidR="00C710C8" w:rsidRPr="0088036D" w:rsidRDefault="00C2717D" w:rsidP="0088036D">
            <w:pPr>
              <w:spacing w:line="276" w:lineRule="auto"/>
              <w:rPr>
                <w:rFonts w:ascii="Times New Roman" w:hAnsi="Times New Roman" w:cs="Times New Roman"/>
                <w:sz w:val="24"/>
                <w:szCs w:val="24"/>
              </w:rPr>
            </w:pPr>
            <w:hyperlink r:id="rId23" w:history="1">
              <w:r w:rsidR="00C710C8" w:rsidRPr="0088036D">
                <w:rPr>
                  <w:rStyle w:val="Hyperlink"/>
                  <w:rFonts w:ascii="Times New Roman" w:hAnsi="Times New Roman" w:cs="Times New Roman"/>
                  <w:sz w:val="24"/>
                  <w:szCs w:val="24"/>
                </w:rPr>
                <w:t>http://www.uspto.gov/patents/process/index.jsp</w:t>
              </w:r>
            </w:hyperlink>
          </w:p>
          <w:p w:rsidR="00C710C8" w:rsidRPr="0088036D" w:rsidRDefault="00C710C8" w:rsidP="0088036D">
            <w:pPr>
              <w:spacing w:line="276" w:lineRule="auto"/>
              <w:rPr>
                <w:rFonts w:ascii="Times New Roman" w:hAnsi="Times New Roman" w:cs="Times New Roman"/>
                <w:sz w:val="24"/>
                <w:szCs w:val="24"/>
              </w:rPr>
            </w:pPr>
          </w:p>
        </w:tc>
        <w:tc>
          <w:tcPr>
            <w:tcW w:w="3150" w:type="dxa"/>
          </w:tcPr>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Patent Drafting – revising the application </w:t>
            </w:r>
          </w:p>
          <w:p w:rsidR="00C710C8" w:rsidRPr="0088036D"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Patent Drafting – Summary, Detailed Description, Abstract</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Exit Strategies – Licensing</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How to file a trademark</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710C8" w:rsidRPr="0088036D" w:rsidRDefault="00C710C8" w:rsidP="0088036D">
            <w:pPr>
              <w:pStyle w:val="Default"/>
              <w:spacing w:line="276" w:lineRule="auto"/>
            </w:pPr>
          </w:p>
        </w:tc>
      </w:tr>
      <w:tr w:rsidR="00C710C8" w:rsidRPr="0088036D" w:rsidTr="00E61D2D">
        <w:tc>
          <w:tcPr>
            <w:tcW w:w="126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8</w:t>
            </w:r>
          </w:p>
          <w:p w:rsidR="00C710C8" w:rsidRPr="0088036D" w:rsidRDefault="00C710C8" w:rsidP="0088036D">
            <w:pPr>
              <w:spacing w:line="276" w:lineRule="auto"/>
              <w:rPr>
                <w:rFonts w:ascii="Times New Roman" w:hAnsi="Times New Roman" w:cs="Times New Roman"/>
                <w:sz w:val="24"/>
                <w:szCs w:val="24"/>
              </w:rPr>
            </w:pPr>
          </w:p>
          <w:p w:rsidR="00C710C8" w:rsidRPr="0088036D" w:rsidRDefault="00C63B6C"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2</w:t>
            </w:r>
            <w:r w:rsidR="00C710C8" w:rsidRPr="0088036D">
              <w:rPr>
                <w:rFonts w:ascii="Times New Roman" w:hAnsi="Times New Roman" w:cs="Times New Roman"/>
                <w:sz w:val="24"/>
                <w:szCs w:val="24"/>
              </w:rPr>
              <w:t>/</w:t>
            </w:r>
            <w:r w:rsidRPr="0088036D">
              <w:rPr>
                <w:rFonts w:ascii="Times New Roman" w:hAnsi="Times New Roman" w:cs="Times New Roman"/>
                <w:sz w:val="24"/>
                <w:szCs w:val="24"/>
              </w:rPr>
              <w:t>2</w:t>
            </w:r>
            <w:r w:rsidR="00C62AF3">
              <w:rPr>
                <w:rFonts w:ascii="Times New Roman" w:hAnsi="Times New Roman" w:cs="Times New Roman"/>
                <w:sz w:val="24"/>
                <w:szCs w:val="24"/>
              </w:rPr>
              <w:t>7</w:t>
            </w:r>
            <w:r w:rsidR="00C710C8"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710C8" w:rsidRPr="0088036D" w:rsidRDefault="00C710C8" w:rsidP="0088036D">
            <w:pPr>
              <w:spacing w:line="276" w:lineRule="auto"/>
              <w:rPr>
                <w:rFonts w:ascii="Times New Roman" w:hAnsi="Times New Roman" w:cs="Times New Roman"/>
                <w:sz w:val="24"/>
                <w:szCs w:val="24"/>
              </w:rPr>
            </w:pPr>
          </w:p>
        </w:tc>
        <w:tc>
          <w:tcPr>
            <w:tcW w:w="4050" w:type="dxa"/>
          </w:tcPr>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LICENSES OR SALE OF PATENTS</w:t>
            </w:r>
          </w:p>
          <w:p w:rsidR="00C710C8" w:rsidRPr="0088036D" w:rsidRDefault="00C710C8"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985 – 1024</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SAMPLE LICENSES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91-123</w:t>
            </w:r>
          </w:p>
        </w:tc>
        <w:tc>
          <w:tcPr>
            <w:tcW w:w="3150" w:type="dxa"/>
          </w:tcPr>
          <w:p w:rsidR="00C710C8" w:rsidRDefault="00C710C8"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E61D2D" w:rsidRPr="0088036D" w:rsidRDefault="00E61D2D" w:rsidP="0088036D">
            <w:pPr>
              <w:pStyle w:val="ListParagraph"/>
              <w:numPr>
                <w:ilvl w:val="0"/>
                <w:numId w:val="3"/>
              </w:numPr>
              <w:spacing w:line="276" w:lineRule="auto"/>
              <w:ind w:left="162" w:hanging="270"/>
              <w:rPr>
                <w:rFonts w:ascii="Times New Roman" w:hAnsi="Times New Roman" w:cs="Times New Roman"/>
                <w:sz w:val="24"/>
                <w:szCs w:val="24"/>
              </w:rPr>
            </w:pPr>
            <w:r>
              <w:rPr>
                <w:rFonts w:ascii="Times New Roman" w:hAnsi="Times New Roman" w:cs="Times New Roman"/>
                <w:sz w:val="24"/>
                <w:szCs w:val="24"/>
              </w:rPr>
              <w:t>Update Timesheets</w:t>
            </w:r>
          </w:p>
        </w:tc>
        <w:tc>
          <w:tcPr>
            <w:tcW w:w="4770" w:type="dxa"/>
          </w:tcPr>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Review of License Terms</w:t>
            </w:r>
          </w:p>
          <w:p w:rsidR="00C710C8" w:rsidRPr="0088036D" w:rsidRDefault="00C710C8"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710C8" w:rsidRPr="0088036D" w:rsidRDefault="00C710C8" w:rsidP="0088036D">
            <w:pPr>
              <w:pStyle w:val="ListParagraph"/>
              <w:spacing w:line="276" w:lineRule="auto"/>
              <w:ind w:left="162"/>
              <w:rPr>
                <w:rFonts w:ascii="Times New Roman" w:hAnsi="Times New Roman" w:cs="Times New Roman"/>
                <w:sz w:val="24"/>
                <w:szCs w:val="24"/>
              </w:rPr>
            </w:pP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9</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w:t>
            </w:r>
            <w:r w:rsidR="00C62AF3">
              <w:rPr>
                <w:rFonts w:ascii="Times New Roman" w:hAnsi="Times New Roman" w:cs="Times New Roman"/>
                <w:sz w:val="24"/>
                <w:szCs w:val="24"/>
              </w:rPr>
              <w:t>6</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SPRING BREAK!</w:t>
            </w:r>
          </w:p>
        </w:tc>
        <w:tc>
          <w:tcPr>
            <w:tcW w:w="3150" w:type="dxa"/>
          </w:tcPr>
          <w:p w:rsidR="00CE2C49" w:rsidRPr="0088036D" w:rsidRDefault="00CE2C49" w:rsidP="0088036D">
            <w:pPr>
              <w:pStyle w:val="ListParagraph"/>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SPRING BREAK!</w:t>
            </w:r>
          </w:p>
        </w:tc>
        <w:tc>
          <w:tcPr>
            <w:tcW w:w="4770" w:type="dxa"/>
          </w:tcPr>
          <w:p w:rsidR="00CE2C49" w:rsidRPr="0088036D" w:rsidRDefault="00CE2C49" w:rsidP="0088036D">
            <w:pPr>
              <w:pStyle w:val="Default"/>
              <w:spacing w:line="276" w:lineRule="auto"/>
            </w:pPr>
            <w:r w:rsidRPr="0088036D">
              <w:t>SPRING BREAK!</w:t>
            </w: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10</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3/1</w:t>
            </w:r>
            <w:r w:rsidR="00C62AF3">
              <w:rPr>
                <w:rFonts w:ascii="Times New Roman" w:hAnsi="Times New Roman" w:cs="Times New Roman"/>
                <w:sz w:val="24"/>
                <w:szCs w:val="24"/>
              </w:rPr>
              <w:t>3</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INITIAL PUBLIC OFFERINGS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1327-1341</w:t>
            </w: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Exit Strategies – IPO</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E2C49" w:rsidRPr="0088036D" w:rsidRDefault="00CE2C49" w:rsidP="0088036D">
            <w:pPr>
              <w:pStyle w:val="Default"/>
              <w:spacing w:line="276" w:lineRule="auto"/>
            </w:pP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11</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3/2</w:t>
            </w:r>
            <w:r w:rsidR="00C62AF3">
              <w:rPr>
                <w:rFonts w:ascii="Times New Roman" w:hAnsi="Times New Roman" w:cs="Times New Roman"/>
                <w:sz w:val="24"/>
                <w:szCs w:val="24"/>
              </w:rPr>
              <w:t>0</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PRIVATE SECURITIES OFFERINGS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1224 – 1239</w:t>
            </w:r>
          </w:p>
          <w:p w:rsidR="00CE2C49" w:rsidRPr="0088036D" w:rsidRDefault="00CE2C49" w:rsidP="0088036D">
            <w:pPr>
              <w:spacing w:line="276" w:lineRule="auto"/>
              <w:rPr>
                <w:rFonts w:ascii="Times New Roman" w:hAnsi="Times New Roman" w:cs="Times New Roman"/>
                <w:sz w:val="24"/>
                <w:szCs w:val="24"/>
              </w:rPr>
            </w:pP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Private Securities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Friends and Families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Registration Exemption</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Accredited Investors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spacing w:line="276" w:lineRule="auto"/>
              <w:ind w:left="-108"/>
              <w:rPr>
                <w:rFonts w:ascii="Times New Roman" w:hAnsi="Times New Roman" w:cs="Times New Roman"/>
                <w:sz w:val="24"/>
                <w:szCs w:val="24"/>
              </w:rPr>
            </w:pP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12</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3/2</w:t>
            </w:r>
            <w:r w:rsidR="00C62AF3">
              <w:rPr>
                <w:rFonts w:ascii="Times New Roman" w:hAnsi="Times New Roman" w:cs="Times New Roman"/>
                <w:sz w:val="24"/>
                <w:szCs w:val="24"/>
              </w:rPr>
              <w:t>7</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VENTURE CAPITAL INVESTMENTS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1267 - 1317</w:t>
            </w:r>
          </w:p>
        </w:tc>
        <w:tc>
          <w:tcPr>
            <w:tcW w:w="3150" w:type="dxa"/>
          </w:tcPr>
          <w:p w:rsidR="00CE2C49"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p w:rsidR="00E61D2D" w:rsidRPr="0088036D" w:rsidRDefault="00E61D2D" w:rsidP="0088036D">
            <w:pPr>
              <w:pStyle w:val="ListParagraph"/>
              <w:numPr>
                <w:ilvl w:val="0"/>
                <w:numId w:val="3"/>
              </w:numPr>
              <w:spacing w:line="276" w:lineRule="auto"/>
              <w:ind w:left="162" w:hanging="270"/>
              <w:rPr>
                <w:rFonts w:ascii="Times New Roman" w:hAnsi="Times New Roman" w:cs="Times New Roman"/>
                <w:sz w:val="24"/>
                <w:szCs w:val="24"/>
              </w:rPr>
            </w:pPr>
            <w:r>
              <w:rPr>
                <w:rFonts w:ascii="Times New Roman" w:hAnsi="Times New Roman" w:cs="Times New Roman"/>
                <w:sz w:val="24"/>
                <w:szCs w:val="24"/>
              </w:rPr>
              <w:t>Update Timesheets</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Dealing with VC’s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spacing w:line="276" w:lineRule="auto"/>
              <w:ind w:left="-108"/>
              <w:rPr>
                <w:rFonts w:ascii="Times New Roman" w:hAnsi="Times New Roman" w:cs="Times New Roman"/>
                <w:sz w:val="24"/>
                <w:szCs w:val="24"/>
              </w:rPr>
            </w:pP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13</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4/0</w:t>
            </w:r>
            <w:r w:rsidR="00C62AF3">
              <w:rPr>
                <w:rFonts w:ascii="Times New Roman" w:hAnsi="Times New Roman" w:cs="Times New Roman"/>
                <w:sz w:val="24"/>
                <w:szCs w:val="24"/>
              </w:rPr>
              <w:t>3</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How to Write a Business Plan</w:t>
            </w:r>
          </w:p>
          <w:p w:rsidR="00CE2C49" w:rsidRPr="0088036D" w:rsidRDefault="00C2717D" w:rsidP="0088036D">
            <w:pPr>
              <w:spacing w:line="276" w:lineRule="auto"/>
              <w:rPr>
                <w:rFonts w:ascii="Times New Roman" w:hAnsi="Times New Roman" w:cs="Times New Roman"/>
                <w:sz w:val="24"/>
                <w:szCs w:val="24"/>
              </w:rPr>
            </w:pPr>
            <w:hyperlink r:id="rId24" w:history="1">
              <w:r w:rsidR="00CE2C49" w:rsidRPr="0088036D">
                <w:rPr>
                  <w:rStyle w:val="Hyperlink"/>
                  <w:rFonts w:ascii="Times New Roman" w:hAnsi="Times New Roman" w:cs="Times New Roman"/>
                  <w:sz w:val="24"/>
                  <w:szCs w:val="24"/>
                </w:rPr>
                <w:t>http://www.sba.gov/sites/default/files/articles/How%20to%20Write%20a%20Business%20Plan.pdf</w:t>
              </w:r>
            </w:hyperlink>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Writing a Business Plan </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Class Evaluations</w:t>
            </w: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14</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w:t>
            </w:r>
            <w:r w:rsidR="00C63B6C" w:rsidRPr="0088036D">
              <w:rPr>
                <w:rFonts w:ascii="Times New Roman" w:hAnsi="Times New Roman" w:cs="Times New Roman"/>
                <w:sz w:val="24"/>
                <w:szCs w:val="24"/>
              </w:rPr>
              <w:t>1</w:t>
            </w:r>
            <w:r w:rsidR="00C62AF3">
              <w:rPr>
                <w:rFonts w:ascii="Times New Roman" w:hAnsi="Times New Roman" w:cs="Times New Roman"/>
                <w:sz w:val="24"/>
                <w:szCs w:val="24"/>
              </w:rPr>
              <w:t>0</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ALTERNATIVE FUNDING SOURCES</w:t>
            </w: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pp. 1181 – 1223</w:t>
            </w:r>
          </w:p>
          <w:p w:rsidR="00CE2C49" w:rsidRPr="0088036D" w:rsidRDefault="00CE2C49" w:rsidP="0088036D">
            <w:pPr>
              <w:spacing w:line="276" w:lineRule="auto"/>
              <w:rPr>
                <w:rFonts w:ascii="Times New Roman" w:hAnsi="Times New Roman" w:cs="Times New Roman"/>
                <w:sz w:val="24"/>
                <w:szCs w:val="24"/>
              </w:rPr>
            </w:pPr>
          </w:p>
        </w:tc>
        <w:tc>
          <w:tcPr>
            <w:tcW w:w="3150" w:type="dxa"/>
          </w:tcPr>
          <w:p w:rsidR="00CE2C49" w:rsidRPr="0088036D" w:rsidRDefault="00CE2C49" w:rsidP="0088036D">
            <w:pPr>
              <w:pStyle w:val="ListParagraph"/>
              <w:numPr>
                <w:ilvl w:val="0"/>
                <w:numId w:val="3"/>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Continue client work</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 xml:space="preserve">Getting Financing &amp; Funding – The various Sources of Capital </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In Class Client Work</w:t>
            </w:r>
          </w:p>
          <w:p w:rsidR="00CE2C49" w:rsidRPr="0088036D" w:rsidRDefault="00CE2C49" w:rsidP="0088036D">
            <w:pPr>
              <w:pStyle w:val="ListParagraph"/>
              <w:spacing w:line="276" w:lineRule="auto"/>
              <w:ind w:left="162"/>
              <w:rPr>
                <w:rFonts w:ascii="Times New Roman" w:hAnsi="Times New Roman" w:cs="Times New Roman"/>
                <w:sz w:val="24"/>
                <w:szCs w:val="24"/>
              </w:rPr>
            </w:pPr>
          </w:p>
        </w:tc>
      </w:tr>
      <w:tr w:rsidR="00CE2C49" w:rsidRPr="0088036D" w:rsidTr="00E61D2D">
        <w:tc>
          <w:tcPr>
            <w:tcW w:w="126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Week 15</w:t>
            </w:r>
          </w:p>
          <w:p w:rsidR="00CE2C49" w:rsidRPr="0088036D" w:rsidRDefault="00CE2C49" w:rsidP="0088036D">
            <w:pPr>
              <w:spacing w:line="276" w:lineRule="auto"/>
              <w:rPr>
                <w:rFonts w:ascii="Times New Roman" w:hAnsi="Times New Roman" w:cs="Times New Roman"/>
                <w:sz w:val="24"/>
                <w:szCs w:val="24"/>
              </w:rPr>
            </w:pPr>
          </w:p>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4/1</w:t>
            </w:r>
            <w:r w:rsidR="00C62AF3">
              <w:rPr>
                <w:rFonts w:ascii="Times New Roman" w:hAnsi="Times New Roman" w:cs="Times New Roman"/>
                <w:sz w:val="24"/>
                <w:szCs w:val="24"/>
              </w:rPr>
              <w:t>7</w:t>
            </w:r>
            <w:r w:rsidRPr="0088036D">
              <w:rPr>
                <w:rFonts w:ascii="Times New Roman" w:hAnsi="Times New Roman" w:cs="Times New Roman"/>
                <w:sz w:val="24"/>
                <w:szCs w:val="24"/>
              </w:rPr>
              <w:t>/</w:t>
            </w:r>
            <w:r w:rsidR="00C62AF3">
              <w:rPr>
                <w:rFonts w:ascii="Times New Roman" w:hAnsi="Times New Roman" w:cs="Times New Roman"/>
                <w:sz w:val="24"/>
                <w:szCs w:val="24"/>
              </w:rPr>
              <w:t>2019</w:t>
            </w:r>
          </w:p>
          <w:p w:rsidR="00CE2C49" w:rsidRPr="0088036D" w:rsidRDefault="00CE2C49" w:rsidP="0088036D">
            <w:pPr>
              <w:spacing w:line="276" w:lineRule="auto"/>
              <w:rPr>
                <w:rFonts w:ascii="Times New Roman" w:hAnsi="Times New Roman" w:cs="Times New Roman"/>
                <w:sz w:val="24"/>
                <w:szCs w:val="24"/>
              </w:rPr>
            </w:pPr>
          </w:p>
        </w:tc>
        <w:tc>
          <w:tcPr>
            <w:tcW w:w="4050" w:type="dxa"/>
          </w:tcPr>
          <w:p w:rsidR="00CE2C49" w:rsidRPr="0088036D" w:rsidRDefault="00CE2C49" w:rsidP="0088036D">
            <w:pPr>
              <w:spacing w:line="276" w:lineRule="auto"/>
              <w:rPr>
                <w:rFonts w:ascii="Times New Roman" w:hAnsi="Times New Roman" w:cs="Times New Roman"/>
                <w:sz w:val="24"/>
                <w:szCs w:val="24"/>
              </w:rPr>
            </w:pPr>
            <w:r w:rsidRPr="0088036D">
              <w:rPr>
                <w:rFonts w:ascii="Times New Roman" w:hAnsi="Times New Roman" w:cs="Times New Roman"/>
                <w:sz w:val="24"/>
                <w:szCs w:val="24"/>
              </w:rPr>
              <w:t>None</w:t>
            </w:r>
          </w:p>
        </w:tc>
        <w:tc>
          <w:tcPr>
            <w:tcW w:w="3150" w:type="dxa"/>
          </w:tcPr>
          <w:p w:rsidR="00CE2C49" w:rsidRDefault="00E61D2D" w:rsidP="0088036D">
            <w:pPr>
              <w:pStyle w:val="ListParagraph"/>
              <w:numPr>
                <w:ilvl w:val="0"/>
                <w:numId w:val="3"/>
              </w:numPr>
              <w:spacing w:line="276" w:lineRule="auto"/>
              <w:ind w:left="162" w:hanging="270"/>
              <w:rPr>
                <w:rFonts w:ascii="Times New Roman" w:hAnsi="Times New Roman" w:cs="Times New Roman"/>
                <w:sz w:val="24"/>
                <w:szCs w:val="24"/>
              </w:rPr>
            </w:pPr>
            <w:r>
              <w:rPr>
                <w:rFonts w:ascii="Times New Roman" w:hAnsi="Times New Roman" w:cs="Times New Roman"/>
                <w:sz w:val="24"/>
                <w:szCs w:val="24"/>
              </w:rPr>
              <w:t>COMPLETE</w:t>
            </w:r>
            <w:r w:rsidR="00CE2C49" w:rsidRPr="0088036D">
              <w:rPr>
                <w:rFonts w:ascii="Times New Roman" w:hAnsi="Times New Roman" w:cs="Times New Roman"/>
                <w:sz w:val="24"/>
                <w:szCs w:val="24"/>
              </w:rPr>
              <w:t xml:space="preserve"> client work</w:t>
            </w:r>
          </w:p>
          <w:p w:rsidR="00E61D2D" w:rsidRPr="0088036D" w:rsidRDefault="00E61D2D" w:rsidP="0088036D">
            <w:pPr>
              <w:pStyle w:val="ListParagraph"/>
              <w:numPr>
                <w:ilvl w:val="0"/>
                <w:numId w:val="3"/>
              </w:numPr>
              <w:spacing w:line="276" w:lineRule="auto"/>
              <w:ind w:left="162" w:hanging="270"/>
              <w:rPr>
                <w:rFonts w:ascii="Times New Roman" w:hAnsi="Times New Roman" w:cs="Times New Roman"/>
                <w:sz w:val="24"/>
                <w:szCs w:val="24"/>
              </w:rPr>
            </w:pPr>
            <w:r>
              <w:rPr>
                <w:rFonts w:ascii="Times New Roman" w:hAnsi="Times New Roman" w:cs="Times New Roman"/>
                <w:sz w:val="24"/>
                <w:szCs w:val="24"/>
              </w:rPr>
              <w:t>Update Timesheets</w:t>
            </w:r>
          </w:p>
        </w:tc>
        <w:tc>
          <w:tcPr>
            <w:tcW w:w="4770" w:type="dxa"/>
          </w:tcPr>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CASE ROUNDS – Client Closeout</w:t>
            </w:r>
          </w:p>
          <w:p w:rsidR="00CE2C49" w:rsidRPr="0088036D" w:rsidRDefault="00CE2C49" w:rsidP="0088036D">
            <w:pPr>
              <w:pStyle w:val="ListParagraph"/>
              <w:numPr>
                <w:ilvl w:val="0"/>
                <w:numId w:val="1"/>
              </w:numPr>
              <w:spacing w:line="276" w:lineRule="auto"/>
              <w:ind w:left="162" w:hanging="270"/>
              <w:rPr>
                <w:rFonts w:ascii="Times New Roman" w:hAnsi="Times New Roman" w:cs="Times New Roman"/>
                <w:sz w:val="24"/>
                <w:szCs w:val="24"/>
              </w:rPr>
            </w:pPr>
            <w:r w:rsidRPr="0088036D">
              <w:rPr>
                <w:rFonts w:ascii="Times New Roman" w:hAnsi="Times New Roman" w:cs="Times New Roman"/>
                <w:sz w:val="24"/>
                <w:szCs w:val="24"/>
              </w:rPr>
              <w:t>Peer Evaluations</w:t>
            </w:r>
          </w:p>
          <w:p w:rsidR="00CE2C49" w:rsidRPr="0088036D" w:rsidRDefault="00CE2C49" w:rsidP="0088036D">
            <w:pPr>
              <w:pStyle w:val="ListParagraph"/>
              <w:spacing w:line="276" w:lineRule="auto"/>
              <w:ind w:left="162"/>
              <w:rPr>
                <w:rFonts w:ascii="Times New Roman" w:hAnsi="Times New Roman" w:cs="Times New Roman"/>
                <w:sz w:val="24"/>
                <w:szCs w:val="24"/>
              </w:rPr>
            </w:pPr>
          </w:p>
        </w:tc>
      </w:tr>
    </w:tbl>
    <w:p w:rsidR="00850FC3" w:rsidRPr="0088036D" w:rsidRDefault="00850FC3" w:rsidP="0088036D">
      <w:pPr>
        <w:spacing w:after="0"/>
        <w:rPr>
          <w:rFonts w:ascii="Times New Roman" w:hAnsi="Times New Roman" w:cs="Times New Roman"/>
          <w:color w:val="0000FF"/>
          <w:sz w:val="24"/>
          <w:szCs w:val="24"/>
        </w:rPr>
      </w:pPr>
    </w:p>
    <w:sectPr w:rsidR="00850FC3" w:rsidRPr="008803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07" w:rsidRDefault="00272A07">
      <w:pPr>
        <w:spacing w:after="0" w:line="240" w:lineRule="auto"/>
      </w:pPr>
      <w:r>
        <w:separator/>
      </w:r>
    </w:p>
  </w:endnote>
  <w:endnote w:type="continuationSeparator" w:id="0">
    <w:p w:rsidR="00272A07" w:rsidRDefault="002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389430"/>
      <w:docPartObj>
        <w:docPartGallery w:val="Page Numbers (Bottom of Page)"/>
        <w:docPartUnique/>
      </w:docPartObj>
    </w:sdtPr>
    <w:sdtEndPr>
      <w:rPr>
        <w:noProof/>
      </w:rPr>
    </w:sdtEndPr>
    <w:sdtContent>
      <w:p w:rsidR="00850FC3" w:rsidRDefault="00BF5BB6">
        <w:pPr>
          <w:pStyle w:val="Footer"/>
          <w:jc w:val="center"/>
        </w:pPr>
        <w:r>
          <w:fldChar w:fldCharType="begin"/>
        </w:r>
        <w:r>
          <w:instrText xml:space="preserve"> PAGE   \* MERGEFORMAT </w:instrText>
        </w:r>
        <w:r>
          <w:fldChar w:fldCharType="separate"/>
        </w:r>
        <w:r w:rsidR="00C2717D">
          <w:rPr>
            <w:noProof/>
          </w:rPr>
          <w:t>1</w:t>
        </w:r>
        <w:r>
          <w:rPr>
            <w:noProof/>
          </w:rPr>
          <w:fldChar w:fldCharType="end"/>
        </w:r>
      </w:p>
    </w:sdtContent>
  </w:sdt>
  <w:p w:rsidR="00850FC3" w:rsidRDefault="0085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07" w:rsidRDefault="00272A07">
      <w:pPr>
        <w:spacing w:after="0" w:line="240" w:lineRule="auto"/>
      </w:pPr>
      <w:r>
        <w:separator/>
      </w:r>
    </w:p>
  </w:footnote>
  <w:footnote w:type="continuationSeparator" w:id="0">
    <w:p w:rsidR="00272A07" w:rsidRDefault="00272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41FC"/>
    <w:multiLevelType w:val="hybridMultilevel"/>
    <w:tmpl w:val="FFE4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79"/>
    <w:multiLevelType w:val="hybridMultilevel"/>
    <w:tmpl w:val="BEE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36B61"/>
    <w:multiLevelType w:val="hybridMultilevel"/>
    <w:tmpl w:val="631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6591F"/>
    <w:multiLevelType w:val="hybridMultilevel"/>
    <w:tmpl w:val="12C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30416"/>
    <w:multiLevelType w:val="hybridMultilevel"/>
    <w:tmpl w:val="C3B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C3"/>
    <w:rsid w:val="00082084"/>
    <w:rsid w:val="000B03F1"/>
    <w:rsid w:val="000F0C3C"/>
    <w:rsid w:val="001B1446"/>
    <w:rsid w:val="001F0E88"/>
    <w:rsid w:val="00227912"/>
    <w:rsid w:val="00272A07"/>
    <w:rsid w:val="00370BCC"/>
    <w:rsid w:val="00416877"/>
    <w:rsid w:val="0045026F"/>
    <w:rsid w:val="00492AE3"/>
    <w:rsid w:val="004A41F0"/>
    <w:rsid w:val="00524FB6"/>
    <w:rsid w:val="0078549B"/>
    <w:rsid w:val="007C226C"/>
    <w:rsid w:val="00850FC3"/>
    <w:rsid w:val="0088036D"/>
    <w:rsid w:val="009A641A"/>
    <w:rsid w:val="00BF5BB6"/>
    <w:rsid w:val="00C2717D"/>
    <w:rsid w:val="00C62AF3"/>
    <w:rsid w:val="00C63B6C"/>
    <w:rsid w:val="00C710C8"/>
    <w:rsid w:val="00C75DB1"/>
    <w:rsid w:val="00CE2C49"/>
    <w:rsid w:val="00D101C2"/>
    <w:rsid w:val="00DA3B26"/>
    <w:rsid w:val="00E33DFD"/>
    <w:rsid w:val="00E61D2D"/>
    <w:rsid w:val="00EA5AC4"/>
    <w:rsid w:val="00EB74E0"/>
    <w:rsid w:val="00FC0E30"/>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B831B-3015-42D5-AE19-3ADBD31E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88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97889"/>
    <w:rPr>
      <w:color w:val="0000FF" w:themeColor="hyperlink"/>
      <w:u w:val="single"/>
    </w:rPr>
  </w:style>
  <w:style w:type="character" w:styleId="CommentReference">
    <w:name w:val="annotation reference"/>
    <w:basedOn w:val="DefaultParagraphFont"/>
    <w:uiPriority w:val="99"/>
    <w:semiHidden/>
    <w:unhideWhenUsed/>
    <w:rsid w:val="00960573"/>
    <w:rPr>
      <w:sz w:val="16"/>
      <w:szCs w:val="16"/>
    </w:rPr>
  </w:style>
  <w:style w:type="paragraph" w:styleId="CommentText">
    <w:name w:val="annotation text"/>
    <w:basedOn w:val="Normal"/>
    <w:link w:val="CommentTextChar"/>
    <w:uiPriority w:val="99"/>
    <w:semiHidden/>
    <w:unhideWhenUsed/>
    <w:rsid w:val="00960573"/>
    <w:pPr>
      <w:spacing w:line="240" w:lineRule="auto"/>
    </w:pPr>
    <w:rPr>
      <w:sz w:val="20"/>
      <w:szCs w:val="20"/>
    </w:rPr>
  </w:style>
  <w:style w:type="character" w:customStyle="1" w:styleId="CommentTextChar">
    <w:name w:val="Comment Text Char"/>
    <w:basedOn w:val="DefaultParagraphFont"/>
    <w:link w:val="CommentText"/>
    <w:uiPriority w:val="99"/>
    <w:semiHidden/>
    <w:rsid w:val="00960573"/>
    <w:rPr>
      <w:sz w:val="20"/>
      <w:szCs w:val="20"/>
    </w:rPr>
  </w:style>
  <w:style w:type="paragraph" w:styleId="CommentSubject">
    <w:name w:val="annotation subject"/>
    <w:basedOn w:val="CommentText"/>
    <w:next w:val="CommentText"/>
    <w:link w:val="CommentSubjectChar"/>
    <w:uiPriority w:val="99"/>
    <w:semiHidden/>
    <w:unhideWhenUsed/>
    <w:rsid w:val="00960573"/>
    <w:rPr>
      <w:b/>
      <w:bCs/>
    </w:rPr>
  </w:style>
  <w:style w:type="character" w:customStyle="1" w:styleId="CommentSubjectChar">
    <w:name w:val="Comment Subject Char"/>
    <w:basedOn w:val="CommentTextChar"/>
    <w:link w:val="CommentSubject"/>
    <w:uiPriority w:val="99"/>
    <w:semiHidden/>
    <w:rsid w:val="00960573"/>
    <w:rPr>
      <w:b/>
      <w:bCs/>
      <w:sz w:val="20"/>
      <w:szCs w:val="20"/>
    </w:rPr>
  </w:style>
  <w:style w:type="paragraph" w:styleId="BalloonText">
    <w:name w:val="Balloon Text"/>
    <w:basedOn w:val="Normal"/>
    <w:link w:val="BalloonTextChar"/>
    <w:uiPriority w:val="99"/>
    <w:semiHidden/>
    <w:unhideWhenUsed/>
    <w:rsid w:val="00960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73"/>
    <w:rPr>
      <w:rFonts w:ascii="Tahoma" w:hAnsi="Tahoma" w:cs="Tahoma"/>
      <w:sz w:val="16"/>
      <w:szCs w:val="16"/>
    </w:rPr>
  </w:style>
  <w:style w:type="paragraph" w:styleId="BodyText">
    <w:name w:val="Body Text"/>
    <w:basedOn w:val="Normal"/>
    <w:link w:val="BodyTextChar"/>
    <w:uiPriority w:val="99"/>
    <w:unhideWhenUsed/>
    <w:rsid w:val="00073995"/>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73995"/>
    <w:rPr>
      <w:rFonts w:ascii="Times New Roman" w:hAnsi="Times New Roman" w:cs="Times New Roman"/>
      <w:sz w:val="24"/>
      <w:szCs w:val="24"/>
    </w:rPr>
  </w:style>
  <w:style w:type="paragraph" w:styleId="Header">
    <w:name w:val="header"/>
    <w:basedOn w:val="Normal"/>
    <w:link w:val="HeaderChar"/>
    <w:uiPriority w:val="99"/>
    <w:unhideWhenUsed/>
    <w:rsid w:val="00A2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AB"/>
  </w:style>
  <w:style w:type="paragraph" w:styleId="Footer">
    <w:name w:val="footer"/>
    <w:basedOn w:val="Normal"/>
    <w:link w:val="FooterChar"/>
    <w:uiPriority w:val="99"/>
    <w:unhideWhenUsed/>
    <w:rsid w:val="00A2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AB"/>
  </w:style>
  <w:style w:type="character" w:styleId="FollowedHyperlink">
    <w:name w:val="FollowedHyperlink"/>
    <w:basedOn w:val="DefaultParagraphFont"/>
    <w:uiPriority w:val="99"/>
    <w:semiHidden/>
    <w:unhideWhenUsed/>
    <w:rsid w:val="006C1ABF"/>
    <w:rPr>
      <w:color w:val="800080" w:themeColor="followed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6072">
      <w:bodyDiv w:val="1"/>
      <w:marLeft w:val="0"/>
      <w:marRight w:val="0"/>
      <w:marTop w:val="0"/>
      <w:marBottom w:val="0"/>
      <w:divBdr>
        <w:top w:val="none" w:sz="0" w:space="0" w:color="auto"/>
        <w:left w:val="none" w:sz="0" w:space="0" w:color="auto"/>
        <w:bottom w:val="none" w:sz="0" w:space="0" w:color="auto"/>
        <w:right w:val="none" w:sz="0" w:space="0" w:color="auto"/>
      </w:divBdr>
      <w:divsChild>
        <w:div w:id="955670976">
          <w:marLeft w:val="576"/>
          <w:marRight w:val="0"/>
          <w:marTop w:val="80"/>
          <w:marBottom w:val="0"/>
          <w:divBdr>
            <w:top w:val="none" w:sz="0" w:space="0" w:color="auto"/>
            <w:left w:val="none" w:sz="0" w:space="0" w:color="auto"/>
            <w:bottom w:val="none" w:sz="0" w:space="0" w:color="auto"/>
            <w:right w:val="none" w:sz="0" w:space="0" w:color="auto"/>
          </w:divBdr>
        </w:div>
        <w:div w:id="554708185">
          <w:marLeft w:val="576"/>
          <w:marRight w:val="0"/>
          <w:marTop w:val="80"/>
          <w:marBottom w:val="0"/>
          <w:divBdr>
            <w:top w:val="none" w:sz="0" w:space="0" w:color="auto"/>
            <w:left w:val="none" w:sz="0" w:space="0" w:color="auto"/>
            <w:bottom w:val="none" w:sz="0" w:space="0" w:color="auto"/>
            <w:right w:val="none" w:sz="0" w:space="0" w:color="auto"/>
          </w:divBdr>
        </w:div>
      </w:divsChild>
    </w:div>
    <w:div w:id="650063803">
      <w:bodyDiv w:val="1"/>
      <w:marLeft w:val="0"/>
      <w:marRight w:val="0"/>
      <w:marTop w:val="0"/>
      <w:marBottom w:val="0"/>
      <w:divBdr>
        <w:top w:val="none" w:sz="0" w:space="0" w:color="auto"/>
        <w:left w:val="none" w:sz="0" w:space="0" w:color="auto"/>
        <w:bottom w:val="none" w:sz="0" w:space="0" w:color="auto"/>
        <w:right w:val="none" w:sz="0" w:space="0" w:color="auto"/>
      </w:divBdr>
    </w:div>
    <w:div w:id="683634925">
      <w:bodyDiv w:val="1"/>
      <w:marLeft w:val="0"/>
      <w:marRight w:val="0"/>
      <w:marTop w:val="0"/>
      <w:marBottom w:val="0"/>
      <w:divBdr>
        <w:top w:val="none" w:sz="0" w:space="0" w:color="auto"/>
        <w:left w:val="none" w:sz="0" w:space="0" w:color="auto"/>
        <w:bottom w:val="none" w:sz="0" w:space="0" w:color="auto"/>
        <w:right w:val="none" w:sz="0" w:space="0" w:color="auto"/>
      </w:divBdr>
    </w:div>
    <w:div w:id="851338336">
      <w:bodyDiv w:val="1"/>
      <w:marLeft w:val="0"/>
      <w:marRight w:val="0"/>
      <w:marTop w:val="0"/>
      <w:marBottom w:val="0"/>
      <w:divBdr>
        <w:top w:val="none" w:sz="0" w:space="0" w:color="auto"/>
        <w:left w:val="none" w:sz="0" w:space="0" w:color="auto"/>
        <w:bottom w:val="none" w:sz="0" w:space="0" w:color="auto"/>
        <w:right w:val="none" w:sz="0" w:space="0" w:color="auto"/>
      </w:divBdr>
    </w:div>
    <w:div w:id="1100640688">
      <w:bodyDiv w:val="1"/>
      <w:marLeft w:val="0"/>
      <w:marRight w:val="0"/>
      <w:marTop w:val="0"/>
      <w:marBottom w:val="0"/>
      <w:divBdr>
        <w:top w:val="none" w:sz="0" w:space="0" w:color="auto"/>
        <w:left w:val="none" w:sz="0" w:space="0" w:color="auto"/>
        <w:bottom w:val="none" w:sz="0" w:space="0" w:color="auto"/>
        <w:right w:val="none" w:sz="0" w:space="0" w:color="auto"/>
      </w:divBdr>
    </w:div>
    <w:div w:id="1416974628">
      <w:bodyDiv w:val="1"/>
      <w:marLeft w:val="0"/>
      <w:marRight w:val="0"/>
      <w:marTop w:val="0"/>
      <w:marBottom w:val="0"/>
      <w:divBdr>
        <w:top w:val="none" w:sz="0" w:space="0" w:color="auto"/>
        <w:left w:val="none" w:sz="0" w:space="0" w:color="auto"/>
        <w:bottom w:val="none" w:sz="0" w:space="0" w:color="auto"/>
        <w:right w:val="none" w:sz="0" w:space="0" w:color="auto"/>
      </w:divBdr>
    </w:div>
    <w:div w:id="1700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content/dam/aba/publications/misc/legal_education/Standards/2014_2015_aba_standards_chapter3.authcheckdam.pdf" TargetMode="External"/><Relationship Id="rId13" Type="http://schemas.openxmlformats.org/officeDocument/2006/relationships/hyperlink" Target="http://www.sunbiz.org" TargetMode="External"/><Relationship Id="rId18" Type="http://schemas.openxmlformats.org/officeDocument/2006/relationships/hyperlink" Target="http://www.americanbar.org/newsletter/publications/law_trends_news_practice_area_e_newsletter_home/09_fall_yl_feat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fscambridge.com/blog/post/incentive_stock_options_isos_and_income_taxes" TargetMode="External"/><Relationship Id="rId7" Type="http://schemas.openxmlformats.org/officeDocument/2006/relationships/endnotes" Target="endnotes.xml"/><Relationship Id="rId12" Type="http://schemas.openxmlformats.org/officeDocument/2006/relationships/hyperlink" Target="http://www.sba.go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s.gov" TargetMode="External"/><Relationship Id="rId20" Type="http://schemas.openxmlformats.org/officeDocument/2006/relationships/hyperlink" Target="http://www.law.cornell.edu/uscode/text/2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www.sba.gov/sites/default/files/articles/How%20to%20Write%20a%20Business%20Plan.pdf" TargetMode="External"/><Relationship Id="rId5" Type="http://schemas.openxmlformats.org/officeDocument/2006/relationships/webSettings" Target="webSettings.xml"/><Relationship Id="rId15" Type="http://schemas.openxmlformats.org/officeDocument/2006/relationships/hyperlink" Target="http://tess2.uspto.gov" TargetMode="External"/><Relationship Id="rId23" Type="http://schemas.openxmlformats.org/officeDocument/2006/relationships/hyperlink" Target="http://www.uspto.gov/patents/process/index.jsp"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startupcompanylawyer.com/2008/02/15/what-is-an-83b-election/" TargetMode="External"/><Relationship Id="rId4" Type="http://schemas.openxmlformats.org/officeDocument/2006/relationships/settings" Target="settings.xml"/><Relationship Id="rId9" Type="http://schemas.openxmlformats.org/officeDocument/2006/relationships/hyperlink" Target="http://www.law.ufl.edu/student-affairs/additional-information/honor-code-and-committee/honor-code" TargetMode="External"/><Relationship Id="rId14" Type="http://schemas.openxmlformats.org/officeDocument/2006/relationships/hyperlink" Target="http://www.uspto.gov" TargetMode="External"/><Relationship Id="rId22" Type="http://schemas.openxmlformats.org/officeDocument/2006/relationships/hyperlink" Target="http://www.ffscambridge.com/blog/post/incentive_stock_options_isos_and_income_taxes_part_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7ABFF-3C38-4845-98D0-4186699A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2789</Words>
  <Characters>15902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BlueFilament</dc:creator>
  <cp:lastModifiedBy>Krista Vaught</cp:lastModifiedBy>
  <cp:revision>2</cp:revision>
  <cp:lastPrinted>2015-01-07T19:13:00Z</cp:lastPrinted>
  <dcterms:created xsi:type="dcterms:W3CDTF">2019-01-07T14:53:00Z</dcterms:created>
  <dcterms:modified xsi:type="dcterms:W3CDTF">2019-01-07T14:53:00Z</dcterms:modified>
</cp:coreProperties>
</file>