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AC1D" w14:textId="77777777" w:rsidR="00816EBA" w:rsidRPr="00816EBA" w:rsidRDefault="00816EBA" w:rsidP="00816EBA">
      <w:pPr>
        <w:spacing w:line="240" w:lineRule="auto"/>
        <w:jc w:val="center"/>
        <w:rPr>
          <w:rFonts w:ascii="Californian FB" w:hAnsi="Californian FB"/>
          <w:b/>
          <w:bCs/>
          <w:sz w:val="26"/>
          <w:szCs w:val="26"/>
        </w:rPr>
      </w:pPr>
      <w:r w:rsidRPr="00816EBA">
        <w:rPr>
          <w:rFonts w:ascii="Californian FB" w:hAnsi="Californian FB"/>
          <w:b/>
          <w:bCs/>
          <w:sz w:val="26"/>
          <w:szCs w:val="26"/>
        </w:rPr>
        <w:t>COURSE SYLLABUS</w:t>
      </w:r>
    </w:p>
    <w:p w14:paraId="5504908D" w14:textId="77777777" w:rsidR="00816EBA" w:rsidRPr="00816EBA" w:rsidRDefault="00816EBA" w:rsidP="00816EBA">
      <w:pPr>
        <w:spacing w:line="240" w:lineRule="auto"/>
        <w:jc w:val="center"/>
        <w:rPr>
          <w:rFonts w:ascii="Californian FB" w:hAnsi="Californian FB"/>
          <w:b/>
          <w:bCs/>
          <w:sz w:val="26"/>
          <w:szCs w:val="26"/>
        </w:rPr>
      </w:pPr>
      <w:r w:rsidRPr="00816EBA">
        <w:rPr>
          <w:rFonts w:ascii="Californian FB" w:hAnsi="Californian FB"/>
          <w:b/>
          <w:bCs/>
          <w:sz w:val="26"/>
          <w:szCs w:val="26"/>
        </w:rPr>
        <w:t>PUBLIC DEFENDER CLINIC</w:t>
      </w:r>
    </w:p>
    <w:p w14:paraId="2B2A5E05" w14:textId="6597068D" w:rsidR="00816EBA" w:rsidRPr="00816EBA" w:rsidRDefault="00816EBA" w:rsidP="00816EBA">
      <w:pPr>
        <w:spacing w:line="240" w:lineRule="auto"/>
        <w:jc w:val="center"/>
        <w:rPr>
          <w:rFonts w:ascii="Californian FB" w:hAnsi="Californian FB"/>
          <w:i/>
          <w:iCs/>
          <w:sz w:val="26"/>
          <w:szCs w:val="26"/>
        </w:rPr>
      </w:pPr>
      <w:r w:rsidRPr="00816EBA">
        <w:rPr>
          <w:rFonts w:ascii="Californian FB" w:hAnsi="Californian FB"/>
          <w:i/>
          <w:iCs/>
          <w:sz w:val="26"/>
          <w:szCs w:val="26"/>
        </w:rPr>
        <w:t>LAW 6942</w:t>
      </w:r>
      <w:r>
        <w:rPr>
          <w:rFonts w:ascii="Californian FB" w:hAnsi="Californian FB"/>
          <w:i/>
          <w:iCs/>
          <w:sz w:val="26"/>
          <w:szCs w:val="26"/>
        </w:rPr>
        <w:t xml:space="preserve"> </w:t>
      </w:r>
      <w:r w:rsidRPr="00816EBA">
        <w:rPr>
          <w:rFonts w:ascii="Californian FB" w:hAnsi="Californian FB"/>
          <w:i/>
          <w:iCs/>
          <w:sz w:val="26"/>
          <w:szCs w:val="26"/>
        </w:rPr>
        <w:t>- PD Classroom/Lab (2 credits)</w:t>
      </w:r>
    </w:p>
    <w:p w14:paraId="1365B5C5" w14:textId="2F0C11D4" w:rsidR="00816EBA" w:rsidRDefault="00816EBA" w:rsidP="00816EBA">
      <w:pPr>
        <w:spacing w:line="240" w:lineRule="auto"/>
        <w:jc w:val="center"/>
        <w:rPr>
          <w:rFonts w:ascii="Californian FB" w:hAnsi="Californian FB"/>
          <w:b/>
          <w:bCs/>
          <w:sz w:val="26"/>
          <w:szCs w:val="26"/>
        </w:rPr>
      </w:pPr>
      <w:r>
        <w:rPr>
          <w:rFonts w:ascii="Californian FB" w:hAnsi="Californian FB"/>
          <w:b/>
          <w:bCs/>
          <w:sz w:val="26"/>
          <w:szCs w:val="26"/>
        </w:rPr>
        <w:t xml:space="preserve">Fall </w:t>
      </w:r>
      <w:r w:rsidRPr="00816EBA">
        <w:rPr>
          <w:rFonts w:ascii="Californian FB" w:hAnsi="Californian FB"/>
          <w:b/>
          <w:bCs/>
          <w:sz w:val="26"/>
          <w:szCs w:val="26"/>
        </w:rPr>
        <w:t>2021</w:t>
      </w:r>
    </w:p>
    <w:p w14:paraId="7D14C46F" w14:textId="1133E0AD" w:rsidR="00816EBA" w:rsidRPr="00816EBA" w:rsidRDefault="00816EBA" w:rsidP="00816EBA">
      <w:pPr>
        <w:spacing w:line="240" w:lineRule="auto"/>
        <w:jc w:val="center"/>
        <w:rPr>
          <w:rFonts w:ascii="Ink Free" w:hAnsi="Ink Free"/>
          <w:b/>
          <w:bCs/>
          <w:color w:val="00B050"/>
          <w:sz w:val="32"/>
          <w:szCs w:val="32"/>
        </w:rPr>
      </w:pPr>
      <w:r w:rsidRPr="00816EBA">
        <w:rPr>
          <w:rFonts w:ascii="Ink Free" w:hAnsi="Ink Free"/>
          <w:b/>
          <w:bCs/>
          <w:color w:val="00B050"/>
          <w:sz w:val="32"/>
          <w:szCs w:val="32"/>
        </w:rPr>
        <w:t>WELCOME BACK!!</w:t>
      </w:r>
    </w:p>
    <w:p w14:paraId="62B0C9D4" w14:textId="08BDC72E" w:rsidR="00816EBA" w:rsidRPr="00816EBA" w:rsidRDefault="00816EBA" w:rsidP="00816EBA">
      <w:pPr>
        <w:spacing w:line="240" w:lineRule="auto"/>
        <w:jc w:val="center"/>
        <w:rPr>
          <w:rFonts w:ascii="Californian FB" w:hAnsi="Californian FB"/>
          <w:b/>
          <w:bCs/>
          <w:sz w:val="26"/>
          <w:szCs w:val="26"/>
        </w:rPr>
      </w:pPr>
      <w:r>
        <w:rPr>
          <w:rFonts w:ascii="Californian FB" w:hAnsi="Californian FB"/>
          <w:b/>
          <w:bCs/>
          <w:sz w:val="26"/>
          <w:szCs w:val="26"/>
        </w:rPr>
        <w:t>________________________________________________________________________________________</w:t>
      </w:r>
    </w:p>
    <w:p w14:paraId="3FFAF2C6"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INSTRUCTOR’S CONTACT INFORMATION:</w:t>
      </w:r>
    </w:p>
    <w:p w14:paraId="19407637" w14:textId="5AA88A34" w:rsidR="00816EBA" w:rsidRPr="00816EBA" w:rsidRDefault="00816EBA" w:rsidP="00816EBA">
      <w:pPr>
        <w:rPr>
          <w:rFonts w:ascii="Californian FB" w:hAnsi="Californian FB"/>
          <w:sz w:val="26"/>
          <w:szCs w:val="26"/>
        </w:rPr>
      </w:pPr>
      <w:r>
        <w:rPr>
          <w:rFonts w:ascii="Californian FB" w:hAnsi="Californian FB"/>
          <w:sz w:val="26"/>
          <w:szCs w:val="26"/>
        </w:rPr>
        <w:t>Assistant Dean M</w:t>
      </w:r>
      <w:r w:rsidRPr="00816EBA">
        <w:rPr>
          <w:rFonts w:ascii="Californian FB" w:hAnsi="Californian FB"/>
          <w:sz w:val="26"/>
          <w:szCs w:val="26"/>
        </w:rPr>
        <w:t xml:space="preserve"> Smith</w:t>
      </w:r>
    </w:p>
    <w:p w14:paraId="5903DF1D"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Office Location: Bruton Geer 2051</w:t>
      </w:r>
    </w:p>
    <w:p w14:paraId="04935227"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Office Phone: (352) 273-0926</w:t>
      </w:r>
    </w:p>
    <w:p w14:paraId="22C343E3"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Cell Phone: (352) 284-7360</w:t>
      </w:r>
    </w:p>
    <w:p w14:paraId="38102B44"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Email: </w:t>
      </w:r>
      <w:hyperlink r:id="rId10" w:history="1">
        <w:r w:rsidRPr="00816EBA">
          <w:rPr>
            <w:rStyle w:val="Hyperlink"/>
            <w:rFonts w:ascii="Californian FB" w:hAnsi="Californian FB"/>
            <w:sz w:val="26"/>
            <w:szCs w:val="26"/>
          </w:rPr>
          <w:t>style@ufl.edu</w:t>
        </w:r>
      </w:hyperlink>
    </w:p>
    <w:p w14:paraId="5F589456" w14:textId="55F0E37D" w:rsidR="00816EBA" w:rsidRPr="00816EBA" w:rsidRDefault="00816EBA" w:rsidP="00816EBA">
      <w:pPr>
        <w:rPr>
          <w:rFonts w:ascii="Californian FB" w:hAnsi="Californian FB"/>
          <w:sz w:val="26"/>
          <w:szCs w:val="26"/>
        </w:rPr>
      </w:pPr>
      <w:r w:rsidRPr="00816EBA">
        <w:rPr>
          <w:rFonts w:ascii="Californian FB" w:hAnsi="Californian FB"/>
          <w:sz w:val="26"/>
          <w:szCs w:val="26"/>
        </w:rPr>
        <w:t>Office Hours: By appointment</w:t>
      </w:r>
    </w:p>
    <w:p w14:paraId="643F8FC4" w14:textId="77777777" w:rsidR="00816EBA" w:rsidRPr="00816EBA" w:rsidRDefault="00816EBA" w:rsidP="00816EBA">
      <w:pPr>
        <w:rPr>
          <w:rFonts w:ascii="Californian FB" w:hAnsi="Californian FB"/>
          <w:i/>
          <w:iCs/>
          <w:sz w:val="26"/>
          <w:szCs w:val="26"/>
        </w:rPr>
      </w:pPr>
      <w:r w:rsidRPr="00816EBA">
        <w:rPr>
          <w:rFonts w:ascii="Californian FB" w:hAnsi="Californian FB"/>
          <w:i/>
          <w:iCs/>
          <w:sz w:val="26"/>
          <w:szCs w:val="26"/>
        </w:rPr>
        <w:t>I am very flexible in my availability, allowing for meetings that fit each of our schedules.  As I balance instruction for this course and administrative responsibilities, I ask that you each contact me directly to schedule meetings as the need arises.  I can be reached via email, phone, and text.  I try to employ healthy work/life boundaries.  I ask that phone calls and text messages be utilized Monday through Friday, from 8am – 5pm, and in emergency situations outside of those hours.  You may, however, email me at any time.</w:t>
      </w:r>
    </w:p>
    <w:p w14:paraId="593DC815" w14:textId="77777777" w:rsidR="003E006C" w:rsidRDefault="003E006C" w:rsidP="00816EBA">
      <w:pPr>
        <w:rPr>
          <w:rFonts w:ascii="Californian FB" w:hAnsi="Californian FB"/>
          <w:b/>
          <w:bCs/>
          <w:sz w:val="26"/>
          <w:szCs w:val="26"/>
        </w:rPr>
      </w:pPr>
    </w:p>
    <w:p w14:paraId="139179EF" w14:textId="6599D2ED"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CLASS TIME:</w:t>
      </w:r>
    </w:p>
    <w:p w14:paraId="4EFF90D4" w14:textId="48ACDA12" w:rsidR="00816EBA" w:rsidRPr="00816EBA" w:rsidRDefault="00816EBA" w:rsidP="00816EBA">
      <w:pPr>
        <w:rPr>
          <w:rFonts w:ascii="Californian FB" w:hAnsi="Californian FB"/>
          <w:sz w:val="26"/>
          <w:szCs w:val="26"/>
        </w:rPr>
      </w:pPr>
      <w:r>
        <w:rPr>
          <w:rFonts w:ascii="Californian FB" w:hAnsi="Californian FB"/>
          <w:sz w:val="26"/>
          <w:szCs w:val="26"/>
        </w:rPr>
        <w:t>Wednesdays</w:t>
      </w:r>
      <w:r w:rsidRPr="00816EBA">
        <w:rPr>
          <w:rFonts w:ascii="Californian FB" w:hAnsi="Californian FB"/>
          <w:sz w:val="26"/>
          <w:szCs w:val="26"/>
        </w:rPr>
        <w:t>, 6:0</w:t>
      </w:r>
      <w:r w:rsidR="002121A1">
        <w:rPr>
          <w:rFonts w:ascii="Californian FB" w:hAnsi="Californian FB"/>
          <w:sz w:val="26"/>
          <w:szCs w:val="26"/>
        </w:rPr>
        <w:t>0</w:t>
      </w:r>
      <w:r w:rsidRPr="00816EBA">
        <w:rPr>
          <w:rFonts w:ascii="Californian FB" w:hAnsi="Californian FB"/>
          <w:sz w:val="26"/>
          <w:szCs w:val="26"/>
        </w:rPr>
        <w:t xml:space="preserve">– 8:0 pm; </w:t>
      </w:r>
      <w:r>
        <w:rPr>
          <w:rFonts w:ascii="Californian FB" w:hAnsi="Californian FB"/>
          <w:sz w:val="26"/>
          <w:szCs w:val="26"/>
        </w:rPr>
        <w:t>Room 285</w:t>
      </w:r>
      <w:r w:rsidR="002121A1">
        <w:rPr>
          <w:rFonts w:ascii="Californian FB" w:hAnsi="Californian FB"/>
          <w:sz w:val="26"/>
          <w:szCs w:val="26"/>
        </w:rPr>
        <w:t>D</w:t>
      </w:r>
    </w:p>
    <w:p w14:paraId="3FCC365C" w14:textId="77777777" w:rsidR="00816EBA" w:rsidRDefault="00816EBA" w:rsidP="00816EBA">
      <w:pPr>
        <w:rPr>
          <w:rFonts w:ascii="Californian FB" w:hAnsi="Californian FB"/>
          <w:b/>
          <w:bCs/>
          <w:sz w:val="26"/>
          <w:szCs w:val="26"/>
        </w:rPr>
      </w:pPr>
    </w:p>
    <w:p w14:paraId="1A0021C6" w14:textId="6CD1984A"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COURSE OBJECTIVES &amp; GOALS</w:t>
      </w:r>
    </w:p>
    <w:p w14:paraId="121C7B6E"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The general learning objectives and goals for this classroom/lab section, consistent with the requirements of the American Bar Association, are as follows:</w:t>
      </w:r>
    </w:p>
    <w:p w14:paraId="4DC92144" w14:textId="77777777" w:rsidR="00816EBA" w:rsidRPr="00816EBA" w:rsidRDefault="00816EBA" w:rsidP="00816EBA">
      <w:pPr>
        <w:numPr>
          <w:ilvl w:val="0"/>
          <w:numId w:val="1"/>
        </w:numPr>
        <w:rPr>
          <w:rFonts w:ascii="Californian FB" w:hAnsi="Californian FB"/>
          <w:sz w:val="26"/>
          <w:szCs w:val="26"/>
        </w:rPr>
      </w:pPr>
      <w:r w:rsidRPr="00816EBA">
        <w:rPr>
          <w:rFonts w:ascii="Californian FB" w:hAnsi="Californian FB"/>
          <w:sz w:val="26"/>
          <w:szCs w:val="26"/>
        </w:rPr>
        <w:t xml:space="preserve">To integrate doctrine, theory, and legal ethics in the performance of professional lawyering skills and tasks in a community-based field placement </w:t>
      </w:r>
      <w:proofErr w:type="gramStart"/>
      <w:r w:rsidRPr="00816EBA">
        <w:rPr>
          <w:rFonts w:ascii="Californian FB" w:hAnsi="Californian FB"/>
          <w:sz w:val="26"/>
          <w:szCs w:val="26"/>
        </w:rPr>
        <w:t>setting;</w:t>
      </w:r>
      <w:proofErr w:type="gramEnd"/>
    </w:p>
    <w:p w14:paraId="380DFD94" w14:textId="77777777" w:rsidR="00816EBA" w:rsidRPr="00816EBA" w:rsidRDefault="00816EBA" w:rsidP="00816EBA">
      <w:pPr>
        <w:rPr>
          <w:rFonts w:ascii="Californian FB" w:hAnsi="Californian FB"/>
          <w:sz w:val="26"/>
          <w:szCs w:val="26"/>
        </w:rPr>
      </w:pPr>
    </w:p>
    <w:p w14:paraId="0BC5E25F" w14:textId="6316F316" w:rsidR="00816EBA" w:rsidRPr="00816EBA" w:rsidRDefault="00AA471A" w:rsidP="00816EBA">
      <w:pPr>
        <w:numPr>
          <w:ilvl w:val="0"/>
          <w:numId w:val="1"/>
        </w:numPr>
        <w:rPr>
          <w:rFonts w:ascii="Californian FB" w:hAnsi="Californian FB"/>
          <w:sz w:val="26"/>
          <w:szCs w:val="26"/>
        </w:rPr>
      </w:pPr>
      <w:r>
        <w:rPr>
          <w:rFonts w:ascii="Californian FB" w:hAnsi="Californian FB"/>
          <w:sz w:val="26"/>
          <w:szCs w:val="26"/>
        </w:rPr>
        <w:lastRenderedPageBreak/>
        <w:t>To d</w:t>
      </w:r>
      <w:r w:rsidR="00816EBA" w:rsidRPr="00816EBA">
        <w:rPr>
          <w:rFonts w:ascii="Californian FB" w:hAnsi="Californian FB"/>
          <w:sz w:val="26"/>
          <w:szCs w:val="26"/>
        </w:rPr>
        <w:t xml:space="preserve">evelop </w:t>
      </w:r>
      <w:r w:rsidR="00D808B9">
        <w:rPr>
          <w:rFonts w:ascii="Californian FB" w:hAnsi="Californian FB"/>
          <w:sz w:val="26"/>
          <w:szCs w:val="26"/>
        </w:rPr>
        <w:t>intercultural</w:t>
      </w:r>
      <w:r w:rsidR="00816EBA" w:rsidRPr="00816EBA">
        <w:rPr>
          <w:rFonts w:ascii="Californian FB" w:hAnsi="Californian FB"/>
          <w:sz w:val="26"/>
          <w:szCs w:val="26"/>
        </w:rPr>
        <w:t xml:space="preserve">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rsidR="00816EBA" w:rsidRPr="00816EBA">
        <w:rPr>
          <w:rFonts w:ascii="Californian FB" w:hAnsi="Californian FB"/>
          <w:sz w:val="26"/>
          <w:szCs w:val="26"/>
        </w:rPr>
        <w:t>role;</w:t>
      </w:r>
      <w:proofErr w:type="gramEnd"/>
      <w:r w:rsidR="00816EBA" w:rsidRPr="00816EBA">
        <w:rPr>
          <w:rFonts w:ascii="Californian FB" w:hAnsi="Californian FB"/>
          <w:sz w:val="26"/>
          <w:szCs w:val="26"/>
        </w:rPr>
        <w:t xml:space="preserve"> </w:t>
      </w:r>
    </w:p>
    <w:p w14:paraId="69434E58" w14:textId="77777777" w:rsidR="00816EBA" w:rsidRPr="00816EBA" w:rsidRDefault="00816EBA" w:rsidP="00816EBA">
      <w:pPr>
        <w:numPr>
          <w:ilvl w:val="0"/>
          <w:numId w:val="1"/>
        </w:numPr>
        <w:rPr>
          <w:rFonts w:ascii="Californian FB" w:hAnsi="Californian FB"/>
          <w:sz w:val="26"/>
          <w:szCs w:val="26"/>
        </w:rPr>
      </w:pPr>
      <w:r w:rsidRPr="00816EBA">
        <w:rPr>
          <w:rFonts w:ascii="Californian FB" w:hAnsi="Californian FB"/>
          <w:sz w:val="26"/>
          <w:szCs w:val="26"/>
        </w:rPr>
        <w:t xml:space="preserve">To develop understanding of the concepts underlying the professional lawyering skills and </w:t>
      </w:r>
      <w:proofErr w:type="gramStart"/>
      <w:r w:rsidRPr="00816EBA">
        <w:rPr>
          <w:rFonts w:ascii="Californian FB" w:hAnsi="Californian FB"/>
          <w:sz w:val="26"/>
          <w:szCs w:val="26"/>
        </w:rPr>
        <w:t>tasks;</w:t>
      </w:r>
      <w:proofErr w:type="gramEnd"/>
    </w:p>
    <w:p w14:paraId="5E3C4221" w14:textId="77777777" w:rsidR="00816EBA" w:rsidRPr="00816EBA" w:rsidRDefault="00816EBA" w:rsidP="00816EBA">
      <w:pPr>
        <w:numPr>
          <w:ilvl w:val="0"/>
          <w:numId w:val="1"/>
        </w:numPr>
        <w:rPr>
          <w:rFonts w:ascii="Californian FB" w:hAnsi="Californian FB"/>
          <w:sz w:val="26"/>
          <w:szCs w:val="26"/>
        </w:rPr>
      </w:pPr>
      <w:r w:rsidRPr="00816EBA">
        <w:rPr>
          <w:rFonts w:ascii="Californian FB" w:hAnsi="Californian FB"/>
          <w:sz w:val="26"/>
          <w:szCs w:val="26"/>
        </w:rPr>
        <w:t xml:space="preserve">To allow an opportunity for students to practice different lawyering skills and tasks to improve </w:t>
      </w:r>
      <w:proofErr w:type="gramStart"/>
      <w:r w:rsidRPr="00816EBA">
        <w:rPr>
          <w:rFonts w:ascii="Californian FB" w:hAnsi="Californian FB"/>
          <w:sz w:val="26"/>
          <w:szCs w:val="26"/>
        </w:rPr>
        <w:t>mastery;</w:t>
      </w:r>
      <w:proofErr w:type="gramEnd"/>
    </w:p>
    <w:p w14:paraId="50C5DA09" w14:textId="77777777" w:rsidR="00816EBA" w:rsidRPr="00816EBA" w:rsidRDefault="00816EBA" w:rsidP="00816EBA">
      <w:pPr>
        <w:numPr>
          <w:ilvl w:val="0"/>
          <w:numId w:val="1"/>
        </w:numPr>
        <w:rPr>
          <w:rFonts w:ascii="Californian FB" w:hAnsi="Californian FB"/>
          <w:sz w:val="26"/>
          <w:szCs w:val="26"/>
        </w:rPr>
      </w:pPr>
      <w:r w:rsidRPr="00816EBA">
        <w:rPr>
          <w:rFonts w:ascii="Californian FB" w:hAnsi="Californian FB"/>
          <w:sz w:val="26"/>
          <w:szCs w:val="26"/>
        </w:rPr>
        <w:t>To provide a classroom instructional component to support the field placement experience throughout the semester; and</w:t>
      </w:r>
    </w:p>
    <w:p w14:paraId="2E7A5052" w14:textId="77777777" w:rsidR="00816EBA" w:rsidRPr="00816EBA" w:rsidRDefault="00816EBA" w:rsidP="00816EBA">
      <w:pPr>
        <w:numPr>
          <w:ilvl w:val="0"/>
          <w:numId w:val="1"/>
        </w:numPr>
        <w:rPr>
          <w:rFonts w:ascii="Californian FB" w:hAnsi="Californian FB"/>
          <w:sz w:val="26"/>
          <w:szCs w:val="26"/>
        </w:rPr>
      </w:pPr>
      <w:r w:rsidRPr="00816EBA">
        <w:rPr>
          <w:rFonts w:ascii="Californian FB" w:hAnsi="Californian FB"/>
          <w:sz w:val="26"/>
          <w:szCs w:val="26"/>
        </w:rPr>
        <w:t>To provide ongoing feedback, as well as ongoing student self-evaluation.</w:t>
      </w:r>
    </w:p>
    <w:p w14:paraId="25681609" w14:textId="77777777" w:rsidR="00816EBA" w:rsidRPr="00816EBA" w:rsidRDefault="00816EBA" w:rsidP="00816EBA">
      <w:pPr>
        <w:rPr>
          <w:rFonts w:ascii="Californian FB" w:hAnsi="Californian FB"/>
          <w:sz w:val="26"/>
          <w:szCs w:val="26"/>
        </w:rPr>
      </w:pPr>
    </w:p>
    <w:p w14:paraId="25220C3F"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In addition, at the end of this experience, students will emerge as improved advocates, possessing the following skill set:</w:t>
      </w:r>
    </w:p>
    <w:p w14:paraId="7C7F45A6" w14:textId="108BDB79"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t xml:space="preserve">Stronger understanding of the ethical obligations regarding clients’ wishes, in addition to concurrent professional responsibilities, such as serving as an officer of the court and a public citizen lawyer with a duty to improve the </w:t>
      </w:r>
      <w:r w:rsidR="002D3D5A">
        <w:rPr>
          <w:rFonts w:ascii="Californian FB" w:hAnsi="Californian FB"/>
          <w:sz w:val="26"/>
          <w:szCs w:val="26"/>
        </w:rPr>
        <w:t xml:space="preserve">legal </w:t>
      </w:r>
      <w:proofErr w:type="gramStart"/>
      <w:r w:rsidRPr="00816EBA">
        <w:rPr>
          <w:rFonts w:ascii="Californian FB" w:hAnsi="Californian FB"/>
          <w:sz w:val="26"/>
          <w:szCs w:val="26"/>
        </w:rPr>
        <w:t>system;</w:t>
      </w:r>
      <w:proofErr w:type="gramEnd"/>
    </w:p>
    <w:p w14:paraId="4762C103" w14:textId="04FA254B"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t xml:space="preserve">Ability to provide zealous, holistic, </w:t>
      </w:r>
      <w:proofErr w:type="gramStart"/>
      <w:r w:rsidRPr="00816EBA">
        <w:rPr>
          <w:rFonts w:ascii="Californian FB" w:hAnsi="Californian FB"/>
          <w:sz w:val="26"/>
          <w:szCs w:val="26"/>
        </w:rPr>
        <w:t>culturally</w:t>
      </w:r>
      <w:r w:rsidR="00D210C2">
        <w:rPr>
          <w:rFonts w:ascii="Californian FB" w:hAnsi="Californian FB"/>
          <w:sz w:val="26"/>
          <w:szCs w:val="26"/>
        </w:rPr>
        <w:t>-</w:t>
      </w:r>
      <w:r w:rsidRPr="00816EBA">
        <w:rPr>
          <w:rFonts w:ascii="Californian FB" w:hAnsi="Californian FB"/>
          <w:sz w:val="26"/>
          <w:szCs w:val="26"/>
        </w:rPr>
        <w:t>aware</w:t>
      </w:r>
      <w:proofErr w:type="gramEnd"/>
      <w:r w:rsidRPr="00816EBA">
        <w:rPr>
          <w:rFonts w:ascii="Californian FB" w:hAnsi="Californian FB"/>
          <w:sz w:val="26"/>
          <w:szCs w:val="26"/>
        </w:rPr>
        <w:t>, and client-centered representation outside of the courtroom context, which includes (1) conducting effective client interviews to develop trust and rapport, and ascertain important case facts and other information, (2) investigating case facts through witness interviews, community-based work, and formal discovery, and (3) developing sentencing mitigation evidence;</w:t>
      </w:r>
    </w:p>
    <w:p w14:paraId="5BBB47FC" w14:textId="77777777"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t xml:space="preserve">Ability to carefully analyze elements of a charge, understand strengths and weakness of the adversary’s case, and develop case theories and strategies, given this </w:t>
      </w:r>
      <w:proofErr w:type="gramStart"/>
      <w:r w:rsidRPr="00816EBA">
        <w:rPr>
          <w:rFonts w:ascii="Californian FB" w:hAnsi="Californian FB"/>
          <w:sz w:val="26"/>
          <w:szCs w:val="26"/>
        </w:rPr>
        <w:t>information;</w:t>
      </w:r>
      <w:proofErr w:type="gramEnd"/>
    </w:p>
    <w:p w14:paraId="462DA280" w14:textId="77777777"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t xml:space="preserve">Competence advancing rights and interests of indigent accused clients beyond winning at trial, such as seeking pre-trial release and providing other holistic supports throughout the case, including at the time of community </w:t>
      </w:r>
      <w:proofErr w:type="gramStart"/>
      <w:r w:rsidRPr="00816EBA">
        <w:rPr>
          <w:rFonts w:ascii="Californian FB" w:hAnsi="Californian FB"/>
          <w:sz w:val="26"/>
          <w:szCs w:val="26"/>
        </w:rPr>
        <w:t>re-entry;</w:t>
      </w:r>
      <w:proofErr w:type="gramEnd"/>
    </w:p>
    <w:p w14:paraId="6237F44C" w14:textId="77777777"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t xml:space="preserve">Facility with negotiating outcomes before trial, consistent with the wishes of the client, and duties as zealous advocates, without any conflicts of </w:t>
      </w:r>
      <w:proofErr w:type="gramStart"/>
      <w:r w:rsidRPr="00816EBA">
        <w:rPr>
          <w:rFonts w:ascii="Californian FB" w:hAnsi="Californian FB"/>
          <w:sz w:val="26"/>
          <w:szCs w:val="26"/>
        </w:rPr>
        <w:t>interest;</w:t>
      </w:r>
      <w:proofErr w:type="gramEnd"/>
    </w:p>
    <w:p w14:paraId="17A3F84E" w14:textId="77777777" w:rsidR="00816EBA" w:rsidRPr="00816EBA" w:rsidRDefault="00816EBA" w:rsidP="00816EBA">
      <w:pPr>
        <w:rPr>
          <w:rFonts w:ascii="Californian FB" w:hAnsi="Californian FB"/>
          <w:sz w:val="26"/>
          <w:szCs w:val="26"/>
        </w:rPr>
      </w:pPr>
    </w:p>
    <w:p w14:paraId="08798302" w14:textId="29D9405D" w:rsidR="00816EBA" w:rsidRPr="00816EBA" w:rsidRDefault="00816EBA" w:rsidP="00816EBA">
      <w:pPr>
        <w:numPr>
          <w:ilvl w:val="0"/>
          <w:numId w:val="2"/>
        </w:numPr>
        <w:rPr>
          <w:rFonts w:ascii="Californian FB" w:hAnsi="Californian FB"/>
          <w:sz w:val="26"/>
          <w:szCs w:val="26"/>
        </w:rPr>
      </w:pPr>
      <w:r w:rsidRPr="00816EBA">
        <w:rPr>
          <w:rFonts w:ascii="Californian FB" w:hAnsi="Californian FB"/>
          <w:sz w:val="26"/>
          <w:szCs w:val="26"/>
        </w:rPr>
        <w:lastRenderedPageBreak/>
        <w:t xml:space="preserve">Familiarity with </w:t>
      </w:r>
      <w:r w:rsidR="00555BBC">
        <w:rPr>
          <w:rFonts w:ascii="Californian FB" w:hAnsi="Californian FB"/>
          <w:sz w:val="26"/>
          <w:szCs w:val="26"/>
        </w:rPr>
        <w:t xml:space="preserve">the </w:t>
      </w:r>
      <w:r w:rsidRPr="00816EBA">
        <w:rPr>
          <w:rFonts w:ascii="Californian FB" w:hAnsi="Californian FB"/>
          <w:sz w:val="26"/>
          <w:szCs w:val="26"/>
        </w:rPr>
        <w:t xml:space="preserve">practice of pre-trial motions and hearings, as appropriate, to challenge unconstitutional police actions, such as: (1) unlawful searches and seizures, (2) improper interrogations, and (3) suggestive identification </w:t>
      </w:r>
      <w:proofErr w:type="gramStart"/>
      <w:r w:rsidRPr="00816EBA">
        <w:rPr>
          <w:rFonts w:ascii="Californian FB" w:hAnsi="Californian FB"/>
          <w:sz w:val="26"/>
          <w:szCs w:val="26"/>
        </w:rPr>
        <w:t>processes;</w:t>
      </w:r>
      <w:proofErr w:type="gramEnd"/>
    </w:p>
    <w:p w14:paraId="38A39FD2" w14:textId="77777777" w:rsidR="00816EBA" w:rsidRPr="00816EBA" w:rsidRDefault="00816EBA" w:rsidP="00816EBA">
      <w:pPr>
        <w:numPr>
          <w:ilvl w:val="0"/>
          <w:numId w:val="3"/>
        </w:numPr>
        <w:rPr>
          <w:rFonts w:ascii="Californian FB" w:hAnsi="Californian FB"/>
          <w:sz w:val="26"/>
          <w:szCs w:val="26"/>
        </w:rPr>
      </w:pPr>
      <w:r w:rsidRPr="00816EBA">
        <w:rPr>
          <w:rFonts w:ascii="Californian FB" w:hAnsi="Californian FB"/>
          <w:sz w:val="26"/>
          <w:szCs w:val="26"/>
        </w:rP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rsidRPr="00816EBA">
        <w:rPr>
          <w:rFonts w:ascii="Californian FB" w:hAnsi="Californian FB"/>
          <w:sz w:val="26"/>
          <w:szCs w:val="26"/>
        </w:rPr>
        <w:t>plea;</w:t>
      </w:r>
      <w:proofErr w:type="gramEnd"/>
    </w:p>
    <w:p w14:paraId="72553A20" w14:textId="77777777" w:rsidR="00816EBA" w:rsidRPr="00816EBA" w:rsidRDefault="00816EBA" w:rsidP="00816EBA">
      <w:pPr>
        <w:numPr>
          <w:ilvl w:val="0"/>
          <w:numId w:val="3"/>
        </w:numPr>
        <w:rPr>
          <w:rFonts w:ascii="Californian FB" w:hAnsi="Californian FB"/>
          <w:sz w:val="26"/>
          <w:szCs w:val="26"/>
        </w:rPr>
      </w:pPr>
      <w:r w:rsidRPr="00816EBA">
        <w:rPr>
          <w:rFonts w:ascii="Californian FB" w:hAnsi="Californian FB"/>
          <w:sz w:val="26"/>
          <w:szCs w:val="26"/>
        </w:rP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rsidRPr="00816EBA">
        <w:rPr>
          <w:rFonts w:ascii="Californian FB" w:hAnsi="Californian FB"/>
          <w:sz w:val="26"/>
          <w:szCs w:val="26"/>
        </w:rPr>
        <w:t>court;</w:t>
      </w:r>
      <w:proofErr w:type="gramEnd"/>
    </w:p>
    <w:p w14:paraId="0A796BAA" w14:textId="234C52FE" w:rsidR="00816EBA" w:rsidRPr="00816EBA" w:rsidRDefault="00816EBA" w:rsidP="00816EBA">
      <w:pPr>
        <w:numPr>
          <w:ilvl w:val="0"/>
          <w:numId w:val="3"/>
        </w:numPr>
        <w:rPr>
          <w:rFonts w:ascii="Californian FB" w:hAnsi="Californian FB"/>
          <w:sz w:val="26"/>
          <w:szCs w:val="26"/>
        </w:rPr>
      </w:pPr>
      <w:r w:rsidRPr="00816EBA">
        <w:rPr>
          <w:rFonts w:ascii="Californian FB" w:hAnsi="Californian FB"/>
          <w:sz w:val="26"/>
          <w:szCs w:val="26"/>
        </w:rPr>
        <w:t>Confidence and competence as legal writers, produce quality work in the context of real cases, utilize effective large</w:t>
      </w:r>
      <w:r w:rsidR="00582E67">
        <w:rPr>
          <w:rFonts w:ascii="Californian FB" w:hAnsi="Californian FB"/>
          <w:sz w:val="26"/>
          <w:szCs w:val="26"/>
        </w:rPr>
        <w:t>-scale</w:t>
      </w:r>
      <w:r w:rsidRPr="00816EBA">
        <w:rPr>
          <w:rFonts w:ascii="Californian FB" w:hAnsi="Californian FB"/>
          <w:sz w:val="26"/>
          <w:szCs w:val="26"/>
        </w:rPr>
        <w:t xml:space="preserve"> and small</w:t>
      </w:r>
      <w:r w:rsidR="00582E67">
        <w:rPr>
          <w:rFonts w:ascii="Californian FB" w:hAnsi="Californian FB"/>
          <w:sz w:val="26"/>
          <w:szCs w:val="26"/>
        </w:rPr>
        <w:t>-</w:t>
      </w:r>
      <w:r w:rsidRPr="00816EBA">
        <w:rPr>
          <w:rFonts w:ascii="Californian FB" w:hAnsi="Californian FB"/>
          <w:sz w:val="26"/>
          <w:szCs w:val="26"/>
        </w:rPr>
        <w:t xml:space="preserve">scale organization, as well as strong legal </w:t>
      </w:r>
      <w:proofErr w:type="gramStart"/>
      <w:r w:rsidRPr="00816EBA">
        <w:rPr>
          <w:rFonts w:ascii="Californian FB" w:hAnsi="Californian FB"/>
          <w:sz w:val="26"/>
          <w:szCs w:val="26"/>
        </w:rPr>
        <w:t>analysis;</w:t>
      </w:r>
      <w:proofErr w:type="gramEnd"/>
    </w:p>
    <w:p w14:paraId="5543C7FA" w14:textId="30D9E6A0" w:rsidR="00816EBA" w:rsidRPr="00816EBA" w:rsidRDefault="00816EBA" w:rsidP="00816EBA">
      <w:pPr>
        <w:numPr>
          <w:ilvl w:val="0"/>
          <w:numId w:val="3"/>
        </w:numPr>
        <w:rPr>
          <w:rFonts w:ascii="Californian FB" w:hAnsi="Californian FB"/>
          <w:sz w:val="26"/>
          <w:szCs w:val="26"/>
        </w:rPr>
      </w:pPr>
      <w:r w:rsidRPr="00816EBA">
        <w:rPr>
          <w:rFonts w:ascii="Californian FB" w:hAnsi="Californian FB"/>
          <w:sz w:val="26"/>
          <w:szCs w:val="26"/>
        </w:rPr>
        <w:t xml:space="preserve">Deeper awareness of the role that race, poverty, gender, sexual orientation, language difference, power, privilege and other factors may play in </w:t>
      </w:r>
      <w:r w:rsidR="00853953">
        <w:rPr>
          <w:rFonts w:ascii="Californian FB" w:hAnsi="Californian FB"/>
          <w:sz w:val="26"/>
          <w:szCs w:val="26"/>
        </w:rPr>
        <w:t xml:space="preserve">the </w:t>
      </w:r>
      <w:r w:rsidR="002D3D5A">
        <w:rPr>
          <w:rFonts w:ascii="Californian FB" w:hAnsi="Californian FB"/>
          <w:sz w:val="26"/>
          <w:szCs w:val="26"/>
        </w:rPr>
        <w:t>legal</w:t>
      </w:r>
      <w:r w:rsidRPr="00816EBA">
        <w:rPr>
          <w:rFonts w:ascii="Californian FB" w:hAnsi="Californian FB"/>
          <w:sz w:val="26"/>
          <w:szCs w:val="26"/>
        </w:rPr>
        <w:t xml:space="preserve"> system processes and outcomes, particularly within the context of indigent defense work; and</w:t>
      </w:r>
    </w:p>
    <w:p w14:paraId="69F3AE1D" w14:textId="184E3B6B" w:rsidR="00816EBA" w:rsidRDefault="00816EBA" w:rsidP="00816EBA">
      <w:pPr>
        <w:numPr>
          <w:ilvl w:val="0"/>
          <w:numId w:val="3"/>
        </w:numPr>
        <w:rPr>
          <w:rFonts w:ascii="Californian FB" w:hAnsi="Californian FB"/>
          <w:sz w:val="26"/>
          <w:szCs w:val="26"/>
        </w:rPr>
      </w:pPr>
      <w:r w:rsidRPr="00816EBA">
        <w:rPr>
          <w:rFonts w:ascii="Californian FB" w:hAnsi="Californian FB"/>
          <w:sz w:val="26"/>
          <w:szCs w:val="26"/>
        </w:rPr>
        <w:t>Stronger communication skills in a range of contexts, including informal classroom discussions, across cultural and other differences, as formal public speakers, and in written documents, such as emails and letters to clients.</w:t>
      </w:r>
    </w:p>
    <w:p w14:paraId="0C4A431A" w14:textId="595CB38B" w:rsidR="00816EBA" w:rsidRDefault="00816EBA" w:rsidP="00816EBA">
      <w:pPr>
        <w:ind w:left="360"/>
        <w:rPr>
          <w:rFonts w:ascii="Californian FB" w:hAnsi="Californian FB"/>
          <w:sz w:val="26"/>
          <w:szCs w:val="26"/>
        </w:rPr>
      </w:pPr>
      <w:r>
        <w:rPr>
          <w:rFonts w:ascii="Californian FB" w:hAnsi="Californian FB"/>
          <w:sz w:val="26"/>
          <w:szCs w:val="26"/>
        </w:rPr>
        <w:t>Lastly, at the end of this experience students will become more contemplative advocates by developing t</w:t>
      </w:r>
      <w:r w:rsidR="003E006C">
        <w:rPr>
          <w:rFonts w:ascii="Californian FB" w:hAnsi="Californian FB"/>
          <w:sz w:val="26"/>
          <w:szCs w:val="26"/>
        </w:rPr>
        <w:t>he</w:t>
      </w:r>
      <w:r>
        <w:rPr>
          <w:rFonts w:ascii="Californian FB" w:hAnsi="Californian FB"/>
          <w:sz w:val="26"/>
          <w:szCs w:val="26"/>
        </w:rPr>
        <w:t xml:space="preserve"> following skills and capacities:</w:t>
      </w:r>
    </w:p>
    <w:p w14:paraId="5A706D7B" w14:textId="762A8FB5" w:rsidR="00816EBA" w:rsidRDefault="00816EBA" w:rsidP="00816EBA">
      <w:pPr>
        <w:pStyle w:val="ListParagraph"/>
        <w:numPr>
          <w:ilvl w:val="0"/>
          <w:numId w:val="5"/>
        </w:numPr>
        <w:rPr>
          <w:rFonts w:ascii="Californian FB" w:hAnsi="Californian FB"/>
          <w:sz w:val="26"/>
          <w:szCs w:val="26"/>
        </w:rPr>
      </w:pPr>
      <w:r>
        <w:rPr>
          <w:rFonts w:ascii="Californian FB" w:hAnsi="Californian FB"/>
          <w:sz w:val="26"/>
          <w:szCs w:val="26"/>
        </w:rPr>
        <w:t xml:space="preserve">To be mindful in the </w:t>
      </w:r>
      <w:proofErr w:type="gramStart"/>
      <w:r>
        <w:rPr>
          <w:rFonts w:ascii="Californian FB" w:hAnsi="Californian FB"/>
          <w:sz w:val="26"/>
          <w:szCs w:val="26"/>
        </w:rPr>
        <w:t>moment;</w:t>
      </w:r>
      <w:proofErr w:type="gramEnd"/>
    </w:p>
    <w:p w14:paraId="59D8040B" w14:textId="1A2A078E" w:rsidR="00816EBA" w:rsidRDefault="00740859" w:rsidP="00816EBA">
      <w:pPr>
        <w:pStyle w:val="ListParagraph"/>
        <w:numPr>
          <w:ilvl w:val="0"/>
          <w:numId w:val="5"/>
        </w:numPr>
        <w:rPr>
          <w:rFonts w:ascii="Californian FB" w:hAnsi="Californian FB"/>
          <w:sz w:val="26"/>
          <w:szCs w:val="26"/>
        </w:rPr>
      </w:pPr>
      <w:r>
        <w:rPr>
          <w:rFonts w:ascii="Californian FB" w:hAnsi="Californian FB"/>
          <w:sz w:val="26"/>
          <w:szCs w:val="26"/>
        </w:rPr>
        <w:t xml:space="preserve">Develop </w:t>
      </w:r>
      <w:proofErr w:type="gramStart"/>
      <w:r>
        <w:rPr>
          <w:rFonts w:ascii="Californian FB" w:hAnsi="Californian FB"/>
          <w:sz w:val="26"/>
          <w:szCs w:val="26"/>
        </w:rPr>
        <w:t>equanimity;</w:t>
      </w:r>
      <w:proofErr w:type="gramEnd"/>
    </w:p>
    <w:p w14:paraId="59708A2E" w14:textId="53021501" w:rsidR="00740859" w:rsidRDefault="00740859" w:rsidP="00816EBA">
      <w:pPr>
        <w:pStyle w:val="ListParagraph"/>
        <w:numPr>
          <w:ilvl w:val="0"/>
          <w:numId w:val="5"/>
        </w:numPr>
        <w:rPr>
          <w:rFonts w:ascii="Californian FB" w:hAnsi="Californian FB"/>
          <w:sz w:val="26"/>
          <w:szCs w:val="26"/>
        </w:rPr>
      </w:pPr>
      <w:r>
        <w:rPr>
          <w:rFonts w:ascii="Californian FB" w:hAnsi="Californian FB"/>
          <w:sz w:val="26"/>
          <w:szCs w:val="26"/>
        </w:rPr>
        <w:t xml:space="preserve">Identify and utilize healthy stress management and self-regulation </w:t>
      </w:r>
      <w:proofErr w:type="gramStart"/>
      <w:r>
        <w:rPr>
          <w:rFonts w:ascii="Californian FB" w:hAnsi="Californian FB"/>
          <w:sz w:val="26"/>
          <w:szCs w:val="26"/>
        </w:rPr>
        <w:t>skills;</w:t>
      </w:r>
      <w:proofErr w:type="gramEnd"/>
    </w:p>
    <w:p w14:paraId="134EB6BE" w14:textId="579216C0" w:rsidR="00740859" w:rsidRPr="00816EBA" w:rsidRDefault="00740859" w:rsidP="00816EBA">
      <w:pPr>
        <w:pStyle w:val="ListParagraph"/>
        <w:numPr>
          <w:ilvl w:val="0"/>
          <w:numId w:val="5"/>
        </w:numPr>
        <w:rPr>
          <w:rFonts w:ascii="Californian FB" w:hAnsi="Californian FB"/>
          <w:sz w:val="26"/>
          <w:szCs w:val="26"/>
        </w:rPr>
      </w:pPr>
      <w:r>
        <w:rPr>
          <w:rFonts w:ascii="Californian FB" w:hAnsi="Californian FB"/>
          <w:sz w:val="26"/>
          <w:szCs w:val="26"/>
        </w:rPr>
        <w:t>Identify personal and professional values, identify possible scenarios where value “disconnects” may occur, and develop the capacity to navigate and reconcile them to successfully advocate for clients.</w:t>
      </w:r>
    </w:p>
    <w:p w14:paraId="446B9089" w14:textId="77777777" w:rsidR="00816EBA" w:rsidRPr="00816EBA" w:rsidRDefault="00816EBA" w:rsidP="00816EBA">
      <w:pPr>
        <w:rPr>
          <w:rFonts w:ascii="Californian FB" w:hAnsi="Californian FB"/>
          <w:sz w:val="26"/>
          <w:szCs w:val="26"/>
        </w:rPr>
      </w:pPr>
    </w:p>
    <w:p w14:paraId="0C192837" w14:textId="77777777" w:rsidR="00E138A2" w:rsidRDefault="00E138A2" w:rsidP="00816EBA">
      <w:pPr>
        <w:rPr>
          <w:rFonts w:ascii="Californian FB" w:hAnsi="Californian FB"/>
          <w:b/>
          <w:bCs/>
          <w:sz w:val="26"/>
          <w:szCs w:val="26"/>
        </w:rPr>
      </w:pPr>
    </w:p>
    <w:p w14:paraId="782FCA84" w14:textId="77777777" w:rsidR="00E138A2" w:rsidRDefault="00E138A2" w:rsidP="00816EBA">
      <w:pPr>
        <w:rPr>
          <w:rFonts w:ascii="Californian FB" w:hAnsi="Californian FB"/>
          <w:b/>
          <w:bCs/>
          <w:sz w:val="26"/>
          <w:szCs w:val="26"/>
        </w:rPr>
      </w:pPr>
    </w:p>
    <w:p w14:paraId="6D94B73A" w14:textId="3C287C2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lastRenderedPageBreak/>
        <w:t>RECOMMENDED TEXTS:</w:t>
      </w:r>
    </w:p>
    <w:p w14:paraId="003E2058" w14:textId="77777777" w:rsidR="00E138A2" w:rsidRPr="00E138A2" w:rsidRDefault="00E138A2" w:rsidP="00E138A2">
      <w:pPr>
        <w:numPr>
          <w:ilvl w:val="0"/>
          <w:numId w:val="4"/>
        </w:numPr>
        <w:rPr>
          <w:rFonts w:ascii="Californian FB" w:hAnsi="Californian FB"/>
          <w:sz w:val="26"/>
          <w:szCs w:val="26"/>
        </w:rPr>
      </w:pPr>
      <w:r w:rsidRPr="00E138A2">
        <w:rPr>
          <w:rFonts w:ascii="Californian FB" w:hAnsi="Californian FB"/>
          <w:sz w:val="26"/>
          <w:szCs w:val="26"/>
        </w:rPr>
        <w:t>Florida Rules of Criminal Procedure</w:t>
      </w:r>
    </w:p>
    <w:p w14:paraId="6A6B8D72" w14:textId="77777777" w:rsidR="00E138A2" w:rsidRPr="00E138A2" w:rsidRDefault="00E138A2" w:rsidP="00E138A2">
      <w:pPr>
        <w:numPr>
          <w:ilvl w:val="0"/>
          <w:numId w:val="4"/>
        </w:numPr>
        <w:rPr>
          <w:rFonts w:ascii="Californian FB" w:hAnsi="Californian FB"/>
          <w:sz w:val="26"/>
          <w:szCs w:val="26"/>
        </w:rPr>
      </w:pPr>
      <w:r w:rsidRPr="00E138A2">
        <w:rPr>
          <w:rFonts w:ascii="Californian FB" w:hAnsi="Californian FB"/>
          <w:sz w:val="26"/>
          <w:szCs w:val="26"/>
        </w:rPr>
        <w:t>ABA Standards for Criminal Justice: Prosecution and Defense Functions</w:t>
      </w:r>
    </w:p>
    <w:p w14:paraId="3B1E3CD3" w14:textId="77777777" w:rsidR="00E138A2" w:rsidRPr="00E138A2" w:rsidRDefault="00E138A2" w:rsidP="00E138A2">
      <w:pPr>
        <w:numPr>
          <w:ilvl w:val="0"/>
          <w:numId w:val="4"/>
        </w:numPr>
        <w:rPr>
          <w:rFonts w:ascii="Californian FB" w:hAnsi="Californian FB"/>
          <w:sz w:val="26"/>
          <w:szCs w:val="26"/>
        </w:rPr>
      </w:pPr>
      <w:r w:rsidRPr="00E138A2">
        <w:rPr>
          <w:rFonts w:ascii="Californian FB" w:hAnsi="Californian FB"/>
          <w:sz w:val="26"/>
          <w:szCs w:val="26"/>
        </w:rPr>
        <w:t>ABA Model Rules of Professional Conduct</w:t>
      </w:r>
    </w:p>
    <w:p w14:paraId="12103223" w14:textId="77777777" w:rsidR="00E138A2" w:rsidRPr="00E138A2" w:rsidRDefault="00E138A2" w:rsidP="00E138A2">
      <w:pPr>
        <w:numPr>
          <w:ilvl w:val="0"/>
          <w:numId w:val="4"/>
        </w:numPr>
        <w:rPr>
          <w:rFonts w:ascii="Californian FB" w:hAnsi="Californian FB"/>
          <w:sz w:val="26"/>
          <w:szCs w:val="26"/>
        </w:rPr>
      </w:pPr>
      <w:r w:rsidRPr="00E138A2">
        <w:rPr>
          <w:rFonts w:ascii="Californian FB" w:hAnsi="Californian FB"/>
          <w:sz w:val="26"/>
          <w:szCs w:val="26"/>
        </w:rPr>
        <w:t>Florida Rules of Professional Conduct</w:t>
      </w:r>
    </w:p>
    <w:p w14:paraId="7D4615A4" w14:textId="77777777" w:rsidR="00816EBA" w:rsidRPr="00816EBA" w:rsidRDefault="00816EBA" w:rsidP="00816EBA">
      <w:pPr>
        <w:numPr>
          <w:ilvl w:val="0"/>
          <w:numId w:val="4"/>
        </w:numPr>
        <w:rPr>
          <w:rFonts w:ascii="Californian FB" w:hAnsi="Californian FB"/>
          <w:sz w:val="26"/>
          <w:szCs w:val="26"/>
        </w:rPr>
      </w:pPr>
      <w:proofErr w:type="spellStart"/>
      <w:r w:rsidRPr="00816EBA">
        <w:rPr>
          <w:rFonts w:ascii="Californian FB" w:hAnsi="Californian FB"/>
          <w:sz w:val="26"/>
          <w:szCs w:val="26"/>
        </w:rPr>
        <w:t>Ibram</w:t>
      </w:r>
      <w:proofErr w:type="spellEnd"/>
      <w:r w:rsidRPr="00816EBA">
        <w:rPr>
          <w:rFonts w:ascii="Californian FB" w:hAnsi="Californian FB"/>
          <w:sz w:val="26"/>
          <w:szCs w:val="26"/>
        </w:rPr>
        <w:t xml:space="preserve"> X. </w:t>
      </w:r>
      <w:proofErr w:type="spellStart"/>
      <w:r w:rsidRPr="00816EBA">
        <w:rPr>
          <w:rFonts w:ascii="Californian FB" w:hAnsi="Californian FB"/>
          <w:sz w:val="26"/>
          <w:szCs w:val="26"/>
        </w:rPr>
        <w:t>Kendi</w:t>
      </w:r>
      <w:proofErr w:type="spellEnd"/>
      <w:r w:rsidRPr="00816EBA">
        <w:rPr>
          <w:rFonts w:ascii="Californian FB" w:hAnsi="Californian FB"/>
          <w:sz w:val="26"/>
          <w:szCs w:val="26"/>
        </w:rPr>
        <w:t xml:space="preserve">, </w:t>
      </w:r>
      <w:proofErr w:type="gramStart"/>
      <w:r w:rsidRPr="00816EBA">
        <w:rPr>
          <w:rFonts w:ascii="Californian FB" w:hAnsi="Californian FB"/>
          <w:sz w:val="26"/>
          <w:szCs w:val="26"/>
          <w:u w:val="single"/>
        </w:rPr>
        <w:t>How</w:t>
      </w:r>
      <w:proofErr w:type="gramEnd"/>
      <w:r w:rsidRPr="00816EBA">
        <w:rPr>
          <w:rFonts w:ascii="Californian FB" w:hAnsi="Californian FB"/>
          <w:sz w:val="26"/>
          <w:szCs w:val="26"/>
          <w:u w:val="single"/>
        </w:rPr>
        <w:t xml:space="preserve"> to be an Antiracist</w:t>
      </w:r>
      <w:r w:rsidRPr="00816EBA">
        <w:rPr>
          <w:rFonts w:ascii="Californian FB" w:hAnsi="Californian FB"/>
          <w:sz w:val="26"/>
          <w:szCs w:val="26"/>
        </w:rPr>
        <w:t xml:space="preserve"> (2019)</w:t>
      </w:r>
    </w:p>
    <w:p w14:paraId="04B9323D" w14:textId="77777777" w:rsidR="00816EBA" w:rsidRPr="00816EBA" w:rsidRDefault="00816EBA" w:rsidP="00816EBA">
      <w:pPr>
        <w:numPr>
          <w:ilvl w:val="0"/>
          <w:numId w:val="4"/>
        </w:numPr>
        <w:rPr>
          <w:rFonts w:ascii="Californian FB" w:hAnsi="Californian FB"/>
          <w:sz w:val="26"/>
          <w:szCs w:val="26"/>
        </w:rPr>
      </w:pPr>
      <w:r w:rsidRPr="00816EBA">
        <w:rPr>
          <w:rFonts w:ascii="Californian FB" w:hAnsi="Californian FB"/>
          <w:sz w:val="26"/>
          <w:szCs w:val="26"/>
        </w:rPr>
        <w:t xml:space="preserve">Robin D’Angelo, </w:t>
      </w:r>
      <w:r w:rsidRPr="00816EBA">
        <w:rPr>
          <w:rFonts w:ascii="Californian FB" w:hAnsi="Californian FB"/>
          <w:sz w:val="26"/>
          <w:szCs w:val="26"/>
          <w:u w:val="single"/>
        </w:rPr>
        <w:t>White Privilege</w:t>
      </w:r>
      <w:r w:rsidRPr="00816EBA">
        <w:rPr>
          <w:rFonts w:ascii="Californian FB" w:hAnsi="Californian FB"/>
          <w:sz w:val="26"/>
          <w:szCs w:val="26"/>
        </w:rPr>
        <w:t xml:space="preserve"> (2018)</w:t>
      </w:r>
    </w:p>
    <w:p w14:paraId="4FC8F2CD" w14:textId="77777777" w:rsidR="00816EBA" w:rsidRPr="00816EBA" w:rsidRDefault="00816EBA" w:rsidP="00816EBA">
      <w:pPr>
        <w:numPr>
          <w:ilvl w:val="0"/>
          <w:numId w:val="4"/>
        </w:numPr>
        <w:rPr>
          <w:rFonts w:ascii="Californian FB" w:hAnsi="Californian FB"/>
          <w:sz w:val="26"/>
          <w:szCs w:val="26"/>
        </w:rPr>
      </w:pPr>
      <w:r w:rsidRPr="00816EBA">
        <w:rPr>
          <w:rFonts w:ascii="Californian FB" w:hAnsi="Californian FB"/>
          <w:sz w:val="26"/>
          <w:szCs w:val="26"/>
        </w:rPr>
        <w:t xml:space="preserve">Angela Davis, </w:t>
      </w:r>
      <w:r w:rsidRPr="00816EBA">
        <w:rPr>
          <w:rFonts w:ascii="Californian FB" w:hAnsi="Californian FB"/>
          <w:sz w:val="26"/>
          <w:szCs w:val="26"/>
          <w:u w:val="single"/>
        </w:rPr>
        <w:t>Arbitrary Justice</w:t>
      </w:r>
      <w:r w:rsidRPr="00816EBA">
        <w:rPr>
          <w:rFonts w:ascii="Californian FB" w:hAnsi="Californian FB"/>
          <w:sz w:val="26"/>
          <w:szCs w:val="26"/>
        </w:rPr>
        <w:t xml:space="preserve"> (2007)</w:t>
      </w:r>
    </w:p>
    <w:p w14:paraId="2F8AF2FA" w14:textId="77777777" w:rsidR="00740859" w:rsidRDefault="00740859" w:rsidP="00816EBA">
      <w:pPr>
        <w:rPr>
          <w:rFonts w:ascii="Californian FB" w:hAnsi="Californian FB"/>
          <w:b/>
          <w:bCs/>
          <w:sz w:val="26"/>
          <w:szCs w:val="26"/>
        </w:rPr>
      </w:pPr>
    </w:p>
    <w:p w14:paraId="7AAEB23D" w14:textId="1A7FAFE0"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REQUIRED READING AND VIEWING:</w:t>
      </w:r>
    </w:p>
    <w:p w14:paraId="1AF8C633" w14:textId="4A7DDD93" w:rsidR="00816EBA" w:rsidRPr="00816EBA" w:rsidRDefault="00816EBA" w:rsidP="00816EBA">
      <w:pPr>
        <w:rPr>
          <w:rFonts w:ascii="Californian FB" w:hAnsi="Californian FB"/>
          <w:sz w:val="26"/>
          <w:szCs w:val="26"/>
        </w:rPr>
      </w:pPr>
      <w:r w:rsidRPr="00816EBA">
        <w:rPr>
          <w:rFonts w:ascii="Californian FB" w:hAnsi="Californian FB"/>
          <w:sz w:val="26"/>
          <w:szCs w:val="26"/>
        </w:rPr>
        <w:t>Reading and viewing assignments will be posted in Canvas, prior to the class during which they will be discussed.  Occasionally, we will view material as a class, and discuss.</w:t>
      </w:r>
    </w:p>
    <w:p w14:paraId="54D845B4" w14:textId="77777777" w:rsidR="00816EBA" w:rsidRPr="00816EBA" w:rsidRDefault="00816EBA" w:rsidP="00816EBA">
      <w:pPr>
        <w:rPr>
          <w:rFonts w:ascii="Californian FB" w:hAnsi="Californian FB"/>
          <w:sz w:val="26"/>
          <w:szCs w:val="26"/>
        </w:rPr>
      </w:pPr>
    </w:p>
    <w:p w14:paraId="07F6E68E"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CLASS ATTENDANCE AND PARTICIPATION:</w:t>
      </w:r>
    </w:p>
    <w:p w14:paraId="25F79919" w14:textId="5BA17031"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Students are expected to bring the insights gained during </w:t>
      </w:r>
      <w:r w:rsidR="00A13E8C">
        <w:rPr>
          <w:rFonts w:ascii="Californian FB" w:hAnsi="Californian FB"/>
          <w:sz w:val="26"/>
          <w:szCs w:val="26"/>
        </w:rPr>
        <w:t xml:space="preserve">PD </w:t>
      </w:r>
      <w:r w:rsidR="000E744B">
        <w:rPr>
          <w:rFonts w:ascii="Californian FB" w:hAnsi="Californian FB"/>
          <w:sz w:val="26"/>
          <w:szCs w:val="26"/>
        </w:rPr>
        <w:t xml:space="preserve">office and </w:t>
      </w:r>
      <w:r w:rsidRPr="00816EBA">
        <w:rPr>
          <w:rFonts w:ascii="Californian FB" w:hAnsi="Californian FB"/>
          <w:sz w:val="26"/>
          <w:szCs w:val="26"/>
        </w:rPr>
        <w:t xml:space="preserve">courtroom work, from assigned readings, </w:t>
      </w:r>
      <w:r w:rsidR="00B92E0E">
        <w:rPr>
          <w:rFonts w:ascii="Californian FB" w:hAnsi="Californian FB"/>
          <w:sz w:val="26"/>
          <w:szCs w:val="26"/>
        </w:rPr>
        <w:t xml:space="preserve">and all other insights related to </w:t>
      </w:r>
      <w:r w:rsidR="00496F91">
        <w:rPr>
          <w:rFonts w:ascii="Californian FB" w:hAnsi="Californian FB"/>
          <w:sz w:val="26"/>
          <w:szCs w:val="26"/>
        </w:rPr>
        <w:t xml:space="preserve">their field placement experience </w:t>
      </w:r>
      <w:r w:rsidRPr="00816EBA">
        <w:rPr>
          <w:rFonts w:ascii="Californian FB" w:hAnsi="Californian FB"/>
          <w:sz w:val="26"/>
          <w:szCs w:val="26"/>
        </w:rPr>
        <w:t>and be prepared to share these. The practical exercises and case rounds conducted during class also make attendance and participation extremely important. Absence will be excused for illness or emergencies</w:t>
      </w:r>
      <w:r w:rsidR="00D808B9">
        <w:rPr>
          <w:rFonts w:ascii="Californian FB" w:hAnsi="Californian FB"/>
          <w:sz w:val="26"/>
          <w:szCs w:val="26"/>
        </w:rPr>
        <w:t>,</w:t>
      </w:r>
      <w:r w:rsidRPr="00816EBA">
        <w:rPr>
          <w:rFonts w:ascii="Californian FB" w:hAnsi="Californian FB"/>
          <w:sz w:val="26"/>
          <w:szCs w:val="26"/>
        </w:rPr>
        <w:t xml:space="preserve">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hyperlink r:id="rId11" w:history="1">
        <w:r w:rsidRPr="00816EBA">
          <w:rPr>
            <w:rStyle w:val="Hyperlink"/>
            <w:rFonts w:ascii="Californian FB" w:hAnsi="Californian FB"/>
            <w:sz w:val="26"/>
            <w:szCs w:val="26"/>
          </w:rPr>
          <w:t>https://www.law.ufl.edu/life-at-uf-law/office-of-student-affairs/current-students/uf-law-student-handbook-and-academic-policies</w:t>
        </w:r>
      </w:hyperlink>
    </w:p>
    <w:p w14:paraId="26B920CF" w14:textId="77777777" w:rsidR="00816EBA" w:rsidRPr="00816EBA" w:rsidRDefault="00816EBA" w:rsidP="00816EBA">
      <w:pPr>
        <w:rPr>
          <w:rFonts w:ascii="Californian FB" w:hAnsi="Californian FB"/>
          <w:sz w:val="26"/>
          <w:szCs w:val="26"/>
        </w:rPr>
      </w:pPr>
    </w:p>
    <w:p w14:paraId="272C7F0A" w14:textId="48EF623C"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STUDENT RECORDING, PHOTOGRAPHY &amp; SOCIAL MEDIA POSTING:</w:t>
      </w:r>
    </w:p>
    <w:p w14:paraId="3B56348C" w14:textId="2EB0C4CB"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w:t>
      </w:r>
      <w:r w:rsidRPr="008729F0">
        <w:rPr>
          <w:rFonts w:ascii="Californian FB" w:hAnsi="Californian FB"/>
          <w:sz w:val="26"/>
          <w:szCs w:val="26"/>
        </w:rPr>
        <w:lastRenderedPageBreak/>
        <w:t xml:space="preserve">other purposes are prohibited.  Specifically, students may not publish recorded lectures without the written consent of the instructor. </w:t>
      </w:r>
    </w:p>
    <w:p w14:paraId="752AAAD5"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2F11E7">
        <w:rPr>
          <w:rFonts w:ascii="Californian FB" w:hAnsi="Californian FB"/>
          <w:sz w:val="26"/>
          <w:szCs w:val="26"/>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r w:rsidRPr="008729F0">
        <w:rPr>
          <w:rFonts w:ascii="Californian FB" w:hAnsi="Californian FB"/>
          <w:sz w:val="26"/>
          <w:szCs w:val="26"/>
        </w:rPr>
        <w:t xml:space="preserve"> </w:t>
      </w:r>
    </w:p>
    <w:p w14:paraId="00E8B4A1" w14:textId="4E7A6055"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8729F0">
        <w:rPr>
          <w:rFonts w:ascii="Californian FB" w:hAnsi="Californian FB"/>
          <w:sz w:val="26"/>
          <w:szCs w:val="26"/>
        </w:rPr>
        <w:t>third party</w:t>
      </w:r>
      <w:proofErr w:type="gramEnd"/>
      <w:r w:rsidRPr="008729F0">
        <w:rPr>
          <w:rFonts w:ascii="Californian FB" w:hAnsi="Californian FB"/>
          <w:sz w:val="26"/>
          <w:szCs w:val="26"/>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C04ADB9" w14:textId="77777777" w:rsidR="00816EBA" w:rsidRPr="00816EBA" w:rsidRDefault="00816EBA" w:rsidP="00816EBA">
      <w:pPr>
        <w:rPr>
          <w:rFonts w:ascii="Californian FB" w:hAnsi="Californian FB"/>
          <w:sz w:val="26"/>
          <w:szCs w:val="26"/>
        </w:rPr>
      </w:pPr>
    </w:p>
    <w:p w14:paraId="0A8986E0"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PERFORMANCE EXPECTATIONS &amp; INFORMATION ON GRADING:</w:t>
      </w:r>
    </w:p>
    <w:p w14:paraId="5907EBCE" w14:textId="47CE8CBF"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speciﬁc letter grade/grade point equivalent: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8729F0" w:rsidRPr="008729F0" w14:paraId="702FC53F" w14:textId="77777777" w:rsidTr="007E488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C3C9A"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DA781"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Point Equivalent</w:t>
            </w:r>
          </w:p>
        </w:tc>
      </w:tr>
      <w:tr w:rsidR="008729F0" w:rsidRPr="008729F0" w14:paraId="442E74B5" w14:textId="77777777" w:rsidTr="007E488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EE35E"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557321"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4.0</w:t>
            </w:r>
          </w:p>
        </w:tc>
      </w:tr>
      <w:tr w:rsidR="008729F0" w:rsidRPr="008729F0" w14:paraId="54B1C83A"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014AD"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661148"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3.67</w:t>
            </w:r>
          </w:p>
        </w:tc>
      </w:tr>
      <w:tr w:rsidR="008729F0" w:rsidRPr="008729F0" w14:paraId="1D39E0DC"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4771"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D082E2"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3.33</w:t>
            </w:r>
          </w:p>
        </w:tc>
      </w:tr>
      <w:tr w:rsidR="008729F0" w:rsidRPr="008729F0" w14:paraId="72FECF13"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419B5"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10B2107"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3.0</w:t>
            </w:r>
          </w:p>
        </w:tc>
      </w:tr>
      <w:tr w:rsidR="008729F0" w:rsidRPr="008729F0" w14:paraId="3ACC3570"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AFB52"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685687"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2.67</w:t>
            </w:r>
          </w:p>
        </w:tc>
      </w:tr>
      <w:tr w:rsidR="008729F0" w:rsidRPr="008729F0" w14:paraId="750A4A53"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ACC99"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FF7EB4A"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2.33</w:t>
            </w:r>
          </w:p>
        </w:tc>
      </w:tr>
      <w:tr w:rsidR="008729F0" w:rsidRPr="008729F0" w14:paraId="21B3835C"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24731"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01F226"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2.0</w:t>
            </w:r>
          </w:p>
        </w:tc>
      </w:tr>
      <w:tr w:rsidR="008729F0" w:rsidRPr="008729F0" w14:paraId="1DB098DD"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31518"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0D2E29"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1.67</w:t>
            </w:r>
          </w:p>
        </w:tc>
      </w:tr>
      <w:tr w:rsidR="008729F0" w:rsidRPr="008729F0" w14:paraId="73E317D7"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51215"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F36128"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1.33</w:t>
            </w:r>
          </w:p>
        </w:tc>
      </w:tr>
      <w:tr w:rsidR="008729F0" w:rsidRPr="008729F0" w14:paraId="00751506"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68AEA"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DC1DED"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1.0</w:t>
            </w:r>
          </w:p>
        </w:tc>
      </w:tr>
      <w:tr w:rsidR="008729F0" w:rsidRPr="008729F0" w14:paraId="0D92CA46"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4277A"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5B31CF"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0.67</w:t>
            </w:r>
          </w:p>
        </w:tc>
      </w:tr>
      <w:tr w:rsidR="008729F0" w:rsidRPr="008729F0" w14:paraId="1E9C068F" w14:textId="77777777" w:rsidTr="007E488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6A929"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74598C" w14:textId="77777777" w:rsidR="008729F0" w:rsidRPr="008729F0" w:rsidRDefault="008729F0" w:rsidP="008729F0">
            <w:pPr>
              <w:rPr>
                <w:rFonts w:ascii="Californian FB" w:hAnsi="Californian FB"/>
                <w:sz w:val="26"/>
                <w:szCs w:val="26"/>
              </w:rPr>
            </w:pPr>
            <w:r w:rsidRPr="008729F0">
              <w:rPr>
                <w:rFonts w:ascii="Californian FB" w:hAnsi="Californian FB"/>
                <w:sz w:val="26"/>
                <w:szCs w:val="26"/>
              </w:rPr>
              <w:t xml:space="preserve">0.0 </w:t>
            </w:r>
          </w:p>
        </w:tc>
      </w:tr>
    </w:tbl>
    <w:p w14:paraId="01028BE2" w14:textId="77777777" w:rsidR="00816EBA" w:rsidRPr="00816EBA" w:rsidRDefault="00816EBA" w:rsidP="00816EBA">
      <w:pPr>
        <w:rPr>
          <w:rFonts w:ascii="Californian FB" w:hAnsi="Californian FB"/>
          <w:sz w:val="26"/>
          <w:szCs w:val="26"/>
        </w:rPr>
      </w:pPr>
    </w:p>
    <w:p w14:paraId="59BD05DC"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The law school grading policy is available at: </w:t>
      </w:r>
      <w:hyperlink r:id="rId12" w:history="1">
        <w:r w:rsidRPr="00816EBA">
          <w:rPr>
            <w:rStyle w:val="Hyperlink"/>
            <w:rFonts w:ascii="Californian FB" w:hAnsi="Californian FB"/>
            <w:sz w:val="26"/>
            <w:szCs w:val="26"/>
          </w:rPr>
          <w:t>https://www.law.ufl.edu/life-at-uf-law/office-of-student-affairs/current-students/uf-law-student-handbook-and-academic-policies</w:t>
        </w:r>
      </w:hyperlink>
    </w:p>
    <w:p w14:paraId="191F660E" w14:textId="77777777" w:rsidR="008729F0" w:rsidRDefault="00816EBA" w:rsidP="00816EBA">
      <w:pPr>
        <w:rPr>
          <w:rFonts w:ascii="Californian FB" w:hAnsi="Californian FB"/>
          <w:sz w:val="26"/>
          <w:szCs w:val="26"/>
        </w:rPr>
      </w:pPr>
      <w:r w:rsidRPr="00816EBA">
        <w:rPr>
          <w:rFonts w:ascii="Californian FB" w:hAnsi="Californian FB"/>
          <w:sz w:val="26"/>
          <w:szCs w:val="26"/>
        </w:rPr>
        <w:t xml:space="preserve">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0E14DD38" w14:textId="2A9BF25C" w:rsidR="008729F0" w:rsidRDefault="00816EBA" w:rsidP="00816EBA">
      <w:pPr>
        <w:rPr>
          <w:rFonts w:ascii="Californian FB" w:hAnsi="Californian FB"/>
          <w:b/>
          <w:bCs/>
          <w:sz w:val="26"/>
          <w:szCs w:val="26"/>
        </w:rPr>
      </w:pPr>
      <w:r w:rsidRPr="00816EBA">
        <w:rPr>
          <w:rFonts w:ascii="Californian FB" w:hAnsi="Californian FB"/>
          <w:b/>
          <w:bCs/>
          <w:sz w:val="26"/>
          <w:szCs w:val="26"/>
        </w:rPr>
        <w:t>Clinical Coursework (50%)</w:t>
      </w:r>
    </w:p>
    <w:p w14:paraId="3BAD791B" w14:textId="5C57F078" w:rsidR="000F1DCB" w:rsidRPr="00C277D1" w:rsidRDefault="000F1DCB" w:rsidP="00C277D1">
      <w:pPr>
        <w:spacing w:line="240" w:lineRule="auto"/>
        <w:rPr>
          <w:rFonts w:ascii="Californian FB" w:hAnsi="Californian FB"/>
          <w:sz w:val="26"/>
          <w:szCs w:val="26"/>
        </w:rPr>
      </w:pPr>
      <w:r>
        <w:rPr>
          <w:rFonts w:ascii="Californian FB" w:hAnsi="Californian FB"/>
          <w:b/>
          <w:bCs/>
          <w:sz w:val="26"/>
          <w:szCs w:val="26"/>
        </w:rPr>
        <w:tab/>
      </w:r>
      <w:r w:rsidR="00623CC8" w:rsidRPr="00C277D1">
        <w:rPr>
          <w:rFonts w:ascii="Californian FB" w:hAnsi="Californian FB"/>
          <w:sz w:val="26"/>
          <w:szCs w:val="26"/>
        </w:rPr>
        <w:t>Weekly reflection journals</w:t>
      </w:r>
    </w:p>
    <w:p w14:paraId="34B11192" w14:textId="7A2104C2" w:rsidR="00623CC8" w:rsidRPr="00C277D1" w:rsidRDefault="00623CC8" w:rsidP="00C277D1">
      <w:pPr>
        <w:spacing w:line="240" w:lineRule="auto"/>
        <w:rPr>
          <w:rFonts w:ascii="Californian FB" w:hAnsi="Californian FB"/>
          <w:sz w:val="26"/>
          <w:szCs w:val="26"/>
        </w:rPr>
      </w:pPr>
      <w:r w:rsidRPr="00C277D1">
        <w:rPr>
          <w:rFonts w:ascii="Californian FB" w:hAnsi="Californian FB"/>
          <w:sz w:val="26"/>
          <w:szCs w:val="26"/>
        </w:rPr>
        <w:tab/>
        <w:t>Class participation</w:t>
      </w:r>
    </w:p>
    <w:p w14:paraId="5FC089AD" w14:textId="7C1900D4" w:rsidR="00623CC8" w:rsidRPr="00C277D1" w:rsidRDefault="00623CC8" w:rsidP="00C277D1">
      <w:pPr>
        <w:spacing w:line="240" w:lineRule="auto"/>
        <w:rPr>
          <w:rFonts w:ascii="Californian FB" w:hAnsi="Californian FB"/>
          <w:sz w:val="26"/>
          <w:szCs w:val="26"/>
        </w:rPr>
      </w:pPr>
      <w:r w:rsidRPr="00C277D1">
        <w:rPr>
          <w:rFonts w:ascii="Californian FB" w:hAnsi="Californian FB"/>
          <w:sz w:val="26"/>
          <w:szCs w:val="26"/>
        </w:rPr>
        <w:tab/>
      </w:r>
      <w:r w:rsidR="00C851A5" w:rsidRPr="00C277D1">
        <w:rPr>
          <w:rFonts w:ascii="Californian FB" w:hAnsi="Californian FB"/>
          <w:sz w:val="26"/>
          <w:szCs w:val="26"/>
        </w:rPr>
        <w:t xml:space="preserve">One-on-One </w:t>
      </w:r>
      <w:r w:rsidR="00C277D1" w:rsidRPr="00C277D1">
        <w:rPr>
          <w:rFonts w:ascii="Californian FB" w:hAnsi="Californian FB"/>
          <w:sz w:val="26"/>
          <w:szCs w:val="26"/>
        </w:rPr>
        <w:t>supervision m</w:t>
      </w:r>
      <w:r w:rsidR="00C851A5" w:rsidRPr="00C277D1">
        <w:rPr>
          <w:rFonts w:ascii="Californian FB" w:hAnsi="Californian FB"/>
          <w:sz w:val="26"/>
          <w:szCs w:val="26"/>
        </w:rPr>
        <w:t>eetings</w:t>
      </w:r>
    </w:p>
    <w:p w14:paraId="52E78902" w14:textId="266B9C42" w:rsidR="008729F0" w:rsidRDefault="00816EBA" w:rsidP="00816EBA">
      <w:pPr>
        <w:rPr>
          <w:rFonts w:ascii="Californian FB" w:hAnsi="Californian FB"/>
          <w:b/>
          <w:bCs/>
          <w:sz w:val="26"/>
          <w:szCs w:val="26"/>
        </w:rPr>
      </w:pPr>
      <w:r w:rsidRPr="00816EBA">
        <w:rPr>
          <w:rFonts w:ascii="Californian FB" w:hAnsi="Californian FB"/>
          <w:b/>
          <w:bCs/>
          <w:sz w:val="26"/>
          <w:szCs w:val="26"/>
        </w:rPr>
        <w:t>Clinical Methods (25%)</w:t>
      </w:r>
    </w:p>
    <w:p w14:paraId="02C9F9BA" w14:textId="736BA167" w:rsidR="00C277D1" w:rsidRDefault="00C277D1" w:rsidP="00816EBA">
      <w:pPr>
        <w:rPr>
          <w:rFonts w:ascii="Californian FB" w:hAnsi="Californian FB"/>
          <w:sz w:val="26"/>
          <w:szCs w:val="26"/>
        </w:rPr>
      </w:pPr>
      <w:r>
        <w:rPr>
          <w:rFonts w:ascii="Californian FB" w:hAnsi="Californian FB"/>
          <w:b/>
          <w:bCs/>
          <w:sz w:val="26"/>
          <w:szCs w:val="26"/>
        </w:rPr>
        <w:tab/>
      </w:r>
      <w:r w:rsidRPr="00C277D1">
        <w:rPr>
          <w:rFonts w:ascii="Californian FB" w:hAnsi="Californian FB"/>
          <w:sz w:val="26"/>
          <w:szCs w:val="26"/>
        </w:rPr>
        <w:t xml:space="preserve">Case </w:t>
      </w:r>
      <w:r>
        <w:rPr>
          <w:rFonts w:ascii="Californian FB" w:hAnsi="Californian FB"/>
          <w:sz w:val="26"/>
          <w:szCs w:val="26"/>
        </w:rPr>
        <w:t>p</w:t>
      </w:r>
      <w:r w:rsidRPr="00C277D1">
        <w:rPr>
          <w:rFonts w:ascii="Californian FB" w:hAnsi="Californian FB"/>
          <w:sz w:val="26"/>
          <w:szCs w:val="26"/>
        </w:rPr>
        <w:t xml:space="preserve">reparation at </w:t>
      </w:r>
      <w:r w:rsidR="00BA18CD">
        <w:rPr>
          <w:rFonts w:ascii="Californian FB" w:hAnsi="Californian FB"/>
          <w:sz w:val="26"/>
          <w:szCs w:val="26"/>
        </w:rPr>
        <w:t xml:space="preserve">the </w:t>
      </w:r>
      <w:r w:rsidRPr="00C277D1">
        <w:rPr>
          <w:rFonts w:ascii="Californian FB" w:hAnsi="Californian FB"/>
          <w:sz w:val="26"/>
          <w:szCs w:val="26"/>
        </w:rPr>
        <w:t xml:space="preserve">PDO </w:t>
      </w:r>
    </w:p>
    <w:p w14:paraId="09565956" w14:textId="7C38A6D4" w:rsidR="00C277D1" w:rsidRPr="00C277D1" w:rsidRDefault="00C277D1" w:rsidP="00816EBA">
      <w:pPr>
        <w:rPr>
          <w:rFonts w:ascii="Californian FB" w:hAnsi="Californian FB"/>
          <w:sz w:val="26"/>
          <w:szCs w:val="26"/>
        </w:rPr>
      </w:pPr>
      <w:r>
        <w:rPr>
          <w:rFonts w:ascii="Californian FB" w:hAnsi="Californian FB"/>
          <w:sz w:val="26"/>
          <w:szCs w:val="26"/>
        </w:rPr>
        <w:tab/>
        <w:t>I</w:t>
      </w:r>
      <w:r w:rsidRPr="00C277D1">
        <w:rPr>
          <w:rFonts w:ascii="Californian FB" w:hAnsi="Californian FB"/>
          <w:sz w:val="26"/>
          <w:szCs w:val="26"/>
        </w:rPr>
        <w:t>n-class exercises</w:t>
      </w:r>
    </w:p>
    <w:p w14:paraId="099ABA2E" w14:textId="3D02DB23" w:rsidR="00816EBA" w:rsidRPr="00816EBA" w:rsidRDefault="00816EBA" w:rsidP="00816EBA">
      <w:pPr>
        <w:rPr>
          <w:rFonts w:ascii="Californian FB" w:hAnsi="Californian FB"/>
          <w:sz w:val="26"/>
          <w:szCs w:val="26"/>
        </w:rPr>
      </w:pPr>
      <w:r w:rsidRPr="00816EBA">
        <w:rPr>
          <w:rFonts w:ascii="Californian FB" w:hAnsi="Californian FB"/>
          <w:b/>
          <w:bCs/>
          <w:sz w:val="26"/>
          <w:szCs w:val="26"/>
        </w:rPr>
        <w:t>Clinical Practice (25%)</w:t>
      </w:r>
      <w:r w:rsidRPr="00816EBA">
        <w:rPr>
          <w:rFonts w:ascii="Californian FB" w:hAnsi="Californian FB"/>
          <w:sz w:val="26"/>
          <w:szCs w:val="26"/>
        </w:rPr>
        <w:t xml:space="preserve">   </w:t>
      </w:r>
    </w:p>
    <w:p w14:paraId="0FE52DB6" w14:textId="67250DCB" w:rsidR="00816EBA" w:rsidRPr="00816EBA" w:rsidRDefault="00E33C3A" w:rsidP="00816EBA">
      <w:pPr>
        <w:rPr>
          <w:rFonts w:ascii="Californian FB" w:hAnsi="Californian FB"/>
          <w:sz w:val="26"/>
          <w:szCs w:val="26"/>
        </w:rPr>
      </w:pPr>
      <w:r>
        <w:rPr>
          <w:rFonts w:ascii="Californian FB" w:hAnsi="Californian FB"/>
          <w:sz w:val="26"/>
          <w:szCs w:val="26"/>
        </w:rPr>
        <w:tab/>
      </w:r>
      <w:r w:rsidRPr="00E33C3A">
        <w:rPr>
          <w:rFonts w:ascii="Californian FB" w:hAnsi="Californian FB"/>
          <w:sz w:val="26"/>
          <w:szCs w:val="26"/>
        </w:rPr>
        <w:t>Performance on your feet</w:t>
      </w:r>
      <w:r w:rsidR="00A33357">
        <w:rPr>
          <w:rFonts w:ascii="Californian FB" w:hAnsi="Californian FB"/>
          <w:sz w:val="26"/>
          <w:szCs w:val="26"/>
        </w:rPr>
        <w:t xml:space="preserve"> (court </w:t>
      </w:r>
      <w:r w:rsidR="00FF6A3D">
        <w:rPr>
          <w:rFonts w:ascii="Californian FB" w:hAnsi="Californian FB"/>
          <w:sz w:val="26"/>
          <w:szCs w:val="26"/>
        </w:rPr>
        <w:t>appearances and classroom exercises)</w:t>
      </w:r>
    </w:p>
    <w:p w14:paraId="002B25C7" w14:textId="77777777" w:rsidR="00E33C3A" w:rsidRDefault="00E33C3A" w:rsidP="00816EBA">
      <w:pPr>
        <w:rPr>
          <w:rFonts w:ascii="Californian FB" w:hAnsi="Californian FB"/>
          <w:b/>
          <w:bCs/>
          <w:sz w:val="26"/>
          <w:szCs w:val="26"/>
        </w:rPr>
      </w:pPr>
    </w:p>
    <w:p w14:paraId="6D80418C" w14:textId="77777777" w:rsidR="00607375" w:rsidRDefault="00607375" w:rsidP="00816EBA">
      <w:pPr>
        <w:rPr>
          <w:rFonts w:ascii="Californian FB" w:hAnsi="Californian FB"/>
          <w:b/>
          <w:bCs/>
          <w:sz w:val="26"/>
          <w:szCs w:val="26"/>
        </w:rPr>
      </w:pPr>
    </w:p>
    <w:p w14:paraId="260C8105" w14:textId="77777777" w:rsidR="00607375" w:rsidRDefault="00607375" w:rsidP="00816EBA">
      <w:pPr>
        <w:rPr>
          <w:rFonts w:ascii="Californian FB" w:hAnsi="Californian FB"/>
          <w:b/>
          <w:bCs/>
          <w:sz w:val="26"/>
          <w:szCs w:val="26"/>
        </w:rPr>
      </w:pPr>
    </w:p>
    <w:p w14:paraId="66175F07" w14:textId="1133B518" w:rsidR="00816EBA" w:rsidRPr="00816EBA" w:rsidRDefault="00816EBA" w:rsidP="00816EBA">
      <w:pPr>
        <w:rPr>
          <w:rFonts w:ascii="Californian FB" w:hAnsi="Californian FB"/>
          <w:sz w:val="26"/>
          <w:szCs w:val="26"/>
        </w:rPr>
      </w:pPr>
      <w:r w:rsidRPr="00816EBA">
        <w:rPr>
          <w:rFonts w:ascii="Californian FB" w:hAnsi="Californian FB"/>
          <w:b/>
          <w:bCs/>
          <w:sz w:val="26"/>
          <w:szCs w:val="26"/>
        </w:rPr>
        <w:lastRenderedPageBreak/>
        <w:t>Clinical Coursework</w:t>
      </w:r>
      <w:r w:rsidRPr="00816EBA">
        <w:rPr>
          <w:rFonts w:ascii="Californian FB" w:hAnsi="Californian FB"/>
          <w:sz w:val="26"/>
          <w:szCs w:val="26"/>
        </w:rPr>
        <w:t xml:space="preserve"> (Weekly </w:t>
      </w:r>
      <w:r w:rsidR="00607375">
        <w:rPr>
          <w:rFonts w:ascii="Californian FB" w:hAnsi="Californian FB"/>
          <w:sz w:val="26"/>
          <w:szCs w:val="26"/>
        </w:rPr>
        <w:t>r</w:t>
      </w:r>
      <w:r w:rsidRPr="00816EBA">
        <w:rPr>
          <w:rFonts w:ascii="Californian FB" w:hAnsi="Californian FB"/>
          <w:sz w:val="26"/>
          <w:szCs w:val="26"/>
        </w:rPr>
        <w:t>eﬂection</w:t>
      </w:r>
      <w:r w:rsidR="008729F0">
        <w:rPr>
          <w:rFonts w:ascii="Californian FB" w:hAnsi="Californian FB"/>
          <w:sz w:val="26"/>
          <w:szCs w:val="26"/>
        </w:rPr>
        <w:t xml:space="preserve"> </w:t>
      </w:r>
      <w:r w:rsidR="00607375">
        <w:rPr>
          <w:rFonts w:ascii="Californian FB" w:hAnsi="Californian FB"/>
          <w:sz w:val="26"/>
          <w:szCs w:val="26"/>
        </w:rPr>
        <w:t>j</w:t>
      </w:r>
      <w:r w:rsidR="008729F0">
        <w:rPr>
          <w:rFonts w:ascii="Californian FB" w:hAnsi="Californian FB"/>
          <w:sz w:val="26"/>
          <w:szCs w:val="26"/>
        </w:rPr>
        <w:t>ournals</w:t>
      </w:r>
      <w:r w:rsidRPr="00816EBA">
        <w:rPr>
          <w:rFonts w:ascii="Californian FB" w:hAnsi="Californian FB"/>
          <w:sz w:val="26"/>
          <w:szCs w:val="26"/>
        </w:rPr>
        <w:t xml:space="preserve">, </w:t>
      </w:r>
      <w:r w:rsidR="00607375">
        <w:rPr>
          <w:rFonts w:ascii="Californian FB" w:hAnsi="Californian FB"/>
          <w:sz w:val="26"/>
          <w:szCs w:val="26"/>
        </w:rPr>
        <w:t>c</w:t>
      </w:r>
      <w:r w:rsidRPr="00816EBA">
        <w:rPr>
          <w:rFonts w:ascii="Californian FB" w:hAnsi="Californian FB"/>
          <w:sz w:val="26"/>
          <w:szCs w:val="26"/>
        </w:rPr>
        <w:t xml:space="preserve">lass </w:t>
      </w:r>
      <w:r w:rsidR="00607375">
        <w:rPr>
          <w:rFonts w:ascii="Californian FB" w:hAnsi="Californian FB"/>
          <w:sz w:val="26"/>
          <w:szCs w:val="26"/>
        </w:rPr>
        <w:t>p</w:t>
      </w:r>
      <w:r w:rsidRPr="00816EBA">
        <w:rPr>
          <w:rFonts w:ascii="Californian FB" w:hAnsi="Californian FB"/>
          <w:sz w:val="26"/>
          <w:szCs w:val="26"/>
        </w:rPr>
        <w:t xml:space="preserve">articipation, </w:t>
      </w:r>
      <w:r w:rsidR="005F3C97">
        <w:rPr>
          <w:rFonts w:ascii="Californian FB" w:hAnsi="Californian FB"/>
          <w:sz w:val="26"/>
          <w:szCs w:val="26"/>
        </w:rPr>
        <w:t>On-on-one s</w:t>
      </w:r>
      <w:r w:rsidRPr="00816EBA">
        <w:rPr>
          <w:rFonts w:ascii="Californian FB" w:hAnsi="Californian FB"/>
          <w:sz w:val="26"/>
          <w:szCs w:val="26"/>
        </w:rPr>
        <w:t xml:space="preserve">upervision </w:t>
      </w:r>
      <w:r w:rsidR="005F3C97">
        <w:rPr>
          <w:rFonts w:ascii="Californian FB" w:hAnsi="Californian FB"/>
          <w:sz w:val="26"/>
          <w:szCs w:val="26"/>
        </w:rPr>
        <w:t>m</w:t>
      </w:r>
      <w:r w:rsidRPr="00816EBA">
        <w:rPr>
          <w:rFonts w:ascii="Californian FB" w:hAnsi="Californian FB"/>
          <w:sz w:val="26"/>
          <w:szCs w:val="26"/>
        </w:rPr>
        <w:t xml:space="preserve">eetings): </w:t>
      </w:r>
      <w:r w:rsidRPr="00816EBA">
        <w:rPr>
          <w:rFonts w:ascii="Californian FB" w:hAnsi="Californian FB"/>
          <w:b/>
          <w:bCs/>
          <w:sz w:val="26"/>
          <w:szCs w:val="26"/>
        </w:rPr>
        <w:t>50% of ﬁnal grade</w:t>
      </w:r>
      <w:r w:rsidRPr="00816EBA">
        <w:rPr>
          <w:rFonts w:ascii="Californian FB" w:hAnsi="Californian FB"/>
          <w:sz w:val="26"/>
          <w:szCs w:val="26"/>
        </w:rPr>
        <w:t xml:space="preserve"> </w:t>
      </w:r>
    </w:p>
    <w:p w14:paraId="4F2F4811" w14:textId="0A5B00F5"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Your reﬂection journal, readings, and in-class discussions challenge you to think about and form opinions about the way the criminal </w:t>
      </w:r>
      <w:r w:rsidR="002D3D5A">
        <w:rPr>
          <w:rFonts w:ascii="Californian FB" w:hAnsi="Californian FB"/>
          <w:sz w:val="26"/>
          <w:szCs w:val="26"/>
        </w:rPr>
        <w:t>legal</w:t>
      </w:r>
      <w:r w:rsidRPr="00816EBA">
        <w:rPr>
          <w:rFonts w:ascii="Californian FB" w:hAnsi="Californian FB"/>
          <w:sz w:val="26"/>
          <w:szCs w:val="26"/>
        </w:rPr>
        <w:t xml:space="preserve"> system works. This kind of critical reﬂection is essential for any lawyer who wants to be an ethical force in the profession. Clinical coursework also includes the feedback students give one another after class performances and court appearances. Such feedback need not be </w:t>
      </w:r>
      <w:proofErr w:type="gramStart"/>
      <w:r w:rsidRPr="00816EBA">
        <w:rPr>
          <w:rFonts w:ascii="Californian FB" w:hAnsi="Californian FB"/>
          <w:sz w:val="26"/>
          <w:szCs w:val="26"/>
        </w:rPr>
        <w:t>exhaustive, but</w:t>
      </w:r>
      <w:proofErr w:type="gramEnd"/>
      <w:r w:rsidRPr="00816EBA">
        <w:rPr>
          <w:rFonts w:ascii="Californian FB" w:hAnsi="Californian FB"/>
          <w:sz w:val="26"/>
          <w:szCs w:val="26"/>
        </w:rPr>
        <w:t xml:space="preserve"> should reﬂect close attention and thought. </w:t>
      </w:r>
    </w:p>
    <w:p w14:paraId="06E58C0C" w14:textId="13CDB9FB" w:rsidR="00816EBA" w:rsidRPr="00816EBA" w:rsidRDefault="00816EBA" w:rsidP="00816EBA">
      <w:pPr>
        <w:rPr>
          <w:rFonts w:ascii="Californian FB" w:hAnsi="Californian FB"/>
          <w:sz w:val="26"/>
          <w:szCs w:val="26"/>
        </w:rPr>
      </w:pPr>
      <w:r w:rsidRPr="00816EBA">
        <w:rPr>
          <w:rFonts w:ascii="Californian FB" w:hAnsi="Californian FB"/>
          <w:b/>
          <w:bCs/>
          <w:i/>
          <w:iCs/>
          <w:sz w:val="26"/>
          <w:szCs w:val="26"/>
        </w:rPr>
        <w:t>Weekly Reﬂection Journal:</w:t>
      </w:r>
      <w:r w:rsidRPr="00816EBA">
        <w:rPr>
          <w:rFonts w:ascii="Californian FB" w:hAnsi="Californian FB"/>
          <w:sz w:val="26"/>
          <w:szCs w:val="26"/>
        </w:rPr>
        <w:t xml:space="preserve"> Beginning in the second week of the semester, you must write a journal entry each week, reﬂecting on your experiences in the clinic over the previous week or on the criminal </w:t>
      </w:r>
      <w:r w:rsidR="005F3C97">
        <w:rPr>
          <w:rFonts w:ascii="Californian FB" w:hAnsi="Californian FB"/>
          <w:sz w:val="26"/>
          <w:szCs w:val="26"/>
        </w:rPr>
        <w:t>legal</w:t>
      </w:r>
      <w:r w:rsidRPr="00816EBA">
        <w:rPr>
          <w:rFonts w:ascii="Californian FB" w:hAnsi="Californian FB"/>
          <w:sz w:val="26"/>
          <w:szCs w:val="26"/>
        </w:rPr>
        <w:t xml:space="preserve"> system more broadly</w:t>
      </w:r>
      <w:r w:rsidRPr="00816EBA">
        <w:rPr>
          <w:rFonts w:ascii="Californian FB" w:hAnsi="Californian FB"/>
          <w:b/>
          <w:bCs/>
          <w:sz w:val="26"/>
          <w:szCs w:val="26"/>
        </w:rPr>
        <w:t>. Journal entries are due each Sunday by 11:59pm.</w:t>
      </w:r>
      <w:r w:rsidRPr="00816EBA">
        <w:rPr>
          <w:rFonts w:ascii="Californian FB" w:hAnsi="Californian FB"/>
          <w:sz w:val="26"/>
          <w:szCs w:val="26"/>
        </w:rPr>
        <w:t xml:space="preserve"> Delivery via Canvas upload is best, but email is also acceptable. You may take off one free week during the semester. It is helpful, but not required, to begin these entries with a brief description of what you did or saw in the previous week. Please do not merely recite events. The purpose of maintaining your journal is to encourage you to comment on the </w:t>
      </w:r>
      <w:r w:rsidR="005177B6">
        <w:rPr>
          <w:rFonts w:ascii="Californian FB" w:hAnsi="Californian FB"/>
          <w:sz w:val="26"/>
          <w:szCs w:val="26"/>
        </w:rPr>
        <w:t>legal</w:t>
      </w:r>
      <w:r w:rsidRPr="00816EBA">
        <w:rPr>
          <w:rFonts w:ascii="Californian FB" w:hAnsi="Californian FB"/>
          <w:sz w:val="26"/>
          <w:szCs w:val="26"/>
        </w:rPr>
        <w:t xml:space="preserve"> system as you see it. Ask yourselves whether the system is working, whether the various players are doing their jobs, and whether defendants are getting a fair shake. How could the system work better? </w:t>
      </w:r>
      <w:r w:rsidR="009F5CB4">
        <w:rPr>
          <w:rFonts w:ascii="Californian FB" w:hAnsi="Californian FB"/>
          <w:sz w:val="26"/>
          <w:szCs w:val="26"/>
        </w:rPr>
        <w:t xml:space="preserve">What can you do to improve it, in your role? </w:t>
      </w:r>
      <w:r w:rsidRPr="00816EBA">
        <w:rPr>
          <w:rFonts w:ascii="Californian FB" w:hAnsi="Californian FB"/>
          <w:sz w:val="26"/>
          <w:szCs w:val="26"/>
        </w:rPr>
        <w:t xml:space="preserve">Do you like your role? </w:t>
      </w:r>
    </w:p>
    <w:p w14:paraId="6FA232BA" w14:textId="64E5098C"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If it’s been a slow week at the ofﬁce, or if something else in the news or in the class readings or in your life experience bearing on the criminal </w:t>
      </w:r>
      <w:r w:rsidR="009F5CB4">
        <w:rPr>
          <w:rFonts w:ascii="Californian FB" w:hAnsi="Californian FB"/>
          <w:sz w:val="26"/>
          <w:szCs w:val="26"/>
        </w:rPr>
        <w:t>legal</w:t>
      </w:r>
      <w:r w:rsidRPr="00816EBA">
        <w:rPr>
          <w:rFonts w:ascii="Californian FB" w:hAnsi="Californian FB"/>
          <w:sz w:val="26"/>
          <w:szCs w:val="26"/>
        </w:rPr>
        <w:t xml:space="preserve"> system has grabbed your attention, please feel free to discuss these other matters. Again, the aim is to reﬂect on the </w:t>
      </w:r>
      <w:r w:rsidR="00EC18C3">
        <w:rPr>
          <w:rFonts w:ascii="Californian FB" w:hAnsi="Californian FB"/>
          <w:sz w:val="26"/>
          <w:szCs w:val="26"/>
        </w:rPr>
        <w:t>legal</w:t>
      </w:r>
      <w:r w:rsidRPr="00816EBA">
        <w:rPr>
          <w:rFonts w:ascii="Californian FB" w:hAnsi="Californian FB"/>
          <w:sz w:val="26"/>
          <w:szCs w:val="26"/>
        </w:rPr>
        <w:t xml:space="preserve">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difﬁculties and want extra guidance. There is no page restriction on these papers, but it is unlikely you could reﬂect well on a week’s work in less than three double-spaced pages. Please be sure to include your name and indicate the dates covered in your report. </w:t>
      </w:r>
    </w:p>
    <w:p w14:paraId="3B7AF89C" w14:textId="69E33AD7" w:rsidR="00816EBA" w:rsidRPr="00816EBA" w:rsidRDefault="00C851A5" w:rsidP="00816EBA">
      <w:pPr>
        <w:rPr>
          <w:rFonts w:ascii="Californian FB" w:hAnsi="Californian FB"/>
          <w:sz w:val="26"/>
          <w:szCs w:val="26"/>
        </w:rPr>
      </w:pPr>
      <w:r>
        <w:rPr>
          <w:rFonts w:ascii="Californian FB" w:hAnsi="Californian FB"/>
          <w:b/>
          <w:bCs/>
          <w:i/>
          <w:iCs/>
          <w:sz w:val="26"/>
          <w:szCs w:val="26"/>
        </w:rPr>
        <w:t xml:space="preserve">One-on-One </w:t>
      </w:r>
      <w:r w:rsidR="00816EBA" w:rsidRPr="00816EBA">
        <w:rPr>
          <w:rFonts w:ascii="Californian FB" w:hAnsi="Californian FB"/>
          <w:b/>
          <w:bCs/>
          <w:i/>
          <w:iCs/>
          <w:sz w:val="26"/>
          <w:szCs w:val="26"/>
        </w:rPr>
        <w:t>Supervision Meetings:</w:t>
      </w:r>
      <w:r w:rsidR="00816EBA" w:rsidRPr="00816EBA">
        <w:rPr>
          <w:rFonts w:ascii="Californian FB" w:hAnsi="Californian FB"/>
          <w:sz w:val="26"/>
          <w:szCs w:val="26"/>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ﬁnd it useful to practice direct or cross-examinations or other trial skills or to discuss issues that have arisen in the </w:t>
      </w:r>
      <w:r w:rsidR="00A70589">
        <w:rPr>
          <w:rFonts w:ascii="Californian FB" w:hAnsi="Californian FB"/>
          <w:sz w:val="26"/>
          <w:szCs w:val="26"/>
        </w:rPr>
        <w:t>Field Placement</w:t>
      </w:r>
      <w:r w:rsidR="00816EBA" w:rsidRPr="00816EBA">
        <w:rPr>
          <w:rFonts w:ascii="Californian FB" w:hAnsi="Californian FB"/>
          <w:sz w:val="26"/>
          <w:szCs w:val="26"/>
        </w:rPr>
        <w:t>. Please come to the meetings prepared to say how we should use the time</w:t>
      </w:r>
    </w:p>
    <w:p w14:paraId="59B2FDFB" w14:textId="59EEBF58" w:rsidR="00816EBA" w:rsidRPr="00816EBA" w:rsidRDefault="00816EBA" w:rsidP="00816EBA">
      <w:pPr>
        <w:rPr>
          <w:rFonts w:ascii="Californian FB" w:hAnsi="Californian FB"/>
          <w:sz w:val="26"/>
          <w:szCs w:val="26"/>
        </w:rPr>
      </w:pPr>
      <w:r w:rsidRPr="00816EBA">
        <w:rPr>
          <w:rFonts w:ascii="Californian FB" w:hAnsi="Californian FB"/>
          <w:b/>
          <w:bCs/>
          <w:sz w:val="26"/>
          <w:szCs w:val="26"/>
        </w:rPr>
        <w:lastRenderedPageBreak/>
        <w:t>Clinical Methods</w:t>
      </w:r>
      <w:r w:rsidRPr="00816EBA">
        <w:rPr>
          <w:rFonts w:ascii="Californian FB" w:hAnsi="Californian FB"/>
          <w:sz w:val="26"/>
          <w:szCs w:val="26"/>
        </w:rPr>
        <w:t xml:space="preserve"> (</w:t>
      </w:r>
      <w:bookmarkStart w:id="0" w:name="_Hlk79061627"/>
      <w:r w:rsidRPr="00816EBA">
        <w:rPr>
          <w:rFonts w:ascii="Californian FB" w:hAnsi="Californian FB"/>
          <w:sz w:val="26"/>
          <w:szCs w:val="26"/>
        </w:rPr>
        <w:t xml:space="preserve">Case </w:t>
      </w:r>
      <w:r w:rsidR="00D063C3">
        <w:rPr>
          <w:rFonts w:ascii="Californian FB" w:hAnsi="Californian FB"/>
          <w:sz w:val="26"/>
          <w:szCs w:val="26"/>
        </w:rPr>
        <w:t>p</w:t>
      </w:r>
      <w:r w:rsidRPr="00816EBA">
        <w:rPr>
          <w:rFonts w:ascii="Californian FB" w:hAnsi="Californian FB"/>
          <w:sz w:val="26"/>
          <w:szCs w:val="26"/>
        </w:rPr>
        <w:t>reparation at PDO and in-class exercises</w:t>
      </w:r>
      <w:bookmarkEnd w:id="0"/>
      <w:r w:rsidRPr="00816EBA">
        <w:rPr>
          <w:rFonts w:ascii="Californian FB" w:hAnsi="Californian FB"/>
          <w:sz w:val="26"/>
          <w:szCs w:val="26"/>
        </w:rPr>
        <w:t xml:space="preserve">): </w:t>
      </w:r>
      <w:r w:rsidRPr="00816EBA">
        <w:rPr>
          <w:rFonts w:ascii="Californian FB" w:hAnsi="Californian FB"/>
          <w:b/>
          <w:bCs/>
          <w:sz w:val="26"/>
          <w:szCs w:val="26"/>
        </w:rPr>
        <w:t>25% of ﬁnal grade</w:t>
      </w:r>
      <w:r w:rsidRPr="00816EBA">
        <w:rPr>
          <w:rFonts w:ascii="Californian FB" w:hAnsi="Californian FB"/>
          <w:sz w:val="26"/>
          <w:szCs w:val="26"/>
        </w:rPr>
        <w:t xml:space="preserve"> </w:t>
      </w:r>
    </w:p>
    <w:p w14:paraId="5055CCBB" w14:textId="105A95D1"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A component of this </w:t>
      </w:r>
      <w:r w:rsidR="00ED1947">
        <w:rPr>
          <w:rFonts w:ascii="Californian FB" w:hAnsi="Californian FB"/>
          <w:sz w:val="26"/>
          <w:szCs w:val="26"/>
        </w:rPr>
        <w:t>field placement</w:t>
      </w:r>
      <w:r w:rsidRPr="00816EBA">
        <w:rPr>
          <w:rFonts w:ascii="Californian FB" w:hAnsi="Californian FB"/>
          <w:sz w:val="26"/>
          <w:szCs w:val="26"/>
        </w:rPr>
        <w:t xml:space="preserve"> is performance of not less than 21 hours per week of satisfactory work as a Certiﬁed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contacting and preparing your client and witnesses, contacting (when appropriate) opposing counsel, ﬁling written materials, and searching out and weighing ethical issues presented in your cases. We recognize that you are just starting out and can’t always know what needs to be done, and we don’t expect you to work without guidance. But it’s very important that you read the materials</w:t>
      </w:r>
      <w:r w:rsidR="00AC4646">
        <w:rPr>
          <w:rFonts w:ascii="Californian FB" w:hAnsi="Californian FB"/>
          <w:sz w:val="26"/>
          <w:szCs w:val="26"/>
        </w:rPr>
        <w:t>,</w:t>
      </w:r>
      <w:r w:rsidRPr="00816EBA">
        <w:rPr>
          <w:rFonts w:ascii="Californian FB" w:hAnsi="Californian FB"/>
          <w:sz w:val="26"/>
          <w:szCs w:val="26"/>
        </w:rPr>
        <w:t xml:space="preserve"> look at the law and try to ﬁgure out for yourselves what needs to be done. And it’s important that you have the energy and determination to follow through on tasks. </w:t>
      </w:r>
    </w:p>
    <w:p w14:paraId="069BF230" w14:textId="77777777" w:rsidR="00816EBA" w:rsidRPr="00816EBA" w:rsidRDefault="00816EBA" w:rsidP="00816EBA">
      <w:pPr>
        <w:rPr>
          <w:rFonts w:ascii="Californian FB" w:hAnsi="Californian FB"/>
          <w:sz w:val="26"/>
          <w:szCs w:val="26"/>
        </w:rPr>
      </w:pPr>
    </w:p>
    <w:p w14:paraId="27A6BD28" w14:textId="77777777" w:rsidR="00816EBA" w:rsidRPr="00816EBA" w:rsidRDefault="00816EBA" w:rsidP="00816EBA">
      <w:pPr>
        <w:rPr>
          <w:rFonts w:ascii="Californian FB" w:hAnsi="Californian FB"/>
          <w:sz w:val="26"/>
          <w:szCs w:val="26"/>
        </w:rPr>
      </w:pPr>
      <w:r w:rsidRPr="00816EBA">
        <w:rPr>
          <w:rFonts w:ascii="Californian FB" w:hAnsi="Californian FB"/>
          <w:b/>
          <w:bCs/>
          <w:sz w:val="26"/>
          <w:szCs w:val="26"/>
        </w:rPr>
        <w:t>Clinical Practice</w:t>
      </w:r>
      <w:r w:rsidRPr="00816EBA">
        <w:rPr>
          <w:rFonts w:ascii="Californian FB" w:hAnsi="Californian FB"/>
          <w:sz w:val="26"/>
          <w:szCs w:val="26"/>
        </w:rPr>
        <w:t xml:space="preserve"> (</w:t>
      </w:r>
      <w:bookmarkStart w:id="1" w:name="_Hlk79061677"/>
      <w:r w:rsidRPr="00816EBA">
        <w:rPr>
          <w:rFonts w:ascii="Californian FB" w:hAnsi="Californian FB"/>
          <w:sz w:val="26"/>
          <w:szCs w:val="26"/>
        </w:rPr>
        <w:t>Performance on your feet</w:t>
      </w:r>
      <w:bookmarkEnd w:id="1"/>
      <w:r w:rsidRPr="00816EBA">
        <w:rPr>
          <w:rFonts w:ascii="Californian FB" w:hAnsi="Californian FB"/>
          <w:sz w:val="26"/>
          <w:szCs w:val="26"/>
        </w:rPr>
        <w:t xml:space="preserve">): </w:t>
      </w:r>
      <w:r w:rsidRPr="00816EBA">
        <w:rPr>
          <w:rFonts w:ascii="Californian FB" w:hAnsi="Californian FB"/>
          <w:b/>
          <w:bCs/>
          <w:sz w:val="26"/>
          <w:szCs w:val="26"/>
        </w:rPr>
        <w:t>25% of ﬁnal grade</w:t>
      </w:r>
      <w:r w:rsidRPr="00816EBA">
        <w:rPr>
          <w:rFonts w:ascii="Californian FB" w:hAnsi="Californian FB"/>
          <w:sz w:val="26"/>
          <w:szCs w:val="26"/>
        </w:rPr>
        <w:t xml:space="preserve"> </w:t>
      </w:r>
    </w:p>
    <w:p w14:paraId="79F5BC83" w14:textId="65563132"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This category addresses your court appearances and your class performances.  To whatever extent possible, </w:t>
      </w:r>
      <w:proofErr w:type="gramStart"/>
      <w:r w:rsidRPr="00816EBA">
        <w:rPr>
          <w:rFonts w:ascii="Californian FB" w:hAnsi="Californian FB"/>
          <w:sz w:val="26"/>
          <w:szCs w:val="26"/>
        </w:rPr>
        <w:t>your</w:t>
      </w:r>
      <w:proofErr w:type="gramEnd"/>
      <w:r w:rsidRPr="00816EBA">
        <w:rPr>
          <w:rFonts w:ascii="Californian FB" w:hAnsi="Californian FB"/>
          <w:sz w:val="26"/>
          <w:szCs w:val="26"/>
        </w:rP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w:t>
      </w:r>
      <w:r w:rsidR="004D7E43">
        <w:rPr>
          <w:rFonts w:ascii="Californian FB" w:hAnsi="Californian FB"/>
          <w:sz w:val="26"/>
          <w:szCs w:val="26"/>
        </w:rPr>
        <w:t>W</w:t>
      </w:r>
      <w:r w:rsidRPr="00816EBA">
        <w:rPr>
          <w:rFonts w:ascii="Californian FB" w:hAnsi="Californian FB"/>
          <w:sz w:val="26"/>
          <w:szCs w:val="26"/>
        </w:rPr>
        <w:t xml:space="preserve">e </w:t>
      </w:r>
      <w:r w:rsidR="004D7E43">
        <w:rPr>
          <w:rFonts w:ascii="Californian FB" w:hAnsi="Californian FB"/>
          <w:sz w:val="26"/>
          <w:szCs w:val="26"/>
        </w:rPr>
        <w:t xml:space="preserve">will also </w:t>
      </w:r>
      <w:r w:rsidRPr="00816EBA">
        <w:rPr>
          <w:rFonts w:ascii="Californian FB" w:hAnsi="Californian FB"/>
          <w:sz w:val="26"/>
          <w:szCs w:val="26"/>
        </w:rPr>
        <w:t xml:space="preserve">collaborate with the Prosecution </w:t>
      </w:r>
      <w:r w:rsidR="004D7E43">
        <w:rPr>
          <w:rFonts w:ascii="Californian FB" w:hAnsi="Californian FB"/>
          <w:sz w:val="26"/>
          <w:szCs w:val="26"/>
        </w:rPr>
        <w:t>Field Placement</w:t>
      </w:r>
      <w:r w:rsidRPr="00816EBA">
        <w:rPr>
          <w:rFonts w:ascii="Californian FB" w:hAnsi="Californian FB"/>
          <w:sz w:val="26"/>
          <w:szCs w:val="26"/>
        </w:rPr>
        <w:t xml:space="preserve"> for a jury selection exercise</w:t>
      </w:r>
      <w:r w:rsidR="004D7E43">
        <w:rPr>
          <w:rFonts w:ascii="Californian FB" w:hAnsi="Californian FB"/>
          <w:sz w:val="26"/>
          <w:szCs w:val="26"/>
        </w:rPr>
        <w:t xml:space="preserve"> and a plea negotiation exercise</w:t>
      </w:r>
      <w:r w:rsidRPr="00816EBA">
        <w:rPr>
          <w:rFonts w:ascii="Californian FB" w:hAnsi="Californian FB"/>
          <w:sz w:val="26"/>
          <w:szCs w:val="26"/>
        </w:rPr>
        <w:t xml:space="preserve">. </w:t>
      </w:r>
    </w:p>
    <w:p w14:paraId="634DD61D" w14:textId="77777777" w:rsidR="00816EBA" w:rsidRPr="00816EBA" w:rsidRDefault="00816EBA" w:rsidP="00816EBA">
      <w:pPr>
        <w:rPr>
          <w:rFonts w:ascii="Californian FB" w:hAnsi="Californian FB"/>
          <w:sz w:val="26"/>
          <w:szCs w:val="26"/>
        </w:rPr>
      </w:pPr>
    </w:p>
    <w:p w14:paraId="3C1BFF5C"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In some ways, preparation and on-your-feet performance merge, because good preparation almost always improves performance in both court and class. Still, it’s true that by crediting good performance, we reward native talent. Some people ﬁnd it easier to work on their feet than others. Perhaps it’s not fair to reward people for native skill. But talent is important: we reward test-taking talent all the time, and talent is one thing prospective employers hope your grades reﬂect. A word on the Process: After reviewing all your work, I will confer with your supervisors in the PDO. Your ﬁnal grades will reﬂect your performance in class, in the ofﬁce, and in court. I’m generally not a fan of a grading structure.  </w:t>
      </w:r>
      <w:proofErr w:type="gramStart"/>
      <w:r w:rsidRPr="00816EBA">
        <w:rPr>
          <w:rFonts w:ascii="Californian FB" w:hAnsi="Californian FB"/>
          <w:sz w:val="26"/>
          <w:szCs w:val="26"/>
        </w:rPr>
        <w:t>And,</w:t>
      </w:r>
      <w:proofErr w:type="gramEnd"/>
      <w:r w:rsidRPr="00816EBA">
        <w:rPr>
          <w:rFonts w:ascii="Californian FB" w:hAnsi="Californian FB"/>
          <w:sz w:val="26"/>
          <w:szCs w:val="26"/>
        </w:rPr>
        <w:t xml:space="preserve"> this class should be one of the most enjoyable, and most useful experiences of your time in law school.  </w:t>
      </w:r>
      <w:proofErr w:type="gramStart"/>
      <w:r w:rsidRPr="00816EBA">
        <w:rPr>
          <w:rFonts w:ascii="Californian FB" w:hAnsi="Californian FB"/>
          <w:sz w:val="26"/>
          <w:szCs w:val="26"/>
        </w:rPr>
        <w:t>But,</w:t>
      </w:r>
      <w:proofErr w:type="gramEnd"/>
      <w:r w:rsidRPr="00816EBA">
        <w:rPr>
          <w:rFonts w:ascii="Californian FB" w:hAnsi="Californian FB"/>
          <w:sz w:val="26"/>
          <w:szCs w:val="26"/>
        </w:rPr>
        <w:t xml:space="preserve"> a grading structure is the reality we live in </w:t>
      </w:r>
      <w:r w:rsidRPr="00816EBA">
        <w:rPr>
          <w:rFonts w:ascii="Californian FB" w:hAnsi="Californian FB"/>
          <w:sz w:val="26"/>
          <w:szCs w:val="26"/>
        </w:rPr>
        <w:lastRenderedPageBreak/>
        <w:t xml:space="preserve">for the lab/classroom section of this course.  Please keep in mind that grades are an imprecise tool for judging things that are hard to judge.  My intent is that my grades reward effort more than raw </w:t>
      </w:r>
      <w:proofErr w:type="gramStart"/>
      <w:r w:rsidRPr="00816EBA">
        <w:rPr>
          <w:rFonts w:ascii="Californian FB" w:hAnsi="Californian FB"/>
          <w:sz w:val="26"/>
          <w:szCs w:val="26"/>
        </w:rPr>
        <w:t>talent, and</w:t>
      </w:r>
      <w:proofErr w:type="gramEnd"/>
      <w:r w:rsidRPr="00816EBA">
        <w:rPr>
          <w:rFonts w:ascii="Californian FB" w:hAnsi="Californian FB"/>
          <w:sz w:val="26"/>
          <w:szCs w:val="26"/>
        </w:rPr>
        <w:t xml:space="preserve"> will provide feedback for your growth as a litigation attorney.</w:t>
      </w:r>
    </w:p>
    <w:p w14:paraId="19204AAF" w14:textId="77777777" w:rsidR="00816EBA" w:rsidRPr="00816EBA" w:rsidRDefault="00816EBA" w:rsidP="00816EBA">
      <w:pPr>
        <w:rPr>
          <w:rFonts w:ascii="Californian FB" w:hAnsi="Californian FB"/>
          <w:sz w:val="26"/>
          <w:szCs w:val="26"/>
        </w:rPr>
      </w:pPr>
    </w:p>
    <w:p w14:paraId="06DDE263" w14:textId="77777777" w:rsidR="00816EBA" w:rsidRPr="00816EBA" w:rsidRDefault="00816EBA" w:rsidP="00816EBA">
      <w:pPr>
        <w:rPr>
          <w:rFonts w:ascii="Californian FB" w:hAnsi="Californian FB"/>
          <w:sz w:val="26"/>
          <w:szCs w:val="26"/>
        </w:rPr>
      </w:pPr>
      <w:r w:rsidRPr="00816EBA">
        <w:rPr>
          <w:rFonts w:ascii="Californian FB" w:hAnsi="Californian FB"/>
          <w:b/>
          <w:bCs/>
          <w:sz w:val="26"/>
          <w:szCs w:val="26"/>
        </w:rPr>
        <w:t>CLASS PREPARATION AND ELECTRONIC DEVICE USE:</w:t>
      </w:r>
      <w:r w:rsidRPr="00816EBA">
        <w:rPr>
          <w:rFonts w:ascii="Californian FB" w:hAnsi="Californian FB"/>
          <w:sz w:val="26"/>
          <w:szCs w:val="26"/>
        </w:rPr>
        <w:t xml:space="preserve"> </w:t>
      </w:r>
    </w:p>
    <w:p w14:paraId="09429608"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5A826EDF"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p>
    <w:p w14:paraId="58E4432B" w14:textId="77777777" w:rsidR="00816EBA" w:rsidRPr="00816EBA" w:rsidRDefault="00816EBA" w:rsidP="00816EBA">
      <w:pPr>
        <w:rPr>
          <w:rFonts w:ascii="Californian FB" w:hAnsi="Californian FB"/>
          <w:sz w:val="26"/>
          <w:szCs w:val="26"/>
        </w:rPr>
      </w:pPr>
    </w:p>
    <w:p w14:paraId="47F1A083" w14:textId="0B2C0061" w:rsidR="00816EBA" w:rsidRPr="00816EBA" w:rsidRDefault="00816EBA" w:rsidP="00816EBA">
      <w:pPr>
        <w:rPr>
          <w:rFonts w:ascii="Californian FB" w:hAnsi="Californian FB"/>
          <w:sz w:val="26"/>
          <w:szCs w:val="26"/>
        </w:rPr>
      </w:pPr>
      <w:r w:rsidRPr="00816EBA">
        <w:rPr>
          <w:rFonts w:ascii="Californian FB" w:hAnsi="Californian FB"/>
          <w:b/>
          <w:bCs/>
          <w:sz w:val="26"/>
          <w:szCs w:val="26"/>
        </w:rPr>
        <w:t>LEARNING ENVIRONMENT</w:t>
      </w:r>
      <w:r w:rsidR="00991B86">
        <w:rPr>
          <w:rFonts w:ascii="Californian FB" w:hAnsi="Californian FB"/>
          <w:b/>
          <w:bCs/>
          <w:sz w:val="26"/>
          <w:szCs w:val="26"/>
        </w:rPr>
        <w:t>,</w:t>
      </w:r>
      <w:r w:rsidRPr="00816EBA">
        <w:rPr>
          <w:rFonts w:ascii="Californian FB" w:hAnsi="Californian FB"/>
          <w:b/>
          <w:bCs/>
          <w:sz w:val="26"/>
          <w:szCs w:val="26"/>
        </w:rPr>
        <w:t xml:space="preserve"> PREFERRED NAME</w:t>
      </w:r>
      <w:r w:rsidR="00991B86">
        <w:rPr>
          <w:rFonts w:ascii="Californian FB" w:hAnsi="Californian FB"/>
          <w:b/>
          <w:bCs/>
          <w:sz w:val="26"/>
          <w:szCs w:val="26"/>
        </w:rPr>
        <w:t>, and PRONOUNS</w:t>
      </w:r>
      <w:r w:rsidRPr="00816EBA">
        <w:rPr>
          <w:rFonts w:ascii="Californian FB" w:hAnsi="Californian FB"/>
          <w:b/>
          <w:bCs/>
          <w:sz w:val="26"/>
          <w:szCs w:val="26"/>
        </w:rPr>
        <w:t>:</w:t>
      </w:r>
      <w:r w:rsidRPr="00816EBA">
        <w:rPr>
          <w:rFonts w:ascii="Californian FB" w:hAnsi="Californian FB"/>
          <w:sz w:val="26"/>
          <w:szCs w:val="26"/>
        </w:rPr>
        <w:t xml:space="preserve"> </w:t>
      </w:r>
    </w:p>
    <w:p w14:paraId="1BA79DE7"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It is important to the learning environment that you feel welcome and safe in this class; and that you are comfortable participating in class discussions and communicating with me on any issues related to the class.  If your preferred name is not the name listed on the ofﬁcial UF roll, please let me know as soon as possible by e-mail or otherwise.  I would like to acknowledge your preferred name, and pronouns that reﬂect your identity.  Please let me know how you would like to be addressed in class, if your name and pronouns are not reﬂected by your UF-rostered name. I welcome you to the class and look forward to a rewarding learning adventure together.</w:t>
      </w:r>
    </w:p>
    <w:p w14:paraId="0861785E" w14:textId="77777777" w:rsidR="00816EBA" w:rsidRPr="00816EBA" w:rsidRDefault="00816EBA" w:rsidP="00816EBA">
      <w:pPr>
        <w:rPr>
          <w:rFonts w:ascii="Californian FB" w:hAnsi="Californian FB"/>
          <w:sz w:val="26"/>
          <w:szCs w:val="26"/>
        </w:rPr>
      </w:pPr>
    </w:p>
    <w:p w14:paraId="1E5372A3"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7AD223CE" w14:textId="77777777" w:rsidR="00CC7FDE" w:rsidRPr="00CC7FDE" w:rsidRDefault="00CC7FDE" w:rsidP="00CC7FDE">
      <w:pPr>
        <w:rPr>
          <w:rFonts w:ascii="Californian FB" w:hAnsi="Californian FB"/>
          <w:sz w:val="26"/>
          <w:szCs w:val="26"/>
          <w:u w:val="single"/>
        </w:rPr>
      </w:pPr>
      <w:r w:rsidRPr="00CC7FDE">
        <w:rPr>
          <w:rFonts w:ascii="Californian FB" w:hAnsi="Californian FB"/>
          <w:sz w:val="26"/>
          <w:szCs w:val="26"/>
          <w:u w:val="single"/>
        </w:rPr>
        <w:lastRenderedPageBreak/>
        <w:t>Discourse, Inclusion, and the Classroom Ethos</w:t>
      </w:r>
    </w:p>
    <w:p w14:paraId="6AB489F9" w14:textId="77777777" w:rsidR="00CC7FDE" w:rsidRPr="00CC7FDE" w:rsidRDefault="00CC7FDE" w:rsidP="00CC7FDE">
      <w:pPr>
        <w:rPr>
          <w:rFonts w:ascii="Californian FB" w:hAnsi="Californian FB"/>
          <w:sz w:val="26"/>
          <w:szCs w:val="26"/>
        </w:rPr>
      </w:pPr>
      <w:r w:rsidRPr="00CC7FDE">
        <w:rPr>
          <w:rFonts w:ascii="Californian FB" w:hAnsi="Californian FB"/>
          <w:sz w:val="26"/>
          <w:szCs w:val="26"/>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996E412" w14:textId="77777777" w:rsidR="00CC7FDE" w:rsidRPr="00CC7FDE" w:rsidRDefault="00CC7FDE" w:rsidP="00CC7FDE">
      <w:pPr>
        <w:rPr>
          <w:rFonts w:ascii="Californian FB" w:hAnsi="Californian FB"/>
          <w:sz w:val="26"/>
          <w:szCs w:val="26"/>
        </w:rPr>
      </w:pPr>
      <w:r w:rsidRPr="00CC7FDE">
        <w:rPr>
          <w:rFonts w:ascii="Californian FB" w:hAnsi="Californian FB"/>
          <w:sz w:val="26"/>
          <w:szCs w:val="26"/>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77D200DB" w14:textId="77777777" w:rsidR="00CC7FDE" w:rsidRPr="00CC7FDE" w:rsidRDefault="00CC7FDE" w:rsidP="00CC7FDE">
      <w:pPr>
        <w:numPr>
          <w:ilvl w:val="0"/>
          <w:numId w:val="6"/>
        </w:numPr>
        <w:rPr>
          <w:rFonts w:ascii="Californian FB" w:hAnsi="Californian FB"/>
          <w:sz w:val="26"/>
          <w:szCs w:val="26"/>
        </w:rPr>
      </w:pPr>
      <w:r w:rsidRPr="00CC7FDE">
        <w:rPr>
          <w:rFonts w:ascii="Californian FB" w:hAnsi="Californian FB"/>
          <w:sz w:val="26"/>
          <w:szCs w:val="26"/>
        </w:rPr>
        <w:t>commit to self-examination of our values and assumptions</w:t>
      </w:r>
    </w:p>
    <w:p w14:paraId="4E77CF10" w14:textId="77777777" w:rsidR="00CC7FDE" w:rsidRPr="00CC7FDE" w:rsidRDefault="00CC7FDE" w:rsidP="00CC7FDE">
      <w:pPr>
        <w:numPr>
          <w:ilvl w:val="0"/>
          <w:numId w:val="6"/>
        </w:numPr>
        <w:rPr>
          <w:rFonts w:ascii="Californian FB" w:hAnsi="Californian FB"/>
          <w:sz w:val="26"/>
          <w:szCs w:val="26"/>
        </w:rPr>
      </w:pPr>
      <w:r w:rsidRPr="00CC7FDE">
        <w:rPr>
          <w:rFonts w:ascii="Californian FB" w:hAnsi="Californian FB"/>
          <w:sz w:val="26"/>
          <w:szCs w:val="26"/>
        </w:rPr>
        <w:t>speak honestly, thoughtfully, and respectfully</w:t>
      </w:r>
    </w:p>
    <w:p w14:paraId="654F7C3E" w14:textId="77777777" w:rsidR="00CC7FDE" w:rsidRPr="00CC7FDE" w:rsidRDefault="00CC7FDE" w:rsidP="00CC7FDE">
      <w:pPr>
        <w:numPr>
          <w:ilvl w:val="0"/>
          <w:numId w:val="6"/>
        </w:numPr>
        <w:rPr>
          <w:rFonts w:ascii="Californian FB" w:hAnsi="Californian FB"/>
          <w:sz w:val="26"/>
          <w:szCs w:val="26"/>
        </w:rPr>
      </w:pPr>
      <w:r w:rsidRPr="00CC7FDE">
        <w:rPr>
          <w:rFonts w:ascii="Californian FB" w:hAnsi="Californian FB"/>
          <w:sz w:val="26"/>
          <w:szCs w:val="26"/>
        </w:rPr>
        <w:t>listen carefully and respectfully</w:t>
      </w:r>
    </w:p>
    <w:p w14:paraId="355E31C9" w14:textId="77777777" w:rsidR="00CC7FDE" w:rsidRPr="00CC7FDE" w:rsidRDefault="00CC7FDE" w:rsidP="00CC7FDE">
      <w:pPr>
        <w:numPr>
          <w:ilvl w:val="0"/>
          <w:numId w:val="6"/>
        </w:numPr>
        <w:rPr>
          <w:rFonts w:ascii="Californian FB" w:hAnsi="Californian FB"/>
          <w:sz w:val="26"/>
          <w:szCs w:val="26"/>
        </w:rPr>
      </w:pPr>
      <w:r w:rsidRPr="00CC7FDE">
        <w:rPr>
          <w:rFonts w:ascii="Californian FB" w:hAnsi="Californian FB"/>
          <w:sz w:val="26"/>
          <w:szCs w:val="26"/>
        </w:rPr>
        <w:t>reserve the right to change our mind and allow for others to do the same</w:t>
      </w:r>
    </w:p>
    <w:p w14:paraId="79A8CEFF" w14:textId="77777777" w:rsidR="00CC7FDE" w:rsidRPr="00CC7FDE" w:rsidRDefault="00CC7FDE" w:rsidP="00CC7FDE">
      <w:pPr>
        <w:numPr>
          <w:ilvl w:val="0"/>
          <w:numId w:val="6"/>
        </w:numPr>
        <w:rPr>
          <w:rFonts w:ascii="Californian FB" w:hAnsi="Californian FB"/>
          <w:sz w:val="26"/>
          <w:szCs w:val="26"/>
        </w:rPr>
      </w:pPr>
      <w:r w:rsidRPr="00CC7FDE">
        <w:rPr>
          <w:rFonts w:ascii="Californian FB" w:hAnsi="Californian FB"/>
          <w:sz w:val="26"/>
          <w:szCs w:val="26"/>
        </w:rPr>
        <w:t>allow ourselves and each other to verbalize ideas and to push the boundaries of logic and reasoning both as a means of exploring our beliefs as well as a method of sharpening our skills as lawyers</w:t>
      </w:r>
    </w:p>
    <w:p w14:paraId="519EDF21" w14:textId="402A0821" w:rsidR="00CC7FDE" w:rsidRDefault="00CC7FDE" w:rsidP="00CC7FDE">
      <w:pPr>
        <w:rPr>
          <w:rFonts w:ascii="Californian FB" w:hAnsi="Californian FB"/>
          <w:b/>
          <w:bCs/>
          <w:sz w:val="26"/>
          <w:szCs w:val="26"/>
        </w:rPr>
      </w:pPr>
      <w:r w:rsidRPr="00CC7FDE">
        <w:rPr>
          <w:rFonts w:ascii="Californian FB" w:hAnsi="Californian FB"/>
          <w:sz w:val="26"/>
          <w:szCs w:val="26"/>
        </w:rPr>
        <w:t>As part of my commitment to teaching and serving the diverse UF Law community, I have signed the UF Law Anti-Racism Resolution</w:t>
      </w:r>
      <w:r w:rsidR="00935501">
        <w:rPr>
          <w:rFonts w:ascii="Californian FB" w:hAnsi="Californian FB"/>
          <w:sz w:val="26"/>
          <w:szCs w:val="26"/>
        </w:rPr>
        <w:t>.</w:t>
      </w:r>
      <w:r w:rsidRPr="00CC7FDE">
        <w:rPr>
          <w:rFonts w:ascii="Californian FB" w:hAnsi="Californian FB"/>
          <w:b/>
          <w:bCs/>
          <w:sz w:val="26"/>
          <w:szCs w:val="26"/>
        </w:rPr>
        <w:t xml:space="preserve"> </w:t>
      </w:r>
    </w:p>
    <w:p w14:paraId="579DFBBF" w14:textId="77777777" w:rsidR="00CC7FDE" w:rsidRDefault="00CC7FDE" w:rsidP="00CC7FDE">
      <w:pPr>
        <w:rPr>
          <w:rFonts w:ascii="Californian FB" w:hAnsi="Californian FB"/>
          <w:b/>
          <w:bCs/>
          <w:sz w:val="26"/>
          <w:szCs w:val="26"/>
        </w:rPr>
      </w:pPr>
    </w:p>
    <w:p w14:paraId="732F38AD" w14:textId="56E2D8A4" w:rsidR="00816EBA" w:rsidRPr="00816EBA" w:rsidRDefault="005936B0" w:rsidP="00CC7FDE">
      <w:pPr>
        <w:rPr>
          <w:rFonts w:ascii="Californian FB" w:hAnsi="Californian FB"/>
          <w:b/>
          <w:bCs/>
          <w:sz w:val="26"/>
          <w:szCs w:val="26"/>
        </w:rPr>
      </w:pPr>
      <w:r>
        <w:rPr>
          <w:rFonts w:ascii="Californian FB" w:hAnsi="Californian FB"/>
          <w:b/>
          <w:bCs/>
          <w:sz w:val="26"/>
          <w:szCs w:val="26"/>
        </w:rPr>
        <w:t>N</w:t>
      </w:r>
      <w:r w:rsidR="00816EBA" w:rsidRPr="00816EBA">
        <w:rPr>
          <w:rFonts w:ascii="Californian FB" w:hAnsi="Californian FB"/>
          <w:b/>
          <w:bCs/>
          <w:sz w:val="26"/>
          <w:szCs w:val="26"/>
        </w:rPr>
        <w:t xml:space="preserve">ETIQUETTE: COMMUNICATION COURTESY: </w:t>
      </w:r>
    </w:p>
    <w:p w14:paraId="759E41C1"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Please follow rules of common courtesy in all email messages, threaded discussions and chats. See </w:t>
      </w:r>
      <w:hyperlink r:id="rId13" w:history="1">
        <w:r w:rsidRPr="00816EBA">
          <w:rPr>
            <w:rStyle w:val="Hyperlink"/>
            <w:rFonts w:ascii="Californian FB" w:hAnsi="Californian FB"/>
            <w:sz w:val="26"/>
            <w:szCs w:val="26"/>
          </w:rPr>
          <w:t>http://teach.ufl.edu/wp-content/uploads/2012/08/NetiquetteGuideforOnlineCourses.pdf</w:t>
        </w:r>
      </w:hyperlink>
    </w:p>
    <w:p w14:paraId="534D7216" w14:textId="77777777" w:rsidR="00816EBA" w:rsidRPr="00816EBA" w:rsidRDefault="00816EBA" w:rsidP="00816EBA">
      <w:pPr>
        <w:rPr>
          <w:rFonts w:ascii="Californian FB" w:hAnsi="Californian FB"/>
          <w:sz w:val="26"/>
          <w:szCs w:val="26"/>
        </w:rPr>
      </w:pPr>
    </w:p>
    <w:p w14:paraId="5D1EA243"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 xml:space="preserve">UF LAW HONOR CODE: </w:t>
      </w:r>
    </w:p>
    <w:p w14:paraId="18D34D15" w14:textId="77777777" w:rsidR="00A33357" w:rsidRDefault="00816EBA" w:rsidP="00816EBA">
      <w:pPr>
        <w:rPr>
          <w:rFonts w:ascii="Californian FB" w:hAnsi="Californian FB"/>
          <w:sz w:val="26"/>
          <w:szCs w:val="26"/>
        </w:rPr>
      </w:pPr>
      <w:r w:rsidRPr="00816EBA">
        <w:rPr>
          <w:rFonts w:ascii="Californian FB" w:hAnsi="Californian FB"/>
          <w:sz w:val="26"/>
          <w:szCs w:val="26"/>
        </w:rPr>
        <w:t xml:space="preserve">The University of Florida College of Law Honor Code represents a commitment by students to adhere to the highest degree of ethical integrity. Teaching and learning ﬂourish best in an environment where mutual trust and respect form the bedrock of relationships. The Honor Code helps create a community in which students can maximize their intellectual and academic potential. Further information may be found here: </w:t>
      </w:r>
      <w:hyperlink r:id="rId14" w:history="1">
        <w:r w:rsidRPr="00816EBA">
          <w:rPr>
            <w:rStyle w:val="Hyperlink"/>
            <w:rFonts w:ascii="Californian FB" w:hAnsi="Californian FB"/>
            <w:sz w:val="26"/>
            <w:szCs w:val="26"/>
          </w:rPr>
          <w:t>https://www.law.ufl.edu/life-at-uf-law/office-of-student-affairs/additional-information/honor-code-and-committee/honor-code</w:t>
        </w:r>
      </w:hyperlink>
    </w:p>
    <w:p w14:paraId="3C0884B7" w14:textId="5344FE0E" w:rsidR="00816EBA" w:rsidRPr="00A33357" w:rsidRDefault="00816EBA" w:rsidP="00816EBA">
      <w:pPr>
        <w:rPr>
          <w:rFonts w:ascii="Californian FB" w:hAnsi="Californian FB"/>
          <w:sz w:val="26"/>
          <w:szCs w:val="26"/>
        </w:rPr>
      </w:pPr>
      <w:r w:rsidRPr="00816EBA">
        <w:rPr>
          <w:rFonts w:ascii="Californian FB" w:hAnsi="Californian FB"/>
          <w:b/>
          <w:bCs/>
          <w:sz w:val="26"/>
          <w:szCs w:val="26"/>
        </w:rPr>
        <w:lastRenderedPageBreak/>
        <w:t xml:space="preserve">GETTING HELP: </w:t>
      </w:r>
    </w:p>
    <w:p w14:paraId="2DD84350"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For technical difﬁculties with E-learning in Canvas, please contact the UF Help Desk at: • </w:t>
      </w:r>
      <w:hyperlink r:id="rId15" w:history="1">
        <w:r w:rsidRPr="00816EBA">
          <w:rPr>
            <w:rStyle w:val="Hyperlink"/>
            <w:rFonts w:ascii="Californian FB" w:hAnsi="Californian FB"/>
            <w:sz w:val="26"/>
            <w:szCs w:val="26"/>
          </w:rPr>
          <w:t>helpdesk@ufl.edu</w:t>
        </w:r>
      </w:hyperlink>
      <w:r w:rsidRPr="00816EBA">
        <w:rPr>
          <w:rFonts w:ascii="Californian FB" w:hAnsi="Californian FB"/>
          <w:sz w:val="26"/>
          <w:szCs w:val="26"/>
        </w:rPr>
        <w:t xml:space="preserve"> </w:t>
      </w:r>
    </w:p>
    <w:p w14:paraId="5C9B1DF1"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 352-392-HELP </w:t>
      </w:r>
    </w:p>
    <w:p w14:paraId="45D88423"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 </w:t>
      </w:r>
      <w:hyperlink r:id="rId16" w:history="1">
        <w:r w:rsidRPr="00816EBA">
          <w:rPr>
            <w:rStyle w:val="Hyperlink"/>
            <w:rFonts w:ascii="Californian FB" w:hAnsi="Californian FB"/>
            <w:sz w:val="26"/>
            <w:szCs w:val="26"/>
          </w:rPr>
          <w:t>https://elearning.ufl.edu/</w:t>
        </w:r>
      </w:hyperlink>
      <w:r w:rsidRPr="00816EBA">
        <w:rPr>
          <w:rFonts w:ascii="Californian FB" w:hAnsi="Californian FB"/>
          <w:sz w:val="26"/>
          <w:szCs w:val="26"/>
        </w:rPr>
        <w:t xml:space="preserve"> (See “Message Us” at the top of the page)</w:t>
      </w:r>
    </w:p>
    <w:p w14:paraId="1E520789" w14:textId="77777777" w:rsidR="00816EBA" w:rsidRPr="00816EBA" w:rsidRDefault="00816EBA" w:rsidP="00816EBA">
      <w:pPr>
        <w:rPr>
          <w:rFonts w:ascii="Californian FB" w:hAnsi="Californian FB"/>
          <w:sz w:val="26"/>
          <w:szCs w:val="26"/>
        </w:rPr>
      </w:pPr>
    </w:p>
    <w:p w14:paraId="4BF7DDEC"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 xml:space="preserve">STATEMENT RELATED TO ACCOMMODATIONS FOR STUDENTS WITH DISABILITIES: </w:t>
      </w:r>
    </w:p>
    <w:p w14:paraId="7F0987B0"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Students with disabilities requesting accommodations should ﬁrst register with the Disability Resource </w:t>
      </w:r>
      <w:proofErr w:type="gramStart"/>
      <w:r w:rsidRPr="00816EBA">
        <w:rPr>
          <w:rFonts w:ascii="Californian FB" w:hAnsi="Californian FB"/>
          <w:sz w:val="26"/>
          <w:szCs w:val="26"/>
        </w:rPr>
        <w:t>Center  (</w:t>
      </w:r>
      <w:proofErr w:type="gramEnd"/>
      <w:r w:rsidRPr="00816EBA">
        <w:rPr>
          <w:rFonts w:ascii="Californian FB" w:hAnsi="Californian FB"/>
          <w:sz w:val="26"/>
          <w:szCs w:val="26"/>
        </w:rPr>
        <w:t xml:space="preserve">352-392-8565, </w:t>
      </w:r>
      <w:hyperlink r:id="rId17" w:history="1">
        <w:r w:rsidRPr="00816EBA">
          <w:rPr>
            <w:rStyle w:val="Hyperlink"/>
            <w:rFonts w:ascii="Californian FB" w:hAnsi="Californian FB"/>
            <w:sz w:val="26"/>
            <w:szCs w:val="26"/>
          </w:rPr>
          <w:t>https://disability.ufl.edu/</w:t>
        </w:r>
      </w:hyperlink>
      <w:r w:rsidRPr="00816EBA">
        <w:rPr>
          <w:rFonts w:ascii="Californian FB" w:hAnsi="Californian FB"/>
          <w:sz w:val="26"/>
          <w:szCs w:val="26"/>
        </w:rPr>
        <w:t xml:space="preserve">). Once registered, students will receive an accommodation letter which must be presented to the Assistant Dean for Student Affairs. Students with disabilities should follow this procedure as early as possible in the semester. </w:t>
      </w:r>
    </w:p>
    <w:p w14:paraId="2BA76CCA" w14:textId="77777777" w:rsidR="00816EBA" w:rsidRPr="00816EBA" w:rsidRDefault="00816EBA" w:rsidP="00816EBA">
      <w:pPr>
        <w:rPr>
          <w:rFonts w:ascii="Californian FB" w:hAnsi="Californian FB"/>
          <w:sz w:val="26"/>
          <w:szCs w:val="26"/>
        </w:rPr>
      </w:pPr>
    </w:p>
    <w:p w14:paraId="510552FB" w14:textId="77777777" w:rsidR="00816EBA" w:rsidRPr="00816EBA" w:rsidRDefault="00816EBA" w:rsidP="00816EBA">
      <w:pPr>
        <w:rPr>
          <w:rFonts w:ascii="Californian FB" w:hAnsi="Californian FB"/>
          <w:b/>
          <w:bCs/>
          <w:sz w:val="26"/>
          <w:szCs w:val="26"/>
        </w:rPr>
      </w:pPr>
      <w:r w:rsidRPr="00816EBA">
        <w:rPr>
          <w:rFonts w:ascii="Californian FB" w:hAnsi="Californian FB"/>
          <w:b/>
          <w:bCs/>
          <w:sz w:val="26"/>
          <w:szCs w:val="26"/>
        </w:rPr>
        <w:t xml:space="preserve">STATEMENT REGARDING ONLINE COURSE EVALUATION: </w:t>
      </w:r>
    </w:p>
    <w:p w14:paraId="544D399B" w14:textId="77777777" w:rsidR="00816EBA" w:rsidRPr="00816EBA" w:rsidRDefault="00816EBA" w:rsidP="00816EBA">
      <w:pPr>
        <w:rPr>
          <w:rFonts w:ascii="Californian FB" w:hAnsi="Californian FB"/>
          <w:sz w:val="26"/>
          <w:szCs w:val="26"/>
        </w:rPr>
      </w:pPr>
      <w:r w:rsidRPr="00816EBA">
        <w:rPr>
          <w:rFonts w:ascii="Californian FB" w:hAnsi="Californian FB"/>
          <w:sz w:val="26"/>
          <w:szCs w:val="26"/>
        </w:rPr>
        <w:t xml:space="preserve">Students are expected to provide professional and respectful feedback on the quality of instruction in this course by completing course evaluations online via </w:t>
      </w:r>
      <w:proofErr w:type="spellStart"/>
      <w:r w:rsidRPr="00816EBA">
        <w:rPr>
          <w:rFonts w:ascii="Californian FB" w:hAnsi="Californian FB"/>
          <w:sz w:val="26"/>
          <w:szCs w:val="26"/>
        </w:rPr>
        <w:t>GatorEvals</w:t>
      </w:r>
      <w:proofErr w:type="spellEnd"/>
      <w:r w:rsidRPr="00816EBA">
        <w:rPr>
          <w:rFonts w:ascii="Californian FB" w:hAnsi="Californian FB"/>
          <w:sz w:val="26"/>
          <w:szCs w:val="26"/>
        </w:rPr>
        <w:t xml:space="preserve">. Guidance on how to give feedback in a professional and respectful manner is available at </w:t>
      </w:r>
      <w:hyperlink r:id="rId18" w:history="1">
        <w:r w:rsidRPr="00816EBA">
          <w:rPr>
            <w:rStyle w:val="Hyperlink"/>
            <w:rFonts w:ascii="Californian FB" w:hAnsi="Californian FB"/>
            <w:sz w:val="26"/>
            <w:szCs w:val="26"/>
          </w:rPr>
          <w:t>https://gatorevals.aa.ufl.edu/students/</w:t>
        </w:r>
      </w:hyperlink>
      <w:r w:rsidRPr="00816EBA">
        <w:rPr>
          <w:rFonts w:ascii="Californian FB" w:hAnsi="Californian FB"/>
          <w:sz w:val="26"/>
          <w:szCs w:val="26"/>
        </w:rPr>
        <w:t xml:space="preserve">. Students will be notiﬁed when the evaluation period opens and can complete evaluations through the </w:t>
      </w:r>
      <w:proofErr w:type="gramStart"/>
      <w:r w:rsidRPr="00816EBA">
        <w:rPr>
          <w:rFonts w:ascii="Californian FB" w:hAnsi="Californian FB"/>
          <w:sz w:val="26"/>
          <w:szCs w:val="26"/>
        </w:rPr>
        <w:t>email</w:t>
      </w:r>
      <w:proofErr w:type="gramEnd"/>
      <w:r w:rsidRPr="00816EBA">
        <w:rPr>
          <w:rFonts w:ascii="Californian FB" w:hAnsi="Californian FB"/>
          <w:sz w:val="26"/>
          <w:szCs w:val="26"/>
        </w:rPr>
        <w:t xml:space="preserve"> they receive from </w:t>
      </w:r>
      <w:proofErr w:type="spellStart"/>
      <w:r w:rsidRPr="00816EBA">
        <w:rPr>
          <w:rFonts w:ascii="Californian FB" w:hAnsi="Californian FB"/>
          <w:sz w:val="26"/>
          <w:szCs w:val="26"/>
        </w:rPr>
        <w:t>GatorEvals</w:t>
      </w:r>
      <w:proofErr w:type="spellEnd"/>
      <w:r w:rsidRPr="00816EBA">
        <w:rPr>
          <w:rFonts w:ascii="Californian FB" w:hAnsi="Californian FB"/>
          <w:sz w:val="26"/>
          <w:szCs w:val="26"/>
        </w:rPr>
        <w:t xml:space="preserve"> in their Canvas course menu under </w:t>
      </w:r>
      <w:proofErr w:type="spellStart"/>
      <w:r w:rsidRPr="00816EBA">
        <w:rPr>
          <w:rFonts w:ascii="Californian FB" w:hAnsi="Californian FB"/>
          <w:sz w:val="26"/>
          <w:szCs w:val="26"/>
        </w:rPr>
        <w:t>GatorEvals</w:t>
      </w:r>
      <w:proofErr w:type="spellEnd"/>
      <w:r w:rsidRPr="00816EBA">
        <w:rPr>
          <w:rFonts w:ascii="Californian FB" w:hAnsi="Californian FB"/>
          <w:sz w:val="26"/>
          <w:szCs w:val="26"/>
        </w:rPr>
        <w:t>.  Summaries of course evaluation results are available to students at </w:t>
      </w:r>
      <w:hyperlink r:id="rId19" w:history="1">
        <w:r w:rsidRPr="00816EBA">
          <w:rPr>
            <w:rStyle w:val="Hyperlink"/>
            <w:rFonts w:ascii="Californian FB" w:hAnsi="Californian FB"/>
            <w:sz w:val="26"/>
            <w:szCs w:val="26"/>
          </w:rPr>
          <w:t>https://gatorevals.aa.ufl.edu/</w:t>
        </w:r>
      </w:hyperlink>
      <w:r w:rsidRPr="00816EBA">
        <w:rPr>
          <w:rFonts w:ascii="Californian FB" w:hAnsi="Californian FB"/>
          <w:sz w:val="26"/>
          <w:szCs w:val="26"/>
        </w:rPr>
        <w:t xml:space="preserve">. </w:t>
      </w:r>
    </w:p>
    <w:p w14:paraId="31A7C1A8" w14:textId="77777777" w:rsidR="00816EBA" w:rsidRPr="00816EBA" w:rsidRDefault="00816EBA" w:rsidP="00816EBA">
      <w:pPr>
        <w:rPr>
          <w:rFonts w:ascii="Californian FB" w:hAnsi="Californian FB"/>
          <w:sz w:val="26"/>
          <w:szCs w:val="26"/>
        </w:rPr>
      </w:pPr>
    </w:p>
    <w:sectPr w:rsidR="00816EBA" w:rsidRPr="00816EB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B70F" w14:textId="77777777" w:rsidR="00C2744E" w:rsidRDefault="00C2744E">
      <w:pPr>
        <w:spacing w:after="0" w:line="240" w:lineRule="auto"/>
      </w:pPr>
      <w:r>
        <w:separator/>
      </w:r>
    </w:p>
  </w:endnote>
  <w:endnote w:type="continuationSeparator" w:id="0">
    <w:p w14:paraId="51BADA14" w14:textId="77777777" w:rsidR="00C2744E" w:rsidRDefault="00C2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05193"/>
      <w:docPartObj>
        <w:docPartGallery w:val="Page Numbers (Bottom of Page)"/>
        <w:docPartUnique/>
      </w:docPartObj>
    </w:sdtPr>
    <w:sdtEndPr>
      <w:rPr>
        <w:noProof/>
      </w:rPr>
    </w:sdtEndPr>
    <w:sdtContent>
      <w:p w14:paraId="2C1C8511" w14:textId="77777777" w:rsidR="00001CD7" w:rsidRDefault="00F04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9AFD2" w14:textId="77777777" w:rsidR="00001CD7" w:rsidRDefault="0009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80A1" w14:textId="77777777" w:rsidR="00C2744E" w:rsidRDefault="00C2744E">
      <w:pPr>
        <w:spacing w:after="0" w:line="240" w:lineRule="auto"/>
      </w:pPr>
      <w:r>
        <w:separator/>
      </w:r>
    </w:p>
  </w:footnote>
  <w:footnote w:type="continuationSeparator" w:id="0">
    <w:p w14:paraId="1787683B" w14:textId="77777777" w:rsidR="00C2744E" w:rsidRDefault="00C2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CCE"/>
    <w:multiLevelType w:val="hybridMultilevel"/>
    <w:tmpl w:val="26C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20D49"/>
    <w:multiLevelType w:val="hybridMultilevel"/>
    <w:tmpl w:val="C10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6F59"/>
    <w:multiLevelType w:val="hybridMultilevel"/>
    <w:tmpl w:val="D87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1EEB"/>
    <w:multiLevelType w:val="hybridMultilevel"/>
    <w:tmpl w:val="A49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557"/>
    <w:multiLevelType w:val="hybridMultilevel"/>
    <w:tmpl w:val="613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BA"/>
    <w:rsid w:val="00094BBC"/>
    <w:rsid w:val="000E744B"/>
    <w:rsid w:val="000E79C9"/>
    <w:rsid w:val="000F1DCB"/>
    <w:rsid w:val="000F5E7B"/>
    <w:rsid w:val="001118E8"/>
    <w:rsid w:val="001170B0"/>
    <w:rsid w:val="001777FA"/>
    <w:rsid w:val="00195CEF"/>
    <w:rsid w:val="001B1DF8"/>
    <w:rsid w:val="001C51AD"/>
    <w:rsid w:val="001D274D"/>
    <w:rsid w:val="002121A1"/>
    <w:rsid w:val="00234553"/>
    <w:rsid w:val="00297525"/>
    <w:rsid w:val="002C25E4"/>
    <w:rsid w:val="002D3D5A"/>
    <w:rsid w:val="002F11E7"/>
    <w:rsid w:val="00355268"/>
    <w:rsid w:val="00381F83"/>
    <w:rsid w:val="003B70A2"/>
    <w:rsid w:val="003E006C"/>
    <w:rsid w:val="004037D8"/>
    <w:rsid w:val="00432A27"/>
    <w:rsid w:val="004621F0"/>
    <w:rsid w:val="0046274D"/>
    <w:rsid w:val="00477BD8"/>
    <w:rsid w:val="00496F91"/>
    <w:rsid w:val="004A0B91"/>
    <w:rsid w:val="004C2FC9"/>
    <w:rsid w:val="004D5FB6"/>
    <w:rsid w:val="004D7E43"/>
    <w:rsid w:val="005177B6"/>
    <w:rsid w:val="00540979"/>
    <w:rsid w:val="00555BBC"/>
    <w:rsid w:val="0058016B"/>
    <w:rsid w:val="005829C2"/>
    <w:rsid w:val="00582E67"/>
    <w:rsid w:val="005936B0"/>
    <w:rsid w:val="005F3C97"/>
    <w:rsid w:val="00607375"/>
    <w:rsid w:val="00623CC8"/>
    <w:rsid w:val="00625E71"/>
    <w:rsid w:val="00641561"/>
    <w:rsid w:val="00655E85"/>
    <w:rsid w:val="00663BFB"/>
    <w:rsid w:val="006C334F"/>
    <w:rsid w:val="006E1A3A"/>
    <w:rsid w:val="006F2612"/>
    <w:rsid w:val="00704E8B"/>
    <w:rsid w:val="00740859"/>
    <w:rsid w:val="00794C5F"/>
    <w:rsid w:val="007A4E05"/>
    <w:rsid w:val="007B4F46"/>
    <w:rsid w:val="007E6E09"/>
    <w:rsid w:val="007F7ADE"/>
    <w:rsid w:val="00807F07"/>
    <w:rsid w:val="00816EBA"/>
    <w:rsid w:val="00853953"/>
    <w:rsid w:val="00856E8D"/>
    <w:rsid w:val="008729F0"/>
    <w:rsid w:val="00923D7E"/>
    <w:rsid w:val="00935501"/>
    <w:rsid w:val="009447F9"/>
    <w:rsid w:val="00971325"/>
    <w:rsid w:val="00975DF3"/>
    <w:rsid w:val="00991B86"/>
    <w:rsid w:val="009F5CB4"/>
    <w:rsid w:val="00A13E8C"/>
    <w:rsid w:val="00A30C9D"/>
    <w:rsid w:val="00A33357"/>
    <w:rsid w:val="00A51104"/>
    <w:rsid w:val="00A673EA"/>
    <w:rsid w:val="00A70589"/>
    <w:rsid w:val="00AA1DAA"/>
    <w:rsid w:val="00AA471A"/>
    <w:rsid w:val="00AC4646"/>
    <w:rsid w:val="00AF4D86"/>
    <w:rsid w:val="00B92E0E"/>
    <w:rsid w:val="00BA18CD"/>
    <w:rsid w:val="00BC27CB"/>
    <w:rsid w:val="00BF6ADD"/>
    <w:rsid w:val="00C2744E"/>
    <w:rsid w:val="00C277D1"/>
    <w:rsid w:val="00C445B9"/>
    <w:rsid w:val="00C5350B"/>
    <w:rsid w:val="00C851A5"/>
    <w:rsid w:val="00CA0B00"/>
    <w:rsid w:val="00CC7FDE"/>
    <w:rsid w:val="00D03CF9"/>
    <w:rsid w:val="00D063C3"/>
    <w:rsid w:val="00D210C2"/>
    <w:rsid w:val="00D808B9"/>
    <w:rsid w:val="00D94651"/>
    <w:rsid w:val="00DB3E3A"/>
    <w:rsid w:val="00E01CB0"/>
    <w:rsid w:val="00E138A2"/>
    <w:rsid w:val="00E33C3A"/>
    <w:rsid w:val="00E51187"/>
    <w:rsid w:val="00E56FDB"/>
    <w:rsid w:val="00EB637F"/>
    <w:rsid w:val="00EC18C3"/>
    <w:rsid w:val="00EC70E9"/>
    <w:rsid w:val="00ED1947"/>
    <w:rsid w:val="00EE3EC5"/>
    <w:rsid w:val="00F048D3"/>
    <w:rsid w:val="00FA16B9"/>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680"/>
  <w15:chartTrackingRefBased/>
  <w15:docId w15:val="{6D511CD6-E25C-4669-B212-CF2D05E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BA"/>
  </w:style>
  <w:style w:type="character" w:styleId="Hyperlink">
    <w:name w:val="Hyperlink"/>
    <w:basedOn w:val="DefaultParagraphFont"/>
    <w:uiPriority w:val="99"/>
    <w:unhideWhenUsed/>
    <w:rsid w:val="00816EBA"/>
    <w:rPr>
      <w:color w:val="0563C1" w:themeColor="hyperlink"/>
      <w:u w:val="single"/>
    </w:rPr>
  </w:style>
  <w:style w:type="character" w:styleId="UnresolvedMention">
    <w:name w:val="Unresolved Mention"/>
    <w:basedOn w:val="DefaultParagraphFont"/>
    <w:uiPriority w:val="99"/>
    <w:semiHidden/>
    <w:unhideWhenUsed/>
    <w:rsid w:val="00816EBA"/>
    <w:rPr>
      <w:color w:val="605E5C"/>
      <w:shd w:val="clear" w:color="auto" w:fill="E1DFDD"/>
    </w:rPr>
  </w:style>
  <w:style w:type="paragraph" w:styleId="ListParagraph">
    <w:name w:val="List Paragraph"/>
    <w:basedOn w:val="Normal"/>
    <w:uiPriority w:val="34"/>
    <w:qFormat/>
    <w:rsid w:val="00816EBA"/>
    <w:pPr>
      <w:ind w:left="720"/>
      <w:contextualSpacing/>
    </w:pPr>
  </w:style>
  <w:style w:type="character" w:styleId="FollowedHyperlink">
    <w:name w:val="FollowedHyperlink"/>
    <w:basedOn w:val="DefaultParagraphFont"/>
    <w:uiPriority w:val="99"/>
    <w:semiHidden/>
    <w:unhideWhenUsed/>
    <w:rsid w:val="00872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ach.ufl.edu/wp-content/uploads/2012/08/NetiquetteGuideforOnlineCourses.pdf" TargetMode="External"/><Relationship Id="rId18" Type="http://schemas.openxmlformats.org/officeDocument/2006/relationships/hyperlink" Target="https://gatorevals.aa.ufl.edu/stud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disability.ufl.edu/" TargetMode="External"/><Relationship Id="rId2" Type="http://schemas.openxmlformats.org/officeDocument/2006/relationships/customXml" Target="../customXml/item2.xml"/><Relationship Id="rId16" Type="http://schemas.openxmlformats.org/officeDocument/2006/relationships/hyperlink" Target="https://elearning.uf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styles" Target="styles.xml"/><Relationship Id="rId15" Type="http://schemas.openxmlformats.org/officeDocument/2006/relationships/hyperlink" Target="mailto:helpdesk@ufl.edu" TargetMode="External"/><Relationship Id="rId10" Type="http://schemas.openxmlformats.org/officeDocument/2006/relationships/hyperlink" Target="mailto:style@ufl.edu" TargetMode="External"/><Relationship Id="rId19" Type="http://schemas.openxmlformats.org/officeDocument/2006/relationships/hyperlink" Target="https://gatorevals.aa.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ufl.edu/life-at-uf-law/office-of-student-affairs/additional-information/honor-code-and-committee/honor-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A11E9-C528-4BED-A124-1BC92BE6A170}">
  <ds:schemaRefs>
    <ds:schemaRef ds:uri="http://schemas.microsoft.com/sharepoint/v3/contenttype/forms"/>
  </ds:schemaRefs>
</ds:datastoreItem>
</file>

<file path=customXml/itemProps2.xml><?xml version="1.0" encoding="utf-8"?>
<ds:datastoreItem xmlns:ds="http://schemas.openxmlformats.org/officeDocument/2006/customXml" ds:itemID="{EE85215B-3412-4AF1-8B95-E74182D71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0D959-DDF9-4394-B10E-A0256B1FC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3399</Words>
  <Characters>19378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2021-08-09T20:18:00Z</dcterms:created>
  <dcterms:modified xsi:type="dcterms:W3CDTF">2021-08-09T20:18:00Z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