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82E" w:rsidRPr="004C282E" w:rsidRDefault="00166F9A" w:rsidP="007874E7">
      <w:pPr>
        <w:jc w:val="center"/>
        <w:rPr>
          <w:rFonts w:ascii="Times New Roman" w:hAnsi="Times New Roman" w:cs="Times New Roman"/>
          <w:sz w:val="24"/>
          <w:szCs w:val="24"/>
        </w:rPr>
      </w:pPr>
      <w:r>
        <w:rPr>
          <w:rFonts w:ascii="Times New Roman" w:hAnsi="Times New Roman" w:cs="Times New Roman"/>
          <w:b/>
          <w:bCs/>
          <w:sz w:val="24"/>
          <w:szCs w:val="24"/>
        </w:rPr>
        <w:t xml:space="preserve">LAW 6930: </w:t>
      </w:r>
      <w:r w:rsidR="004C282E" w:rsidRPr="004C282E">
        <w:rPr>
          <w:rFonts w:ascii="Times New Roman" w:hAnsi="Times New Roman" w:cs="Times New Roman"/>
          <w:b/>
          <w:bCs/>
          <w:sz w:val="24"/>
          <w:szCs w:val="24"/>
        </w:rPr>
        <w:t>Law &amp; Entrepreneurship</w:t>
      </w:r>
    </w:p>
    <w:p w:rsidR="004C282E" w:rsidRPr="004C282E" w:rsidRDefault="004C282E" w:rsidP="007874E7">
      <w:pPr>
        <w:jc w:val="center"/>
        <w:rPr>
          <w:rFonts w:ascii="Times New Roman" w:hAnsi="Times New Roman" w:cs="Times New Roman"/>
          <w:sz w:val="24"/>
          <w:szCs w:val="24"/>
        </w:rPr>
      </w:pPr>
      <w:r w:rsidRPr="004C282E">
        <w:rPr>
          <w:rFonts w:ascii="Times New Roman" w:hAnsi="Times New Roman" w:cs="Times New Roman"/>
          <w:b/>
          <w:bCs/>
          <w:sz w:val="24"/>
          <w:szCs w:val="24"/>
        </w:rPr>
        <w:t>Spring 201</w:t>
      </w:r>
      <w:r w:rsidR="005C665A">
        <w:rPr>
          <w:rFonts w:ascii="Times New Roman" w:hAnsi="Times New Roman" w:cs="Times New Roman"/>
          <w:b/>
          <w:bCs/>
          <w:sz w:val="24"/>
          <w:szCs w:val="24"/>
        </w:rPr>
        <w:t>9</w:t>
      </w:r>
    </w:p>
    <w:p w:rsidR="004C282E" w:rsidRPr="004C282E" w:rsidRDefault="004C282E" w:rsidP="007874E7">
      <w:pPr>
        <w:jc w:val="center"/>
        <w:rPr>
          <w:rFonts w:ascii="Times New Roman" w:hAnsi="Times New Roman" w:cs="Times New Roman"/>
          <w:sz w:val="24"/>
          <w:szCs w:val="24"/>
        </w:rPr>
      </w:pPr>
    </w:p>
    <w:p w:rsidR="004C282E" w:rsidRPr="004C282E" w:rsidRDefault="004C282E" w:rsidP="007874E7">
      <w:pPr>
        <w:jc w:val="center"/>
        <w:rPr>
          <w:rFonts w:ascii="Times New Roman" w:hAnsi="Times New Roman" w:cs="Times New Roman"/>
          <w:sz w:val="24"/>
          <w:szCs w:val="24"/>
        </w:rPr>
      </w:pPr>
      <w:r w:rsidRPr="004C282E">
        <w:rPr>
          <w:rFonts w:ascii="Times New Roman" w:hAnsi="Times New Roman" w:cs="Times New Roman"/>
          <w:b/>
          <w:bCs/>
          <w:sz w:val="24"/>
          <w:szCs w:val="24"/>
        </w:rPr>
        <w:t>Three Credits</w:t>
      </w:r>
    </w:p>
    <w:p w:rsidR="00E70C05" w:rsidRPr="00E70C05" w:rsidRDefault="00E70C05" w:rsidP="00E70C05">
      <w:pPr>
        <w:jc w:val="center"/>
        <w:rPr>
          <w:rFonts w:ascii="Times New Roman" w:hAnsi="Times New Roman" w:cs="Times New Roman"/>
          <w:sz w:val="24"/>
          <w:szCs w:val="24"/>
        </w:rPr>
      </w:pPr>
      <w:r w:rsidRPr="00E70C05">
        <w:rPr>
          <w:rFonts w:ascii="Times New Roman" w:hAnsi="Times New Roman" w:cs="Times New Roman"/>
          <w:sz w:val="24"/>
          <w:szCs w:val="24"/>
        </w:rPr>
        <w:t>Room 345</w:t>
      </w:r>
    </w:p>
    <w:p w:rsidR="00E70C05" w:rsidRPr="00E70C05" w:rsidRDefault="00E70C05" w:rsidP="00E70C05">
      <w:pPr>
        <w:jc w:val="center"/>
        <w:rPr>
          <w:rFonts w:ascii="Times New Roman" w:hAnsi="Times New Roman" w:cs="Times New Roman"/>
          <w:sz w:val="24"/>
          <w:szCs w:val="24"/>
        </w:rPr>
      </w:pPr>
      <w:r w:rsidRPr="00E70C05">
        <w:rPr>
          <w:rFonts w:ascii="Times New Roman" w:hAnsi="Times New Roman" w:cs="Times New Roman"/>
          <w:sz w:val="24"/>
          <w:szCs w:val="24"/>
        </w:rPr>
        <w:t xml:space="preserve">Monday to Wednesday </w:t>
      </w:r>
      <w:r w:rsidR="004F6F74">
        <w:rPr>
          <w:rFonts w:ascii="Times New Roman" w:hAnsi="Times New Roman" w:cs="Times New Roman"/>
          <w:sz w:val="24"/>
          <w:szCs w:val="24"/>
        </w:rPr>
        <w:t xml:space="preserve">10:30am </w:t>
      </w:r>
      <w:r w:rsidRPr="00E70C05">
        <w:rPr>
          <w:rFonts w:ascii="Times New Roman" w:hAnsi="Times New Roman" w:cs="Times New Roman"/>
          <w:sz w:val="24"/>
          <w:szCs w:val="24"/>
        </w:rPr>
        <w:t>– 1</w:t>
      </w:r>
      <w:r w:rsidR="004F6F74">
        <w:rPr>
          <w:rFonts w:ascii="Times New Roman" w:hAnsi="Times New Roman" w:cs="Times New Roman"/>
          <w:sz w:val="24"/>
          <w:szCs w:val="24"/>
        </w:rPr>
        <w:t>1</w:t>
      </w:r>
      <w:r w:rsidRPr="00E70C05">
        <w:rPr>
          <w:rFonts w:ascii="Times New Roman" w:hAnsi="Times New Roman" w:cs="Times New Roman"/>
          <w:sz w:val="24"/>
          <w:szCs w:val="24"/>
        </w:rPr>
        <w:t>:</w:t>
      </w:r>
      <w:r w:rsidR="004F6F74">
        <w:rPr>
          <w:rFonts w:ascii="Times New Roman" w:hAnsi="Times New Roman" w:cs="Times New Roman"/>
          <w:sz w:val="24"/>
          <w:szCs w:val="24"/>
        </w:rPr>
        <w:t>2</w:t>
      </w:r>
      <w:r w:rsidRPr="00E70C05">
        <w:rPr>
          <w:rFonts w:ascii="Times New Roman" w:hAnsi="Times New Roman" w:cs="Times New Roman"/>
          <w:sz w:val="24"/>
          <w:szCs w:val="24"/>
        </w:rPr>
        <w:t>0</w:t>
      </w:r>
      <w:r w:rsidR="004F6F74">
        <w:rPr>
          <w:rFonts w:ascii="Times New Roman" w:hAnsi="Times New Roman" w:cs="Times New Roman"/>
          <w:sz w:val="24"/>
          <w:szCs w:val="24"/>
        </w:rPr>
        <w:t>a</w:t>
      </w:r>
      <w:r w:rsidRPr="00E70C05">
        <w:rPr>
          <w:rFonts w:ascii="Times New Roman" w:hAnsi="Times New Roman" w:cs="Times New Roman"/>
          <w:sz w:val="24"/>
          <w:szCs w:val="24"/>
        </w:rPr>
        <w:t>m</w:t>
      </w:r>
    </w:p>
    <w:p w:rsidR="004C282E" w:rsidRPr="004C282E" w:rsidRDefault="004C282E" w:rsidP="007874E7">
      <w:pPr>
        <w:jc w:val="center"/>
        <w:rPr>
          <w:rFonts w:ascii="Times New Roman" w:hAnsi="Times New Roman" w:cs="Times New Roman"/>
          <w:sz w:val="24"/>
          <w:szCs w:val="24"/>
        </w:rPr>
      </w:pPr>
      <w:r w:rsidRPr="004C282E">
        <w:rPr>
          <w:rFonts w:ascii="Times New Roman" w:hAnsi="Times New Roman" w:cs="Times New Roman"/>
          <w:sz w:val="24"/>
          <w:szCs w:val="24"/>
        </w:rPr>
        <w:t>Professor D. Daniel Sokol</w:t>
      </w:r>
    </w:p>
    <w:p w:rsidR="004C282E" w:rsidRPr="004C282E" w:rsidRDefault="004C282E" w:rsidP="007874E7">
      <w:pPr>
        <w:jc w:val="center"/>
        <w:rPr>
          <w:rFonts w:ascii="Times New Roman" w:hAnsi="Times New Roman" w:cs="Times New Roman"/>
          <w:sz w:val="24"/>
          <w:szCs w:val="24"/>
        </w:rPr>
      </w:pPr>
      <w:r w:rsidRPr="004C282E">
        <w:rPr>
          <w:rFonts w:ascii="Times New Roman" w:hAnsi="Times New Roman" w:cs="Times New Roman"/>
          <w:sz w:val="24"/>
          <w:szCs w:val="24"/>
        </w:rPr>
        <w:t xml:space="preserve">Office Hours: </w:t>
      </w:r>
      <w:r w:rsidR="004F6F74">
        <w:rPr>
          <w:rFonts w:ascii="Times New Roman" w:hAnsi="Times New Roman" w:cs="Times New Roman"/>
          <w:sz w:val="24"/>
          <w:szCs w:val="24"/>
        </w:rPr>
        <w:t>Tuesday</w:t>
      </w:r>
      <w:r w:rsidR="007874E7">
        <w:rPr>
          <w:rFonts w:ascii="Times New Roman" w:hAnsi="Times New Roman" w:cs="Times New Roman"/>
          <w:sz w:val="24"/>
          <w:szCs w:val="24"/>
        </w:rPr>
        <w:t xml:space="preserve"> 1:30pm-3:30pm</w:t>
      </w:r>
      <w:r w:rsidRPr="004C282E">
        <w:rPr>
          <w:rFonts w:ascii="Times New Roman" w:hAnsi="Times New Roman" w:cs="Times New Roman"/>
          <w:sz w:val="24"/>
          <w:szCs w:val="24"/>
        </w:rPr>
        <w:t xml:space="preserve"> or by appointment</w:t>
      </w:r>
    </w:p>
    <w:p w:rsidR="004C282E" w:rsidRPr="004C282E" w:rsidRDefault="004C282E" w:rsidP="007874E7">
      <w:pPr>
        <w:jc w:val="center"/>
        <w:rPr>
          <w:rFonts w:ascii="Times New Roman" w:hAnsi="Times New Roman" w:cs="Times New Roman"/>
          <w:sz w:val="24"/>
          <w:szCs w:val="24"/>
        </w:rPr>
      </w:pPr>
      <w:r w:rsidRPr="004C282E">
        <w:rPr>
          <w:rFonts w:ascii="Times New Roman" w:hAnsi="Times New Roman" w:cs="Times New Roman"/>
          <w:sz w:val="24"/>
          <w:szCs w:val="24"/>
        </w:rPr>
        <w:t xml:space="preserve">Telephone: </w:t>
      </w:r>
      <w:r w:rsidR="007874E7" w:rsidRPr="007874E7">
        <w:rPr>
          <w:rFonts w:ascii="Times New Roman" w:hAnsi="Times New Roman" w:cs="Times New Roman"/>
          <w:sz w:val="24"/>
          <w:szCs w:val="24"/>
        </w:rPr>
        <w:t>352-273-0968</w:t>
      </w:r>
    </w:p>
    <w:p w:rsidR="004C282E" w:rsidRDefault="004C282E" w:rsidP="007874E7">
      <w:pPr>
        <w:jc w:val="center"/>
        <w:rPr>
          <w:rFonts w:ascii="Times New Roman" w:hAnsi="Times New Roman" w:cs="Times New Roman"/>
          <w:sz w:val="24"/>
          <w:szCs w:val="24"/>
        </w:rPr>
      </w:pPr>
      <w:r w:rsidRPr="004C282E">
        <w:rPr>
          <w:rFonts w:ascii="Times New Roman" w:hAnsi="Times New Roman" w:cs="Times New Roman"/>
          <w:sz w:val="24"/>
          <w:szCs w:val="24"/>
        </w:rPr>
        <w:t xml:space="preserve">Email: </w:t>
      </w:r>
      <w:hyperlink r:id="rId8" w:history="1">
        <w:r w:rsidR="007E642B" w:rsidRPr="00907C91">
          <w:rPr>
            <w:rStyle w:val="Hyperlink"/>
            <w:rFonts w:ascii="Times New Roman" w:hAnsi="Times New Roman" w:cs="Times New Roman"/>
            <w:sz w:val="24"/>
            <w:szCs w:val="24"/>
          </w:rPr>
          <w:t>sokold@law.ufl.edu</w:t>
        </w:r>
      </w:hyperlink>
    </w:p>
    <w:p w:rsidR="007E642B" w:rsidRPr="007E642B" w:rsidRDefault="004F6F74" w:rsidP="007874E7">
      <w:pPr>
        <w:jc w:val="center"/>
        <w:rPr>
          <w:rFonts w:ascii="Times New Roman" w:hAnsi="Times New Roman" w:cs="Times New Roman"/>
          <w:b/>
          <w:i/>
          <w:sz w:val="24"/>
          <w:szCs w:val="24"/>
        </w:rPr>
      </w:pPr>
      <w:r>
        <w:rPr>
          <w:rFonts w:ascii="Times New Roman" w:hAnsi="Times New Roman" w:cs="Times New Roman"/>
          <w:b/>
          <w:i/>
          <w:sz w:val="24"/>
          <w:szCs w:val="24"/>
        </w:rPr>
        <w:t>November</w:t>
      </w:r>
      <w:r w:rsidR="00B852D9">
        <w:rPr>
          <w:rFonts w:ascii="Times New Roman" w:hAnsi="Times New Roman" w:cs="Times New Roman"/>
          <w:b/>
          <w:i/>
          <w:sz w:val="24"/>
          <w:szCs w:val="24"/>
        </w:rPr>
        <w:t xml:space="preserve"> 2</w:t>
      </w:r>
      <w:r>
        <w:rPr>
          <w:rFonts w:ascii="Times New Roman" w:hAnsi="Times New Roman" w:cs="Times New Roman"/>
          <w:b/>
          <w:i/>
          <w:sz w:val="24"/>
          <w:szCs w:val="24"/>
        </w:rPr>
        <w:t>3</w:t>
      </w:r>
      <w:r w:rsidR="003D48B6">
        <w:rPr>
          <w:rFonts w:ascii="Times New Roman" w:hAnsi="Times New Roman" w:cs="Times New Roman"/>
          <w:b/>
          <w:i/>
          <w:sz w:val="24"/>
          <w:szCs w:val="24"/>
        </w:rPr>
        <w:t>, 201</w:t>
      </w:r>
      <w:r>
        <w:rPr>
          <w:rFonts w:ascii="Times New Roman" w:hAnsi="Times New Roman" w:cs="Times New Roman"/>
          <w:b/>
          <w:i/>
          <w:sz w:val="24"/>
          <w:szCs w:val="24"/>
        </w:rPr>
        <w:t>9</w:t>
      </w:r>
      <w:r w:rsidR="007E642B" w:rsidRPr="007E642B">
        <w:rPr>
          <w:rFonts w:ascii="Times New Roman" w:hAnsi="Times New Roman" w:cs="Times New Roman"/>
          <w:b/>
          <w:i/>
          <w:sz w:val="24"/>
          <w:szCs w:val="24"/>
        </w:rPr>
        <w:t xml:space="preserve"> version</w:t>
      </w:r>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t> </w:t>
      </w:r>
    </w:p>
    <w:p w:rsidR="00E70C05" w:rsidRPr="00E70C05" w:rsidRDefault="00E70C05" w:rsidP="00E70C05">
      <w:pPr>
        <w:rPr>
          <w:rFonts w:ascii="Times New Roman" w:hAnsi="Times New Roman" w:cs="Times New Roman"/>
          <w:i/>
          <w:sz w:val="24"/>
          <w:szCs w:val="24"/>
        </w:rPr>
      </w:pPr>
      <w:r w:rsidRPr="00E70C05">
        <w:rPr>
          <w:rFonts w:ascii="Times New Roman" w:hAnsi="Times New Roman" w:cs="Times New Roman"/>
          <w:b/>
          <w:sz w:val="24"/>
          <w:szCs w:val="24"/>
        </w:rPr>
        <w:t>Course Website:</w:t>
      </w:r>
      <w:r w:rsidRPr="00E70C05">
        <w:rPr>
          <w:rFonts w:ascii="Times New Roman" w:hAnsi="Times New Roman" w:cs="Times New Roman"/>
          <w:sz w:val="24"/>
          <w:szCs w:val="24"/>
        </w:rPr>
        <w:tab/>
        <w:t>TWEN and Canvass</w:t>
      </w:r>
    </w:p>
    <w:p w:rsidR="00E70C05" w:rsidRPr="00E111C9" w:rsidRDefault="00E111C9" w:rsidP="00E70C05">
      <w:pPr>
        <w:rPr>
          <w:rFonts w:ascii="Times New Roman" w:hAnsi="Times New Roman" w:cs="Times New Roman"/>
          <w:sz w:val="24"/>
          <w:szCs w:val="24"/>
        </w:rPr>
      </w:pPr>
      <w:r>
        <w:rPr>
          <w:rFonts w:ascii="Times New Roman" w:hAnsi="Times New Roman" w:cs="Times New Roman"/>
          <w:sz w:val="24"/>
          <w:szCs w:val="24"/>
        </w:rPr>
        <w:t xml:space="preserve">HBS Case study </w:t>
      </w:r>
      <w:proofErr w:type="spellStart"/>
      <w:r>
        <w:rPr>
          <w:rFonts w:ascii="Times New Roman" w:hAnsi="Times New Roman" w:cs="Times New Roman"/>
          <w:sz w:val="24"/>
          <w:szCs w:val="24"/>
        </w:rPr>
        <w:t>coursepack</w:t>
      </w:r>
      <w:proofErr w:type="spellEnd"/>
      <w:r>
        <w:rPr>
          <w:rFonts w:ascii="Times New Roman" w:hAnsi="Times New Roman" w:cs="Times New Roman"/>
          <w:sz w:val="24"/>
          <w:szCs w:val="24"/>
        </w:rPr>
        <w:t xml:space="preserve"> (for purchase): </w:t>
      </w:r>
      <w:hyperlink r:id="rId9" w:history="1">
        <w:r w:rsidR="00F15B73" w:rsidRPr="00DD548A">
          <w:rPr>
            <w:rStyle w:val="Hyperlink"/>
            <w:rFonts w:ascii="Times New Roman" w:hAnsi="Times New Roman" w:cs="Times New Roman"/>
            <w:sz w:val="24"/>
            <w:szCs w:val="24"/>
          </w:rPr>
          <w:t>http://cb.hbsp.harvard.edu/cbmp/access/72705104</w:t>
        </w:r>
      </w:hyperlink>
      <w:r w:rsidR="00F15B73">
        <w:rPr>
          <w:rFonts w:ascii="Times New Roman" w:hAnsi="Times New Roman" w:cs="Times New Roman"/>
          <w:sz w:val="24"/>
          <w:szCs w:val="24"/>
        </w:rPr>
        <w:t xml:space="preserve">. </w:t>
      </w:r>
    </w:p>
    <w:p w:rsidR="00E70C05" w:rsidRPr="00E70C05" w:rsidRDefault="00E70C05" w:rsidP="00E70C05">
      <w:pPr>
        <w:rPr>
          <w:rFonts w:ascii="Times New Roman" w:hAnsi="Times New Roman" w:cs="Times New Roman"/>
          <w:i/>
          <w:sz w:val="24"/>
          <w:szCs w:val="24"/>
        </w:rPr>
      </w:pPr>
      <w:r w:rsidRPr="00E70C05">
        <w:rPr>
          <w:rFonts w:ascii="Times New Roman" w:hAnsi="Times New Roman" w:cs="Times New Roman"/>
          <w:b/>
          <w:sz w:val="24"/>
          <w:szCs w:val="24"/>
        </w:rPr>
        <w:t>Course Communications:</w:t>
      </w:r>
      <w:r w:rsidRPr="00E70C05">
        <w:rPr>
          <w:rFonts w:ascii="Times New Roman" w:hAnsi="Times New Roman" w:cs="Times New Roman"/>
          <w:sz w:val="24"/>
          <w:szCs w:val="24"/>
        </w:rPr>
        <w:t xml:space="preserve"> </w:t>
      </w:r>
      <w:r w:rsidR="00E909C6" w:rsidRPr="00E909C6">
        <w:rPr>
          <w:rFonts w:ascii="Times New Roman" w:hAnsi="Times New Roman" w:cs="Times New Roman"/>
          <w:sz w:val="24"/>
          <w:szCs w:val="24"/>
        </w:rPr>
        <w:t>Please email me any questions that you have.</w:t>
      </w:r>
    </w:p>
    <w:p w:rsidR="00E70C05" w:rsidRPr="00E70C05" w:rsidRDefault="00E70C05" w:rsidP="00E70C05">
      <w:pPr>
        <w:rPr>
          <w:rFonts w:ascii="Times New Roman" w:hAnsi="Times New Roman" w:cs="Times New Roman"/>
          <w:sz w:val="24"/>
          <w:szCs w:val="24"/>
        </w:rPr>
      </w:pPr>
    </w:p>
    <w:p w:rsidR="00E70C05" w:rsidRPr="00E909C6" w:rsidRDefault="00E70C05" w:rsidP="00E70C05">
      <w:pPr>
        <w:rPr>
          <w:rFonts w:ascii="Times New Roman" w:hAnsi="Times New Roman" w:cs="Times New Roman"/>
          <w:sz w:val="24"/>
          <w:szCs w:val="24"/>
        </w:rPr>
      </w:pPr>
      <w:r w:rsidRPr="00E70C05">
        <w:rPr>
          <w:rFonts w:ascii="Times New Roman" w:hAnsi="Times New Roman" w:cs="Times New Roman"/>
          <w:b/>
          <w:sz w:val="24"/>
          <w:szCs w:val="24"/>
        </w:rPr>
        <w:t>Required Text:</w:t>
      </w:r>
      <w:r w:rsidRPr="00E70C05">
        <w:rPr>
          <w:rFonts w:ascii="Times New Roman" w:hAnsi="Times New Roman" w:cs="Times New Roman"/>
          <w:b/>
          <w:sz w:val="24"/>
          <w:szCs w:val="24"/>
        </w:rPr>
        <w:tab/>
      </w:r>
      <w:r w:rsidR="00E909C6" w:rsidRPr="00E909C6">
        <w:rPr>
          <w:rFonts w:ascii="Times New Roman" w:hAnsi="Times New Roman" w:cs="Times New Roman"/>
          <w:sz w:val="24"/>
          <w:szCs w:val="24"/>
        </w:rPr>
        <w:t xml:space="preserve">Readings will consist of materials that are free (cases and handouts) and materials for purchase (Harvard Business School case studies).  I will send out an email with a link to the Harvard course pack.  </w:t>
      </w:r>
    </w:p>
    <w:p w:rsidR="00E70C05" w:rsidRPr="00E70C05" w:rsidRDefault="00E70C05" w:rsidP="00E70C05">
      <w:pPr>
        <w:rPr>
          <w:rFonts w:ascii="Times New Roman" w:hAnsi="Times New Roman" w:cs="Times New Roman"/>
          <w:sz w:val="24"/>
          <w:szCs w:val="24"/>
        </w:rPr>
      </w:pPr>
    </w:p>
    <w:p w:rsidR="00E70C05" w:rsidRPr="00E70C05" w:rsidRDefault="00E70C05" w:rsidP="00E70C05">
      <w:pPr>
        <w:rPr>
          <w:rFonts w:ascii="Times New Roman" w:hAnsi="Times New Roman" w:cs="Times New Roman"/>
          <w:sz w:val="24"/>
          <w:szCs w:val="24"/>
        </w:rPr>
      </w:pPr>
      <w:r w:rsidRPr="00E70C05">
        <w:rPr>
          <w:rFonts w:ascii="Times New Roman" w:hAnsi="Times New Roman" w:cs="Times New Roman"/>
          <w:b/>
          <w:sz w:val="24"/>
          <w:szCs w:val="24"/>
        </w:rPr>
        <w:t>Course Description:</w:t>
      </w:r>
      <w:r w:rsidRPr="00E70C05">
        <w:rPr>
          <w:rFonts w:ascii="Times New Roman" w:hAnsi="Times New Roman" w:cs="Times New Roman"/>
          <w:sz w:val="24"/>
          <w:szCs w:val="24"/>
        </w:rPr>
        <w:t xml:space="preserve"> </w:t>
      </w:r>
      <w:r w:rsidR="00E909C6" w:rsidRPr="00E909C6">
        <w:rPr>
          <w:rFonts w:ascii="Times New Roman" w:hAnsi="Times New Roman" w:cs="Times New Roman"/>
          <w:sz w:val="24"/>
          <w:szCs w:val="24"/>
        </w:rPr>
        <w:t>The intersection of law and entrepreneurship is an emerging field of study. This course explores the common legal and economic issues faced by highly innovative start-up companies and the angel investors and venture capitalists who fund them.</w:t>
      </w:r>
    </w:p>
    <w:p w:rsidR="00E70C05" w:rsidRPr="00E70C05" w:rsidRDefault="00E70C05" w:rsidP="00E70C05">
      <w:pPr>
        <w:rPr>
          <w:rFonts w:ascii="Times New Roman" w:hAnsi="Times New Roman" w:cs="Times New Roman"/>
          <w:sz w:val="24"/>
          <w:szCs w:val="24"/>
        </w:rPr>
      </w:pPr>
    </w:p>
    <w:p w:rsidR="00E70C05" w:rsidRPr="00E70C05" w:rsidRDefault="00E70C05" w:rsidP="00E70C05">
      <w:pPr>
        <w:rPr>
          <w:rFonts w:ascii="Times New Roman" w:hAnsi="Times New Roman" w:cs="Times New Roman"/>
          <w:i/>
          <w:sz w:val="24"/>
          <w:szCs w:val="24"/>
        </w:rPr>
      </w:pPr>
      <w:r w:rsidRPr="00E70C05">
        <w:rPr>
          <w:rFonts w:ascii="Times New Roman" w:hAnsi="Times New Roman" w:cs="Times New Roman"/>
          <w:b/>
          <w:sz w:val="24"/>
          <w:szCs w:val="24"/>
        </w:rPr>
        <w:t>Prerequisite Knowledge and Skills:</w:t>
      </w:r>
      <w:r w:rsidRPr="00E70C05">
        <w:rPr>
          <w:rFonts w:ascii="Times New Roman" w:hAnsi="Times New Roman" w:cs="Times New Roman"/>
          <w:sz w:val="24"/>
          <w:szCs w:val="24"/>
        </w:rPr>
        <w:t xml:space="preserve">  </w:t>
      </w:r>
      <w:r w:rsidR="00E909C6" w:rsidRPr="00E909C6">
        <w:rPr>
          <w:rFonts w:ascii="Times New Roman" w:hAnsi="Times New Roman" w:cs="Times New Roman"/>
          <w:sz w:val="24"/>
          <w:szCs w:val="24"/>
        </w:rPr>
        <w:t>This class requires some basic business law knowledge.  We will enforce that knowledge with the law and economics surrounding the structuring of venture capital and the law of emerging technologies.</w:t>
      </w:r>
    </w:p>
    <w:p w:rsidR="00E70C05" w:rsidRPr="00E70C05" w:rsidRDefault="00E70C05" w:rsidP="00E70C05">
      <w:pPr>
        <w:rPr>
          <w:rFonts w:ascii="Times New Roman" w:hAnsi="Times New Roman" w:cs="Times New Roman"/>
          <w:i/>
          <w:sz w:val="24"/>
          <w:szCs w:val="24"/>
        </w:rPr>
      </w:pPr>
    </w:p>
    <w:p w:rsidR="00092906" w:rsidRDefault="00E70C05" w:rsidP="00E70C05">
      <w:pPr>
        <w:rPr>
          <w:rFonts w:ascii="Times New Roman" w:hAnsi="Times New Roman" w:cs="Times New Roman"/>
          <w:sz w:val="24"/>
          <w:szCs w:val="24"/>
        </w:rPr>
      </w:pPr>
      <w:r w:rsidRPr="00E70C05">
        <w:rPr>
          <w:rFonts w:ascii="Times New Roman" w:hAnsi="Times New Roman" w:cs="Times New Roman"/>
          <w:b/>
          <w:sz w:val="24"/>
          <w:szCs w:val="24"/>
        </w:rPr>
        <w:t>Purpose of Course:</w:t>
      </w:r>
      <w:r w:rsidRPr="00E70C05">
        <w:rPr>
          <w:rFonts w:ascii="Times New Roman" w:hAnsi="Times New Roman" w:cs="Times New Roman"/>
          <w:sz w:val="24"/>
          <w:szCs w:val="24"/>
        </w:rPr>
        <w:t xml:space="preserve"> </w:t>
      </w:r>
    </w:p>
    <w:p w:rsidR="00092906" w:rsidRPr="00092906" w:rsidRDefault="00092906" w:rsidP="00092906">
      <w:pPr>
        <w:rPr>
          <w:rFonts w:ascii="Times New Roman" w:hAnsi="Times New Roman" w:cs="Times New Roman"/>
          <w:sz w:val="24"/>
          <w:szCs w:val="24"/>
        </w:rPr>
      </w:pPr>
      <w:r w:rsidRPr="00092906">
        <w:rPr>
          <w:rFonts w:ascii="Times New Roman" w:hAnsi="Times New Roman" w:cs="Times New Roman"/>
          <w:sz w:val="24"/>
          <w:szCs w:val="24"/>
        </w:rPr>
        <w:t>Law and Entrepreneurship is an emerging field of law, particularly within the United States.  Generally speaking, “entrepreneurship” involves new products or services, new ways of organizing, or new geographic markets (collectively, “entrepreneurial opportunities”). A key feature of entrepreneurial opportunities is their novelty. Entrepreneurial opportunities may be novel in a strong sense, which typically implies a technological breakthrough, or they may be novel in a weak sense, such as opening a new restaurant in a vacant building.  We define entrepreneurship as “engaging in a novel activity that carries substantial risk or uncertainty, in a sustained manner with the intent of creating an ongoing enterprise.”  Operationally, this usually translates to “founding a new firm.”</w:t>
      </w:r>
    </w:p>
    <w:p w:rsidR="00E70C05" w:rsidRPr="00092906" w:rsidRDefault="00092906" w:rsidP="00092906">
      <w:pPr>
        <w:rPr>
          <w:rFonts w:ascii="Times New Roman" w:hAnsi="Times New Roman" w:cs="Times New Roman"/>
          <w:sz w:val="24"/>
          <w:szCs w:val="24"/>
        </w:rPr>
      </w:pPr>
      <w:r w:rsidRPr="00092906">
        <w:rPr>
          <w:rFonts w:ascii="Times New Roman" w:hAnsi="Times New Roman" w:cs="Times New Roman"/>
          <w:sz w:val="24"/>
          <w:szCs w:val="24"/>
        </w:rPr>
        <w:t>Understanding law is relevant to understanding entrepreneurship.  Focusing on “law” as it relates to entrepreneurship can mean various things, but the basic idea of “law and entrepreneurship” is to find either (1) a unique set of legal rules or legal practices in the entrepreneurial context, or (2) the unique expression or interaction of more generally applicable legal rules in the entrepreneurial context.</w:t>
      </w:r>
    </w:p>
    <w:p w:rsidR="00E70C05" w:rsidRPr="00E70C05" w:rsidRDefault="00E70C05" w:rsidP="00E70C05">
      <w:pPr>
        <w:rPr>
          <w:rFonts w:ascii="Times New Roman" w:hAnsi="Times New Roman" w:cs="Times New Roman"/>
          <w:i/>
          <w:sz w:val="24"/>
          <w:szCs w:val="24"/>
        </w:rPr>
      </w:pPr>
      <w:r w:rsidRPr="00E70C05">
        <w:rPr>
          <w:rFonts w:ascii="Times New Roman" w:hAnsi="Times New Roman" w:cs="Times New Roman"/>
          <w:b/>
          <w:sz w:val="24"/>
          <w:szCs w:val="24"/>
        </w:rPr>
        <w:t>Course Goals and/or Objectives:</w:t>
      </w:r>
      <w:r w:rsidRPr="00E70C05">
        <w:rPr>
          <w:rFonts w:ascii="Times New Roman" w:hAnsi="Times New Roman" w:cs="Times New Roman"/>
          <w:sz w:val="24"/>
          <w:szCs w:val="24"/>
        </w:rPr>
        <w:t xml:space="preserve"> </w:t>
      </w:r>
    </w:p>
    <w:p w:rsidR="00E70C05" w:rsidRPr="004C282E" w:rsidRDefault="00E70C05" w:rsidP="00E70C05">
      <w:pPr>
        <w:rPr>
          <w:rFonts w:ascii="Times New Roman" w:hAnsi="Times New Roman" w:cs="Times New Roman"/>
          <w:sz w:val="24"/>
          <w:szCs w:val="24"/>
        </w:rPr>
      </w:pPr>
      <w:r w:rsidRPr="004C282E">
        <w:rPr>
          <w:rFonts w:ascii="Times New Roman" w:hAnsi="Times New Roman" w:cs="Times New Roman"/>
          <w:sz w:val="24"/>
          <w:szCs w:val="24"/>
        </w:rPr>
        <w:t>Students who successfully complete this course will be able to:</w:t>
      </w:r>
    </w:p>
    <w:p w:rsidR="00E70C05" w:rsidRPr="004C282E" w:rsidRDefault="00E70C05" w:rsidP="00E70C05">
      <w:pPr>
        <w:numPr>
          <w:ilvl w:val="0"/>
          <w:numId w:val="1"/>
        </w:numPr>
        <w:rPr>
          <w:rFonts w:ascii="Times New Roman" w:hAnsi="Times New Roman" w:cs="Times New Roman"/>
          <w:sz w:val="24"/>
          <w:szCs w:val="24"/>
        </w:rPr>
      </w:pPr>
      <w:r w:rsidRPr="004C282E">
        <w:rPr>
          <w:rFonts w:ascii="Times New Roman" w:hAnsi="Times New Roman" w:cs="Times New Roman"/>
          <w:sz w:val="24"/>
          <w:szCs w:val="24"/>
        </w:rPr>
        <w:t>Understand the forces – both legal and non</w:t>
      </w:r>
      <w:r>
        <w:rPr>
          <w:rFonts w:ascii="Times New Roman" w:hAnsi="Times New Roman" w:cs="Times New Roman"/>
          <w:sz w:val="24"/>
          <w:szCs w:val="24"/>
        </w:rPr>
        <w:t>-</w:t>
      </w:r>
      <w:r w:rsidRPr="004C282E">
        <w:rPr>
          <w:rFonts w:ascii="Times New Roman" w:hAnsi="Times New Roman" w:cs="Times New Roman"/>
          <w:sz w:val="24"/>
          <w:szCs w:val="24"/>
        </w:rPr>
        <w:t>legal – that motivate the behavior of parties in entrepreneurial relationships;</w:t>
      </w:r>
    </w:p>
    <w:p w:rsidR="00E70C05" w:rsidRDefault="00E70C05" w:rsidP="00E70C05">
      <w:pPr>
        <w:numPr>
          <w:ilvl w:val="0"/>
          <w:numId w:val="1"/>
        </w:numPr>
        <w:rPr>
          <w:rFonts w:ascii="Times New Roman" w:hAnsi="Times New Roman" w:cs="Times New Roman"/>
          <w:sz w:val="24"/>
          <w:szCs w:val="24"/>
        </w:rPr>
      </w:pPr>
      <w:r w:rsidRPr="004C282E">
        <w:rPr>
          <w:rFonts w:ascii="Times New Roman" w:hAnsi="Times New Roman" w:cs="Times New Roman"/>
          <w:sz w:val="24"/>
          <w:szCs w:val="24"/>
        </w:rPr>
        <w:t xml:space="preserve">Interpret, analyze, and assess financing contracts; </w:t>
      </w:r>
    </w:p>
    <w:p w:rsidR="00E70C05" w:rsidRPr="004C282E" w:rsidRDefault="00E70C05" w:rsidP="00E70C05">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Understand how law impacts business strategy and business plans of innovative growth companies; </w:t>
      </w:r>
      <w:r w:rsidRPr="004C282E">
        <w:rPr>
          <w:rFonts w:ascii="Times New Roman" w:hAnsi="Times New Roman" w:cs="Times New Roman"/>
          <w:sz w:val="24"/>
          <w:szCs w:val="24"/>
        </w:rPr>
        <w:t>and</w:t>
      </w:r>
    </w:p>
    <w:p w:rsidR="00E70C05" w:rsidRPr="004C282E" w:rsidRDefault="00E70C05" w:rsidP="00E70C05">
      <w:pPr>
        <w:numPr>
          <w:ilvl w:val="0"/>
          <w:numId w:val="1"/>
        </w:numPr>
        <w:rPr>
          <w:rFonts w:ascii="Times New Roman" w:hAnsi="Times New Roman" w:cs="Times New Roman"/>
          <w:sz w:val="24"/>
          <w:szCs w:val="24"/>
        </w:rPr>
      </w:pPr>
      <w:r w:rsidRPr="004C282E">
        <w:rPr>
          <w:rFonts w:ascii="Times New Roman" w:hAnsi="Times New Roman" w:cs="Times New Roman"/>
          <w:sz w:val="24"/>
          <w:szCs w:val="24"/>
        </w:rPr>
        <w:t>Evaluate the regulation of entrepreneurial finance.</w:t>
      </w:r>
    </w:p>
    <w:p w:rsidR="00E70C05" w:rsidRPr="00E70C05" w:rsidRDefault="00E70C05" w:rsidP="00E70C05">
      <w:pPr>
        <w:rPr>
          <w:rFonts w:ascii="Times New Roman" w:hAnsi="Times New Roman" w:cs="Times New Roman"/>
          <w:sz w:val="24"/>
          <w:szCs w:val="24"/>
        </w:rPr>
      </w:pPr>
    </w:p>
    <w:p w:rsidR="00E909C6" w:rsidRPr="00E909C6" w:rsidRDefault="00E70C05" w:rsidP="00E909C6">
      <w:pPr>
        <w:rPr>
          <w:rFonts w:ascii="Times New Roman" w:hAnsi="Times New Roman" w:cs="Times New Roman"/>
          <w:sz w:val="24"/>
          <w:szCs w:val="24"/>
        </w:rPr>
      </w:pPr>
      <w:r w:rsidRPr="00E70C05">
        <w:rPr>
          <w:rFonts w:ascii="Times New Roman" w:hAnsi="Times New Roman" w:cs="Times New Roman"/>
          <w:b/>
          <w:sz w:val="24"/>
          <w:szCs w:val="24"/>
        </w:rPr>
        <w:t xml:space="preserve">How This Course Relates to the Student Learning Outcomes in the </w:t>
      </w:r>
      <w:r w:rsidR="00092906">
        <w:rPr>
          <w:rFonts w:ascii="Times New Roman" w:hAnsi="Times New Roman" w:cs="Times New Roman"/>
          <w:b/>
          <w:sz w:val="24"/>
          <w:szCs w:val="24"/>
        </w:rPr>
        <w:t>College of Law</w:t>
      </w:r>
      <w:r w:rsidRPr="00E70C05">
        <w:rPr>
          <w:rFonts w:ascii="Times New Roman" w:hAnsi="Times New Roman" w:cs="Times New Roman"/>
          <w:b/>
          <w:sz w:val="24"/>
          <w:szCs w:val="24"/>
        </w:rPr>
        <w:t>:</w:t>
      </w:r>
      <w:r w:rsidRPr="00E70C05">
        <w:rPr>
          <w:rFonts w:ascii="Times New Roman" w:hAnsi="Times New Roman" w:cs="Times New Roman"/>
          <w:i/>
          <w:sz w:val="24"/>
          <w:szCs w:val="24"/>
        </w:rPr>
        <w:t xml:space="preserve">  </w:t>
      </w:r>
      <w:r w:rsidR="00092906" w:rsidRPr="00092906">
        <w:rPr>
          <w:rFonts w:ascii="Times New Roman" w:hAnsi="Times New Roman" w:cs="Times New Roman"/>
          <w:sz w:val="24"/>
          <w:szCs w:val="24"/>
        </w:rPr>
        <w:t xml:space="preserve">This course builds upon core competencies in the business law curriculum and extends core knowledge to </w:t>
      </w:r>
      <w:proofErr w:type="spellStart"/>
      <w:r w:rsidR="00092906" w:rsidRPr="00092906">
        <w:rPr>
          <w:rFonts w:ascii="Times New Roman" w:hAnsi="Times New Roman" w:cs="Times New Roman"/>
          <w:sz w:val="24"/>
          <w:szCs w:val="24"/>
        </w:rPr>
        <w:t>start up</w:t>
      </w:r>
      <w:proofErr w:type="spellEnd"/>
      <w:r w:rsidR="00092906" w:rsidRPr="00092906">
        <w:rPr>
          <w:rFonts w:ascii="Times New Roman" w:hAnsi="Times New Roman" w:cs="Times New Roman"/>
          <w:sz w:val="24"/>
          <w:szCs w:val="24"/>
        </w:rPr>
        <w:t xml:space="preserve"> firms with an emphasis on high growth firms based on technological innovation.</w:t>
      </w:r>
      <w:r w:rsidR="00E909C6">
        <w:rPr>
          <w:rFonts w:ascii="Times New Roman" w:hAnsi="Times New Roman" w:cs="Times New Roman"/>
          <w:sz w:val="24"/>
          <w:szCs w:val="24"/>
        </w:rPr>
        <w:t xml:space="preserve">  </w:t>
      </w:r>
      <w:r w:rsidR="00E909C6" w:rsidRPr="00E909C6">
        <w:rPr>
          <w:rFonts w:ascii="Times New Roman" w:hAnsi="Times New Roman" w:cs="Times New Roman"/>
          <w:sz w:val="24"/>
          <w:szCs w:val="24"/>
        </w:rPr>
        <w:t>This course explores the legal issues faced by small and emerging-growth businesses from startup through initial public offering. Through problems, transactional materials, and judicial opinions, students will explore the interests of parties to various transactions, including venture capital, franchising, IP licensing, strategic alliances, initial public offerings, etc. The goal of the course is to provide students with a deeper understanding of the contractual structure relationships in entrepreneurial contexts.</w:t>
      </w:r>
    </w:p>
    <w:p w:rsidR="00E70C05" w:rsidRPr="00E70C05" w:rsidRDefault="00E70C05" w:rsidP="00E70C05">
      <w:pPr>
        <w:rPr>
          <w:rFonts w:ascii="Times New Roman" w:hAnsi="Times New Roman" w:cs="Times New Roman"/>
          <w:sz w:val="24"/>
          <w:szCs w:val="24"/>
        </w:rPr>
      </w:pPr>
    </w:p>
    <w:p w:rsidR="00E70C05" w:rsidRPr="00E909C6" w:rsidRDefault="00E70C05" w:rsidP="00E70C05">
      <w:pPr>
        <w:rPr>
          <w:rFonts w:ascii="Times New Roman" w:hAnsi="Times New Roman" w:cs="Times New Roman"/>
          <w:sz w:val="24"/>
          <w:szCs w:val="24"/>
        </w:rPr>
      </w:pPr>
      <w:r w:rsidRPr="00E70C05">
        <w:rPr>
          <w:rFonts w:ascii="Times New Roman" w:hAnsi="Times New Roman" w:cs="Times New Roman"/>
          <w:b/>
          <w:sz w:val="24"/>
          <w:szCs w:val="24"/>
        </w:rPr>
        <w:t>Teaching Philosophy:</w:t>
      </w:r>
      <w:r w:rsidRPr="00E70C05">
        <w:rPr>
          <w:rFonts w:ascii="Times New Roman" w:hAnsi="Times New Roman" w:cs="Times New Roman"/>
          <w:sz w:val="24"/>
          <w:szCs w:val="24"/>
        </w:rPr>
        <w:t xml:space="preserve">  </w:t>
      </w:r>
      <w:r w:rsidR="00E909C6" w:rsidRPr="00E909C6">
        <w:rPr>
          <w:rFonts w:ascii="Times New Roman" w:hAnsi="Times New Roman" w:cs="Times New Roman"/>
          <w:sz w:val="24"/>
          <w:szCs w:val="24"/>
        </w:rPr>
        <w:t xml:space="preserve">This class has a mix of cases and case studies.  Lawyers who can read a case are fungible.  I am looking to create business counselors where legal astuteness will help shape opportunities for lawyers and bring value to a </w:t>
      </w:r>
      <w:proofErr w:type="spellStart"/>
      <w:r w:rsidR="00E909C6" w:rsidRPr="00E909C6">
        <w:rPr>
          <w:rFonts w:ascii="Times New Roman" w:hAnsi="Times New Roman" w:cs="Times New Roman"/>
          <w:sz w:val="24"/>
          <w:szCs w:val="24"/>
        </w:rPr>
        <w:t>start up</w:t>
      </w:r>
      <w:proofErr w:type="spellEnd"/>
      <w:r w:rsidR="00E909C6" w:rsidRPr="00E909C6">
        <w:rPr>
          <w:rFonts w:ascii="Times New Roman" w:hAnsi="Times New Roman" w:cs="Times New Roman"/>
          <w:sz w:val="24"/>
          <w:szCs w:val="24"/>
        </w:rPr>
        <w:t xml:space="preserve"> and </w:t>
      </w:r>
      <w:proofErr w:type="gramStart"/>
      <w:r w:rsidR="00E909C6" w:rsidRPr="00E909C6">
        <w:rPr>
          <w:rFonts w:ascii="Times New Roman" w:hAnsi="Times New Roman" w:cs="Times New Roman"/>
          <w:sz w:val="24"/>
          <w:szCs w:val="24"/>
        </w:rPr>
        <w:t>its</w:t>
      </w:r>
      <w:proofErr w:type="gramEnd"/>
      <w:r w:rsidR="00E909C6" w:rsidRPr="00E909C6">
        <w:rPr>
          <w:rFonts w:ascii="Times New Roman" w:hAnsi="Times New Roman" w:cs="Times New Roman"/>
          <w:sz w:val="24"/>
          <w:szCs w:val="24"/>
        </w:rPr>
        <w:t xml:space="preserve"> outside funders.</w:t>
      </w:r>
    </w:p>
    <w:p w:rsidR="00E909C6" w:rsidRPr="00E909C6" w:rsidRDefault="00E70C05" w:rsidP="00E70C05">
      <w:pPr>
        <w:rPr>
          <w:rFonts w:ascii="Times New Roman" w:hAnsi="Times New Roman" w:cs="Times New Roman"/>
          <w:sz w:val="24"/>
          <w:szCs w:val="24"/>
        </w:rPr>
      </w:pPr>
      <w:r w:rsidRPr="00E70C05">
        <w:rPr>
          <w:rFonts w:ascii="Times New Roman" w:hAnsi="Times New Roman" w:cs="Times New Roman"/>
          <w:b/>
          <w:sz w:val="24"/>
          <w:szCs w:val="24"/>
        </w:rPr>
        <w:t xml:space="preserve">Instructional Methods: </w:t>
      </w:r>
      <w:r w:rsidR="00E909C6" w:rsidRPr="00E909C6">
        <w:rPr>
          <w:rFonts w:ascii="Times New Roman" w:hAnsi="Times New Roman" w:cs="Times New Roman"/>
          <w:sz w:val="24"/>
          <w:szCs w:val="24"/>
        </w:rPr>
        <w:t>We will have a series of lecture based classes along with guest speakers, a field trip and two group learning projects.  You also will do some drafting.</w:t>
      </w:r>
    </w:p>
    <w:p w:rsidR="00E70C05" w:rsidRPr="00137E19" w:rsidRDefault="00E70C05" w:rsidP="00E70C05">
      <w:pPr>
        <w:rPr>
          <w:rFonts w:ascii="Times New Roman" w:hAnsi="Times New Roman" w:cs="Times New Roman"/>
          <w:b/>
          <w:sz w:val="24"/>
          <w:szCs w:val="24"/>
        </w:rPr>
      </w:pPr>
      <w:r w:rsidRPr="00137E19">
        <w:rPr>
          <w:rFonts w:ascii="Times New Roman" w:hAnsi="Times New Roman" w:cs="Times New Roman"/>
          <w:b/>
          <w:sz w:val="24"/>
          <w:szCs w:val="24"/>
        </w:rPr>
        <w:t>Course Policies:</w:t>
      </w:r>
    </w:p>
    <w:p w:rsidR="00E909C6" w:rsidRPr="004C282E" w:rsidRDefault="00E70C05" w:rsidP="00E909C6">
      <w:pPr>
        <w:rPr>
          <w:rFonts w:ascii="Times New Roman" w:hAnsi="Times New Roman" w:cs="Times New Roman"/>
          <w:sz w:val="24"/>
          <w:szCs w:val="24"/>
        </w:rPr>
      </w:pPr>
      <w:r w:rsidRPr="00E70C05">
        <w:rPr>
          <w:rFonts w:ascii="Times New Roman" w:hAnsi="Times New Roman" w:cs="Times New Roman"/>
          <w:b/>
          <w:sz w:val="24"/>
          <w:szCs w:val="24"/>
        </w:rPr>
        <w:t xml:space="preserve">Attendance Policy:  </w:t>
      </w:r>
      <w:r w:rsidR="00E909C6" w:rsidRPr="004C282E">
        <w:rPr>
          <w:rFonts w:ascii="Times New Roman" w:hAnsi="Times New Roman" w:cs="Times New Roman"/>
          <w:b/>
          <w:bCs/>
          <w:sz w:val="24"/>
          <w:szCs w:val="24"/>
          <w:u w:val="single"/>
        </w:rPr>
        <w:t>Any student that misses more than six (6) classes for the course may be dropped from the class.</w:t>
      </w:r>
      <w:r w:rsidR="00E909C6" w:rsidRPr="004C282E">
        <w:rPr>
          <w:rFonts w:ascii="Times New Roman" w:hAnsi="Times New Roman" w:cs="Times New Roman"/>
          <w:sz w:val="24"/>
          <w:szCs w:val="24"/>
        </w:rPr>
        <w:t xml:space="preserve">  I use </w:t>
      </w:r>
      <w:proofErr w:type="gramStart"/>
      <w:r w:rsidR="00E909C6" w:rsidRPr="004C282E">
        <w:rPr>
          <w:rFonts w:ascii="Times New Roman" w:hAnsi="Times New Roman" w:cs="Times New Roman"/>
          <w:i/>
          <w:iCs/>
          <w:sz w:val="24"/>
          <w:szCs w:val="24"/>
        </w:rPr>
        <w:t>may</w:t>
      </w:r>
      <w:proofErr w:type="gramEnd"/>
      <w:r w:rsidR="00E909C6" w:rsidRPr="004C282E">
        <w:rPr>
          <w:rFonts w:ascii="Times New Roman" w:hAnsi="Times New Roman" w:cs="Times New Roman"/>
          <w:sz w:val="24"/>
          <w:szCs w:val="24"/>
        </w:rPr>
        <w:t xml:space="preserve"> rather than </w:t>
      </w:r>
      <w:r w:rsidR="00E909C6" w:rsidRPr="004C282E">
        <w:rPr>
          <w:rFonts w:ascii="Times New Roman" w:hAnsi="Times New Roman" w:cs="Times New Roman"/>
          <w:i/>
          <w:iCs/>
          <w:sz w:val="24"/>
          <w:szCs w:val="24"/>
        </w:rPr>
        <w:t>shall</w:t>
      </w:r>
      <w:r w:rsidR="00E909C6" w:rsidRPr="004C282E">
        <w:rPr>
          <w:rFonts w:ascii="Times New Roman" w:hAnsi="Times New Roman" w:cs="Times New Roman"/>
          <w:sz w:val="24"/>
          <w:szCs w:val="24"/>
        </w:rPr>
        <w:t xml:space="preserve"> because health issues will be treated differently from other absences (so long as </w:t>
      </w:r>
      <w:proofErr w:type="spellStart"/>
      <w:r w:rsidR="00E909C6" w:rsidRPr="004C282E">
        <w:rPr>
          <w:rFonts w:ascii="Times New Roman" w:hAnsi="Times New Roman" w:cs="Times New Roman"/>
          <w:sz w:val="24"/>
          <w:szCs w:val="24"/>
        </w:rPr>
        <w:t>you</w:t>
      </w:r>
      <w:proofErr w:type="spellEnd"/>
      <w:r w:rsidR="00E909C6" w:rsidRPr="004C282E">
        <w:rPr>
          <w:rFonts w:ascii="Times New Roman" w:hAnsi="Times New Roman" w:cs="Times New Roman"/>
          <w:sz w:val="24"/>
          <w:szCs w:val="24"/>
        </w:rPr>
        <w:t xml:space="preserve"> email me in advance).  Habitual tardiness to class will be treated the same as absence from the class.  I take attendance in the </w:t>
      </w:r>
      <w:r w:rsidR="00E909C6" w:rsidRPr="004C282E">
        <w:rPr>
          <w:rFonts w:ascii="Times New Roman" w:hAnsi="Times New Roman" w:cs="Times New Roman"/>
          <w:sz w:val="24"/>
          <w:szCs w:val="24"/>
          <w:u w:val="single"/>
        </w:rPr>
        <w:t>beginning</w:t>
      </w:r>
      <w:r w:rsidR="00E909C6" w:rsidRPr="004C282E">
        <w:rPr>
          <w:rFonts w:ascii="Times New Roman" w:hAnsi="Times New Roman" w:cs="Times New Roman"/>
          <w:sz w:val="24"/>
          <w:szCs w:val="24"/>
        </w:rPr>
        <w:t xml:space="preserve"> of each class.  I take this policy seriously because in the real word, absenteeism and tardiness are punished.  You need to start thinking and acting like a professional while in school.  I can give you lots of war stories of people who do not hit the ground running in practice and were tainted with a bad reputation from Day 1.  Do not let it happen to you. </w:t>
      </w:r>
    </w:p>
    <w:p w:rsidR="00E909C6" w:rsidRPr="004C282E" w:rsidRDefault="00E909C6" w:rsidP="00E909C6">
      <w:pPr>
        <w:rPr>
          <w:rFonts w:ascii="Times New Roman" w:hAnsi="Times New Roman" w:cs="Times New Roman"/>
          <w:sz w:val="24"/>
          <w:szCs w:val="24"/>
        </w:rPr>
      </w:pPr>
      <w:r w:rsidRPr="004C282E">
        <w:rPr>
          <w:rFonts w:ascii="Times New Roman" w:hAnsi="Times New Roman" w:cs="Times New Roman"/>
          <w:sz w:val="24"/>
          <w:szCs w:val="24"/>
        </w:rPr>
        <w:t>I may need to reschedule some classes during the course of the semester.  My preference is to front load these make-up dates so as to provide for some cushion later on in the class to go over old exams and general questions.</w:t>
      </w:r>
    </w:p>
    <w:p w:rsidR="00E909C6" w:rsidRPr="004C282E" w:rsidRDefault="00E909C6" w:rsidP="00E909C6">
      <w:pPr>
        <w:rPr>
          <w:rFonts w:ascii="Times New Roman" w:hAnsi="Times New Roman" w:cs="Times New Roman"/>
          <w:sz w:val="24"/>
          <w:szCs w:val="24"/>
        </w:rPr>
      </w:pPr>
      <w:r w:rsidRPr="004C282E">
        <w:rPr>
          <w:rFonts w:ascii="Times New Roman" w:hAnsi="Times New Roman" w:cs="Times New Roman"/>
          <w:sz w:val="24"/>
          <w:szCs w:val="24"/>
        </w:rPr>
        <w:t xml:space="preserve">Finally, let me address a subject that has agitated a great many electrons on the law professor blogs and </w:t>
      </w:r>
      <w:proofErr w:type="spellStart"/>
      <w:r w:rsidRPr="004C282E">
        <w:rPr>
          <w:rFonts w:ascii="Times New Roman" w:hAnsi="Times New Roman" w:cs="Times New Roman"/>
          <w:sz w:val="24"/>
          <w:szCs w:val="24"/>
        </w:rPr>
        <w:t>listservs</w:t>
      </w:r>
      <w:proofErr w:type="spellEnd"/>
      <w:r w:rsidRPr="004C282E">
        <w:rPr>
          <w:rFonts w:ascii="Times New Roman" w:hAnsi="Times New Roman" w:cs="Times New Roman"/>
          <w:sz w:val="24"/>
          <w:szCs w:val="24"/>
        </w:rPr>
        <w:t xml:space="preserve">: the use of laptop computers in class for things other than taking notes or looking at the statutes.   I think it is anachronistic and honestly, beneath me, to do anything </w:t>
      </w:r>
      <w:proofErr w:type="gramStart"/>
      <w:r w:rsidRPr="004C282E">
        <w:rPr>
          <w:rFonts w:ascii="Times New Roman" w:hAnsi="Times New Roman" w:cs="Times New Roman"/>
          <w:sz w:val="24"/>
          <w:szCs w:val="24"/>
        </w:rPr>
        <w:t>so</w:t>
      </w:r>
      <w:proofErr w:type="gramEnd"/>
      <w:r w:rsidRPr="004C282E">
        <w:rPr>
          <w:rFonts w:ascii="Times New Roman" w:hAnsi="Times New Roman" w:cs="Times New Roman"/>
          <w:sz w:val="24"/>
          <w:szCs w:val="24"/>
        </w:rPr>
        <w:t xml:space="preserve"> draconian as to force students to write instead of type (I work almost exclusively on a keyboard). I am going to work very, very hard to teach this complex material in a way that makes sense and highlights the theory and practice in a digestible way.  I hope you reciprocate by using (i.e. not using) your electronic window to the world and others responsibly while in class.</w:t>
      </w:r>
    </w:p>
    <w:p w:rsidR="00E70C05" w:rsidRPr="00E70C05" w:rsidRDefault="00E70C05" w:rsidP="00E70C05">
      <w:pPr>
        <w:rPr>
          <w:rFonts w:ascii="Times New Roman" w:hAnsi="Times New Roman" w:cs="Times New Roman"/>
          <w:i/>
          <w:sz w:val="24"/>
          <w:szCs w:val="24"/>
        </w:rPr>
      </w:pPr>
      <w:r w:rsidRPr="00E70C05">
        <w:rPr>
          <w:rFonts w:ascii="Times New Roman" w:hAnsi="Times New Roman" w:cs="Times New Roman"/>
          <w:b/>
          <w:sz w:val="24"/>
          <w:szCs w:val="24"/>
        </w:rPr>
        <w:t>Quiz/Exam Policy:</w:t>
      </w:r>
      <w:r w:rsidRPr="00E70C05">
        <w:rPr>
          <w:rFonts w:ascii="Times New Roman" w:hAnsi="Times New Roman" w:cs="Times New Roman"/>
          <w:sz w:val="24"/>
          <w:szCs w:val="24"/>
        </w:rPr>
        <w:t xml:space="preserve">  </w:t>
      </w:r>
      <w:r w:rsidR="00E909C6">
        <w:rPr>
          <w:rFonts w:ascii="Times New Roman" w:hAnsi="Times New Roman" w:cs="Times New Roman"/>
          <w:sz w:val="24"/>
          <w:szCs w:val="24"/>
        </w:rPr>
        <w:t>The</w:t>
      </w:r>
      <w:r w:rsidR="002B556B">
        <w:rPr>
          <w:rFonts w:ascii="Times New Roman" w:hAnsi="Times New Roman" w:cs="Times New Roman"/>
          <w:sz w:val="24"/>
          <w:szCs w:val="24"/>
        </w:rPr>
        <w:t xml:space="preserve"> quiz is to be taken at the assigned time.  If you have some other conflict, we can create an accommodation for you.  </w:t>
      </w:r>
    </w:p>
    <w:p w:rsidR="00E70C05" w:rsidRPr="00E70C05" w:rsidRDefault="00E70C05" w:rsidP="00E70C05">
      <w:pPr>
        <w:rPr>
          <w:rFonts w:ascii="Times New Roman" w:hAnsi="Times New Roman" w:cs="Times New Roman"/>
          <w:i/>
          <w:sz w:val="24"/>
          <w:szCs w:val="24"/>
        </w:rPr>
      </w:pPr>
      <w:r w:rsidRPr="00E70C05">
        <w:rPr>
          <w:rFonts w:ascii="Times New Roman" w:hAnsi="Times New Roman" w:cs="Times New Roman"/>
          <w:b/>
          <w:sz w:val="24"/>
          <w:szCs w:val="24"/>
        </w:rPr>
        <w:t>Make-up Policy:</w:t>
      </w:r>
      <w:r w:rsidRPr="00E70C05">
        <w:rPr>
          <w:rFonts w:ascii="Times New Roman" w:hAnsi="Times New Roman" w:cs="Times New Roman"/>
          <w:sz w:val="24"/>
          <w:szCs w:val="24"/>
        </w:rPr>
        <w:t xml:space="preserve">  </w:t>
      </w:r>
      <w:r w:rsidR="002B556B">
        <w:rPr>
          <w:rFonts w:ascii="Times New Roman" w:hAnsi="Times New Roman" w:cs="Times New Roman"/>
          <w:sz w:val="24"/>
          <w:szCs w:val="24"/>
        </w:rPr>
        <w:t>Make up policy will be designed on an individualized basis based on the particular issues a student may have</w:t>
      </w:r>
      <w:r w:rsidR="002B556B">
        <w:rPr>
          <w:rFonts w:ascii="Times New Roman" w:hAnsi="Times New Roman" w:cs="Times New Roman"/>
          <w:i/>
          <w:sz w:val="24"/>
          <w:szCs w:val="24"/>
        </w:rPr>
        <w:t>.</w:t>
      </w:r>
    </w:p>
    <w:p w:rsidR="00E70C05" w:rsidRPr="00E70C05" w:rsidRDefault="00E70C05" w:rsidP="00E70C05">
      <w:pPr>
        <w:rPr>
          <w:rFonts w:ascii="Times New Roman" w:hAnsi="Times New Roman" w:cs="Times New Roman"/>
          <w:sz w:val="24"/>
          <w:szCs w:val="24"/>
        </w:rPr>
      </w:pPr>
      <w:r w:rsidRPr="00E70C05">
        <w:rPr>
          <w:rFonts w:ascii="Times New Roman" w:hAnsi="Times New Roman" w:cs="Times New Roman"/>
          <w:b/>
          <w:sz w:val="24"/>
          <w:szCs w:val="24"/>
        </w:rPr>
        <w:t>Assignment Policy:</w:t>
      </w:r>
      <w:r w:rsidRPr="00E70C05">
        <w:rPr>
          <w:rFonts w:ascii="Times New Roman" w:hAnsi="Times New Roman" w:cs="Times New Roman"/>
          <w:sz w:val="24"/>
          <w:szCs w:val="24"/>
        </w:rPr>
        <w:t xml:space="preserve"> </w:t>
      </w:r>
      <w:r w:rsidRPr="002B556B">
        <w:rPr>
          <w:rFonts w:ascii="Times New Roman" w:hAnsi="Times New Roman" w:cs="Times New Roman"/>
          <w:sz w:val="24"/>
          <w:szCs w:val="24"/>
        </w:rPr>
        <w:t xml:space="preserve"> </w:t>
      </w:r>
      <w:r w:rsidR="002B556B" w:rsidRPr="002B556B">
        <w:rPr>
          <w:rFonts w:ascii="Times New Roman" w:hAnsi="Times New Roman" w:cs="Times New Roman"/>
          <w:sz w:val="24"/>
          <w:szCs w:val="24"/>
        </w:rPr>
        <w:t>All assignments are to be turned in on time.  Late assignments will be marked down.</w:t>
      </w:r>
    </w:p>
    <w:p w:rsidR="00E70C05" w:rsidRPr="00E70C05" w:rsidRDefault="00E70C05" w:rsidP="00E70C05">
      <w:pPr>
        <w:rPr>
          <w:rFonts w:ascii="Times New Roman" w:hAnsi="Times New Roman" w:cs="Times New Roman"/>
          <w:i/>
          <w:sz w:val="24"/>
          <w:szCs w:val="24"/>
        </w:rPr>
      </w:pPr>
      <w:r w:rsidRPr="00E70C05">
        <w:rPr>
          <w:rFonts w:ascii="Times New Roman" w:hAnsi="Times New Roman" w:cs="Times New Roman"/>
          <w:b/>
          <w:sz w:val="24"/>
          <w:szCs w:val="24"/>
        </w:rPr>
        <w:t>Course Technology:</w:t>
      </w:r>
      <w:r w:rsidRPr="00E70C05">
        <w:rPr>
          <w:rFonts w:ascii="Times New Roman" w:hAnsi="Times New Roman" w:cs="Times New Roman"/>
          <w:sz w:val="24"/>
          <w:szCs w:val="24"/>
        </w:rPr>
        <w:t xml:space="preserve">  </w:t>
      </w:r>
      <w:r w:rsidR="002B556B" w:rsidRPr="002B556B">
        <w:rPr>
          <w:rFonts w:ascii="Times New Roman" w:hAnsi="Times New Roman" w:cs="Times New Roman"/>
          <w:sz w:val="24"/>
          <w:szCs w:val="24"/>
        </w:rPr>
        <w:t>We will use TWEN.  Please join the TWEN site.</w:t>
      </w:r>
    </w:p>
    <w:p w:rsidR="00E70C05" w:rsidRPr="00E70C05" w:rsidRDefault="00E70C05" w:rsidP="00E70C05">
      <w:pPr>
        <w:rPr>
          <w:rFonts w:ascii="Times New Roman" w:hAnsi="Times New Roman" w:cs="Times New Roman"/>
          <w:sz w:val="24"/>
          <w:szCs w:val="24"/>
        </w:rPr>
      </w:pPr>
    </w:p>
    <w:p w:rsidR="00E70C05" w:rsidRPr="00E70C05" w:rsidRDefault="00E70C05" w:rsidP="00E70C05">
      <w:pPr>
        <w:rPr>
          <w:rFonts w:ascii="Times New Roman" w:hAnsi="Times New Roman" w:cs="Times New Roman"/>
          <w:sz w:val="24"/>
          <w:szCs w:val="24"/>
        </w:rPr>
      </w:pPr>
      <w:r w:rsidRPr="00E70C05">
        <w:rPr>
          <w:rFonts w:ascii="Times New Roman" w:hAnsi="Times New Roman" w:cs="Times New Roman"/>
          <w:sz w:val="24"/>
          <w:szCs w:val="24"/>
        </w:rPr>
        <w:t>UF Policies:</w:t>
      </w:r>
    </w:p>
    <w:p w:rsidR="00E70C05" w:rsidRPr="00E70C05" w:rsidRDefault="00E70C05" w:rsidP="00E70C05">
      <w:pPr>
        <w:rPr>
          <w:rFonts w:ascii="Times New Roman" w:hAnsi="Times New Roman" w:cs="Times New Roman"/>
          <w:sz w:val="24"/>
          <w:szCs w:val="24"/>
        </w:rPr>
      </w:pPr>
      <w:r w:rsidRPr="00E70C05">
        <w:rPr>
          <w:rFonts w:ascii="Times New Roman" w:hAnsi="Times New Roman" w:cs="Times New Roman"/>
          <w:b/>
          <w:sz w:val="24"/>
          <w:szCs w:val="24"/>
        </w:rPr>
        <w:t>University Policy on Accommodating Students with Disabilities:</w:t>
      </w:r>
      <w:r w:rsidRPr="00E70C05">
        <w:rPr>
          <w:rFonts w:ascii="Times New Roman" w:hAnsi="Times New Roman" w:cs="Times New Roman"/>
          <w:sz w:val="24"/>
          <w:szCs w:val="24"/>
        </w:rPr>
        <w:t xml:space="preserve"> Students requesting accommodation for disabilities must first register with the Dean of Students Office (</w:t>
      </w:r>
      <w:hyperlink r:id="rId10" w:history="1">
        <w:r w:rsidRPr="00E70C05">
          <w:rPr>
            <w:rStyle w:val="Hyperlink"/>
            <w:rFonts w:ascii="Times New Roman" w:hAnsi="Times New Roman" w:cs="Times New Roman"/>
            <w:sz w:val="24"/>
            <w:szCs w:val="24"/>
          </w:rPr>
          <w:t>http</w:t>
        </w:r>
      </w:hyperlink>
      <w:hyperlink r:id="rId11" w:history="1">
        <w:proofErr w:type="gramStart"/>
        <w:r w:rsidRPr="00E70C05">
          <w:rPr>
            <w:rStyle w:val="Hyperlink"/>
            <w:rFonts w:ascii="Times New Roman" w:hAnsi="Times New Roman" w:cs="Times New Roman"/>
            <w:sz w:val="24"/>
            <w:szCs w:val="24"/>
          </w:rPr>
          <w:t>:/</w:t>
        </w:r>
        <w:proofErr w:type="gramEnd"/>
        <w:r w:rsidRPr="00E70C05">
          <w:rPr>
            <w:rStyle w:val="Hyperlink"/>
            <w:rFonts w:ascii="Times New Roman" w:hAnsi="Times New Roman" w:cs="Times New Roman"/>
            <w:sz w:val="24"/>
            <w:szCs w:val="24"/>
          </w:rPr>
          <w:t>/</w:t>
        </w:r>
      </w:hyperlink>
      <w:hyperlink r:id="rId12" w:history="1">
        <w:r w:rsidRPr="00E70C05">
          <w:rPr>
            <w:rStyle w:val="Hyperlink"/>
            <w:rFonts w:ascii="Times New Roman" w:hAnsi="Times New Roman" w:cs="Times New Roman"/>
            <w:sz w:val="24"/>
            <w:szCs w:val="24"/>
          </w:rPr>
          <w:t>www</w:t>
        </w:r>
      </w:hyperlink>
      <w:hyperlink r:id="rId13" w:history="1">
        <w:r w:rsidRPr="00E70C05">
          <w:rPr>
            <w:rStyle w:val="Hyperlink"/>
            <w:rFonts w:ascii="Times New Roman" w:hAnsi="Times New Roman" w:cs="Times New Roman"/>
            <w:sz w:val="24"/>
            <w:szCs w:val="24"/>
          </w:rPr>
          <w:t>.</w:t>
        </w:r>
      </w:hyperlink>
      <w:hyperlink r:id="rId14" w:history="1">
        <w:proofErr w:type="gramStart"/>
        <w:r w:rsidRPr="00E70C05">
          <w:rPr>
            <w:rStyle w:val="Hyperlink"/>
            <w:rFonts w:ascii="Times New Roman" w:hAnsi="Times New Roman" w:cs="Times New Roman"/>
            <w:sz w:val="24"/>
            <w:szCs w:val="24"/>
          </w:rPr>
          <w:t>ds</w:t>
        </w:r>
        <w:proofErr w:type="gramEnd"/>
      </w:hyperlink>
      <w:hyperlink r:id="rId15" w:history="1">
        <w:r w:rsidRPr="00E70C05">
          <w:rPr>
            <w:rStyle w:val="Hyperlink"/>
            <w:rFonts w:ascii="Times New Roman" w:hAnsi="Times New Roman" w:cs="Times New Roman"/>
            <w:sz w:val="24"/>
            <w:szCs w:val="24"/>
          </w:rPr>
          <w:t>o</w:t>
        </w:r>
      </w:hyperlink>
      <w:hyperlink r:id="rId16" w:history="1">
        <w:r w:rsidRPr="00E70C05">
          <w:rPr>
            <w:rStyle w:val="Hyperlink"/>
            <w:rFonts w:ascii="Times New Roman" w:hAnsi="Times New Roman" w:cs="Times New Roman"/>
            <w:sz w:val="24"/>
            <w:szCs w:val="24"/>
          </w:rPr>
          <w:t>.</w:t>
        </w:r>
      </w:hyperlink>
      <w:hyperlink r:id="rId17" w:history="1">
        <w:proofErr w:type="gramStart"/>
        <w:r w:rsidRPr="00E70C05">
          <w:rPr>
            <w:rStyle w:val="Hyperlink"/>
            <w:rFonts w:ascii="Times New Roman" w:hAnsi="Times New Roman" w:cs="Times New Roman"/>
            <w:sz w:val="24"/>
            <w:szCs w:val="24"/>
          </w:rPr>
          <w:t>ufl</w:t>
        </w:r>
        <w:proofErr w:type="gramEnd"/>
      </w:hyperlink>
      <w:hyperlink r:id="rId18" w:history="1">
        <w:r w:rsidRPr="00E70C05">
          <w:rPr>
            <w:rStyle w:val="Hyperlink"/>
            <w:rFonts w:ascii="Times New Roman" w:hAnsi="Times New Roman" w:cs="Times New Roman"/>
            <w:sz w:val="24"/>
            <w:szCs w:val="24"/>
          </w:rPr>
          <w:t>.</w:t>
        </w:r>
      </w:hyperlink>
      <w:hyperlink r:id="rId19" w:history="1">
        <w:proofErr w:type="gramStart"/>
        <w:r w:rsidRPr="00E70C05">
          <w:rPr>
            <w:rStyle w:val="Hyperlink"/>
            <w:rFonts w:ascii="Times New Roman" w:hAnsi="Times New Roman" w:cs="Times New Roman"/>
            <w:sz w:val="24"/>
            <w:szCs w:val="24"/>
          </w:rPr>
          <w:t>edu</w:t>
        </w:r>
      </w:hyperlink>
      <w:hyperlink r:id="rId20" w:history="1">
        <w:r w:rsidRPr="00E70C05">
          <w:rPr>
            <w:rStyle w:val="Hyperlink"/>
            <w:rFonts w:ascii="Times New Roman" w:hAnsi="Times New Roman" w:cs="Times New Roman"/>
            <w:sz w:val="24"/>
            <w:szCs w:val="24"/>
          </w:rPr>
          <w:t>/</w:t>
        </w:r>
      </w:hyperlink>
      <w:hyperlink r:id="rId21" w:history="1">
        <w:r w:rsidRPr="00E70C05">
          <w:rPr>
            <w:rStyle w:val="Hyperlink"/>
            <w:rFonts w:ascii="Times New Roman" w:hAnsi="Times New Roman" w:cs="Times New Roman"/>
            <w:sz w:val="24"/>
            <w:szCs w:val="24"/>
          </w:rPr>
          <w:t>drc</w:t>
        </w:r>
        <w:proofErr w:type="gramEnd"/>
      </w:hyperlink>
      <w:hyperlink r:id="rId22" w:history="1">
        <w:r w:rsidRPr="00E70C05">
          <w:rPr>
            <w:rStyle w:val="Hyperlink"/>
            <w:rFonts w:ascii="Times New Roman" w:hAnsi="Times New Roman" w:cs="Times New Roman"/>
            <w:sz w:val="24"/>
            <w:szCs w:val="24"/>
          </w:rPr>
          <w:t>/</w:t>
        </w:r>
      </w:hyperlink>
      <w:r w:rsidRPr="00E70C05">
        <w:rPr>
          <w:rFonts w:ascii="Times New Roman" w:hAnsi="Times New Roman" w:cs="Times New Roman"/>
          <w:sz w:val="24"/>
          <w:szCs w:val="24"/>
        </w:rPr>
        <w:t xml:space="preserve">).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 </w:t>
      </w:r>
    </w:p>
    <w:p w:rsidR="00E70C05" w:rsidRPr="00E70C05" w:rsidRDefault="00E70C05" w:rsidP="00E70C05">
      <w:pPr>
        <w:rPr>
          <w:rFonts w:ascii="Times New Roman" w:hAnsi="Times New Roman" w:cs="Times New Roman"/>
          <w:sz w:val="24"/>
          <w:szCs w:val="24"/>
        </w:rPr>
      </w:pPr>
      <w:r w:rsidRPr="00E70C05">
        <w:rPr>
          <w:rFonts w:ascii="Times New Roman" w:hAnsi="Times New Roman" w:cs="Times New Roman"/>
          <w:b/>
          <w:sz w:val="24"/>
          <w:szCs w:val="24"/>
        </w:rPr>
        <w:t>University Policy on Academic Misconduct:</w:t>
      </w:r>
      <w:r w:rsidRPr="00E70C05">
        <w:rPr>
          <w:rFonts w:ascii="Times New Roman" w:hAnsi="Times New Roman" w:cs="Times New Roman"/>
          <w:sz w:val="24"/>
          <w:szCs w:val="24"/>
        </w:rPr>
        <w:t xml:space="preserve">  Academic honesty and integrity are fundamental values of the University community. Students should be sure that they understand the UF Student Honor Code at </w:t>
      </w:r>
      <w:hyperlink r:id="rId23" w:history="1">
        <w:r w:rsidRPr="00E70C05">
          <w:rPr>
            <w:rStyle w:val="Hyperlink"/>
            <w:rFonts w:ascii="Times New Roman" w:hAnsi="Times New Roman" w:cs="Times New Roman"/>
            <w:sz w:val="24"/>
            <w:szCs w:val="24"/>
          </w:rPr>
          <w:t>http</w:t>
        </w:r>
      </w:hyperlink>
      <w:hyperlink r:id="rId24" w:history="1">
        <w:proofErr w:type="gramStart"/>
        <w:r w:rsidRPr="00E70C05">
          <w:rPr>
            <w:rStyle w:val="Hyperlink"/>
            <w:rFonts w:ascii="Times New Roman" w:hAnsi="Times New Roman" w:cs="Times New Roman"/>
            <w:sz w:val="24"/>
            <w:szCs w:val="24"/>
          </w:rPr>
          <w:t>:/</w:t>
        </w:r>
        <w:proofErr w:type="gramEnd"/>
        <w:r w:rsidRPr="00E70C05">
          <w:rPr>
            <w:rStyle w:val="Hyperlink"/>
            <w:rFonts w:ascii="Times New Roman" w:hAnsi="Times New Roman" w:cs="Times New Roman"/>
            <w:sz w:val="24"/>
            <w:szCs w:val="24"/>
          </w:rPr>
          <w:t>/</w:t>
        </w:r>
      </w:hyperlink>
      <w:hyperlink r:id="rId25" w:history="1">
        <w:r w:rsidRPr="00E70C05">
          <w:rPr>
            <w:rStyle w:val="Hyperlink"/>
            <w:rFonts w:ascii="Times New Roman" w:hAnsi="Times New Roman" w:cs="Times New Roman"/>
            <w:sz w:val="24"/>
            <w:szCs w:val="24"/>
          </w:rPr>
          <w:t>www</w:t>
        </w:r>
      </w:hyperlink>
      <w:hyperlink r:id="rId26" w:history="1">
        <w:r w:rsidRPr="00E70C05">
          <w:rPr>
            <w:rStyle w:val="Hyperlink"/>
            <w:rFonts w:ascii="Times New Roman" w:hAnsi="Times New Roman" w:cs="Times New Roman"/>
            <w:sz w:val="24"/>
            <w:szCs w:val="24"/>
          </w:rPr>
          <w:t>.</w:t>
        </w:r>
      </w:hyperlink>
      <w:hyperlink r:id="rId27" w:history="1">
        <w:proofErr w:type="gramStart"/>
        <w:r w:rsidRPr="00E70C05">
          <w:rPr>
            <w:rStyle w:val="Hyperlink"/>
            <w:rFonts w:ascii="Times New Roman" w:hAnsi="Times New Roman" w:cs="Times New Roman"/>
            <w:sz w:val="24"/>
            <w:szCs w:val="24"/>
          </w:rPr>
          <w:t>dso</w:t>
        </w:r>
        <w:proofErr w:type="gramEnd"/>
      </w:hyperlink>
      <w:hyperlink r:id="rId28" w:history="1">
        <w:r w:rsidRPr="00E70C05">
          <w:rPr>
            <w:rStyle w:val="Hyperlink"/>
            <w:rFonts w:ascii="Times New Roman" w:hAnsi="Times New Roman" w:cs="Times New Roman"/>
            <w:sz w:val="24"/>
            <w:szCs w:val="24"/>
          </w:rPr>
          <w:t>.</w:t>
        </w:r>
      </w:hyperlink>
      <w:hyperlink r:id="rId29" w:history="1">
        <w:proofErr w:type="gramStart"/>
        <w:r w:rsidRPr="00E70C05">
          <w:rPr>
            <w:rStyle w:val="Hyperlink"/>
            <w:rFonts w:ascii="Times New Roman" w:hAnsi="Times New Roman" w:cs="Times New Roman"/>
            <w:sz w:val="24"/>
            <w:szCs w:val="24"/>
          </w:rPr>
          <w:t>ufl</w:t>
        </w:r>
        <w:proofErr w:type="gramEnd"/>
      </w:hyperlink>
      <w:hyperlink r:id="rId30" w:history="1">
        <w:r w:rsidRPr="00E70C05">
          <w:rPr>
            <w:rStyle w:val="Hyperlink"/>
            <w:rFonts w:ascii="Times New Roman" w:hAnsi="Times New Roman" w:cs="Times New Roman"/>
            <w:sz w:val="24"/>
            <w:szCs w:val="24"/>
          </w:rPr>
          <w:t>.</w:t>
        </w:r>
      </w:hyperlink>
      <w:hyperlink r:id="rId31" w:history="1">
        <w:proofErr w:type="gramStart"/>
        <w:r w:rsidRPr="00E70C05">
          <w:rPr>
            <w:rStyle w:val="Hyperlink"/>
            <w:rFonts w:ascii="Times New Roman" w:hAnsi="Times New Roman" w:cs="Times New Roman"/>
            <w:sz w:val="24"/>
            <w:szCs w:val="24"/>
          </w:rPr>
          <w:t>edu</w:t>
        </w:r>
      </w:hyperlink>
      <w:hyperlink r:id="rId32" w:history="1">
        <w:r w:rsidRPr="00E70C05">
          <w:rPr>
            <w:rStyle w:val="Hyperlink"/>
            <w:rFonts w:ascii="Times New Roman" w:hAnsi="Times New Roman" w:cs="Times New Roman"/>
            <w:sz w:val="24"/>
            <w:szCs w:val="24"/>
          </w:rPr>
          <w:t>/</w:t>
        </w:r>
      </w:hyperlink>
      <w:hyperlink r:id="rId33" w:history="1">
        <w:r w:rsidRPr="00E70C05">
          <w:rPr>
            <w:rStyle w:val="Hyperlink"/>
            <w:rFonts w:ascii="Times New Roman" w:hAnsi="Times New Roman" w:cs="Times New Roman"/>
            <w:sz w:val="24"/>
            <w:szCs w:val="24"/>
          </w:rPr>
          <w:t>students</w:t>
        </w:r>
        <w:proofErr w:type="gramEnd"/>
      </w:hyperlink>
      <w:hyperlink r:id="rId34" w:history="1">
        <w:r w:rsidRPr="00E70C05">
          <w:rPr>
            <w:rStyle w:val="Hyperlink"/>
            <w:rFonts w:ascii="Times New Roman" w:hAnsi="Times New Roman" w:cs="Times New Roman"/>
            <w:sz w:val="24"/>
            <w:szCs w:val="24"/>
          </w:rPr>
          <w:t>.</w:t>
        </w:r>
      </w:hyperlink>
      <w:hyperlink r:id="rId35" w:history="1">
        <w:proofErr w:type="gramStart"/>
        <w:r w:rsidRPr="00E70C05">
          <w:rPr>
            <w:rStyle w:val="Hyperlink"/>
            <w:rFonts w:ascii="Times New Roman" w:hAnsi="Times New Roman" w:cs="Times New Roman"/>
            <w:sz w:val="24"/>
            <w:szCs w:val="24"/>
          </w:rPr>
          <w:t>php</w:t>
        </w:r>
        <w:proofErr w:type="gramEnd"/>
      </w:hyperlink>
      <w:r w:rsidRPr="00E70C05">
        <w:rPr>
          <w:rFonts w:ascii="Times New Roman" w:hAnsi="Times New Roman" w:cs="Times New Roman"/>
          <w:sz w:val="24"/>
          <w:szCs w:val="24"/>
        </w:rPr>
        <w:t>.</w:t>
      </w:r>
    </w:p>
    <w:p w:rsidR="00E70C05" w:rsidRPr="00E70C05" w:rsidRDefault="00E70C05" w:rsidP="00E70C05">
      <w:pPr>
        <w:rPr>
          <w:rFonts w:ascii="Times New Roman" w:hAnsi="Times New Roman" w:cs="Times New Roman"/>
          <w:sz w:val="24"/>
          <w:szCs w:val="24"/>
        </w:rPr>
      </w:pPr>
      <w:r w:rsidRPr="00E70C05">
        <w:rPr>
          <w:rFonts w:ascii="Times New Roman" w:hAnsi="Times New Roman" w:cs="Times New Roman"/>
          <w:b/>
          <w:sz w:val="24"/>
          <w:szCs w:val="24"/>
        </w:rPr>
        <w:t>Netiquette: Communication Courtesy:</w:t>
      </w:r>
      <w:r w:rsidRPr="00E70C05">
        <w:rPr>
          <w:rFonts w:ascii="Times New Roman" w:hAnsi="Times New Roman" w:cs="Times New Roman"/>
          <w:sz w:val="24"/>
          <w:szCs w:val="24"/>
        </w:rPr>
        <w:t xml:space="preserve">  All members of the class are expected to follow rules of common courtesy in all email messages, threaded discussions and chats.  </w:t>
      </w:r>
      <w:r w:rsidR="00E909C6">
        <w:rPr>
          <w:rFonts w:ascii="Times New Roman" w:hAnsi="Times New Roman" w:cs="Times New Roman"/>
          <w:sz w:val="24"/>
          <w:szCs w:val="24"/>
        </w:rPr>
        <w:t xml:space="preserve">See </w:t>
      </w:r>
      <w:hyperlink r:id="rId36" w:history="1">
        <w:r w:rsidRPr="00E70C05">
          <w:rPr>
            <w:rStyle w:val="Hyperlink"/>
            <w:rFonts w:ascii="Times New Roman" w:hAnsi="Times New Roman" w:cs="Times New Roman"/>
            <w:sz w:val="24"/>
            <w:szCs w:val="24"/>
          </w:rPr>
          <w:t>http://teach.ufl.edu/docs/NetiquetteGuideforOnlineCourses.pdf</w:t>
        </w:r>
      </w:hyperlink>
      <w:r w:rsidRPr="00E70C05">
        <w:rPr>
          <w:rFonts w:ascii="Times New Roman" w:hAnsi="Times New Roman" w:cs="Times New Roman"/>
          <w:sz w:val="24"/>
          <w:szCs w:val="24"/>
        </w:rPr>
        <w:t xml:space="preserve"> </w:t>
      </w:r>
    </w:p>
    <w:p w:rsidR="00E70C05" w:rsidRPr="00E70C05" w:rsidRDefault="00E70C05" w:rsidP="00E70C05">
      <w:pPr>
        <w:rPr>
          <w:rFonts w:ascii="Times New Roman" w:hAnsi="Times New Roman" w:cs="Times New Roman"/>
          <w:sz w:val="24"/>
          <w:szCs w:val="24"/>
        </w:rPr>
      </w:pPr>
      <w:r w:rsidRPr="00E70C05">
        <w:rPr>
          <w:rFonts w:ascii="Times New Roman" w:hAnsi="Times New Roman" w:cs="Times New Roman"/>
          <w:sz w:val="24"/>
          <w:szCs w:val="24"/>
        </w:rPr>
        <w:t>Getting Help:</w:t>
      </w:r>
    </w:p>
    <w:p w:rsidR="00E70C05" w:rsidRPr="00E70C05" w:rsidRDefault="00E70C05" w:rsidP="00E70C05">
      <w:pPr>
        <w:rPr>
          <w:rFonts w:ascii="Times New Roman" w:hAnsi="Times New Roman" w:cs="Times New Roman"/>
          <w:sz w:val="24"/>
          <w:szCs w:val="24"/>
        </w:rPr>
      </w:pPr>
      <w:r w:rsidRPr="00E70C05">
        <w:rPr>
          <w:rFonts w:ascii="Times New Roman" w:hAnsi="Times New Roman" w:cs="Times New Roman"/>
          <w:sz w:val="24"/>
          <w:szCs w:val="24"/>
        </w:rPr>
        <w:t>For issues with technical difficulties for E-learning in Sakai, please contact the UF Help Desk at:</w:t>
      </w:r>
    </w:p>
    <w:p w:rsidR="00E70C05" w:rsidRPr="00E70C05" w:rsidRDefault="00F15186" w:rsidP="00E70C05">
      <w:pPr>
        <w:numPr>
          <w:ilvl w:val="0"/>
          <w:numId w:val="41"/>
        </w:numPr>
        <w:rPr>
          <w:rFonts w:ascii="Times New Roman" w:hAnsi="Times New Roman" w:cs="Times New Roman"/>
          <w:sz w:val="24"/>
          <w:szCs w:val="24"/>
          <w:u w:val="single"/>
        </w:rPr>
      </w:pPr>
      <w:hyperlink r:id="rId37" w:history="1">
        <w:r w:rsidR="00E70C05" w:rsidRPr="00E70C05">
          <w:rPr>
            <w:rStyle w:val="Hyperlink"/>
            <w:rFonts w:ascii="Times New Roman" w:hAnsi="Times New Roman" w:cs="Times New Roman"/>
            <w:sz w:val="24"/>
            <w:szCs w:val="24"/>
          </w:rPr>
          <w:t>Learning</w:t>
        </w:r>
      </w:hyperlink>
      <w:hyperlink r:id="rId38" w:history="1">
        <w:r w:rsidR="00E70C05" w:rsidRPr="00E70C05">
          <w:rPr>
            <w:rStyle w:val="Hyperlink"/>
            <w:rFonts w:ascii="Times New Roman" w:hAnsi="Times New Roman" w:cs="Times New Roman"/>
            <w:sz w:val="24"/>
            <w:szCs w:val="24"/>
          </w:rPr>
          <w:t>-</w:t>
        </w:r>
      </w:hyperlink>
      <w:hyperlink r:id="rId39" w:history="1">
        <w:r w:rsidR="00E70C05" w:rsidRPr="00E70C05">
          <w:rPr>
            <w:rStyle w:val="Hyperlink"/>
            <w:rFonts w:ascii="Times New Roman" w:hAnsi="Times New Roman" w:cs="Times New Roman"/>
            <w:sz w:val="24"/>
            <w:szCs w:val="24"/>
          </w:rPr>
          <w:t>support</w:t>
        </w:r>
      </w:hyperlink>
      <w:hyperlink r:id="rId40" w:history="1">
        <w:r w:rsidR="00E70C05" w:rsidRPr="00E70C05">
          <w:rPr>
            <w:rStyle w:val="Hyperlink"/>
            <w:rFonts w:ascii="Times New Roman" w:hAnsi="Times New Roman" w:cs="Times New Roman"/>
            <w:sz w:val="24"/>
            <w:szCs w:val="24"/>
          </w:rPr>
          <w:t>@</w:t>
        </w:r>
      </w:hyperlink>
      <w:hyperlink r:id="rId41" w:history="1">
        <w:r w:rsidR="00E70C05" w:rsidRPr="00E70C05">
          <w:rPr>
            <w:rStyle w:val="Hyperlink"/>
            <w:rFonts w:ascii="Times New Roman" w:hAnsi="Times New Roman" w:cs="Times New Roman"/>
            <w:sz w:val="24"/>
            <w:szCs w:val="24"/>
          </w:rPr>
          <w:t>ufl</w:t>
        </w:r>
      </w:hyperlink>
      <w:hyperlink r:id="rId42" w:history="1">
        <w:r w:rsidR="00E70C05" w:rsidRPr="00E70C05">
          <w:rPr>
            <w:rStyle w:val="Hyperlink"/>
            <w:rFonts w:ascii="Times New Roman" w:hAnsi="Times New Roman" w:cs="Times New Roman"/>
            <w:sz w:val="24"/>
            <w:szCs w:val="24"/>
          </w:rPr>
          <w:t>.</w:t>
        </w:r>
      </w:hyperlink>
      <w:hyperlink r:id="rId43" w:history="1">
        <w:r w:rsidR="00E70C05" w:rsidRPr="00E70C05">
          <w:rPr>
            <w:rStyle w:val="Hyperlink"/>
            <w:rFonts w:ascii="Times New Roman" w:hAnsi="Times New Roman" w:cs="Times New Roman"/>
            <w:sz w:val="24"/>
            <w:szCs w:val="24"/>
          </w:rPr>
          <w:t>edu</w:t>
        </w:r>
      </w:hyperlink>
      <w:r w:rsidR="00E70C05" w:rsidRPr="00E70C05">
        <w:rPr>
          <w:rFonts w:ascii="Times New Roman" w:hAnsi="Times New Roman" w:cs="Times New Roman"/>
          <w:sz w:val="24"/>
          <w:szCs w:val="24"/>
        </w:rPr>
        <w:t xml:space="preserve"> </w:t>
      </w:r>
    </w:p>
    <w:p w:rsidR="00E70C05" w:rsidRPr="00E70C05" w:rsidRDefault="00E70C05" w:rsidP="00E70C05">
      <w:pPr>
        <w:numPr>
          <w:ilvl w:val="0"/>
          <w:numId w:val="41"/>
        </w:numPr>
        <w:rPr>
          <w:rFonts w:ascii="Times New Roman" w:hAnsi="Times New Roman" w:cs="Times New Roman"/>
          <w:sz w:val="24"/>
          <w:szCs w:val="24"/>
        </w:rPr>
      </w:pPr>
      <w:r w:rsidRPr="00E70C05">
        <w:rPr>
          <w:rFonts w:ascii="Times New Roman" w:hAnsi="Times New Roman" w:cs="Times New Roman"/>
          <w:sz w:val="24"/>
          <w:szCs w:val="24"/>
        </w:rPr>
        <w:t>(352) 392-HELP - select option 2</w:t>
      </w:r>
    </w:p>
    <w:p w:rsidR="00E70C05" w:rsidRPr="00E70C05" w:rsidRDefault="00F15186" w:rsidP="00E70C05">
      <w:pPr>
        <w:numPr>
          <w:ilvl w:val="0"/>
          <w:numId w:val="41"/>
        </w:numPr>
        <w:rPr>
          <w:rFonts w:ascii="Times New Roman" w:hAnsi="Times New Roman" w:cs="Times New Roman"/>
          <w:sz w:val="24"/>
          <w:szCs w:val="24"/>
          <w:u w:val="single"/>
        </w:rPr>
      </w:pPr>
      <w:hyperlink r:id="rId44" w:history="1">
        <w:r w:rsidR="00E70C05" w:rsidRPr="00E70C05">
          <w:rPr>
            <w:rStyle w:val="Hyperlink"/>
            <w:rFonts w:ascii="Times New Roman" w:hAnsi="Times New Roman" w:cs="Times New Roman"/>
            <w:sz w:val="24"/>
            <w:szCs w:val="24"/>
          </w:rPr>
          <w:t>https</w:t>
        </w:r>
      </w:hyperlink>
      <w:hyperlink r:id="rId45" w:history="1">
        <w:proofErr w:type="gramStart"/>
        <w:r w:rsidR="00E70C05" w:rsidRPr="00E70C05">
          <w:rPr>
            <w:rStyle w:val="Hyperlink"/>
            <w:rFonts w:ascii="Times New Roman" w:hAnsi="Times New Roman" w:cs="Times New Roman"/>
            <w:sz w:val="24"/>
            <w:szCs w:val="24"/>
          </w:rPr>
          <w:t>:/</w:t>
        </w:r>
        <w:proofErr w:type="gramEnd"/>
        <w:r w:rsidR="00E70C05" w:rsidRPr="00E70C05">
          <w:rPr>
            <w:rStyle w:val="Hyperlink"/>
            <w:rFonts w:ascii="Times New Roman" w:hAnsi="Times New Roman" w:cs="Times New Roman"/>
            <w:sz w:val="24"/>
            <w:szCs w:val="24"/>
          </w:rPr>
          <w:t>/</w:t>
        </w:r>
      </w:hyperlink>
      <w:hyperlink r:id="rId46" w:history="1">
        <w:r w:rsidR="00E70C05" w:rsidRPr="00E70C05">
          <w:rPr>
            <w:rStyle w:val="Hyperlink"/>
            <w:rFonts w:ascii="Times New Roman" w:hAnsi="Times New Roman" w:cs="Times New Roman"/>
            <w:sz w:val="24"/>
            <w:szCs w:val="24"/>
          </w:rPr>
          <w:t>lss</w:t>
        </w:r>
      </w:hyperlink>
      <w:hyperlink r:id="rId47" w:history="1">
        <w:r w:rsidR="00E70C05" w:rsidRPr="00E70C05">
          <w:rPr>
            <w:rStyle w:val="Hyperlink"/>
            <w:rFonts w:ascii="Times New Roman" w:hAnsi="Times New Roman" w:cs="Times New Roman"/>
            <w:sz w:val="24"/>
            <w:szCs w:val="24"/>
          </w:rPr>
          <w:t>.</w:t>
        </w:r>
      </w:hyperlink>
      <w:hyperlink r:id="rId48" w:history="1">
        <w:r w:rsidR="00E70C05" w:rsidRPr="00E70C05">
          <w:rPr>
            <w:rStyle w:val="Hyperlink"/>
            <w:rFonts w:ascii="Times New Roman" w:hAnsi="Times New Roman" w:cs="Times New Roman"/>
            <w:sz w:val="24"/>
            <w:szCs w:val="24"/>
          </w:rPr>
          <w:t>at</w:t>
        </w:r>
      </w:hyperlink>
      <w:hyperlink r:id="rId49" w:history="1">
        <w:r w:rsidR="00E70C05" w:rsidRPr="00E70C05">
          <w:rPr>
            <w:rStyle w:val="Hyperlink"/>
            <w:rFonts w:ascii="Times New Roman" w:hAnsi="Times New Roman" w:cs="Times New Roman"/>
            <w:sz w:val="24"/>
            <w:szCs w:val="24"/>
          </w:rPr>
          <w:t>.</w:t>
        </w:r>
      </w:hyperlink>
      <w:hyperlink r:id="rId50" w:history="1">
        <w:r w:rsidR="00E70C05" w:rsidRPr="00E70C05">
          <w:rPr>
            <w:rStyle w:val="Hyperlink"/>
            <w:rFonts w:ascii="Times New Roman" w:hAnsi="Times New Roman" w:cs="Times New Roman"/>
            <w:sz w:val="24"/>
            <w:szCs w:val="24"/>
          </w:rPr>
          <w:t>ufl</w:t>
        </w:r>
      </w:hyperlink>
      <w:hyperlink r:id="rId51" w:history="1">
        <w:r w:rsidR="00E70C05" w:rsidRPr="00E70C05">
          <w:rPr>
            <w:rStyle w:val="Hyperlink"/>
            <w:rFonts w:ascii="Times New Roman" w:hAnsi="Times New Roman" w:cs="Times New Roman"/>
            <w:sz w:val="24"/>
            <w:szCs w:val="24"/>
          </w:rPr>
          <w:t>.</w:t>
        </w:r>
      </w:hyperlink>
      <w:hyperlink r:id="rId52" w:history="1">
        <w:r w:rsidR="00E70C05" w:rsidRPr="00E70C05">
          <w:rPr>
            <w:rStyle w:val="Hyperlink"/>
            <w:rFonts w:ascii="Times New Roman" w:hAnsi="Times New Roman" w:cs="Times New Roman"/>
            <w:sz w:val="24"/>
            <w:szCs w:val="24"/>
          </w:rPr>
          <w:t>edu</w:t>
        </w:r>
      </w:hyperlink>
      <w:hyperlink r:id="rId53" w:history="1">
        <w:r w:rsidR="00E70C05" w:rsidRPr="00E70C05">
          <w:rPr>
            <w:rStyle w:val="Hyperlink"/>
            <w:rFonts w:ascii="Times New Roman" w:hAnsi="Times New Roman" w:cs="Times New Roman"/>
            <w:sz w:val="24"/>
            <w:szCs w:val="24"/>
          </w:rPr>
          <w:t>/</w:t>
        </w:r>
      </w:hyperlink>
      <w:hyperlink r:id="rId54" w:history="1">
        <w:r w:rsidR="00E70C05" w:rsidRPr="00E70C05">
          <w:rPr>
            <w:rStyle w:val="Hyperlink"/>
            <w:rFonts w:ascii="Times New Roman" w:hAnsi="Times New Roman" w:cs="Times New Roman"/>
            <w:sz w:val="24"/>
            <w:szCs w:val="24"/>
          </w:rPr>
          <w:t>help</w:t>
        </w:r>
      </w:hyperlink>
      <w:hyperlink r:id="rId55" w:history="1">
        <w:r w:rsidR="00E70C05" w:rsidRPr="00E70C05">
          <w:rPr>
            <w:rStyle w:val="Hyperlink"/>
            <w:rFonts w:ascii="Times New Roman" w:hAnsi="Times New Roman" w:cs="Times New Roman"/>
            <w:sz w:val="24"/>
            <w:szCs w:val="24"/>
          </w:rPr>
          <w:t>.</w:t>
        </w:r>
      </w:hyperlink>
      <w:hyperlink r:id="rId56" w:history="1">
        <w:r w:rsidR="00E70C05" w:rsidRPr="00E70C05">
          <w:rPr>
            <w:rStyle w:val="Hyperlink"/>
            <w:rFonts w:ascii="Times New Roman" w:hAnsi="Times New Roman" w:cs="Times New Roman"/>
            <w:sz w:val="24"/>
            <w:szCs w:val="24"/>
          </w:rPr>
          <w:t>shtml</w:t>
        </w:r>
      </w:hyperlink>
      <w:r w:rsidR="00E70C05" w:rsidRPr="00E70C05">
        <w:rPr>
          <w:rFonts w:ascii="Times New Roman" w:hAnsi="Times New Roman" w:cs="Times New Roman"/>
          <w:sz w:val="24"/>
          <w:szCs w:val="24"/>
        </w:rPr>
        <w:t xml:space="preserve"> </w:t>
      </w:r>
    </w:p>
    <w:p w:rsidR="00E70C05" w:rsidRPr="00E70C05" w:rsidRDefault="00E70C05" w:rsidP="00E70C05">
      <w:pPr>
        <w:rPr>
          <w:rFonts w:ascii="Times New Roman" w:hAnsi="Times New Roman" w:cs="Times New Roman"/>
          <w:sz w:val="24"/>
          <w:szCs w:val="24"/>
        </w:rPr>
      </w:pPr>
      <w:r w:rsidRPr="00E70C05">
        <w:rPr>
          <w:rFonts w:ascii="Times New Roman" w:hAnsi="Times New Roman" w:cs="Times New Roman"/>
          <w:sz w:val="24"/>
          <w:szCs w:val="24"/>
        </w:rPr>
        <w:t xml:space="preserve">** 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 </w:t>
      </w:r>
    </w:p>
    <w:p w:rsidR="00E70C05" w:rsidRPr="00E70C05" w:rsidRDefault="00E70C05" w:rsidP="00E70C05">
      <w:pPr>
        <w:rPr>
          <w:rFonts w:ascii="Times New Roman" w:hAnsi="Times New Roman" w:cs="Times New Roman"/>
          <w:sz w:val="24"/>
          <w:szCs w:val="24"/>
        </w:rPr>
      </w:pPr>
      <w:r w:rsidRPr="00E70C05">
        <w:rPr>
          <w:rFonts w:ascii="Times New Roman" w:hAnsi="Times New Roman" w:cs="Times New Roman"/>
          <w:sz w:val="24"/>
          <w:szCs w:val="24"/>
        </w:rPr>
        <w:t xml:space="preserve">Other resources are available at </w:t>
      </w:r>
      <w:hyperlink r:id="rId57" w:history="1">
        <w:r w:rsidRPr="00E70C05">
          <w:rPr>
            <w:rStyle w:val="Hyperlink"/>
            <w:rFonts w:ascii="Times New Roman" w:hAnsi="Times New Roman" w:cs="Times New Roman"/>
            <w:sz w:val="24"/>
            <w:szCs w:val="24"/>
          </w:rPr>
          <w:t>http</w:t>
        </w:r>
      </w:hyperlink>
      <w:hyperlink r:id="rId58" w:history="1">
        <w:proofErr w:type="gramStart"/>
        <w:r w:rsidRPr="00E70C05">
          <w:rPr>
            <w:rStyle w:val="Hyperlink"/>
            <w:rFonts w:ascii="Times New Roman" w:hAnsi="Times New Roman" w:cs="Times New Roman"/>
            <w:sz w:val="24"/>
            <w:szCs w:val="24"/>
          </w:rPr>
          <w:t>:/</w:t>
        </w:r>
        <w:proofErr w:type="gramEnd"/>
        <w:r w:rsidRPr="00E70C05">
          <w:rPr>
            <w:rStyle w:val="Hyperlink"/>
            <w:rFonts w:ascii="Times New Roman" w:hAnsi="Times New Roman" w:cs="Times New Roman"/>
            <w:sz w:val="24"/>
            <w:szCs w:val="24"/>
          </w:rPr>
          <w:t>/</w:t>
        </w:r>
      </w:hyperlink>
      <w:hyperlink r:id="rId59" w:history="1">
        <w:r w:rsidRPr="00E70C05">
          <w:rPr>
            <w:rStyle w:val="Hyperlink"/>
            <w:rFonts w:ascii="Times New Roman" w:hAnsi="Times New Roman" w:cs="Times New Roman"/>
            <w:sz w:val="24"/>
            <w:szCs w:val="24"/>
          </w:rPr>
          <w:t>www</w:t>
        </w:r>
      </w:hyperlink>
      <w:hyperlink r:id="rId60" w:history="1">
        <w:r w:rsidRPr="00E70C05">
          <w:rPr>
            <w:rStyle w:val="Hyperlink"/>
            <w:rFonts w:ascii="Times New Roman" w:hAnsi="Times New Roman" w:cs="Times New Roman"/>
            <w:sz w:val="24"/>
            <w:szCs w:val="24"/>
          </w:rPr>
          <w:t>.</w:t>
        </w:r>
      </w:hyperlink>
      <w:hyperlink r:id="rId61" w:history="1">
        <w:proofErr w:type="gramStart"/>
        <w:r w:rsidRPr="00E70C05">
          <w:rPr>
            <w:rStyle w:val="Hyperlink"/>
            <w:rFonts w:ascii="Times New Roman" w:hAnsi="Times New Roman" w:cs="Times New Roman"/>
            <w:sz w:val="24"/>
            <w:szCs w:val="24"/>
          </w:rPr>
          <w:t>distance</w:t>
        </w:r>
        <w:proofErr w:type="gramEnd"/>
      </w:hyperlink>
      <w:hyperlink r:id="rId62" w:history="1">
        <w:r w:rsidRPr="00E70C05">
          <w:rPr>
            <w:rStyle w:val="Hyperlink"/>
            <w:rFonts w:ascii="Times New Roman" w:hAnsi="Times New Roman" w:cs="Times New Roman"/>
            <w:sz w:val="24"/>
            <w:szCs w:val="24"/>
          </w:rPr>
          <w:t>.</w:t>
        </w:r>
      </w:hyperlink>
      <w:hyperlink r:id="rId63" w:history="1">
        <w:proofErr w:type="gramStart"/>
        <w:r w:rsidRPr="00E70C05">
          <w:rPr>
            <w:rStyle w:val="Hyperlink"/>
            <w:rFonts w:ascii="Times New Roman" w:hAnsi="Times New Roman" w:cs="Times New Roman"/>
            <w:sz w:val="24"/>
            <w:szCs w:val="24"/>
          </w:rPr>
          <w:t>ufl</w:t>
        </w:r>
        <w:proofErr w:type="gramEnd"/>
      </w:hyperlink>
      <w:hyperlink r:id="rId64" w:history="1">
        <w:r w:rsidRPr="00E70C05">
          <w:rPr>
            <w:rStyle w:val="Hyperlink"/>
            <w:rFonts w:ascii="Times New Roman" w:hAnsi="Times New Roman" w:cs="Times New Roman"/>
            <w:sz w:val="24"/>
            <w:szCs w:val="24"/>
          </w:rPr>
          <w:t>.</w:t>
        </w:r>
      </w:hyperlink>
      <w:hyperlink r:id="rId65" w:history="1">
        <w:proofErr w:type="gramStart"/>
        <w:r w:rsidRPr="00E70C05">
          <w:rPr>
            <w:rStyle w:val="Hyperlink"/>
            <w:rFonts w:ascii="Times New Roman" w:hAnsi="Times New Roman" w:cs="Times New Roman"/>
            <w:sz w:val="24"/>
            <w:szCs w:val="24"/>
          </w:rPr>
          <w:t>edu</w:t>
        </w:r>
      </w:hyperlink>
      <w:hyperlink r:id="rId66" w:history="1">
        <w:r w:rsidRPr="00E70C05">
          <w:rPr>
            <w:rStyle w:val="Hyperlink"/>
            <w:rFonts w:ascii="Times New Roman" w:hAnsi="Times New Roman" w:cs="Times New Roman"/>
            <w:sz w:val="24"/>
            <w:szCs w:val="24"/>
          </w:rPr>
          <w:t>/</w:t>
        </w:r>
      </w:hyperlink>
      <w:hyperlink r:id="rId67" w:history="1">
        <w:r w:rsidRPr="00E70C05">
          <w:rPr>
            <w:rStyle w:val="Hyperlink"/>
            <w:rFonts w:ascii="Times New Roman" w:hAnsi="Times New Roman" w:cs="Times New Roman"/>
            <w:sz w:val="24"/>
            <w:szCs w:val="24"/>
          </w:rPr>
          <w:t>getting</w:t>
        </w:r>
      </w:hyperlink>
      <w:hyperlink r:id="rId68" w:history="1">
        <w:r w:rsidRPr="00E70C05">
          <w:rPr>
            <w:rStyle w:val="Hyperlink"/>
            <w:rFonts w:ascii="Times New Roman" w:hAnsi="Times New Roman" w:cs="Times New Roman"/>
            <w:sz w:val="24"/>
            <w:szCs w:val="24"/>
          </w:rPr>
          <w:t>-</w:t>
        </w:r>
      </w:hyperlink>
      <w:hyperlink r:id="rId69" w:history="1">
        <w:r w:rsidRPr="00E70C05">
          <w:rPr>
            <w:rStyle w:val="Hyperlink"/>
            <w:rFonts w:ascii="Times New Roman" w:hAnsi="Times New Roman" w:cs="Times New Roman"/>
            <w:sz w:val="24"/>
            <w:szCs w:val="24"/>
          </w:rPr>
          <w:t>help</w:t>
        </w:r>
        <w:proofErr w:type="gramEnd"/>
      </w:hyperlink>
      <w:r w:rsidRPr="00E70C05">
        <w:rPr>
          <w:rFonts w:ascii="Times New Roman" w:hAnsi="Times New Roman" w:cs="Times New Roman"/>
          <w:sz w:val="24"/>
          <w:szCs w:val="24"/>
        </w:rPr>
        <w:t xml:space="preserve"> for:</w:t>
      </w:r>
    </w:p>
    <w:p w:rsidR="00E70C05" w:rsidRPr="00E70C05" w:rsidRDefault="00E70C05" w:rsidP="00E70C05">
      <w:pPr>
        <w:numPr>
          <w:ilvl w:val="0"/>
          <w:numId w:val="42"/>
        </w:numPr>
        <w:rPr>
          <w:rFonts w:ascii="Times New Roman" w:hAnsi="Times New Roman" w:cs="Times New Roman"/>
          <w:sz w:val="24"/>
          <w:szCs w:val="24"/>
        </w:rPr>
      </w:pPr>
      <w:r w:rsidRPr="00E70C05">
        <w:rPr>
          <w:rFonts w:ascii="Times New Roman" w:hAnsi="Times New Roman" w:cs="Times New Roman"/>
          <w:sz w:val="24"/>
          <w:szCs w:val="24"/>
        </w:rPr>
        <w:t>Counseling and Wellness resources</w:t>
      </w:r>
    </w:p>
    <w:p w:rsidR="00E70C05" w:rsidRPr="00E70C05" w:rsidRDefault="00E70C05" w:rsidP="00E70C05">
      <w:pPr>
        <w:numPr>
          <w:ilvl w:val="0"/>
          <w:numId w:val="42"/>
        </w:numPr>
        <w:rPr>
          <w:rFonts w:ascii="Times New Roman" w:hAnsi="Times New Roman" w:cs="Times New Roman"/>
          <w:sz w:val="24"/>
          <w:szCs w:val="24"/>
        </w:rPr>
      </w:pPr>
      <w:r w:rsidRPr="00E70C05">
        <w:rPr>
          <w:rFonts w:ascii="Times New Roman" w:hAnsi="Times New Roman" w:cs="Times New Roman"/>
          <w:sz w:val="24"/>
          <w:szCs w:val="24"/>
        </w:rPr>
        <w:t>Disability resources</w:t>
      </w:r>
    </w:p>
    <w:p w:rsidR="00E70C05" w:rsidRPr="00E70C05" w:rsidRDefault="00E70C05" w:rsidP="00E70C05">
      <w:pPr>
        <w:numPr>
          <w:ilvl w:val="0"/>
          <w:numId w:val="42"/>
        </w:numPr>
        <w:rPr>
          <w:rFonts w:ascii="Times New Roman" w:hAnsi="Times New Roman" w:cs="Times New Roman"/>
          <w:sz w:val="24"/>
          <w:szCs w:val="24"/>
        </w:rPr>
      </w:pPr>
      <w:r w:rsidRPr="00E70C05">
        <w:rPr>
          <w:rFonts w:ascii="Times New Roman" w:hAnsi="Times New Roman" w:cs="Times New Roman"/>
          <w:sz w:val="24"/>
          <w:szCs w:val="24"/>
        </w:rPr>
        <w:t>Resources for handling student concerns and complaints</w:t>
      </w:r>
    </w:p>
    <w:p w:rsidR="00E70C05" w:rsidRPr="00E70C05" w:rsidRDefault="00E70C05" w:rsidP="00E70C05">
      <w:pPr>
        <w:numPr>
          <w:ilvl w:val="0"/>
          <w:numId w:val="42"/>
        </w:numPr>
        <w:rPr>
          <w:rFonts w:ascii="Times New Roman" w:hAnsi="Times New Roman" w:cs="Times New Roman"/>
          <w:sz w:val="24"/>
          <w:szCs w:val="24"/>
        </w:rPr>
      </w:pPr>
      <w:r w:rsidRPr="00E70C05">
        <w:rPr>
          <w:rFonts w:ascii="Times New Roman" w:hAnsi="Times New Roman" w:cs="Times New Roman"/>
          <w:sz w:val="24"/>
          <w:szCs w:val="24"/>
        </w:rPr>
        <w:t>Library Help Desk support</w:t>
      </w:r>
    </w:p>
    <w:p w:rsidR="00E70C05" w:rsidRPr="00E70C05" w:rsidRDefault="00E70C05" w:rsidP="00E70C05">
      <w:pPr>
        <w:rPr>
          <w:rFonts w:ascii="Times New Roman" w:hAnsi="Times New Roman" w:cs="Times New Roman"/>
          <w:sz w:val="24"/>
          <w:szCs w:val="24"/>
        </w:rPr>
      </w:pPr>
      <w:r w:rsidRPr="00E70C05">
        <w:rPr>
          <w:rFonts w:ascii="Times New Roman" w:hAnsi="Times New Roman" w:cs="Times New Roman"/>
          <w:sz w:val="24"/>
          <w:szCs w:val="24"/>
        </w:rPr>
        <w:t xml:space="preserve">Should you have any complaints with your experience in this course please visit </w:t>
      </w:r>
      <w:hyperlink r:id="rId70" w:history="1">
        <w:r w:rsidRPr="00E70C05">
          <w:rPr>
            <w:rStyle w:val="Hyperlink"/>
            <w:rFonts w:ascii="Times New Roman" w:hAnsi="Times New Roman" w:cs="Times New Roman"/>
            <w:sz w:val="24"/>
            <w:szCs w:val="24"/>
          </w:rPr>
          <w:t>http://www.distance.ufl.edu/student-complaints</w:t>
        </w:r>
      </w:hyperlink>
      <w:r w:rsidRPr="00E70C05">
        <w:rPr>
          <w:rFonts w:ascii="Times New Roman" w:hAnsi="Times New Roman" w:cs="Times New Roman"/>
          <w:sz w:val="24"/>
          <w:szCs w:val="24"/>
        </w:rPr>
        <w:t xml:space="preserve"> to submit a complaint. </w:t>
      </w:r>
    </w:p>
    <w:p w:rsidR="00E70C05" w:rsidRPr="00E70C05" w:rsidRDefault="00E70C05" w:rsidP="00E70C05">
      <w:pPr>
        <w:rPr>
          <w:rFonts w:ascii="Times New Roman" w:hAnsi="Times New Roman" w:cs="Times New Roman"/>
          <w:sz w:val="24"/>
          <w:szCs w:val="24"/>
        </w:rPr>
      </w:pPr>
      <w:r>
        <w:rPr>
          <w:rFonts w:ascii="Times New Roman" w:hAnsi="Times New Roman" w:cs="Times New Roman"/>
          <w:sz w:val="24"/>
          <w:szCs w:val="24"/>
        </w:rPr>
        <w:t>S</w:t>
      </w:r>
      <w:r w:rsidRPr="00E70C05">
        <w:rPr>
          <w:rFonts w:ascii="Times New Roman" w:hAnsi="Times New Roman" w:cs="Times New Roman"/>
          <w:sz w:val="24"/>
          <w:szCs w:val="24"/>
        </w:rPr>
        <w:t>tatement related to workload/ABA Standard 310</w:t>
      </w:r>
      <w:r>
        <w:rPr>
          <w:rFonts w:ascii="Times New Roman" w:hAnsi="Times New Roman" w:cs="Times New Roman"/>
          <w:sz w:val="24"/>
          <w:szCs w:val="24"/>
        </w:rPr>
        <w:t>:</w:t>
      </w:r>
      <w:r w:rsidRPr="00E70C05">
        <w:rPr>
          <w:rFonts w:ascii="Times New Roman" w:hAnsi="Times New Roman" w:cs="Times New Roman"/>
          <w:sz w:val="24"/>
          <w:szCs w:val="24"/>
        </w:rPr>
        <w:t xml:space="preserve"> </w:t>
      </w:r>
    </w:p>
    <w:p w:rsidR="00E70C05" w:rsidRDefault="00E70C05" w:rsidP="00166F9A">
      <w:pPr>
        <w:rPr>
          <w:rFonts w:ascii="Times New Roman" w:hAnsi="Times New Roman" w:cs="Times New Roman"/>
          <w:sz w:val="24"/>
          <w:szCs w:val="24"/>
        </w:rPr>
      </w:pPr>
      <w:r w:rsidRPr="00E70C05">
        <w:rPr>
          <w:rFonts w:ascii="Times New Roman" w:hAnsi="Times New Roman" w:cs="Times New Roman"/>
          <w:sz w:val="24"/>
          <w:szCs w:val="24"/>
        </w:rPr>
        <w:t xml:space="preserve">·         Students should expect to spend, on average, approximately two hours preparing for every hour of class. </w:t>
      </w:r>
    </w:p>
    <w:p w:rsidR="00E70C05" w:rsidRDefault="00E70C05" w:rsidP="00E70C05">
      <w:pPr>
        <w:rPr>
          <w:rFonts w:ascii="Times New Roman" w:hAnsi="Times New Roman" w:cs="Times New Roman"/>
          <w:sz w:val="24"/>
          <w:szCs w:val="24"/>
        </w:rPr>
      </w:pPr>
    </w:p>
    <w:p w:rsidR="00E70C05" w:rsidRPr="00E70C05" w:rsidRDefault="00E70C05" w:rsidP="00E70C05">
      <w:pPr>
        <w:rPr>
          <w:rFonts w:ascii="Times New Roman" w:hAnsi="Times New Roman" w:cs="Times New Roman"/>
          <w:sz w:val="24"/>
          <w:szCs w:val="24"/>
        </w:rPr>
      </w:pPr>
      <w:r w:rsidRPr="00E70C05">
        <w:rPr>
          <w:rFonts w:ascii="Times New Roman" w:hAnsi="Times New Roman" w:cs="Times New Roman"/>
          <w:sz w:val="24"/>
          <w:szCs w:val="24"/>
        </w:rPr>
        <w:t>Grading Policies:</w:t>
      </w:r>
    </w:p>
    <w:p w:rsidR="00E70C05" w:rsidRPr="004C282E" w:rsidRDefault="00E70C05" w:rsidP="00E70C05">
      <w:pPr>
        <w:rPr>
          <w:rFonts w:ascii="Times New Roman" w:hAnsi="Times New Roman" w:cs="Times New Roman"/>
          <w:sz w:val="24"/>
          <w:szCs w:val="24"/>
        </w:rPr>
      </w:pPr>
      <w:r>
        <w:rPr>
          <w:rFonts w:ascii="Times New Roman" w:hAnsi="Times New Roman" w:cs="Times New Roman"/>
          <w:sz w:val="24"/>
          <w:szCs w:val="24"/>
        </w:rPr>
        <w:t>Class participation – 20%</w:t>
      </w:r>
      <w:r>
        <w:rPr>
          <w:rFonts w:ascii="Times New Roman" w:hAnsi="Times New Roman" w:cs="Times New Roman"/>
          <w:sz w:val="24"/>
          <w:szCs w:val="24"/>
        </w:rPr>
        <w:br/>
        <w:t>Analysis of the first day’s reading – 5%</w:t>
      </w:r>
      <w:r>
        <w:rPr>
          <w:rFonts w:ascii="Times New Roman" w:hAnsi="Times New Roman" w:cs="Times New Roman"/>
          <w:sz w:val="24"/>
          <w:szCs w:val="24"/>
        </w:rPr>
        <w:br/>
        <w:t xml:space="preserve">Contractual drafting </w:t>
      </w:r>
      <w:proofErr w:type="gramStart"/>
      <w:r>
        <w:rPr>
          <w:rFonts w:ascii="Times New Roman" w:hAnsi="Times New Roman" w:cs="Times New Roman"/>
          <w:sz w:val="24"/>
          <w:szCs w:val="24"/>
        </w:rPr>
        <w:t>exercise  -</w:t>
      </w:r>
      <w:proofErr w:type="gramEnd"/>
      <w:r>
        <w:rPr>
          <w:rFonts w:ascii="Times New Roman" w:hAnsi="Times New Roman" w:cs="Times New Roman"/>
          <w:sz w:val="24"/>
          <w:szCs w:val="24"/>
        </w:rPr>
        <w:t xml:space="preserve"> 10%</w:t>
      </w:r>
      <w:r>
        <w:rPr>
          <w:rFonts w:ascii="Times New Roman" w:hAnsi="Times New Roman" w:cs="Times New Roman"/>
          <w:sz w:val="24"/>
          <w:szCs w:val="24"/>
        </w:rPr>
        <w:br/>
      </w:r>
      <w:r w:rsidRPr="004C282E">
        <w:rPr>
          <w:rFonts w:ascii="Times New Roman" w:hAnsi="Times New Roman" w:cs="Times New Roman"/>
          <w:sz w:val="24"/>
          <w:szCs w:val="24"/>
        </w:rPr>
        <w:t>Exa</w:t>
      </w:r>
      <w:r>
        <w:rPr>
          <w:rFonts w:ascii="Times New Roman" w:hAnsi="Times New Roman" w:cs="Times New Roman"/>
          <w:sz w:val="24"/>
          <w:szCs w:val="24"/>
        </w:rPr>
        <w:t>m in Week 2 of the class – 20%</w:t>
      </w:r>
      <w:r>
        <w:rPr>
          <w:rFonts w:ascii="Times New Roman" w:hAnsi="Times New Roman" w:cs="Times New Roman"/>
          <w:sz w:val="24"/>
          <w:szCs w:val="24"/>
        </w:rPr>
        <w:br/>
      </w:r>
      <w:r w:rsidRPr="004C282E">
        <w:rPr>
          <w:rFonts w:ascii="Times New Roman" w:hAnsi="Times New Roman" w:cs="Times New Roman"/>
          <w:sz w:val="24"/>
          <w:szCs w:val="24"/>
        </w:rPr>
        <w:t>Group Pr</w:t>
      </w:r>
      <w:r>
        <w:rPr>
          <w:rFonts w:ascii="Times New Roman" w:hAnsi="Times New Roman" w:cs="Times New Roman"/>
          <w:sz w:val="24"/>
          <w:szCs w:val="24"/>
        </w:rPr>
        <w:t>oject 1 (Group Assigned) – 20%</w:t>
      </w:r>
      <w:r>
        <w:rPr>
          <w:rFonts w:ascii="Times New Roman" w:hAnsi="Times New Roman" w:cs="Times New Roman"/>
          <w:sz w:val="24"/>
          <w:szCs w:val="24"/>
        </w:rPr>
        <w:br/>
      </w:r>
      <w:r w:rsidRPr="004C282E">
        <w:rPr>
          <w:rFonts w:ascii="Times New Roman" w:hAnsi="Times New Roman" w:cs="Times New Roman"/>
          <w:sz w:val="24"/>
          <w:szCs w:val="24"/>
        </w:rPr>
        <w:t>Group Project 2</w:t>
      </w:r>
      <w:r>
        <w:rPr>
          <w:rFonts w:ascii="Times New Roman" w:hAnsi="Times New Roman" w:cs="Times New Roman"/>
          <w:sz w:val="24"/>
          <w:szCs w:val="24"/>
        </w:rPr>
        <w:t xml:space="preserve"> (Students Choose Group) – 25%</w:t>
      </w:r>
    </w:p>
    <w:p w:rsidR="00E70C05" w:rsidRPr="004C282E" w:rsidRDefault="00E70C05" w:rsidP="00E70C05">
      <w:pPr>
        <w:rPr>
          <w:rFonts w:ascii="Times New Roman" w:hAnsi="Times New Roman" w:cs="Times New Roman"/>
          <w:sz w:val="24"/>
          <w:szCs w:val="24"/>
        </w:rPr>
      </w:pPr>
      <w:r>
        <w:rPr>
          <w:rFonts w:ascii="Times New Roman" w:hAnsi="Times New Roman" w:cs="Times New Roman"/>
          <w:b/>
          <w:bCs/>
          <w:sz w:val="24"/>
          <w:szCs w:val="24"/>
          <w:u w:val="single"/>
        </w:rPr>
        <w:t>You have read the a</w:t>
      </w:r>
      <w:r w:rsidRPr="004C282E">
        <w:rPr>
          <w:rFonts w:ascii="Times New Roman" w:hAnsi="Times New Roman" w:cs="Times New Roman"/>
          <w:b/>
          <w:bCs/>
          <w:sz w:val="24"/>
          <w:szCs w:val="24"/>
          <w:u w:val="single"/>
        </w:rPr>
        <w:t xml:space="preserve">bove correctly.  Twenty percent of the grade is based on a </w:t>
      </w:r>
      <w:r>
        <w:rPr>
          <w:rFonts w:ascii="Times New Roman" w:hAnsi="Times New Roman" w:cs="Times New Roman"/>
          <w:b/>
          <w:bCs/>
          <w:sz w:val="24"/>
          <w:szCs w:val="24"/>
          <w:u w:val="single"/>
        </w:rPr>
        <w:t>one hour</w:t>
      </w:r>
      <w:r w:rsidRPr="004C282E">
        <w:rPr>
          <w:rFonts w:ascii="Times New Roman" w:hAnsi="Times New Roman" w:cs="Times New Roman"/>
          <w:b/>
          <w:bCs/>
          <w:sz w:val="24"/>
          <w:szCs w:val="24"/>
          <w:u w:val="single"/>
        </w:rPr>
        <w:t xml:space="preserve"> exam that will be given at the beginning of Class </w:t>
      </w:r>
      <w:r>
        <w:rPr>
          <w:rFonts w:ascii="Times New Roman" w:hAnsi="Times New Roman" w:cs="Times New Roman"/>
          <w:b/>
          <w:bCs/>
          <w:sz w:val="24"/>
          <w:szCs w:val="24"/>
          <w:u w:val="single"/>
        </w:rPr>
        <w:t>8</w:t>
      </w:r>
      <w:r w:rsidRPr="004C282E">
        <w:rPr>
          <w:rFonts w:ascii="Times New Roman" w:hAnsi="Times New Roman" w:cs="Times New Roman"/>
          <w:b/>
          <w:bCs/>
          <w:sz w:val="24"/>
          <w:szCs w:val="24"/>
          <w:u w:val="single"/>
        </w:rPr>
        <w:t xml:space="preserve"> (after add/drop).  Drop this class NOW, if you are not going to be prepared. </w:t>
      </w:r>
      <w:r w:rsidRPr="004C282E">
        <w:rPr>
          <w:rFonts w:ascii="Times New Roman" w:hAnsi="Times New Roman" w:cs="Times New Roman"/>
          <w:sz w:val="24"/>
          <w:szCs w:val="24"/>
        </w:rPr>
        <w:t xml:space="preserve">The purpose of the quiz will be to determine that you did the reading and made a valiant effort to digest it. It is not intended to measure your mastery. That is what we will try to develop over the course of the semester. But since we have only 42 classes, </w:t>
      </w:r>
      <w:r>
        <w:rPr>
          <w:rFonts w:ascii="Times New Roman" w:hAnsi="Times New Roman" w:cs="Times New Roman"/>
          <w:sz w:val="24"/>
          <w:szCs w:val="24"/>
        </w:rPr>
        <w:t>I</w:t>
      </w:r>
      <w:r w:rsidRPr="004C282E">
        <w:rPr>
          <w:rFonts w:ascii="Times New Roman" w:hAnsi="Times New Roman" w:cs="Times New Roman"/>
          <w:sz w:val="24"/>
          <w:szCs w:val="24"/>
        </w:rPr>
        <w:t xml:space="preserve"> want everyone to start with some sense of what we are going to talk about. </w:t>
      </w:r>
    </w:p>
    <w:p w:rsidR="00E70C05" w:rsidRPr="00E70C05" w:rsidRDefault="00E70C05" w:rsidP="00E70C05">
      <w:pPr>
        <w:rPr>
          <w:rFonts w:ascii="Times New Roman" w:hAnsi="Times New Roman" w:cs="Times New Roman"/>
          <w:iCs/>
          <w:sz w:val="24"/>
          <w:szCs w:val="24"/>
        </w:rPr>
      </w:pPr>
    </w:p>
    <w:p w:rsidR="00E70C05" w:rsidRDefault="00E70C05" w:rsidP="00E70C05">
      <w:pPr>
        <w:rPr>
          <w:rFonts w:ascii="Times New Roman" w:hAnsi="Times New Roman" w:cs="Times New Roman"/>
          <w:b/>
          <w:sz w:val="24"/>
          <w:szCs w:val="24"/>
        </w:rPr>
      </w:pPr>
      <w:r w:rsidRPr="00E70C05">
        <w:rPr>
          <w:rFonts w:ascii="Times New Roman" w:hAnsi="Times New Roman" w:cs="Times New Roman"/>
          <w:b/>
          <w:sz w:val="24"/>
          <w:szCs w:val="24"/>
        </w:rPr>
        <w:t>Grading Scale:</w:t>
      </w:r>
      <w:r>
        <w:rPr>
          <w:rFonts w:ascii="Times New Roman" w:hAnsi="Times New Roman" w:cs="Times New Roman"/>
          <w:b/>
          <w:sz w:val="24"/>
          <w:szCs w:val="24"/>
        </w:rPr>
        <w:t xml:space="preserve"> </w:t>
      </w:r>
      <w:r w:rsidRPr="00E70C05">
        <w:rPr>
          <w:rFonts w:ascii="Times New Roman" w:hAnsi="Times New Roman" w:cs="Times New Roman"/>
          <w:sz w:val="24"/>
          <w:szCs w:val="24"/>
        </w:rPr>
        <w:t xml:space="preserve">This class is curved based on the total points of the cumulative set of </w:t>
      </w:r>
      <w:r>
        <w:rPr>
          <w:rFonts w:ascii="Times New Roman" w:hAnsi="Times New Roman" w:cs="Times New Roman"/>
          <w:b/>
          <w:sz w:val="24"/>
          <w:szCs w:val="24"/>
        </w:rPr>
        <w:t>assignments.</w:t>
      </w:r>
    </w:p>
    <w:p w:rsidR="00E70C05" w:rsidRPr="00E70C05" w:rsidRDefault="00E70C05" w:rsidP="00E70C05">
      <w:pPr>
        <w:rPr>
          <w:rFonts w:ascii="Times New Roman" w:hAnsi="Times New Roman" w:cs="Times New Roman"/>
          <w:sz w:val="24"/>
          <w:szCs w:val="24"/>
        </w:rPr>
      </w:pPr>
      <w:r w:rsidRPr="00E70C05">
        <w:rPr>
          <w:rFonts w:ascii="Times New Roman" w:hAnsi="Times New Roman" w:cs="Times New Roman"/>
          <w:sz w:val="24"/>
          <w:szCs w:val="24"/>
        </w:rPr>
        <w:t xml:space="preserve"> Course Schedule:</w:t>
      </w:r>
    </w:p>
    <w:p w:rsidR="00E70C05" w:rsidRPr="00E70C05" w:rsidRDefault="00E70C05" w:rsidP="00E70C05">
      <w:pPr>
        <w:rPr>
          <w:rFonts w:ascii="Times New Roman" w:hAnsi="Times New Roman" w:cs="Times New Roman"/>
          <w:sz w:val="24"/>
          <w:szCs w:val="24"/>
        </w:rPr>
      </w:pPr>
      <w:r w:rsidRPr="00E70C05">
        <w:rPr>
          <w:rFonts w:ascii="Times New Roman" w:hAnsi="Times New Roman" w:cs="Times New Roman"/>
          <w:b/>
          <w:sz w:val="24"/>
          <w:szCs w:val="24"/>
        </w:rPr>
        <w:t>Final Exam:</w:t>
      </w:r>
      <w:r w:rsidRPr="00E70C05">
        <w:rPr>
          <w:rFonts w:ascii="Times New Roman" w:hAnsi="Times New Roman" w:cs="Times New Roman"/>
          <w:b/>
          <w:sz w:val="24"/>
          <w:szCs w:val="24"/>
        </w:rPr>
        <w:tab/>
      </w:r>
      <w:r w:rsidRPr="00E70C05">
        <w:rPr>
          <w:rFonts w:ascii="Times New Roman" w:hAnsi="Times New Roman" w:cs="Times New Roman"/>
          <w:sz w:val="24"/>
          <w:szCs w:val="24"/>
        </w:rPr>
        <w:t>None</w:t>
      </w:r>
    </w:p>
    <w:p w:rsidR="004C282E" w:rsidRPr="004C282E" w:rsidRDefault="004C282E" w:rsidP="004C282E">
      <w:pPr>
        <w:rPr>
          <w:rFonts w:ascii="Times New Roman" w:hAnsi="Times New Roman" w:cs="Times New Roman"/>
          <w:sz w:val="24"/>
          <w:szCs w:val="24"/>
        </w:rPr>
      </w:pPr>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b/>
          <w:bCs/>
          <w:sz w:val="24"/>
          <w:szCs w:val="24"/>
        </w:rPr>
        <w:t>Materials</w:t>
      </w:r>
      <w:r w:rsidR="004460C2">
        <w:rPr>
          <w:rFonts w:ascii="Times New Roman" w:hAnsi="Times New Roman" w:cs="Times New Roman"/>
          <w:b/>
          <w:bCs/>
          <w:sz w:val="24"/>
          <w:szCs w:val="24"/>
        </w:rPr>
        <w:t xml:space="preserve"> (for background</w:t>
      </w:r>
      <w:r w:rsidR="003D48B6">
        <w:rPr>
          <w:rFonts w:ascii="Times New Roman" w:hAnsi="Times New Roman" w:cs="Times New Roman"/>
          <w:b/>
          <w:bCs/>
          <w:sz w:val="24"/>
          <w:szCs w:val="24"/>
        </w:rPr>
        <w:t xml:space="preserve"> – not required reading</w:t>
      </w:r>
      <w:r w:rsidR="004460C2">
        <w:rPr>
          <w:rFonts w:ascii="Times New Roman" w:hAnsi="Times New Roman" w:cs="Times New Roman"/>
          <w:b/>
          <w:bCs/>
          <w:sz w:val="24"/>
          <w:szCs w:val="24"/>
        </w:rPr>
        <w:t>)</w:t>
      </w:r>
    </w:p>
    <w:p w:rsidR="004C282E" w:rsidRDefault="004C282E" w:rsidP="004C282E">
      <w:pPr>
        <w:numPr>
          <w:ilvl w:val="0"/>
          <w:numId w:val="2"/>
        </w:numPr>
        <w:rPr>
          <w:rFonts w:ascii="Times New Roman" w:hAnsi="Times New Roman" w:cs="Times New Roman"/>
          <w:sz w:val="24"/>
          <w:szCs w:val="24"/>
        </w:rPr>
      </w:pPr>
      <w:r w:rsidRPr="004C282E">
        <w:rPr>
          <w:rFonts w:ascii="Times New Roman" w:hAnsi="Times New Roman" w:cs="Times New Roman"/>
          <w:sz w:val="24"/>
          <w:szCs w:val="24"/>
        </w:rPr>
        <w:t xml:space="preserve">Bagley and </w:t>
      </w:r>
      <w:proofErr w:type="spellStart"/>
      <w:r w:rsidRPr="004C282E">
        <w:rPr>
          <w:rFonts w:ascii="Times New Roman" w:hAnsi="Times New Roman" w:cs="Times New Roman"/>
          <w:sz w:val="24"/>
          <w:szCs w:val="24"/>
        </w:rPr>
        <w:t>Dauchy</w:t>
      </w:r>
      <w:proofErr w:type="spellEnd"/>
      <w:r w:rsidRPr="004C282E">
        <w:rPr>
          <w:rFonts w:ascii="Times New Roman" w:hAnsi="Times New Roman" w:cs="Times New Roman"/>
          <w:sz w:val="24"/>
          <w:szCs w:val="24"/>
        </w:rPr>
        <w:t xml:space="preserve">, The Entrepreneur’s Guide to Business Law </w:t>
      </w:r>
    </w:p>
    <w:p w:rsidR="00D865D1" w:rsidRPr="004C282E" w:rsidRDefault="00D865D1" w:rsidP="00D865D1">
      <w:pPr>
        <w:numPr>
          <w:ilvl w:val="0"/>
          <w:numId w:val="2"/>
        </w:numPr>
        <w:rPr>
          <w:rFonts w:ascii="Times New Roman" w:hAnsi="Times New Roman" w:cs="Times New Roman"/>
          <w:sz w:val="24"/>
          <w:szCs w:val="24"/>
        </w:rPr>
      </w:pPr>
      <w:proofErr w:type="spellStart"/>
      <w:r w:rsidRPr="00D865D1">
        <w:rPr>
          <w:rFonts w:ascii="Times New Roman" w:hAnsi="Times New Roman" w:cs="Times New Roman"/>
          <w:sz w:val="24"/>
          <w:szCs w:val="24"/>
        </w:rPr>
        <w:t>Furr</w:t>
      </w:r>
      <w:proofErr w:type="spellEnd"/>
      <w:r>
        <w:rPr>
          <w:rFonts w:ascii="Times New Roman" w:hAnsi="Times New Roman" w:cs="Times New Roman"/>
          <w:sz w:val="24"/>
          <w:szCs w:val="24"/>
        </w:rPr>
        <w:t xml:space="preserve"> and</w:t>
      </w:r>
      <w:r w:rsidRPr="00D865D1">
        <w:rPr>
          <w:rFonts w:ascii="Times New Roman" w:hAnsi="Times New Roman" w:cs="Times New Roman"/>
          <w:sz w:val="24"/>
          <w:szCs w:val="24"/>
        </w:rPr>
        <w:t xml:space="preserve"> Ahlstrom</w:t>
      </w:r>
      <w:r>
        <w:rPr>
          <w:rFonts w:ascii="Times New Roman" w:hAnsi="Times New Roman" w:cs="Times New Roman"/>
          <w:sz w:val="24"/>
          <w:szCs w:val="24"/>
        </w:rPr>
        <w:t xml:space="preserve">, </w:t>
      </w:r>
      <w:r w:rsidRPr="00D865D1">
        <w:rPr>
          <w:rFonts w:ascii="Times New Roman" w:hAnsi="Times New Roman" w:cs="Times New Roman"/>
          <w:sz w:val="24"/>
          <w:szCs w:val="24"/>
        </w:rPr>
        <w:t>Nail It then Scale It: The Entrepreneur's Guide to Creating and Managing Breakthrough Innovation</w:t>
      </w:r>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t xml:space="preserve">A website for the course has been created on The West Education Network (TWEN): </w:t>
      </w:r>
      <w:r w:rsidRPr="004C282E">
        <w:rPr>
          <w:rFonts w:ascii="Times New Roman" w:hAnsi="Times New Roman" w:cs="Times New Roman"/>
          <w:b/>
          <w:bCs/>
          <w:sz w:val="24"/>
          <w:szCs w:val="24"/>
        </w:rPr>
        <w:t>http://lawschool.westlaw.com/twen/</w:t>
      </w:r>
      <w:r w:rsidRPr="004C282E">
        <w:rPr>
          <w:rFonts w:ascii="Times New Roman" w:hAnsi="Times New Roman" w:cs="Times New Roman"/>
          <w:sz w:val="24"/>
          <w:szCs w:val="24"/>
        </w:rPr>
        <w:t>. The website will host an increasing number of PowerPoint slides and other course materials as the semester progresses.  We will utilize a number of case studies and rely very little on cases.  This is a capstone course with prerequisites.  The assumption is that you know how to read a case and that we can spend more time on advanced issues.</w:t>
      </w:r>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b/>
          <w:bCs/>
          <w:sz w:val="24"/>
          <w:szCs w:val="24"/>
        </w:rPr>
        <w:t>Reading Assignments</w:t>
      </w:r>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t>Below is a list of reading assignments. Though each assignment could be covered in one class session, some assignments may require more than one session.  There may need to be some changes based upon the guest speakers needing last minute changes to their schedules.</w:t>
      </w:r>
    </w:p>
    <w:p w:rsidR="004C282E" w:rsidRPr="004C282E" w:rsidRDefault="004C282E" w:rsidP="004C282E">
      <w:pPr>
        <w:numPr>
          <w:ilvl w:val="0"/>
          <w:numId w:val="3"/>
        </w:numPr>
        <w:rPr>
          <w:rFonts w:ascii="Times New Roman" w:hAnsi="Times New Roman" w:cs="Times New Roman"/>
          <w:sz w:val="24"/>
          <w:szCs w:val="24"/>
        </w:rPr>
      </w:pPr>
      <w:r w:rsidRPr="004C282E">
        <w:rPr>
          <w:rFonts w:ascii="Times New Roman" w:hAnsi="Times New Roman" w:cs="Times New Roman"/>
          <w:sz w:val="24"/>
          <w:szCs w:val="24"/>
        </w:rPr>
        <w:t>Introduction </w:t>
      </w:r>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t>D. Daniel Sokol &amp; D. Gordon, Law and Entrepreneurship Summary, available on TWEN.</w:t>
      </w:r>
    </w:p>
    <w:p w:rsidR="002A69E9" w:rsidRDefault="0023005E" w:rsidP="0023005E">
      <w:pPr>
        <w:rPr>
          <w:rFonts w:ascii="Times New Roman" w:hAnsi="Times New Roman" w:cs="Times New Roman"/>
          <w:sz w:val="24"/>
          <w:szCs w:val="24"/>
        </w:rPr>
      </w:pPr>
      <w:r w:rsidRPr="0023005E">
        <w:rPr>
          <w:rFonts w:ascii="Times New Roman" w:hAnsi="Times New Roman" w:cs="Times New Roman"/>
          <w:sz w:val="24"/>
          <w:szCs w:val="24"/>
        </w:rPr>
        <w:t>Financing New Ventures</w:t>
      </w:r>
      <w:r>
        <w:rPr>
          <w:rFonts w:ascii="Times New Roman" w:hAnsi="Times New Roman" w:cs="Times New Roman"/>
          <w:sz w:val="24"/>
          <w:szCs w:val="24"/>
        </w:rPr>
        <w:t xml:space="preserve"> William R. Kerr; </w:t>
      </w:r>
      <w:proofErr w:type="spellStart"/>
      <w:r>
        <w:rPr>
          <w:rFonts w:ascii="Times New Roman" w:hAnsi="Times New Roman" w:cs="Times New Roman"/>
          <w:sz w:val="24"/>
          <w:szCs w:val="24"/>
        </w:rPr>
        <w:t>Ramana</w:t>
      </w:r>
      <w:proofErr w:type="spellEnd"/>
      <w:r>
        <w:rPr>
          <w:rFonts w:ascii="Times New Roman" w:hAnsi="Times New Roman" w:cs="Times New Roman"/>
          <w:sz w:val="24"/>
          <w:szCs w:val="24"/>
        </w:rPr>
        <w:t xml:space="preserve"> Nanda </w:t>
      </w:r>
      <w:r w:rsidRPr="0023005E">
        <w:rPr>
          <w:rFonts w:ascii="Times New Roman" w:hAnsi="Times New Roman" w:cs="Times New Roman"/>
          <w:sz w:val="24"/>
          <w:szCs w:val="24"/>
        </w:rPr>
        <w:t>English PDF | 81109</w:t>
      </w:r>
    </w:p>
    <w:p w:rsidR="00FB7137" w:rsidRPr="00FB7137" w:rsidRDefault="00FB7137" w:rsidP="00FB7137">
      <w:pPr>
        <w:rPr>
          <w:rFonts w:ascii="Times New Roman" w:hAnsi="Times New Roman" w:cs="Times New Roman"/>
          <w:color w:val="1F497D"/>
        </w:rPr>
      </w:pPr>
      <w:r w:rsidRPr="00FB7137">
        <w:rPr>
          <w:rFonts w:ascii="Times New Roman" w:hAnsi="Times New Roman" w:cs="Times New Roman"/>
          <w:color w:val="1F497D"/>
        </w:rPr>
        <w:t xml:space="preserve">Questions you need to answer (in one page) due the first day of class, before class - </w:t>
      </w:r>
      <w:r w:rsidRPr="00FB7137">
        <w:rPr>
          <w:rFonts w:ascii="Times New Roman" w:hAnsi="Times New Roman" w:cs="Times New Roman"/>
          <w:b/>
          <w:bCs/>
          <w:color w:val="1F497D"/>
        </w:rPr>
        <w:t>worth</w:t>
      </w:r>
      <w:proofErr w:type="gramStart"/>
      <w:r w:rsidRPr="00FB7137">
        <w:rPr>
          <w:rFonts w:ascii="Times New Roman" w:hAnsi="Times New Roman" w:cs="Times New Roman"/>
          <w:b/>
          <w:bCs/>
          <w:color w:val="1F497D"/>
        </w:rPr>
        <w:t>  5</w:t>
      </w:r>
      <w:proofErr w:type="gramEnd"/>
      <w:r w:rsidRPr="00FB7137">
        <w:rPr>
          <w:rFonts w:ascii="Times New Roman" w:hAnsi="Times New Roman" w:cs="Times New Roman"/>
          <w:b/>
          <w:bCs/>
          <w:color w:val="1F497D"/>
        </w:rPr>
        <w:t xml:space="preserve"> percent of your grade</w:t>
      </w:r>
    </w:p>
    <w:p w:rsidR="00FB7137" w:rsidRPr="00FB7137" w:rsidRDefault="00FB7137" w:rsidP="00FB7137">
      <w:pPr>
        <w:rPr>
          <w:rFonts w:ascii="Times New Roman" w:hAnsi="Times New Roman" w:cs="Times New Roman"/>
          <w:color w:val="1F497D"/>
        </w:rPr>
      </w:pPr>
    </w:p>
    <w:p w:rsidR="00FB7137" w:rsidRPr="00FB7137" w:rsidRDefault="00FB7137" w:rsidP="00FB7137">
      <w:pPr>
        <w:pStyle w:val="ListParagraph"/>
        <w:numPr>
          <w:ilvl w:val="0"/>
          <w:numId w:val="38"/>
        </w:numPr>
        <w:spacing w:after="0" w:line="240" w:lineRule="auto"/>
        <w:contextualSpacing w:val="0"/>
        <w:rPr>
          <w:rFonts w:ascii="Times New Roman" w:hAnsi="Times New Roman" w:cs="Times New Roman"/>
          <w:color w:val="1F497D"/>
        </w:rPr>
      </w:pPr>
      <w:r w:rsidRPr="00FB7137">
        <w:rPr>
          <w:rFonts w:ascii="Times New Roman" w:hAnsi="Times New Roman" w:cs="Times New Roman"/>
          <w:color w:val="1F497D"/>
        </w:rPr>
        <w:t>What role does law play in entrepreneurship?</w:t>
      </w:r>
    </w:p>
    <w:p w:rsidR="00FB7137" w:rsidRPr="00FB7137" w:rsidRDefault="00FB7137" w:rsidP="00FB7137">
      <w:pPr>
        <w:pStyle w:val="ListParagraph"/>
        <w:numPr>
          <w:ilvl w:val="0"/>
          <w:numId w:val="38"/>
        </w:numPr>
        <w:spacing w:after="0" w:line="240" w:lineRule="auto"/>
        <w:contextualSpacing w:val="0"/>
        <w:rPr>
          <w:rFonts w:ascii="Times New Roman" w:hAnsi="Times New Roman" w:cs="Times New Roman"/>
          <w:color w:val="1F497D"/>
        </w:rPr>
      </w:pPr>
      <w:r w:rsidRPr="00FB7137">
        <w:rPr>
          <w:rFonts w:ascii="Times New Roman" w:hAnsi="Times New Roman" w:cs="Times New Roman"/>
          <w:color w:val="1F497D"/>
        </w:rPr>
        <w:t>Which sources of financing are most appropriate for a new venture?</w:t>
      </w:r>
    </w:p>
    <w:p w:rsidR="00FB7137" w:rsidRPr="00FB7137" w:rsidRDefault="00FB7137" w:rsidP="00FB7137">
      <w:pPr>
        <w:pStyle w:val="ListParagraph"/>
        <w:numPr>
          <w:ilvl w:val="0"/>
          <w:numId w:val="38"/>
        </w:numPr>
        <w:spacing w:after="0" w:line="240" w:lineRule="auto"/>
        <w:contextualSpacing w:val="0"/>
        <w:rPr>
          <w:rFonts w:ascii="Times New Roman" w:hAnsi="Times New Roman" w:cs="Times New Roman"/>
          <w:color w:val="1F497D"/>
        </w:rPr>
      </w:pPr>
      <w:r w:rsidRPr="00FB7137">
        <w:rPr>
          <w:rFonts w:ascii="Times New Roman" w:hAnsi="Times New Roman" w:cs="Times New Roman"/>
          <w:color w:val="1F497D"/>
        </w:rPr>
        <w:t>How do you pitch your venture to potential funders?</w:t>
      </w:r>
    </w:p>
    <w:p w:rsidR="00FB7137" w:rsidRPr="00FB7137" w:rsidRDefault="00FB7137" w:rsidP="00FB7137">
      <w:pPr>
        <w:pStyle w:val="ListParagraph"/>
        <w:numPr>
          <w:ilvl w:val="0"/>
          <w:numId w:val="38"/>
        </w:numPr>
        <w:spacing w:after="0" w:line="240" w:lineRule="auto"/>
        <w:contextualSpacing w:val="0"/>
        <w:rPr>
          <w:rFonts w:ascii="Times New Roman" w:hAnsi="Times New Roman" w:cs="Times New Roman"/>
          <w:color w:val="1F497D"/>
        </w:rPr>
      </w:pPr>
      <w:r w:rsidRPr="00FB7137">
        <w:rPr>
          <w:rFonts w:ascii="Times New Roman" w:hAnsi="Times New Roman" w:cs="Times New Roman"/>
          <w:color w:val="1F497D"/>
        </w:rPr>
        <w:t>How is valuation determined?</w:t>
      </w:r>
    </w:p>
    <w:p w:rsidR="00FB7137" w:rsidRPr="00FB7137" w:rsidRDefault="00FB7137" w:rsidP="00FB7137">
      <w:pPr>
        <w:pStyle w:val="ListParagraph"/>
        <w:numPr>
          <w:ilvl w:val="0"/>
          <w:numId w:val="38"/>
        </w:numPr>
        <w:spacing w:after="0" w:line="240" w:lineRule="auto"/>
        <w:contextualSpacing w:val="0"/>
        <w:rPr>
          <w:rFonts w:ascii="Times New Roman" w:hAnsi="Times New Roman" w:cs="Times New Roman"/>
          <w:color w:val="1F497D"/>
        </w:rPr>
      </w:pPr>
      <w:r w:rsidRPr="00FB7137">
        <w:rPr>
          <w:rFonts w:ascii="Times New Roman" w:hAnsi="Times New Roman" w:cs="Times New Roman"/>
          <w:color w:val="1F497D"/>
        </w:rPr>
        <w:t>Provide two examples of exit strategies for the entrepreneur.</w:t>
      </w:r>
    </w:p>
    <w:p w:rsidR="00FB7137" w:rsidRPr="002A69E9" w:rsidRDefault="00FB7137" w:rsidP="002A69E9">
      <w:pPr>
        <w:rPr>
          <w:rFonts w:ascii="Times New Roman" w:hAnsi="Times New Roman" w:cs="Times New Roman"/>
          <w:sz w:val="24"/>
          <w:szCs w:val="24"/>
        </w:rPr>
      </w:pPr>
    </w:p>
    <w:p w:rsidR="004C282E" w:rsidRPr="004C282E" w:rsidRDefault="004C282E" w:rsidP="004C282E">
      <w:pPr>
        <w:numPr>
          <w:ilvl w:val="0"/>
          <w:numId w:val="4"/>
        </w:numPr>
        <w:rPr>
          <w:rFonts w:ascii="Times New Roman" w:hAnsi="Times New Roman" w:cs="Times New Roman"/>
          <w:sz w:val="24"/>
          <w:szCs w:val="24"/>
        </w:rPr>
      </w:pPr>
      <w:r w:rsidRPr="004C282E">
        <w:rPr>
          <w:rFonts w:ascii="Times New Roman" w:hAnsi="Times New Roman" w:cs="Times New Roman"/>
          <w:sz w:val="24"/>
          <w:szCs w:val="24"/>
        </w:rPr>
        <w:t xml:space="preserve">Law and Entrepreneurship </w:t>
      </w:r>
    </w:p>
    <w:p w:rsidR="009A7D84"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t xml:space="preserve">D. Gordon Smith &amp; Darian M. Ibrahim, </w:t>
      </w:r>
      <w:hyperlink r:id="rId71" w:tgtFrame="_blank" w:tooltip="ENTREPRENEURS ON HORSEBACK: REFLECTIONS ON THE ORGANIZATION OF LAW" w:history="1">
        <w:r w:rsidRPr="004C282E">
          <w:rPr>
            <w:rStyle w:val="Hyperlink"/>
            <w:rFonts w:ascii="Times New Roman" w:hAnsi="Times New Roman" w:cs="Times New Roman"/>
            <w:i/>
            <w:iCs/>
            <w:sz w:val="24"/>
            <w:szCs w:val="24"/>
          </w:rPr>
          <w:t>Entrepreneurs on Horseback: Reflections on the Organization of Law</w:t>
        </w:r>
      </w:hyperlink>
      <w:hyperlink r:id="rId72" w:tgtFrame="_blank" w:tooltip="ENTREPRENEURS ON HORSEBACK: REFLECTIONS ON THE ORGANIZATION OF LAW" w:history="1">
        <w:r w:rsidRPr="004C282E">
          <w:rPr>
            <w:rStyle w:val="Hyperlink"/>
            <w:rFonts w:ascii="Times New Roman" w:hAnsi="Times New Roman" w:cs="Times New Roman"/>
            <w:sz w:val="24"/>
            <w:szCs w:val="24"/>
          </w:rPr>
          <w:t>, 50 ARIZ. L. REV. 71 (2008)</w:t>
        </w:r>
      </w:hyperlink>
      <w:r w:rsidRPr="004C282E">
        <w:rPr>
          <w:rFonts w:ascii="Times New Roman" w:hAnsi="Times New Roman" w:cs="Times New Roman"/>
          <w:sz w:val="24"/>
          <w:szCs w:val="24"/>
        </w:rPr>
        <w:t xml:space="preserve"> </w:t>
      </w:r>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t> </w:t>
      </w:r>
    </w:p>
    <w:p w:rsidR="009A7D84" w:rsidRDefault="009A7D84" w:rsidP="004C282E">
      <w:pPr>
        <w:numPr>
          <w:ilvl w:val="0"/>
          <w:numId w:val="5"/>
        </w:numPr>
        <w:rPr>
          <w:rFonts w:ascii="Times New Roman" w:hAnsi="Times New Roman" w:cs="Times New Roman"/>
          <w:sz w:val="24"/>
          <w:szCs w:val="24"/>
        </w:rPr>
      </w:pPr>
      <w:r>
        <w:rPr>
          <w:rFonts w:ascii="Times New Roman" w:hAnsi="Times New Roman" w:cs="Times New Roman"/>
          <w:sz w:val="24"/>
          <w:szCs w:val="24"/>
        </w:rPr>
        <w:t>What is understanding business plans and business models</w:t>
      </w:r>
    </w:p>
    <w:p w:rsidR="009A7D84" w:rsidRDefault="009A7D84" w:rsidP="009A7D84">
      <w:pPr>
        <w:spacing w:after="0" w:line="240" w:lineRule="auto"/>
        <w:ind w:left="360"/>
        <w:rPr>
          <w:rFonts w:ascii="Times New Roman" w:hAnsi="Times New Roman" w:cs="Times New Roman"/>
          <w:sz w:val="24"/>
          <w:szCs w:val="24"/>
        </w:rPr>
      </w:pPr>
      <w:r w:rsidRPr="009A7D84">
        <w:rPr>
          <w:rFonts w:ascii="Times New Roman" w:hAnsi="Times New Roman" w:cs="Times New Roman"/>
          <w:sz w:val="24"/>
          <w:szCs w:val="24"/>
        </w:rPr>
        <w:t xml:space="preserve">What Is Disruptive Innovation? Clayton M. Christensen, Michael E. </w:t>
      </w:r>
      <w:proofErr w:type="spellStart"/>
      <w:r w:rsidRPr="009A7D84">
        <w:rPr>
          <w:rFonts w:ascii="Times New Roman" w:hAnsi="Times New Roman" w:cs="Times New Roman"/>
          <w:sz w:val="24"/>
          <w:szCs w:val="24"/>
        </w:rPr>
        <w:t>Raynor</w:t>
      </w:r>
      <w:proofErr w:type="spellEnd"/>
      <w:r w:rsidRPr="009A7D84">
        <w:rPr>
          <w:rFonts w:ascii="Times New Roman" w:hAnsi="Times New Roman" w:cs="Times New Roman"/>
          <w:sz w:val="24"/>
          <w:szCs w:val="24"/>
        </w:rPr>
        <w:t>, and Rory McDonald, Harvard Business Review (December 2015 Issue)</w:t>
      </w:r>
    </w:p>
    <w:p w:rsidR="009A7D84" w:rsidRDefault="009A7D84" w:rsidP="009A7D84">
      <w:pPr>
        <w:spacing w:after="0" w:line="240" w:lineRule="auto"/>
        <w:ind w:left="360"/>
        <w:rPr>
          <w:rFonts w:ascii="Times New Roman" w:hAnsi="Times New Roman" w:cs="Times New Roman"/>
          <w:sz w:val="24"/>
          <w:szCs w:val="24"/>
        </w:rPr>
      </w:pPr>
    </w:p>
    <w:p w:rsidR="009A7D84" w:rsidRPr="009A7D84" w:rsidRDefault="0008253C" w:rsidP="009A7D84">
      <w:pPr>
        <w:spacing w:after="0" w:line="240" w:lineRule="auto"/>
        <w:ind w:left="360"/>
        <w:rPr>
          <w:rFonts w:ascii="Times New Roman" w:hAnsi="Times New Roman" w:cs="Times New Roman"/>
          <w:sz w:val="24"/>
          <w:szCs w:val="24"/>
        </w:rPr>
      </w:pPr>
      <w:r w:rsidRPr="0008253C">
        <w:rPr>
          <w:rFonts w:ascii="Times New Roman" w:hAnsi="Times New Roman" w:cs="Times New Roman"/>
          <w:sz w:val="24"/>
          <w:szCs w:val="24"/>
        </w:rPr>
        <w:t>Some Thoughts on Business Plans</w:t>
      </w:r>
      <w:r>
        <w:rPr>
          <w:rFonts w:ascii="Times New Roman" w:hAnsi="Times New Roman" w:cs="Times New Roman"/>
          <w:sz w:val="24"/>
          <w:szCs w:val="24"/>
        </w:rPr>
        <w:t xml:space="preserve"> – HBS case study - </w:t>
      </w:r>
      <w:r w:rsidRPr="0008253C">
        <w:rPr>
          <w:rFonts w:ascii="Times New Roman" w:hAnsi="Times New Roman" w:cs="Times New Roman"/>
          <w:sz w:val="24"/>
          <w:szCs w:val="24"/>
        </w:rPr>
        <w:t>897101-PDF-ENG</w:t>
      </w:r>
    </w:p>
    <w:p w:rsidR="009A7D84" w:rsidRDefault="009A7D84" w:rsidP="009A7D84">
      <w:pPr>
        <w:rPr>
          <w:rFonts w:ascii="Times New Roman" w:hAnsi="Times New Roman" w:cs="Times New Roman"/>
          <w:sz w:val="24"/>
          <w:szCs w:val="24"/>
        </w:rPr>
      </w:pPr>
    </w:p>
    <w:p w:rsidR="004C282E" w:rsidRPr="004C282E" w:rsidRDefault="004C282E" w:rsidP="004C282E">
      <w:pPr>
        <w:numPr>
          <w:ilvl w:val="0"/>
          <w:numId w:val="5"/>
        </w:numPr>
        <w:rPr>
          <w:rFonts w:ascii="Times New Roman" w:hAnsi="Times New Roman" w:cs="Times New Roman"/>
          <w:sz w:val="24"/>
          <w:szCs w:val="24"/>
        </w:rPr>
      </w:pPr>
      <w:r w:rsidRPr="004C282E">
        <w:rPr>
          <w:rFonts w:ascii="Times New Roman" w:hAnsi="Times New Roman" w:cs="Times New Roman"/>
          <w:sz w:val="24"/>
          <w:szCs w:val="24"/>
        </w:rPr>
        <w:t xml:space="preserve">Venture Capital I – What are the opportunities </w:t>
      </w:r>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t>How Venture Capitalists Evaluate Potential Venture Opportunities - HBS Case Study</w:t>
      </w:r>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t> </w:t>
      </w:r>
    </w:p>
    <w:p w:rsidR="004C282E" w:rsidRPr="004C282E" w:rsidRDefault="004C282E" w:rsidP="004C282E">
      <w:pPr>
        <w:numPr>
          <w:ilvl w:val="0"/>
          <w:numId w:val="6"/>
        </w:numPr>
        <w:rPr>
          <w:rFonts w:ascii="Times New Roman" w:hAnsi="Times New Roman" w:cs="Times New Roman"/>
          <w:sz w:val="24"/>
          <w:szCs w:val="24"/>
        </w:rPr>
      </w:pPr>
      <w:r w:rsidRPr="004C282E">
        <w:rPr>
          <w:rFonts w:ascii="Times New Roman" w:hAnsi="Times New Roman" w:cs="Times New Roman"/>
          <w:sz w:val="24"/>
          <w:szCs w:val="24"/>
        </w:rPr>
        <w:t xml:space="preserve">Venture Capital II – The law of venture capital </w:t>
      </w:r>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t xml:space="preserve">Ronald J. Gilson, </w:t>
      </w:r>
      <w:hyperlink r:id="rId73" w:tgtFrame="_blank" w:tooltip="ENGINEERING A VENTURE CAPITAL MARKET: LESSONS FROM THE AMERICAN EXPERIENCE" w:history="1">
        <w:r w:rsidRPr="004C282E">
          <w:rPr>
            <w:rStyle w:val="Hyperlink"/>
            <w:rFonts w:ascii="Times New Roman" w:hAnsi="Times New Roman" w:cs="Times New Roman"/>
            <w:i/>
            <w:iCs/>
            <w:sz w:val="24"/>
            <w:szCs w:val="24"/>
          </w:rPr>
          <w:t>Engineering a Venture Capital Market: Lessons from the American Experience</w:t>
        </w:r>
      </w:hyperlink>
      <w:hyperlink r:id="rId74" w:tgtFrame="_blank" w:tooltip="ENGINEERING A VENTURE CAPITAL MARKET: LESSONS FROM THE AMERICAN EXPERIENCE" w:history="1">
        <w:r w:rsidRPr="004C282E">
          <w:rPr>
            <w:rStyle w:val="Hyperlink"/>
            <w:rFonts w:ascii="Times New Roman" w:hAnsi="Times New Roman" w:cs="Times New Roman"/>
            <w:sz w:val="24"/>
            <w:szCs w:val="24"/>
          </w:rPr>
          <w:t>, 55 STAN. L. REV. 1067 (2003)</w:t>
        </w:r>
      </w:hyperlink>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t> </w:t>
      </w:r>
    </w:p>
    <w:p w:rsidR="004C282E" w:rsidRPr="004C282E" w:rsidRDefault="004C282E" w:rsidP="004C282E">
      <w:pPr>
        <w:numPr>
          <w:ilvl w:val="0"/>
          <w:numId w:val="7"/>
        </w:numPr>
        <w:rPr>
          <w:rFonts w:ascii="Times New Roman" w:hAnsi="Times New Roman" w:cs="Times New Roman"/>
          <w:sz w:val="24"/>
          <w:szCs w:val="24"/>
        </w:rPr>
      </w:pPr>
      <w:r w:rsidRPr="004C282E">
        <w:rPr>
          <w:rFonts w:ascii="Times New Roman" w:hAnsi="Times New Roman" w:cs="Times New Roman"/>
          <w:sz w:val="24"/>
          <w:szCs w:val="24"/>
        </w:rPr>
        <w:t>Venture Capital III – Case study</w:t>
      </w:r>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t xml:space="preserve">HBS Case Study Adams Capital Management: Fund IV </w:t>
      </w:r>
    </w:p>
    <w:p w:rsidR="004460C2" w:rsidRDefault="004460C2" w:rsidP="004460C2">
      <w:pPr>
        <w:pStyle w:val="ListParagraph"/>
        <w:numPr>
          <w:ilvl w:val="0"/>
          <w:numId w:val="8"/>
        </w:numPr>
        <w:rPr>
          <w:rFonts w:ascii="Times New Roman" w:hAnsi="Times New Roman" w:cs="Times New Roman"/>
          <w:sz w:val="24"/>
          <w:szCs w:val="24"/>
        </w:rPr>
      </w:pPr>
      <w:r w:rsidRPr="004460C2">
        <w:rPr>
          <w:rFonts w:ascii="Times New Roman" w:hAnsi="Times New Roman" w:cs="Times New Roman"/>
          <w:sz w:val="24"/>
          <w:szCs w:val="24"/>
        </w:rPr>
        <w:t>Understanding Business Plans</w:t>
      </w:r>
    </w:p>
    <w:p w:rsidR="004F6F74" w:rsidRPr="004F6F74" w:rsidRDefault="004F6F74" w:rsidP="004F6F74">
      <w:pPr>
        <w:ind w:left="360"/>
        <w:rPr>
          <w:rFonts w:ascii="Times New Roman" w:eastAsia="Times New Roman" w:hAnsi="Times New Roman" w:cs="Times New Roman"/>
          <w:color w:val="000000"/>
          <w:sz w:val="24"/>
          <w:szCs w:val="24"/>
        </w:rPr>
      </w:pPr>
      <w:r w:rsidRPr="004F6F74">
        <w:rPr>
          <w:rFonts w:ascii="Times New Roman" w:eastAsia="Times New Roman" w:hAnsi="Times New Roman" w:cs="Times New Roman"/>
          <w:color w:val="000000"/>
          <w:sz w:val="24"/>
          <w:szCs w:val="24"/>
        </w:rPr>
        <w:t xml:space="preserve">Business Model Analysis for Entrepreneurs, Thomas R. </w:t>
      </w:r>
      <w:proofErr w:type="spellStart"/>
      <w:r w:rsidRPr="004F6F74">
        <w:rPr>
          <w:rFonts w:ascii="Times New Roman" w:eastAsia="Times New Roman" w:hAnsi="Times New Roman" w:cs="Times New Roman"/>
          <w:color w:val="000000"/>
          <w:sz w:val="24"/>
          <w:szCs w:val="24"/>
        </w:rPr>
        <w:t>Eisenmann</w:t>
      </w:r>
      <w:proofErr w:type="spellEnd"/>
      <w:r w:rsidRPr="004F6F74">
        <w:rPr>
          <w:rFonts w:ascii="Times New Roman" w:eastAsia="Times New Roman" w:hAnsi="Times New Roman" w:cs="Times New Roman"/>
          <w:color w:val="000000"/>
          <w:sz w:val="24"/>
          <w:szCs w:val="24"/>
        </w:rPr>
        <w:t xml:space="preserve">, HBS case study </w:t>
      </w:r>
    </w:p>
    <w:p w:rsidR="004F6F74" w:rsidRDefault="004F6F74" w:rsidP="004F6F74">
      <w:pPr>
        <w:pStyle w:val="ListParagraph"/>
        <w:rPr>
          <w:rFonts w:ascii="Times New Roman" w:hAnsi="Times New Roman" w:cs="Times New Roman"/>
          <w:sz w:val="24"/>
          <w:szCs w:val="24"/>
        </w:rPr>
      </w:pPr>
    </w:p>
    <w:p w:rsidR="004F6F74" w:rsidRPr="00C6373C" w:rsidRDefault="004F6F74" w:rsidP="004F6F74">
      <w:pPr>
        <w:numPr>
          <w:ilvl w:val="0"/>
          <w:numId w:val="8"/>
        </w:numPr>
        <w:rPr>
          <w:rFonts w:ascii="Times New Roman" w:hAnsi="Times New Roman" w:cs="Times New Roman"/>
          <w:sz w:val="24"/>
          <w:szCs w:val="24"/>
        </w:rPr>
      </w:pPr>
      <w:r>
        <w:rPr>
          <w:rFonts w:ascii="Arial" w:eastAsia="Times New Roman" w:hAnsi="Arial" w:cs="Arial"/>
          <w:sz w:val="20"/>
          <w:szCs w:val="20"/>
          <w:lang w:val="en" w:eastAsia="en-AU"/>
        </w:rPr>
        <w:t>Venture Capital IV - Understanding VCs</w:t>
      </w:r>
    </w:p>
    <w:p w:rsidR="004F6F74" w:rsidRPr="004C282E" w:rsidRDefault="004F6F74" w:rsidP="004F6F74">
      <w:pPr>
        <w:ind w:left="720"/>
        <w:rPr>
          <w:rFonts w:ascii="Times New Roman" w:hAnsi="Times New Roman" w:cs="Times New Roman"/>
          <w:sz w:val="24"/>
          <w:szCs w:val="24"/>
        </w:rPr>
      </w:pPr>
      <w:r w:rsidRPr="00C6373C">
        <w:rPr>
          <w:rFonts w:ascii="Times New Roman" w:hAnsi="Times New Roman" w:cs="Times New Roman"/>
          <w:sz w:val="24"/>
          <w:szCs w:val="24"/>
        </w:rPr>
        <w:t>Andreessen Horowitz</w:t>
      </w:r>
      <w:r>
        <w:rPr>
          <w:rFonts w:ascii="Times New Roman" w:hAnsi="Times New Roman" w:cs="Times New Roman"/>
          <w:sz w:val="24"/>
          <w:szCs w:val="24"/>
        </w:rPr>
        <w:t>, HBS case study</w:t>
      </w:r>
    </w:p>
    <w:p w:rsidR="004F6F74" w:rsidRDefault="004F6F74" w:rsidP="004F6F7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Negotiating with VCs</w:t>
      </w:r>
      <w:r>
        <w:rPr>
          <w:rFonts w:ascii="Times New Roman" w:hAnsi="Times New Roman" w:cs="Times New Roman"/>
          <w:sz w:val="24"/>
          <w:szCs w:val="24"/>
        </w:rPr>
        <w:br/>
        <w:t>Deepak Malhotra, HBS case study</w:t>
      </w:r>
    </w:p>
    <w:p w:rsidR="004F6F74" w:rsidRDefault="004F6F74" w:rsidP="004F6F74">
      <w:pPr>
        <w:pStyle w:val="ListParagraph"/>
        <w:rPr>
          <w:rFonts w:ascii="Times New Roman" w:hAnsi="Times New Roman" w:cs="Times New Roman"/>
          <w:sz w:val="24"/>
          <w:szCs w:val="24"/>
        </w:rPr>
      </w:pPr>
    </w:p>
    <w:p w:rsidR="004C282E" w:rsidRPr="004F6F74" w:rsidRDefault="004C282E" w:rsidP="004F6F74">
      <w:pPr>
        <w:pStyle w:val="ListParagraph"/>
        <w:numPr>
          <w:ilvl w:val="0"/>
          <w:numId w:val="8"/>
        </w:numPr>
        <w:rPr>
          <w:rFonts w:ascii="Times New Roman" w:hAnsi="Times New Roman" w:cs="Times New Roman"/>
          <w:sz w:val="24"/>
          <w:szCs w:val="24"/>
        </w:rPr>
      </w:pPr>
      <w:r w:rsidRPr="004F6F74">
        <w:rPr>
          <w:rFonts w:ascii="Times New Roman" w:hAnsi="Times New Roman" w:cs="Times New Roman"/>
          <w:sz w:val="24"/>
          <w:szCs w:val="24"/>
        </w:rPr>
        <w:t xml:space="preserve">Exiting the Prior Commitment and Starting a New Business: HBS Case Study: Sheila &amp; Craig Shepherd </w:t>
      </w:r>
      <w:r w:rsidR="00FB7137" w:rsidRPr="004F6F74">
        <w:rPr>
          <w:rFonts w:ascii="Times New Roman" w:hAnsi="Times New Roman" w:cs="Times New Roman"/>
          <w:sz w:val="24"/>
          <w:szCs w:val="24"/>
        </w:rPr>
        <w:t>, Entrepreneur’s Guide (Chapter 2)</w:t>
      </w:r>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t> </w:t>
      </w:r>
    </w:p>
    <w:p w:rsidR="004C282E" w:rsidRPr="004F6F74" w:rsidRDefault="004C282E" w:rsidP="004C282E">
      <w:pPr>
        <w:numPr>
          <w:ilvl w:val="0"/>
          <w:numId w:val="12"/>
        </w:numPr>
        <w:rPr>
          <w:rFonts w:ascii="Times New Roman" w:hAnsi="Times New Roman" w:cs="Times New Roman"/>
          <w:sz w:val="24"/>
          <w:szCs w:val="24"/>
        </w:rPr>
      </w:pPr>
      <w:r w:rsidRPr="004F6F74">
        <w:rPr>
          <w:rFonts w:ascii="Times New Roman" w:hAnsi="Times New Roman" w:cs="Times New Roman"/>
          <w:sz w:val="24"/>
          <w:szCs w:val="24"/>
        </w:rPr>
        <w:t xml:space="preserve">Contract Negotiation Simulation </w:t>
      </w:r>
      <w:r w:rsidR="004F6F74" w:rsidRPr="004F6F74">
        <w:rPr>
          <w:rFonts w:ascii="Times New Roman" w:hAnsi="Times New Roman" w:cs="Times New Roman"/>
          <w:sz w:val="24"/>
          <w:szCs w:val="24"/>
        </w:rPr>
        <w:t xml:space="preserve">(Equity Split) </w:t>
      </w:r>
      <w:r w:rsidRPr="004F6F74">
        <w:rPr>
          <w:rFonts w:ascii="Times New Roman" w:hAnsi="Times New Roman" w:cs="Times New Roman"/>
          <w:sz w:val="24"/>
          <w:szCs w:val="24"/>
        </w:rPr>
        <w:t>– </w:t>
      </w:r>
      <w:r w:rsidR="004F6F74" w:rsidRPr="004F6F74">
        <w:rPr>
          <w:rFonts w:ascii="Times New Roman" w:hAnsi="Times New Roman" w:cs="Times New Roman"/>
          <w:sz w:val="24"/>
          <w:szCs w:val="24"/>
        </w:rPr>
        <w:t>A</w:t>
      </w:r>
      <w:r w:rsidR="004F6F74">
        <w:rPr>
          <w:rFonts w:ascii="Times New Roman" w:hAnsi="Times New Roman" w:cs="Times New Roman"/>
          <w:sz w:val="24"/>
          <w:szCs w:val="24"/>
        </w:rPr>
        <w:t>erospace Investment, HBS case study</w:t>
      </w:r>
    </w:p>
    <w:p w:rsidR="002A69E9" w:rsidRDefault="002A69E9" w:rsidP="004C282E">
      <w:pPr>
        <w:numPr>
          <w:ilvl w:val="0"/>
          <w:numId w:val="12"/>
        </w:numPr>
        <w:rPr>
          <w:rFonts w:ascii="Times New Roman" w:hAnsi="Times New Roman" w:cs="Times New Roman"/>
          <w:sz w:val="24"/>
          <w:szCs w:val="24"/>
        </w:rPr>
      </w:pPr>
      <w:r>
        <w:rPr>
          <w:rFonts w:ascii="Times New Roman" w:hAnsi="Times New Roman" w:cs="Times New Roman"/>
          <w:sz w:val="24"/>
          <w:szCs w:val="24"/>
        </w:rPr>
        <w:t>Contractual negotiations and business strategy</w:t>
      </w:r>
    </w:p>
    <w:p w:rsidR="002A69E9" w:rsidRDefault="002A69E9" w:rsidP="002A69E9">
      <w:pPr>
        <w:ind w:left="720"/>
        <w:rPr>
          <w:rFonts w:ascii="Times New Roman" w:hAnsi="Times New Roman" w:cs="Times New Roman"/>
          <w:sz w:val="24"/>
          <w:szCs w:val="24"/>
        </w:rPr>
      </w:pPr>
      <w:r w:rsidRPr="002A69E9">
        <w:rPr>
          <w:rFonts w:ascii="Times New Roman" w:hAnsi="Times New Roman" w:cs="Times New Roman"/>
          <w:sz w:val="24"/>
          <w:szCs w:val="24"/>
        </w:rPr>
        <w:t xml:space="preserve">Proteus Biomedical: Making Pigs Fly Richard G. </w:t>
      </w:r>
      <w:proofErr w:type="spellStart"/>
      <w:r w:rsidRPr="002A69E9">
        <w:rPr>
          <w:rFonts w:ascii="Times New Roman" w:hAnsi="Times New Roman" w:cs="Times New Roman"/>
          <w:sz w:val="24"/>
          <w:szCs w:val="24"/>
        </w:rPr>
        <w:t>Hamermesh</w:t>
      </w:r>
      <w:proofErr w:type="spellEnd"/>
      <w:r w:rsidRPr="002A69E9">
        <w:rPr>
          <w:rFonts w:ascii="Times New Roman" w:hAnsi="Times New Roman" w:cs="Times New Roman"/>
          <w:sz w:val="24"/>
          <w:szCs w:val="24"/>
        </w:rPr>
        <w:t>, Lauren Barley, Ginger L. Graham, HBS case study 809051</w:t>
      </w:r>
    </w:p>
    <w:p w:rsidR="004C282E" w:rsidRPr="002A69E9" w:rsidRDefault="004C282E" w:rsidP="002A69E9">
      <w:pPr>
        <w:pStyle w:val="ListParagraph"/>
        <w:numPr>
          <w:ilvl w:val="1"/>
          <w:numId w:val="37"/>
        </w:numPr>
        <w:rPr>
          <w:rFonts w:ascii="Times New Roman" w:hAnsi="Times New Roman" w:cs="Times New Roman"/>
          <w:sz w:val="24"/>
          <w:szCs w:val="24"/>
        </w:rPr>
      </w:pPr>
      <w:r w:rsidRPr="002A69E9">
        <w:rPr>
          <w:rFonts w:ascii="Times New Roman" w:hAnsi="Times New Roman" w:cs="Times New Roman"/>
          <w:sz w:val="24"/>
          <w:szCs w:val="24"/>
        </w:rPr>
        <w:t xml:space="preserve">Entrepreneurial Opportunities </w:t>
      </w:r>
    </w:p>
    <w:p w:rsidR="004C282E" w:rsidRPr="004C282E" w:rsidRDefault="004C282E" w:rsidP="004C282E">
      <w:pPr>
        <w:rPr>
          <w:rFonts w:ascii="Times New Roman" w:hAnsi="Times New Roman" w:cs="Times New Roman"/>
          <w:sz w:val="24"/>
          <w:szCs w:val="24"/>
        </w:rPr>
      </w:pPr>
      <w:proofErr w:type="spellStart"/>
      <w:r w:rsidRPr="004C282E">
        <w:rPr>
          <w:rFonts w:ascii="Times New Roman" w:hAnsi="Times New Roman" w:cs="Times New Roman"/>
          <w:sz w:val="24"/>
          <w:szCs w:val="24"/>
        </w:rPr>
        <w:t>Connectu</w:t>
      </w:r>
      <w:proofErr w:type="spellEnd"/>
      <w:r w:rsidRPr="004C282E">
        <w:rPr>
          <w:rFonts w:ascii="Times New Roman" w:hAnsi="Times New Roman" w:cs="Times New Roman"/>
          <w:sz w:val="24"/>
          <w:szCs w:val="24"/>
        </w:rPr>
        <w:t xml:space="preserve">, Inc. v. Facebook, Inc. (Complaint and Memorandum in Support of Motion to Dismiss); Ronald J. Gilson, </w:t>
      </w:r>
      <w:hyperlink r:id="rId75" w:tgtFrame="_blank" w:tooltip="THE LEGAL INFRASTRUCTURE OF HIGH TECHNOLOGY INDUSTRIAL DISTRICTS: SILICON VALLEY, ROUTE 128, AND COVENANTS NOT TO COMPETE" w:history="1">
        <w:r w:rsidRPr="004C282E">
          <w:rPr>
            <w:rStyle w:val="Hyperlink"/>
            <w:rFonts w:ascii="Times New Roman" w:hAnsi="Times New Roman" w:cs="Times New Roman"/>
            <w:i/>
            <w:iCs/>
            <w:sz w:val="24"/>
            <w:szCs w:val="24"/>
          </w:rPr>
          <w:t>The Legal Infrastructure of High Technology Industrial Districts: Silicon Valley, Route 128, and Covenants Not to Compete</w:t>
        </w:r>
      </w:hyperlink>
      <w:hyperlink r:id="rId76" w:tgtFrame="_blank" w:tooltip="THE LEGAL INFRASTRUCTURE OF HIGH TECHNOLOGY INDUSTRIAL DISTRICTS: SILICON VALLEY, ROUTE 128, AND COVENANTS NOT TO COMPETE" w:history="1">
        <w:r w:rsidRPr="004C282E">
          <w:rPr>
            <w:rStyle w:val="Hyperlink"/>
            <w:rFonts w:ascii="Times New Roman" w:hAnsi="Times New Roman" w:cs="Times New Roman"/>
            <w:sz w:val="24"/>
            <w:szCs w:val="24"/>
          </w:rPr>
          <w:t>, 74 NYU L. REV. 575 (1999)</w:t>
        </w:r>
      </w:hyperlink>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t> </w:t>
      </w:r>
    </w:p>
    <w:p w:rsidR="004C282E" w:rsidRPr="004C282E" w:rsidRDefault="004C282E" w:rsidP="004C282E">
      <w:pPr>
        <w:numPr>
          <w:ilvl w:val="0"/>
          <w:numId w:val="15"/>
        </w:numPr>
        <w:rPr>
          <w:rFonts w:ascii="Times New Roman" w:hAnsi="Times New Roman" w:cs="Times New Roman"/>
          <w:sz w:val="24"/>
          <w:szCs w:val="24"/>
        </w:rPr>
      </w:pPr>
      <w:r w:rsidRPr="004C282E">
        <w:rPr>
          <w:rFonts w:ascii="Times New Roman" w:hAnsi="Times New Roman" w:cs="Times New Roman"/>
          <w:sz w:val="24"/>
          <w:szCs w:val="24"/>
        </w:rPr>
        <w:t xml:space="preserve">Licensing Agreements and Technology Transfer </w:t>
      </w:r>
    </w:p>
    <w:p w:rsidR="009A7D84" w:rsidRPr="009A7D84" w:rsidRDefault="009A7D84" w:rsidP="009A7D84">
      <w:pPr>
        <w:spacing w:after="0" w:line="240" w:lineRule="auto"/>
        <w:rPr>
          <w:rFonts w:ascii="Times New Roman" w:hAnsi="Times New Roman" w:cs="Times New Roman"/>
          <w:sz w:val="24"/>
          <w:szCs w:val="24"/>
        </w:rPr>
      </w:pPr>
      <w:proofErr w:type="spellStart"/>
      <w:r w:rsidRPr="009A7D84">
        <w:rPr>
          <w:rFonts w:ascii="Times New Roman" w:hAnsi="Times New Roman" w:cs="Times New Roman"/>
          <w:sz w:val="24"/>
          <w:szCs w:val="24"/>
        </w:rPr>
        <w:t>InfoVision</w:t>
      </w:r>
      <w:proofErr w:type="spellEnd"/>
      <w:r w:rsidRPr="009A7D84">
        <w:rPr>
          <w:rFonts w:ascii="Times New Roman" w:hAnsi="Times New Roman" w:cs="Times New Roman"/>
          <w:sz w:val="24"/>
          <w:szCs w:val="24"/>
        </w:rPr>
        <w:t xml:space="preserve"> (A): Technology Transfer at Georgia Tech (HBS 9-605-064)</w:t>
      </w:r>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br/>
        <w:t> </w:t>
      </w:r>
    </w:p>
    <w:p w:rsidR="004C282E" w:rsidRPr="004C282E" w:rsidRDefault="004C282E" w:rsidP="004C282E">
      <w:pPr>
        <w:numPr>
          <w:ilvl w:val="0"/>
          <w:numId w:val="16"/>
        </w:numPr>
        <w:rPr>
          <w:rFonts w:ascii="Times New Roman" w:hAnsi="Times New Roman" w:cs="Times New Roman"/>
          <w:sz w:val="24"/>
          <w:szCs w:val="24"/>
        </w:rPr>
      </w:pPr>
      <w:r w:rsidRPr="004C282E">
        <w:rPr>
          <w:rFonts w:ascii="Times New Roman" w:hAnsi="Times New Roman" w:cs="Times New Roman"/>
          <w:sz w:val="24"/>
          <w:szCs w:val="24"/>
        </w:rPr>
        <w:t xml:space="preserve">Drafting Licensing Agreements </w:t>
      </w:r>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t xml:space="preserve">Guest Lecturer: </w:t>
      </w:r>
      <w:r w:rsidR="004F6F74">
        <w:rPr>
          <w:rFonts w:ascii="Times New Roman" w:hAnsi="Times New Roman" w:cs="Times New Roman"/>
          <w:sz w:val="24"/>
          <w:szCs w:val="24"/>
        </w:rPr>
        <w:t>Weaver Gaines</w:t>
      </w:r>
      <w:r w:rsidRPr="004C282E">
        <w:rPr>
          <w:rFonts w:ascii="Times New Roman" w:hAnsi="Times New Roman" w:cs="Times New Roman"/>
          <w:sz w:val="24"/>
          <w:szCs w:val="24"/>
        </w:rPr>
        <w:t xml:space="preserve"> [tbc]</w:t>
      </w:r>
    </w:p>
    <w:p w:rsidR="00C6373C" w:rsidRDefault="00C6373C" w:rsidP="00C6373C">
      <w:pPr>
        <w:pStyle w:val="ListParagraph"/>
        <w:rPr>
          <w:rFonts w:ascii="Times New Roman" w:hAnsi="Times New Roman" w:cs="Times New Roman"/>
          <w:sz w:val="24"/>
          <w:szCs w:val="24"/>
        </w:rPr>
      </w:pPr>
    </w:p>
    <w:p w:rsidR="00C6373C" w:rsidRPr="007874E7" w:rsidRDefault="00C6373C" w:rsidP="007874E7">
      <w:pPr>
        <w:pStyle w:val="ListParagraph"/>
        <w:numPr>
          <w:ilvl w:val="0"/>
          <w:numId w:val="16"/>
        </w:numPr>
        <w:rPr>
          <w:rFonts w:ascii="Times New Roman" w:hAnsi="Times New Roman" w:cs="Times New Roman"/>
          <w:sz w:val="24"/>
          <w:szCs w:val="24"/>
        </w:rPr>
      </w:pPr>
      <w:r w:rsidRPr="007874E7">
        <w:rPr>
          <w:rFonts w:ascii="Times New Roman" w:hAnsi="Times New Roman" w:cs="Times New Roman"/>
          <w:sz w:val="24"/>
          <w:szCs w:val="24"/>
        </w:rPr>
        <w:t>Formation &amp; The Law of Joint Ventures</w:t>
      </w:r>
    </w:p>
    <w:p w:rsidR="004C282E" w:rsidRPr="004C282E" w:rsidRDefault="00F15186" w:rsidP="004C282E">
      <w:pPr>
        <w:rPr>
          <w:rFonts w:ascii="Times New Roman" w:hAnsi="Times New Roman" w:cs="Times New Roman"/>
          <w:sz w:val="24"/>
          <w:szCs w:val="24"/>
        </w:rPr>
      </w:pPr>
      <w:hyperlink r:id="rId77" w:tgtFrame="_blank" w:tooltip="Grant v. Mitchell" w:history="1">
        <w:r w:rsidR="004C282E" w:rsidRPr="004C282E">
          <w:rPr>
            <w:rStyle w:val="Hyperlink"/>
            <w:rFonts w:ascii="Times New Roman" w:hAnsi="Times New Roman" w:cs="Times New Roman"/>
            <w:sz w:val="24"/>
            <w:szCs w:val="24"/>
          </w:rPr>
          <w:t>Grant v. Mitchell, 2001 WL 221509 (Del. Ch. 2001)</w:t>
        </w:r>
      </w:hyperlink>
      <w:r w:rsidR="004C282E" w:rsidRPr="004C282E">
        <w:rPr>
          <w:rFonts w:ascii="Times New Roman" w:hAnsi="Times New Roman" w:cs="Times New Roman"/>
          <w:sz w:val="24"/>
          <w:szCs w:val="24"/>
        </w:rPr>
        <w:t xml:space="preserve"> (unpublished); </w:t>
      </w:r>
      <w:hyperlink r:id="rId78" w:tgtFrame="_blank" w:tooltip="Mann v. GTCR Golder Rauner" w:history="1">
        <w:r w:rsidR="004C282E" w:rsidRPr="004C282E">
          <w:rPr>
            <w:rStyle w:val="Hyperlink"/>
            <w:rFonts w:ascii="Times New Roman" w:hAnsi="Times New Roman" w:cs="Times New Roman"/>
            <w:sz w:val="24"/>
            <w:szCs w:val="24"/>
          </w:rPr>
          <w:t xml:space="preserve">Mann v. GTCR Golder </w:t>
        </w:r>
        <w:proofErr w:type="spellStart"/>
        <w:r w:rsidR="004C282E" w:rsidRPr="004C282E">
          <w:rPr>
            <w:rStyle w:val="Hyperlink"/>
            <w:rFonts w:ascii="Times New Roman" w:hAnsi="Times New Roman" w:cs="Times New Roman"/>
            <w:sz w:val="24"/>
            <w:szCs w:val="24"/>
          </w:rPr>
          <w:t>Rauner</w:t>
        </w:r>
        <w:proofErr w:type="spellEnd"/>
        <w:r w:rsidR="004C282E" w:rsidRPr="004C282E">
          <w:rPr>
            <w:rStyle w:val="Hyperlink"/>
            <w:rFonts w:ascii="Times New Roman" w:hAnsi="Times New Roman" w:cs="Times New Roman"/>
            <w:sz w:val="24"/>
            <w:szCs w:val="24"/>
          </w:rPr>
          <w:t>, 2006 WL 839148 (D.Ariz.</w:t>
        </w:r>
        <w:proofErr w:type="gramStart"/>
        <w:r w:rsidR="004C282E" w:rsidRPr="004C282E">
          <w:rPr>
            <w:rStyle w:val="Hyperlink"/>
            <w:rFonts w:ascii="Times New Roman" w:hAnsi="Times New Roman" w:cs="Times New Roman"/>
            <w:sz w:val="24"/>
            <w:szCs w:val="24"/>
          </w:rPr>
          <w:t>,2006</w:t>
        </w:r>
        <w:proofErr w:type="gramEnd"/>
        <w:r w:rsidR="004C282E" w:rsidRPr="004C282E">
          <w:rPr>
            <w:rStyle w:val="Hyperlink"/>
            <w:rFonts w:ascii="Times New Roman" w:hAnsi="Times New Roman" w:cs="Times New Roman"/>
            <w:sz w:val="24"/>
            <w:szCs w:val="24"/>
          </w:rPr>
          <w:t>)</w:t>
        </w:r>
      </w:hyperlink>
      <w:r w:rsidR="00FB7137">
        <w:rPr>
          <w:rStyle w:val="Hyperlink"/>
          <w:rFonts w:ascii="Times New Roman" w:hAnsi="Times New Roman" w:cs="Times New Roman"/>
          <w:sz w:val="24"/>
          <w:szCs w:val="24"/>
        </w:rPr>
        <w:t xml:space="preserve">, </w:t>
      </w:r>
    </w:p>
    <w:p w:rsidR="004C282E" w:rsidRPr="007874E7" w:rsidRDefault="007874E7" w:rsidP="007874E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w:t>
      </w:r>
      <w:r w:rsidR="004C282E" w:rsidRPr="007874E7">
        <w:rPr>
          <w:rFonts w:ascii="Times New Roman" w:hAnsi="Times New Roman" w:cs="Times New Roman"/>
          <w:sz w:val="24"/>
          <w:szCs w:val="24"/>
        </w:rPr>
        <w:t xml:space="preserve">ax structuring on venture capital </w:t>
      </w:r>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t xml:space="preserve">Guest Lecturer: Russell Light, Partner, Kirkland &amp; Ellis </w:t>
      </w:r>
    </w:p>
    <w:p w:rsidR="004C282E" w:rsidRPr="007874E7" w:rsidRDefault="004C282E" w:rsidP="007874E7">
      <w:pPr>
        <w:pStyle w:val="ListParagraph"/>
        <w:numPr>
          <w:ilvl w:val="0"/>
          <w:numId w:val="16"/>
        </w:numPr>
        <w:rPr>
          <w:rFonts w:ascii="Times New Roman" w:hAnsi="Times New Roman" w:cs="Times New Roman"/>
          <w:sz w:val="24"/>
          <w:szCs w:val="24"/>
        </w:rPr>
      </w:pPr>
      <w:r w:rsidRPr="007874E7">
        <w:rPr>
          <w:rFonts w:ascii="Times New Roman" w:hAnsi="Times New Roman" w:cs="Times New Roman"/>
          <w:sz w:val="24"/>
          <w:szCs w:val="24"/>
        </w:rPr>
        <w:t xml:space="preserve">Formation </w:t>
      </w:r>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t xml:space="preserve">Mark Bonham, Ray </w:t>
      </w:r>
      <w:proofErr w:type="spellStart"/>
      <w:r w:rsidRPr="004C282E">
        <w:rPr>
          <w:rFonts w:ascii="Times New Roman" w:hAnsi="Times New Roman" w:cs="Times New Roman"/>
          <w:sz w:val="24"/>
          <w:szCs w:val="24"/>
        </w:rPr>
        <w:t>Quinney</w:t>
      </w:r>
      <w:proofErr w:type="spellEnd"/>
      <w:r w:rsidRPr="004C282E">
        <w:rPr>
          <w:rFonts w:ascii="Times New Roman" w:hAnsi="Times New Roman" w:cs="Times New Roman"/>
          <w:sz w:val="24"/>
          <w:szCs w:val="24"/>
        </w:rPr>
        <w:t xml:space="preserve"> &amp; </w:t>
      </w:r>
      <w:proofErr w:type="spellStart"/>
      <w:r w:rsidRPr="004C282E">
        <w:rPr>
          <w:rFonts w:ascii="Times New Roman" w:hAnsi="Times New Roman" w:cs="Times New Roman"/>
          <w:sz w:val="24"/>
          <w:szCs w:val="24"/>
        </w:rPr>
        <w:t>Nebeker</w:t>
      </w:r>
      <w:proofErr w:type="spellEnd"/>
      <w:r w:rsidRPr="004C282E">
        <w:rPr>
          <w:rFonts w:ascii="Times New Roman" w:hAnsi="Times New Roman" w:cs="Times New Roman"/>
          <w:sz w:val="24"/>
          <w:szCs w:val="24"/>
        </w:rPr>
        <w:t xml:space="preserve"> </w:t>
      </w:r>
      <w:hyperlink r:id="rId79" w:tgtFrame="_blank" w:tooltip="Equity-Linked Investors, L.P. v. Adams" w:history="1">
        <w:r w:rsidRPr="004C282E">
          <w:rPr>
            <w:rStyle w:val="Hyperlink"/>
            <w:rFonts w:ascii="Times New Roman" w:hAnsi="Times New Roman" w:cs="Times New Roman"/>
            <w:sz w:val="24"/>
            <w:szCs w:val="24"/>
          </w:rPr>
          <w:t>Equity-Linked Investors, L.P. v. Adams, 705 A.2d 1040 (Del. Ch. 1997)</w:t>
        </w:r>
      </w:hyperlink>
      <w:r w:rsidRPr="004C282E">
        <w:rPr>
          <w:rFonts w:ascii="Times New Roman" w:hAnsi="Times New Roman" w:cs="Times New Roman"/>
          <w:sz w:val="24"/>
          <w:szCs w:val="24"/>
        </w:rPr>
        <w:t xml:space="preserve">; </w:t>
      </w:r>
      <w:hyperlink r:id="rId80" w:tgtFrame="_blank" w:tooltip="Orban v. Field" w:history="1">
        <w:proofErr w:type="spellStart"/>
        <w:r w:rsidRPr="004C282E">
          <w:rPr>
            <w:rStyle w:val="Hyperlink"/>
            <w:rFonts w:ascii="Times New Roman" w:hAnsi="Times New Roman" w:cs="Times New Roman"/>
            <w:sz w:val="24"/>
            <w:szCs w:val="24"/>
          </w:rPr>
          <w:t>Orban</w:t>
        </w:r>
        <w:proofErr w:type="spellEnd"/>
        <w:r w:rsidRPr="004C282E">
          <w:rPr>
            <w:rStyle w:val="Hyperlink"/>
            <w:rFonts w:ascii="Times New Roman" w:hAnsi="Times New Roman" w:cs="Times New Roman"/>
            <w:sz w:val="24"/>
            <w:szCs w:val="24"/>
          </w:rPr>
          <w:t xml:space="preserve"> v. Field, 1997 WL 153831</w:t>
        </w:r>
      </w:hyperlink>
      <w:r w:rsidRPr="004C282E">
        <w:rPr>
          <w:rFonts w:ascii="Times New Roman" w:hAnsi="Times New Roman" w:cs="Times New Roman"/>
          <w:sz w:val="24"/>
          <w:szCs w:val="24"/>
        </w:rPr>
        <w:t xml:space="preserve"> (Del. Ch.)</w:t>
      </w:r>
      <w:r w:rsidR="00FB7137">
        <w:rPr>
          <w:rFonts w:ascii="Times New Roman" w:hAnsi="Times New Roman" w:cs="Times New Roman"/>
          <w:sz w:val="24"/>
          <w:szCs w:val="24"/>
        </w:rPr>
        <w:t xml:space="preserve"> Entrepreneur’s Guide (Chapter 5)</w:t>
      </w:r>
    </w:p>
    <w:p w:rsidR="004C282E" w:rsidRPr="007874E7" w:rsidRDefault="004C282E" w:rsidP="007874E7">
      <w:pPr>
        <w:pStyle w:val="ListParagraph"/>
        <w:numPr>
          <w:ilvl w:val="0"/>
          <w:numId w:val="16"/>
        </w:numPr>
        <w:rPr>
          <w:rFonts w:ascii="Times New Roman" w:hAnsi="Times New Roman" w:cs="Times New Roman"/>
          <w:sz w:val="24"/>
          <w:szCs w:val="24"/>
        </w:rPr>
      </w:pPr>
      <w:r w:rsidRPr="007874E7">
        <w:rPr>
          <w:rFonts w:ascii="Times New Roman" w:hAnsi="Times New Roman" w:cs="Times New Roman"/>
          <w:sz w:val="24"/>
          <w:szCs w:val="24"/>
        </w:rPr>
        <w:t xml:space="preserve">Angel Investments I </w:t>
      </w:r>
    </w:p>
    <w:p w:rsidR="0008253C" w:rsidRDefault="0008253C" w:rsidP="0008253C">
      <w:pPr>
        <w:pStyle w:val="ListParagraph"/>
        <w:rPr>
          <w:rFonts w:ascii="Times New Roman" w:hAnsi="Times New Roman" w:cs="Times New Roman"/>
          <w:sz w:val="24"/>
          <w:szCs w:val="24"/>
        </w:rPr>
      </w:pPr>
    </w:p>
    <w:p w:rsidR="0008253C" w:rsidRDefault="0008253C" w:rsidP="0008253C">
      <w:pPr>
        <w:pStyle w:val="ListParagraph"/>
        <w:rPr>
          <w:rFonts w:ascii="Times New Roman" w:hAnsi="Times New Roman" w:cs="Times New Roman"/>
          <w:sz w:val="24"/>
          <w:szCs w:val="24"/>
        </w:rPr>
      </w:pPr>
      <w:r w:rsidRPr="0008253C">
        <w:rPr>
          <w:rFonts w:ascii="Times New Roman" w:hAnsi="Times New Roman" w:cs="Times New Roman"/>
          <w:sz w:val="24"/>
          <w:szCs w:val="24"/>
        </w:rPr>
        <w:t>Gracious Eloise: What Do Angels Want? (A)</w:t>
      </w:r>
      <w:r>
        <w:rPr>
          <w:rFonts w:ascii="Times New Roman" w:hAnsi="Times New Roman" w:cs="Times New Roman"/>
          <w:sz w:val="24"/>
          <w:szCs w:val="24"/>
        </w:rPr>
        <w:t xml:space="preserve"> HBS case study </w:t>
      </w:r>
    </w:p>
    <w:p w:rsidR="004F6F74" w:rsidRDefault="004F6F74" w:rsidP="0008253C">
      <w:pPr>
        <w:pStyle w:val="ListParagraph"/>
        <w:rPr>
          <w:rFonts w:ascii="Times New Roman" w:hAnsi="Times New Roman" w:cs="Times New Roman"/>
          <w:sz w:val="24"/>
          <w:szCs w:val="24"/>
        </w:rPr>
      </w:pPr>
    </w:p>
    <w:p w:rsidR="004C282E" w:rsidRPr="007874E7" w:rsidRDefault="004C282E" w:rsidP="0008253C">
      <w:pPr>
        <w:pStyle w:val="ListParagraph"/>
        <w:numPr>
          <w:ilvl w:val="0"/>
          <w:numId w:val="16"/>
        </w:numPr>
        <w:rPr>
          <w:rFonts w:ascii="Times New Roman" w:hAnsi="Times New Roman" w:cs="Times New Roman"/>
          <w:sz w:val="24"/>
          <w:szCs w:val="24"/>
        </w:rPr>
      </w:pPr>
      <w:r w:rsidRPr="007874E7">
        <w:rPr>
          <w:rFonts w:ascii="Times New Roman" w:hAnsi="Times New Roman" w:cs="Times New Roman"/>
          <w:sz w:val="24"/>
          <w:szCs w:val="24"/>
        </w:rPr>
        <w:t>Angel Investments II </w:t>
      </w:r>
    </w:p>
    <w:p w:rsidR="004C282E" w:rsidRPr="004C282E" w:rsidRDefault="004F6F74" w:rsidP="004C282E">
      <w:pPr>
        <w:rPr>
          <w:rFonts w:ascii="Times New Roman" w:hAnsi="Times New Roman" w:cs="Times New Roman"/>
          <w:sz w:val="24"/>
          <w:szCs w:val="24"/>
        </w:rPr>
      </w:pPr>
      <w:r>
        <w:rPr>
          <w:rFonts w:ascii="Times New Roman" w:hAnsi="Times New Roman" w:cs="Times New Roman"/>
          <w:sz w:val="24"/>
          <w:szCs w:val="24"/>
        </w:rPr>
        <w:t>The Changing Face of Angel Investments, HBS</w:t>
      </w:r>
    </w:p>
    <w:p w:rsidR="004C282E" w:rsidRPr="007874E7" w:rsidRDefault="004C282E" w:rsidP="007874E7">
      <w:pPr>
        <w:pStyle w:val="ListParagraph"/>
        <w:numPr>
          <w:ilvl w:val="0"/>
          <w:numId w:val="16"/>
        </w:numPr>
        <w:rPr>
          <w:rFonts w:ascii="Times New Roman" w:hAnsi="Times New Roman" w:cs="Times New Roman"/>
          <w:sz w:val="24"/>
          <w:szCs w:val="24"/>
        </w:rPr>
      </w:pPr>
      <w:r w:rsidRPr="007874E7">
        <w:rPr>
          <w:rFonts w:ascii="Times New Roman" w:hAnsi="Times New Roman" w:cs="Times New Roman"/>
          <w:sz w:val="24"/>
          <w:szCs w:val="24"/>
        </w:rPr>
        <w:t>Convertible Preferred Stock </w:t>
      </w:r>
    </w:p>
    <w:p w:rsidR="004C282E" w:rsidRPr="004C282E" w:rsidRDefault="00F15186" w:rsidP="004C282E">
      <w:pPr>
        <w:rPr>
          <w:rFonts w:ascii="Times New Roman" w:hAnsi="Times New Roman" w:cs="Times New Roman"/>
          <w:sz w:val="24"/>
          <w:szCs w:val="24"/>
        </w:rPr>
      </w:pPr>
      <w:hyperlink r:id="rId81" w:tgtFrame="_blank" w:tooltip="Benchmark Capital Partners IV, L.P. v. Vague" w:history="1">
        <w:r w:rsidR="004C282E" w:rsidRPr="004C282E">
          <w:rPr>
            <w:rStyle w:val="Hyperlink"/>
            <w:rFonts w:ascii="Times New Roman" w:hAnsi="Times New Roman" w:cs="Times New Roman"/>
            <w:i/>
            <w:iCs/>
            <w:sz w:val="24"/>
            <w:szCs w:val="24"/>
          </w:rPr>
          <w:t>Benchmark Capital Partners IV, L.P. v. Vague</w:t>
        </w:r>
      </w:hyperlink>
      <w:hyperlink r:id="rId82" w:tgtFrame="_blank" w:tooltip="Benchmark Capital Partners IV, L.P. v. Vague" w:history="1">
        <w:r w:rsidR="004C282E" w:rsidRPr="004C282E">
          <w:rPr>
            <w:rStyle w:val="Hyperlink"/>
            <w:rFonts w:ascii="Times New Roman" w:hAnsi="Times New Roman" w:cs="Times New Roman"/>
            <w:sz w:val="24"/>
            <w:szCs w:val="24"/>
          </w:rPr>
          <w:t>, 2002 WL 1732423</w:t>
        </w:r>
      </w:hyperlink>
      <w:r w:rsidR="004C282E" w:rsidRPr="004C282E">
        <w:rPr>
          <w:rFonts w:ascii="Times New Roman" w:hAnsi="Times New Roman" w:cs="Times New Roman"/>
          <w:sz w:val="24"/>
          <w:szCs w:val="24"/>
        </w:rPr>
        <w:t xml:space="preserve"> (Del. Ch.) (</w:t>
      </w:r>
      <w:proofErr w:type="gramStart"/>
      <w:r w:rsidR="004C282E" w:rsidRPr="004C282E">
        <w:rPr>
          <w:rFonts w:ascii="Times New Roman" w:hAnsi="Times New Roman" w:cs="Times New Roman"/>
          <w:sz w:val="24"/>
          <w:szCs w:val="24"/>
        </w:rPr>
        <w:t>unpublished</w:t>
      </w:r>
      <w:proofErr w:type="gramEnd"/>
      <w:r w:rsidR="004C282E" w:rsidRPr="004C282E">
        <w:rPr>
          <w:rFonts w:ascii="Times New Roman" w:hAnsi="Times New Roman" w:cs="Times New Roman"/>
          <w:sz w:val="24"/>
          <w:szCs w:val="24"/>
        </w:rPr>
        <w:t>)</w:t>
      </w:r>
    </w:p>
    <w:p w:rsidR="004C282E" w:rsidRPr="007874E7" w:rsidRDefault="004C282E" w:rsidP="007874E7">
      <w:pPr>
        <w:pStyle w:val="ListParagraph"/>
        <w:numPr>
          <w:ilvl w:val="0"/>
          <w:numId w:val="16"/>
        </w:numPr>
        <w:rPr>
          <w:rFonts w:ascii="Times New Roman" w:hAnsi="Times New Roman" w:cs="Times New Roman"/>
          <w:sz w:val="24"/>
          <w:szCs w:val="24"/>
        </w:rPr>
      </w:pPr>
      <w:r w:rsidRPr="007874E7">
        <w:rPr>
          <w:rFonts w:ascii="Times New Roman" w:hAnsi="Times New Roman" w:cs="Times New Roman"/>
          <w:sz w:val="24"/>
          <w:szCs w:val="24"/>
        </w:rPr>
        <w:t xml:space="preserve">Staged Financing </w:t>
      </w:r>
    </w:p>
    <w:p w:rsidR="004C282E" w:rsidRPr="004C282E" w:rsidRDefault="00F15186" w:rsidP="004C282E">
      <w:pPr>
        <w:rPr>
          <w:rFonts w:ascii="Times New Roman" w:hAnsi="Times New Roman" w:cs="Times New Roman"/>
          <w:sz w:val="24"/>
          <w:szCs w:val="24"/>
        </w:rPr>
      </w:pPr>
      <w:hyperlink r:id="rId83" w:tgtFrame="_blank" w:tooltip="Kimberlin v. Ciena Corp." w:history="1">
        <w:proofErr w:type="spellStart"/>
        <w:r w:rsidR="004C282E" w:rsidRPr="004C282E">
          <w:rPr>
            <w:rStyle w:val="Hyperlink"/>
            <w:rFonts w:ascii="Times New Roman" w:hAnsi="Times New Roman" w:cs="Times New Roman"/>
            <w:i/>
            <w:iCs/>
            <w:sz w:val="24"/>
            <w:szCs w:val="24"/>
          </w:rPr>
          <w:t>Kimberlin</w:t>
        </w:r>
        <w:proofErr w:type="spellEnd"/>
        <w:r w:rsidR="004C282E" w:rsidRPr="004C282E">
          <w:rPr>
            <w:rStyle w:val="Hyperlink"/>
            <w:rFonts w:ascii="Times New Roman" w:hAnsi="Times New Roman" w:cs="Times New Roman"/>
            <w:i/>
            <w:iCs/>
            <w:sz w:val="24"/>
            <w:szCs w:val="24"/>
          </w:rPr>
          <w:t xml:space="preserve"> v. </w:t>
        </w:r>
        <w:proofErr w:type="spellStart"/>
        <w:r w:rsidR="004C282E" w:rsidRPr="004C282E">
          <w:rPr>
            <w:rStyle w:val="Hyperlink"/>
            <w:rFonts w:ascii="Times New Roman" w:hAnsi="Times New Roman" w:cs="Times New Roman"/>
            <w:i/>
            <w:iCs/>
            <w:sz w:val="24"/>
            <w:szCs w:val="24"/>
          </w:rPr>
          <w:t>Ciena</w:t>
        </w:r>
        <w:proofErr w:type="spellEnd"/>
        <w:r w:rsidR="004C282E" w:rsidRPr="004C282E">
          <w:rPr>
            <w:rStyle w:val="Hyperlink"/>
            <w:rFonts w:ascii="Times New Roman" w:hAnsi="Times New Roman" w:cs="Times New Roman"/>
            <w:i/>
            <w:iCs/>
            <w:sz w:val="24"/>
            <w:szCs w:val="24"/>
          </w:rPr>
          <w:t xml:space="preserve"> Corporation</w:t>
        </w:r>
      </w:hyperlink>
      <w:hyperlink r:id="rId84" w:tgtFrame="_blank" w:tooltip="Kimberlin v. Ciena Corp." w:history="1">
        <w:r w:rsidR="004C282E" w:rsidRPr="004C282E">
          <w:rPr>
            <w:rStyle w:val="Hyperlink"/>
            <w:rFonts w:ascii="Times New Roman" w:hAnsi="Times New Roman" w:cs="Times New Roman"/>
            <w:sz w:val="24"/>
            <w:szCs w:val="24"/>
          </w:rPr>
          <w:t>, 1998 WL 603234</w:t>
        </w:r>
      </w:hyperlink>
      <w:r w:rsidR="004C282E" w:rsidRPr="004C282E">
        <w:rPr>
          <w:rFonts w:ascii="Times New Roman" w:hAnsi="Times New Roman" w:cs="Times New Roman"/>
          <w:sz w:val="24"/>
          <w:szCs w:val="24"/>
        </w:rPr>
        <w:t xml:space="preserve"> (S.D.N.Y.)</w:t>
      </w:r>
    </w:p>
    <w:p w:rsidR="004C282E" w:rsidRPr="007874E7" w:rsidRDefault="004C282E" w:rsidP="007874E7">
      <w:pPr>
        <w:pStyle w:val="ListParagraph"/>
        <w:numPr>
          <w:ilvl w:val="0"/>
          <w:numId w:val="16"/>
        </w:numPr>
        <w:rPr>
          <w:rFonts w:ascii="Times New Roman" w:hAnsi="Times New Roman" w:cs="Times New Roman"/>
          <w:sz w:val="24"/>
          <w:szCs w:val="24"/>
        </w:rPr>
      </w:pPr>
      <w:r w:rsidRPr="007874E7">
        <w:rPr>
          <w:rFonts w:ascii="Times New Roman" w:hAnsi="Times New Roman" w:cs="Times New Roman"/>
          <w:sz w:val="24"/>
          <w:szCs w:val="24"/>
        </w:rPr>
        <w:t xml:space="preserve">Voting Rights and Protective Provisions </w:t>
      </w:r>
    </w:p>
    <w:p w:rsidR="004C282E" w:rsidRPr="004C282E" w:rsidRDefault="00F15186" w:rsidP="004C282E">
      <w:pPr>
        <w:rPr>
          <w:rFonts w:ascii="Times New Roman" w:hAnsi="Times New Roman" w:cs="Times New Roman"/>
          <w:sz w:val="24"/>
          <w:szCs w:val="24"/>
        </w:rPr>
      </w:pPr>
      <w:hyperlink r:id="rId85" w:tgtFrame="_blank" w:tooltip="Watchmark Corp. v. ArgoGlobal Capital, LLC" w:history="1">
        <w:proofErr w:type="spellStart"/>
        <w:r w:rsidR="004C282E" w:rsidRPr="004C282E">
          <w:rPr>
            <w:rStyle w:val="Hyperlink"/>
            <w:rFonts w:ascii="Times New Roman" w:hAnsi="Times New Roman" w:cs="Times New Roman"/>
            <w:i/>
            <w:iCs/>
            <w:sz w:val="24"/>
            <w:szCs w:val="24"/>
          </w:rPr>
          <w:t>Watchmark</w:t>
        </w:r>
        <w:proofErr w:type="spellEnd"/>
        <w:r w:rsidR="004C282E" w:rsidRPr="004C282E">
          <w:rPr>
            <w:rStyle w:val="Hyperlink"/>
            <w:rFonts w:ascii="Times New Roman" w:hAnsi="Times New Roman" w:cs="Times New Roman"/>
            <w:i/>
            <w:iCs/>
            <w:sz w:val="24"/>
            <w:szCs w:val="24"/>
          </w:rPr>
          <w:t xml:space="preserve"> Corp. v. Argo Global Capital, LLC</w:t>
        </w:r>
      </w:hyperlink>
      <w:hyperlink r:id="rId86" w:tgtFrame="_blank" w:tooltip="Watchmark Corp. v. ArgoGlobal Capital, LLC" w:history="1">
        <w:r w:rsidR="004C282E" w:rsidRPr="004C282E">
          <w:rPr>
            <w:rStyle w:val="Hyperlink"/>
            <w:rFonts w:ascii="Times New Roman" w:hAnsi="Times New Roman" w:cs="Times New Roman"/>
            <w:sz w:val="24"/>
            <w:szCs w:val="24"/>
          </w:rPr>
          <w:t>, 2004 WL 2694894</w:t>
        </w:r>
      </w:hyperlink>
      <w:r w:rsidR="004C282E" w:rsidRPr="004C282E">
        <w:rPr>
          <w:rFonts w:ascii="Times New Roman" w:hAnsi="Times New Roman" w:cs="Times New Roman"/>
          <w:sz w:val="24"/>
          <w:szCs w:val="24"/>
        </w:rPr>
        <w:t xml:space="preserve"> (Del. Ch.); </w:t>
      </w:r>
      <w:hyperlink r:id="rId87" w:tgtFrame="_blank" w:tooltip="Telcom-SNI Investors, L.L.C. v. Sorrento Networks, Inc." w:history="1">
        <w:proofErr w:type="spellStart"/>
        <w:r w:rsidR="004C282E" w:rsidRPr="004C282E">
          <w:rPr>
            <w:rStyle w:val="Hyperlink"/>
            <w:rFonts w:ascii="Times New Roman" w:hAnsi="Times New Roman" w:cs="Times New Roman"/>
            <w:i/>
            <w:iCs/>
            <w:sz w:val="24"/>
            <w:szCs w:val="24"/>
          </w:rPr>
          <w:t>Telcom</w:t>
        </w:r>
        <w:proofErr w:type="spellEnd"/>
        <w:r w:rsidR="004C282E" w:rsidRPr="004C282E">
          <w:rPr>
            <w:rStyle w:val="Hyperlink"/>
            <w:rFonts w:ascii="Times New Roman" w:hAnsi="Times New Roman" w:cs="Times New Roman"/>
            <w:i/>
            <w:iCs/>
            <w:sz w:val="24"/>
            <w:szCs w:val="24"/>
          </w:rPr>
          <w:t>-SNI Investors, L.L.C. v. Sorrento Networks, Inc.</w:t>
        </w:r>
      </w:hyperlink>
      <w:hyperlink r:id="rId88" w:tgtFrame="_blank" w:tooltip="Telcom-SNI Investors, L.L.C. v. Sorrento Networks, Inc." w:history="1">
        <w:r w:rsidR="004C282E" w:rsidRPr="004C282E">
          <w:rPr>
            <w:rStyle w:val="Hyperlink"/>
            <w:rFonts w:ascii="Times New Roman" w:hAnsi="Times New Roman" w:cs="Times New Roman"/>
            <w:sz w:val="24"/>
            <w:szCs w:val="24"/>
          </w:rPr>
          <w:t>, 2001 WL 1117505</w:t>
        </w:r>
      </w:hyperlink>
      <w:r w:rsidR="004C282E" w:rsidRPr="004C282E">
        <w:rPr>
          <w:rFonts w:ascii="Times New Roman" w:hAnsi="Times New Roman" w:cs="Times New Roman"/>
          <w:sz w:val="24"/>
          <w:szCs w:val="24"/>
        </w:rPr>
        <w:t xml:space="preserve"> (Del. Ch.)</w:t>
      </w:r>
    </w:p>
    <w:p w:rsidR="00260EED" w:rsidRDefault="00260EED" w:rsidP="00260EED">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Financial engineering</w:t>
      </w:r>
    </w:p>
    <w:p w:rsidR="00260EED" w:rsidRPr="00260EED" w:rsidRDefault="00260EED" w:rsidP="00260EED">
      <w:pPr>
        <w:rPr>
          <w:rFonts w:ascii="Times New Roman" w:hAnsi="Times New Roman" w:cs="Times New Roman"/>
          <w:sz w:val="24"/>
          <w:szCs w:val="24"/>
        </w:rPr>
      </w:pPr>
      <w:proofErr w:type="spellStart"/>
      <w:r w:rsidRPr="00260EED">
        <w:rPr>
          <w:rFonts w:ascii="Times New Roman" w:hAnsi="Times New Roman" w:cs="Times New Roman"/>
          <w:sz w:val="24"/>
          <w:szCs w:val="24"/>
        </w:rPr>
        <w:t>Metapath</w:t>
      </w:r>
      <w:proofErr w:type="spellEnd"/>
      <w:r w:rsidRPr="00260EED">
        <w:rPr>
          <w:rFonts w:ascii="Times New Roman" w:hAnsi="Times New Roman" w:cs="Times New Roman"/>
          <w:sz w:val="24"/>
          <w:szCs w:val="24"/>
        </w:rPr>
        <w:t xml:space="preserve"> Software: September 1997, G. </w:t>
      </w:r>
      <w:proofErr w:type="spellStart"/>
      <w:r w:rsidRPr="00260EED">
        <w:rPr>
          <w:rFonts w:ascii="Times New Roman" w:hAnsi="Times New Roman" w:cs="Times New Roman"/>
          <w:sz w:val="24"/>
          <w:szCs w:val="24"/>
        </w:rPr>
        <w:t>Felda</w:t>
      </w:r>
      <w:proofErr w:type="spellEnd"/>
      <w:r w:rsidRPr="00260EED">
        <w:rPr>
          <w:rFonts w:ascii="Times New Roman" w:hAnsi="Times New Roman" w:cs="Times New Roman"/>
          <w:sz w:val="24"/>
          <w:szCs w:val="24"/>
        </w:rPr>
        <w:t xml:space="preserve"> </w:t>
      </w:r>
      <w:proofErr w:type="spellStart"/>
      <w:r w:rsidRPr="00260EED">
        <w:rPr>
          <w:rFonts w:ascii="Times New Roman" w:hAnsi="Times New Roman" w:cs="Times New Roman"/>
          <w:sz w:val="24"/>
          <w:szCs w:val="24"/>
        </w:rPr>
        <w:t>Hardymon</w:t>
      </w:r>
      <w:proofErr w:type="spellEnd"/>
      <w:r w:rsidRPr="00260EED">
        <w:rPr>
          <w:rFonts w:ascii="Times New Roman" w:hAnsi="Times New Roman" w:cs="Times New Roman"/>
          <w:sz w:val="24"/>
          <w:szCs w:val="24"/>
        </w:rPr>
        <w:t xml:space="preserve">; Bill </w:t>
      </w:r>
      <w:proofErr w:type="spellStart"/>
      <w:r w:rsidRPr="00260EED">
        <w:rPr>
          <w:rFonts w:ascii="Times New Roman" w:hAnsi="Times New Roman" w:cs="Times New Roman"/>
          <w:sz w:val="24"/>
          <w:szCs w:val="24"/>
        </w:rPr>
        <w:t>Wasik</w:t>
      </w:r>
      <w:proofErr w:type="spellEnd"/>
      <w:r w:rsidRPr="00260EED">
        <w:rPr>
          <w:rFonts w:ascii="Times New Roman" w:hAnsi="Times New Roman" w:cs="Times New Roman"/>
          <w:sz w:val="24"/>
          <w:szCs w:val="24"/>
        </w:rPr>
        <w:t xml:space="preserve">, HBS case study </w:t>
      </w:r>
    </w:p>
    <w:p w:rsidR="004C282E" w:rsidRPr="007715A9" w:rsidRDefault="004C282E" w:rsidP="007715A9">
      <w:pPr>
        <w:pStyle w:val="ListParagraph"/>
        <w:numPr>
          <w:ilvl w:val="0"/>
          <w:numId w:val="16"/>
        </w:numPr>
        <w:rPr>
          <w:rFonts w:ascii="Times New Roman" w:hAnsi="Times New Roman" w:cs="Times New Roman"/>
          <w:sz w:val="24"/>
          <w:szCs w:val="24"/>
        </w:rPr>
      </w:pPr>
      <w:r w:rsidRPr="007715A9">
        <w:rPr>
          <w:rFonts w:ascii="Times New Roman" w:hAnsi="Times New Roman" w:cs="Times New Roman"/>
          <w:sz w:val="24"/>
          <w:szCs w:val="24"/>
        </w:rPr>
        <w:t xml:space="preserve">IP issues – Patents </w:t>
      </w:r>
    </w:p>
    <w:p w:rsidR="004C282E" w:rsidRPr="004C282E" w:rsidRDefault="007715A9" w:rsidP="007715A9">
      <w:pPr>
        <w:rPr>
          <w:rFonts w:ascii="Times New Roman" w:hAnsi="Times New Roman" w:cs="Times New Roman"/>
          <w:sz w:val="24"/>
          <w:szCs w:val="24"/>
        </w:rPr>
      </w:pPr>
      <w:proofErr w:type="spellStart"/>
      <w:proofErr w:type="gramStart"/>
      <w:r w:rsidRPr="007715A9">
        <w:rPr>
          <w:rFonts w:ascii="Times New Roman" w:hAnsi="Times New Roman" w:cs="Times New Roman"/>
          <w:sz w:val="24"/>
          <w:szCs w:val="24"/>
        </w:rPr>
        <w:t>Foro</w:t>
      </w:r>
      <w:proofErr w:type="spellEnd"/>
      <w:r w:rsidRPr="007715A9">
        <w:rPr>
          <w:rFonts w:ascii="Times New Roman" w:hAnsi="Times New Roman" w:cs="Times New Roman"/>
          <w:sz w:val="24"/>
          <w:szCs w:val="24"/>
        </w:rPr>
        <w:t xml:space="preserve"> Energy (A)</w:t>
      </w:r>
      <w:r>
        <w:rPr>
          <w:rFonts w:ascii="Times New Roman" w:hAnsi="Times New Roman" w:cs="Times New Roman"/>
          <w:sz w:val="24"/>
          <w:szCs w:val="24"/>
        </w:rPr>
        <w:t xml:space="preserve">; HBS case study, </w:t>
      </w:r>
      <w:r w:rsidRPr="007715A9">
        <w:rPr>
          <w:rFonts w:ascii="Times New Roman" w:hAnsi="Times New Roman" w:cs="Times New Roman"/>
          <w:sz w:val="24"/>
          <w:szCs w:val="24"/>
        </w:rPr>
        <w:t xml:space="preserve">Joseph B. Lassiter; William A. </w:t>
      </w:r>
      <w:proofErr w:type="spellStart"/>
      <w:r w:rsidRPr="007715A9">
        <w:rPr>
          <w:rFonts w:ascii="Times New Roman" w:hAnsi="Times New Roman" w:cs="Times New Roman"/>
          <w:sz w:val="24"/>
          <w:szCs w:val="24"/>
        </w:rPr>
        <w:t>Sahlman</w:t>
      </w:r>
      <w:proofErr w:type="spellEnd"/>
      <w:r w:rsidRPr="007715A9">
        <w:rPr>
          <w:rFonts w:ascii="Times New Roman" w:hAnsi="Times New Roman" w:cs="Times New Roman"/>
          <w:sz w:val="24"/>
          <w:szCs w:val="24"/>
        </w:rPr>
        <w:t>; James 812136-PDF-ENG</w:t>
      </w:r>
      <w:r w:rsidR="004C282E" w:rsidRPr="004C282E">
        <w:rPr>
          <w:rFonts w:ascii="Times New Roman" w:hAnsi="Times New Roman" w:cs="Times New Roman"/>
          <w:sz w:val="24"/>
          <w:szCs w:val="24"/>
        </w:rPr>
        <w:t>.</w:t>
      </w:r>
      <w:proofErr w:type="gramEnd"/>
      <w:r w:rsidR="004C282E" w:rsidRPr="004C282E">
        <w:rPr>
          <w:rFonts w:ascii="Times New Roman" w:hAnsi="Times New Roman" w:cs="Times New Roman"/>
          <w:sz w:val="24"/>
          <w:szCs w:val="24"/>
        </w:rPr>
        <w:t> </w:t>
      </w:r>
    </w:p>
    <w:p w:rsidR="004C282E" w:rsidRPr="007715A9" w:rsidRDefault="004C282E" w:rsidP="007715A9">
      <w:pPr>
        <w:pStyle w:val="ListParagraph"/>
        <w:numPr>
          <w:ilvl w:val="0"/>
          <w:numId w:val="16"/>
        </w:numPr>
        <w:rPr>
          <w:rFonts w:ascii="Times New Roman" w:hAnsi="Times New Roman" w:cs="Times New Roman"/>
          <w:sz w:val="24"/>
          <w:szCs w:val="24"/>
        </w:rPr>
      </w:pPr>
      <w:r w:rsidRPr="007715A9">
        <w:rPr>
          <w:rFonts w:ascii="Times New Roman" w:hAnsi="Times New Roman" w:cs="Times New Roman"/>
          <w:sz w:val="24"/>
          <w:szCs w:val="24"/>
        </w:rPr>
        <w:t xml:space="preserve">IP Issues – </w:t>
      </w:r>
      <w:r w:rsidR="00FB7137">
        <w:rPr>
          <w:rFonts w:ascii="Times New Roman" w:hAnsi="Times New Roman" w:cs="Times New Roman"/>
          <w:sz w:val="24"/>
          <w:szCs w:val="24"/>
        </w:rPr>
        <w:t>Copyright</w:t>
      </w:r>
    </w:p>
    <w:p w:rsidR="004C282E" w:rsidRPr="004C282E" w:rsidRDefault="00F15186" w:rsidP="00F15186">
      <w:pPr>
        <w:rPr>
          <w:rFonts w:ascii="Times New Roman" w:hAnsi="Times New Roman" w:cs="Times New Roman"/>
          <w:sz w:val="24"/>
          <w:szCs w:val="24"/>
        </w:rPr>
      </w:pPr>
      <w:r w:rsidRPr="00F15186">
        <w:rPr>
          <w:rFonts w:ascii="Times New Roman" w:hAnsi="Times New Roman" w:cs="Times New Roman"/>
          <w:sz w:val="24"/>
          <w:szCs w:val="24"/>
        </w:rPr>
        <w:t>Spotify</w:t>
      </w:r>
      <w:r>
        <w:rPr>
          <w:rFonts w:ascii="Times New Roman" w:hAnsi="Times New Roman" w:cs="Times New Roman"/>
          <w:sz w:val="24"/>
          <w:szCs w:val="24"/>
        </w:rPr>
        <w:t xml:space="preserve">, </w:t>
      </w:r>
      <w:r w:rsidRPr="00F15186">
        <w:rPr>
          <w:rFonts w:ascii="Times New Roman" w:hAnsi="Times New Roman" w:cs="Times New Roman"/>
          <w:sz w:val="24"/>
          <w:szCs w:val="24"/>
        </w:rPr>
        <w:t xml:space="preserve">by Anita </w:t>
      </w:r>
      <w:proofErr w:type="spellStart"/>
      <w:r w:rsidRPr="00F15186">
        <w:rPr>
          <w:rFonts w:ascii="Times New Roman" w:hAnsi="Times New Roman" w:cs="Times New Roman"/>
          <w:sz w:val="24"/>
          <w:szCs w:val="24"/>
        </w:rPr>
        <w:t>Elberse</w:t>
      </w:r>
      <w:proofErr w:type="spellEnd"/>
      <w:r w:rsidRPr="00F15186">
        <w:rPr>
          <w:rFonts w:ascii="Times New Roman" w:hAnsi="Times New Roman" w:cs="Times New Roman"/>
          <w:sz w:val="24"/>
          <w:szCs w:val="24"/>
        </w:rPr>
        <w:t xml:space="preserve"> and Alexandre de </w:t>
      </w:r>
      <w:proofErr w:type="spellStart"/>
      <w:r w:rsidRPr="00F15186">
        <w:rPr>
          <w:rFonts w:ascii="Times New Roman" w:hAnsi="Times New Roman" w:cs="Times New Roman"/>
          <w:sz w:val="24"/>
          <w:szCs w:val="24"/>
        </w:rPr>
        <w:t>Pfyffer</w:t>
      </w:r>
      <w:proofErr w:type="spellEnd"/>
      <w:r>
        <w:rPr>
          <w:rFonts w:ascii="Times New Roman" w:hAnsi="Times New Roman" w:cs="Times New Roman"/>
          <w:sz w:val="24"/>
          <w:szCs w:val="24"/>
        </w:rPr>
        <w:t>, HBS case studies</w:t>
      </w:r>
      <w:r w:rsidR="004C282E" w:rsidRPr="004C282E">
        <w:rPr>
          <w:rFonts w:ascii="Times New Roman" w:hAnsi="Times New Roman" w:cs="Times New Roman"/>
          <w:sz w:val="24"/>
          <w:szCs w:val="24"/>
        </w:rPr>
        <w:t xml:space="preserve"> </w:t>
      </w:r>
    </w:p>
    <w:p w:rsidR="004C282E" w:rsidRPr="007715A9" w:rsidRDefault="009A7D84" w:rsidP="007715A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Online Platforms</w:t>
      </w:r>
    </w:p>
    <w:p w:rsidR="009A7D84" w:rsidRDefault="00F15186" w:rsidP="009A7D84">
      <w:pPr>
        <w:spacing w:after="0" w:line="240" w:lineRule="auto"/>
        <w:ind w:left="360"/>
        <w:rPr>
          <w:rFonts w:ascii="Times New Roman" w:hAnsi="Times New Roman" w:cs="Times New Roman"/>
          <w:sz w:val="24"/>
          <w:szCs w:val="24"/>
        </w:rPr>
      </w:pPr>
      <w:r w:rsidRPr="00F15186">
        <w:rPr>
          <w:rFonts w:ascii="Times New Roman" w:hAnsi="Times New Roman" w:cs="Times New Roman"/>
          <w:sz w:val="24"/>
          <w:szCs w:val="24"/>
        </w:rPr>
        <w:t>Pipelines, Platforms, and the New Rules of Strategy</w:t>
      </w:r>
      <w:r>
        <w:rPr>
          <w:rFonts w:ascii="Times New Roman" w:hAnsi="Times New Roman" w:cs="Times New Roman"/>
          <w:sz w:val="24"/>
          <w:szCs w:val="24"/>
        </w:rPr>
        <w:t xml:space="preserve">, </w:t>
      </w:r>
      <w:r w:rsidRPr="00F15186">
        <w:rPr>
          <w:rFonts w:ascii="Times New Roman" w:hAnsi="Times New Roman" w:cs="Times New Roman"/>
          <w:sz w:val="24"/>
          <w:szCs w:val="24"/>
        </w:rPr>
        <w:t xml:space="preserve">Marshall W. Van </w:t>
      </w:r>
      <w:proofErr w:type="spellStart"/>
      <w:r w:rsidRPr="00F15186">
        <w:rPr>
          <w:rFonts w:ascii="Times New Roman" w:hAnsi="Times New Roman" w:cs="Times New Roman"/>
          <w:sz w:val="24"/>
          <w:szCs w:val="24"/>
        </w:rPr>
        <w:t>AlstyneGeoffrey</w:t>
      </w:r>
      <w:proofErr w:type="spellEnd"/>
      <w:r w:rsidRPr="00F15186">
        <w:rPr>
          <w:rFonts w:ascii="Times New Roman" w:hAnsi="Times New Roman" w:cs="Times New Roman"/>
          <w:sz w:val="24"/>
          <w:szCs w:val="24"/>
        </w:rPr>
        <w:t xml:space="preserve"> G. </w:t>
      </w:r>
      <w:proofErr w:type="spellStart"/>
      <w:r w:rsidRPr="00F15186">
        <w:rPr>
          <w:rFonts w:ascii="Times New Roman" w:hAnsi="Times New Roman" w:cs="Times New Roman"/>
          <w:sz w:val="24"/>
          <w:szCs w:val="24"/>
        </w:rPr>
        <w:t>ParkerSangeet</w:t>
      </w:r>
      <w:proofErr w:type="spellEnd"/>
      <w:r w:rsidRPr="00F15186">
        <w:rPr>
          <w:rFonts w:ascii="Times New Roman" w:hAnsi="Times New Roman" w:cs="Times New Roman"/>
          <w:sz w:val="24"/>
          <w:szCs w:val="24"/>
        </w:rPr>
        <w:t xml:space="preserve"> Paul </w:t>
      </w:r>
      <w:proofErr w:type="spellStart"/>
      <w:r w:rsidRPr="00F15186">
        <w:rPr>
          <w:rFonts w:ascii="Times New Roman" w:hAnsi="Times New Roman" w:cs="Times New Roman"/>
          <w:sz w:val="24"/>
          <w:szCs w:val="24"/>
        </w:rPr>
        <w:t>Choudary</w:t>
      </w:r>
      <w:proofErr w:type="spellEnd"/>
      <w:r>
        <w:rPr>
          <w:rFonts w:ascii="Times New Roman" w:hAnsi="Times New Roman" w:cs="Times New Roman"/>
          <w:sz w:val="24"/>
          <w:szCs w:val="24"/>
        </w:rPr>
        <w:t xml:space="preserve">, </w:t>
      </w:r>
      <w:hyperlink r:id="rId89" w:history="1">
        <w:r w:rsidRPr="000C4683">
          <w:rPr>
            <w:rStyle w:val="Hyperlink"/>
            <w:rFonts w:ascii="Times New Roman" w:hAnsi="Times New Roman" w:cs="Times New Roman"/>
            <w:sz w:val="24"/>
            <w:szCs w:val="24"/>
          </w:rPr>
          <w:t>https://hbr.org/2016/04/pipelines-platforms-and-the-new-rules-of-strategy</w:t>
        </w:r>
      </w:hyperlink>
      <w:r>
        <w:rPr>
          <w:rFonts w:ascii="Times New Roman" w:hAnsi="Times New Roman" w:cs="Times New Roman"/>
          <w:sz w:val="24"/>
          <w:szCs w:val="24"/>
        </w:rPr>
        <w:t xml:space="preserve"> </w:t>
      </w:r>
    </w:p>
    <w:p w:rsidR="00F15186" w:rsidRDefault="00F15186" w:rsidP="00F15186">
      <w:pPr>
        <w:spacing w:after="0" w:line="240" w:lineRule="auto"/>
        <w:ind w:left="360"/>
        <w:rPr>
          <w:rFonts w:ascii="Times New Roman" w:hAnsi="Times New Roman" w:cs="Times New Roman"/>
          <w:sz w:val="24"/>
          <w:szCs w:val="24"/>
        </w:rPr>
      </w:pPr>
      <w:r w:rsidRPr="00F15186">
        <w:rPr>
          <w:rFonts w:ascii="Times New Roman" w:hAnsi="Times New Roman" w:cs="Times New Roman"/>
          <w:sz w:val="24"/>
          <w:szCs w:val="24"/>
        </w:rPr>
        <w:t xml:space="preserve">How </w:t>
      </w:r>
      <w:r>
        <w:rPr>
          <w:rFonts w:ascii="Times New Roman" w:hAnsi="Times New Roman" w:cs="Times New Roman"/>
          <w:sz w:val="24"/>
          <w:szCs w:val="24"/>
        </w:rPr>
        <w:t xml:space="preserve">to Launch Your Digital Platform, </w:t>
      </w:r>
      <w:r w:rsidRPr="00F15186">
        <w:rPr>
          <w:rFonts w:ascii="Times New Roman" w:hAnsi="Times New Roman" w:cs="Times New Roman"/>
          <w:sz w:val="24"/>
          <w:szCs w:val="24"/>
        </w:rPr>
        <w:t>Benjamin Edelman</w:t>
      </w:r>
      <w:r>
        <w:rPr>
          <w:rFonts w:ascii="Times New Roman" w:hAnsi="Times New Roman" w:cs="Times New Roman"/>
          <w:sz w:val="24"/>
          <w:szCs w:val="24"/>
        </w:rPr>
        <w:t xml:space="preserve">, </w:t>
      </w:r>
      <w:hyperlink r:id="rId90" w:history="1">
        <w:r w:rsidRPr="000C4683">
          <w:rPr>
            <w:rStyle w:val="Hyperlink"/>
            <w:rFonts w:ascii="Times New Roman" w:hAnsi="Times New Roman" w:cs="Times New Roman"/>
            <w:sz w:val="24"/>
            <w:szCs w:val="24"/>
          </w:rPr>
          <w:t>https://hbr.org/2015/04/how-to-launch-your-digital-platform</w:t>
        </w:r>
      </w:hyperlink>
    </w:p>
    <w:p w:rsidR="00F15186" w:rsidRPr="009A7D84" w:rsidRDefault="00F15186" w:rsidP="00F15186">
      <w:pPr>
        <w:spacing w:after="0" w:line="240" w:lineRule="auto"/>
        <w:ind w:left="360"/>
        <w:rPr>
          <w:rFonts w:ascii="Times New Roman" w:hAnsi="Times New Roman" w:cs="Times New Roman"/>
          <w:sz w:val="24"/>
          <w:szCs w:val="24"/>
        </w:rPr>
      </w:pPr>
      <w:r w:rsidRPr="00F15186">
        <w:rPr>
          <w:rFonts w:ascii="Times New Roman" w:hAnsi="Times New Roman" w:cs="Times New Roman"/>
          <w:sz w:val="24"/>
          <w:szCs w:val="24"/>
        </w:rPr>
        <w:t xml:space="preserve">GDPR and the End </w:t>
      </w:r>
      <w:r>
        <w:rPr>
          <w:rFonts w:ascii="Times New Roman" w:hAnsi="Times New Roman" w:cs="Times New Roman"/>
          <w:sz w:val="24"/>
          <w:szCs w:val="24"/>
        </w:rPr>
        <w:t xml:space="preserve">of the Internet’s Grand Bargain, </w:t>
      </w:r>
      <w:r w:rsidRPr="00F15186">
        <w:rPr>
          <w:rFonts w:ascii="Times New Roman" w:hAnsi="Times New Roman" w:cs="Times New Roman"/>
          <w:sz w:val="24"/>
          <w:szCs w:val="24"/>
        </w:rPr>
        <w:t xml:space="preserve">Larry </w:t>
      </w:r>
      <w:proofErr w:type="spellStart"/>
      <w:r w:rsidRPr="00F15186">
        <w:rPr>
          <w:rFonts w:ascii="Times New Roman" w:hAnsi="Times New Roman" w:cs="Times New Roman"/>
          <w:sz w:val="24"/>
          <w:szCs w:val="24"/>
        </w:rPr>
        <w:t>Downes</w:t>
      </w:r>
      <w:proofErr w:type="spellEnd"/>
      <w:r>
        <w:rPr>
          <w:rFonts w:ascii="Times New Roman" w:hAnsi="Times New Roman" w:cs="Times New Roman"/>
          <w:sz w:val="24"/>
          <w:szCs w:val="24"/>
        </w:rPr>
        <w:t xml:space="preserve">, </w:t>
      </w:r>
      <w:hyperlink r:id="rId91" w:history="1">
        <w:r w:rsidRPr="000C4683">
          <w:rPr>
            <w:rStyle w:val="Hyperlink"/>
            <w:rFonts w:ascii="Times New Roman" w:hAnsi="Times New Roman" w:cs="Times New Roman"/>
            <w:sz w:val="24"/>
            <w:szCs w:val="24"/>
          </w:rPr>
          <w:t>https://hbr.org/2018/04/gdpr-and-the-end-of-the-internets-grand-bargain</w:t>
        </w:r>
      </w:hyperlink>
      <w:r>
        <w:rPr>
          <w:rFonts w:ascii="Times New Roman" w:hAnsi="Times New Roman" w:cs="Times New Roman"/>
          <w:sz w:val="24"/>
          <w:szCs w:val="24"/>
        </w:rPr>
        <w:t xml:space="preserve"> </w:t>
      </w:r>
    </w:p>
    <w:p w:rsidR="00260EED" w:rsidRPr="00260EED" w:rsidRDefault="00260EED" w:rsidP="00260EED">
      <w:pPr>
        <w:pStyle w:val="ListParagraph"/>
        <w:rPr>
          <w:rFonts w:ascii="Times New Roman" w:hAnsi="Times New Roman" w:cs="Times New Roman"/>
          <w:sz w:val="24"/>
          <w:szCs w:val="24"/>
        </w:rPr>
      </w:pPr>
    </w:p>
    <w:p w:rsidR="009A7D84" w:rsidRPr="009A7D84" w:rsidRDefault="009A7D84" w:rsidP="009A7D84">
      <w:pPr>
        <w:pStyle w:val="ListParagraph"/>
        <w:numPr>
          <w:ilvl w:val="0"/>
          <w:numId w:val="16"/>
        </w:numPr>
        <w:rPr>
          <w:rFonts w:ascii="Times New Roman" w:hAnsi="Times New Roman" w:cs="Times New Roman"/>
          <w:sz w:val="24"/>
          <w:szCs w:val="24"/>
        </w:rPr>
      </w:pPr>
      <w:r w:rsidRPr="009A7D84">
        <w:rPr>
          <w:rFonts w:ascii="Times New Roman" w:hAnsi="Times New Roman" w:cs="Times New Roman"/>
          <w:sz w:val="24"/>
          <w:szCs w:val="24"/>
        </w:rPr>
        <w:t>Risk management/Buying and Selling a Business</w:t>
      </w:r>
    </w:p>
    <w:p w:rsidR="009A7D84" w:rsidRPr="009A7D84" w:rsidRDefault="009A7D84" w:rsidP="009A7D84">
      <w:pPr>
        <w:pStyle w:val="ListParagraph"/>
        <w:rPr>
          <w:rFonts w:ascii="Times New Roman" w:hAnsi="Times New Roman" w:cs="Times New Roman"/>
          <w:sz w:val="24"/>
          <w:szCs w:val="24"/>
        </w:rPr>
      </w:pPr>
      <w:r w:rsidRPr="009A7D84">
        <w:rPr>
          <w:rFonts w:ascii="Times New Roman" w:hAnsi="Times New Roman" w:cs="Times New Roman"/>
          <w:sz w:val="24"/>
          <w:szCs w:val="24"/>
        </w:rPr>
        <w:t xml:space="preserve">HBS case study: EMC Corp.: Proposed Acquisition of </w:t>
      </w:r>
      <w:proofErr w:type="gramStart"/>
      <w:r w:rsidRPr="009A7D84">
        <w:rPr>
          <w:rFonts w:ascii="Times New Roman" w:hAnsi="Times New Roman" w:cs="Times New Roman"/>
          <w:sz w:val="24"/>
          <w:szCs w:val="24"/>
        </w:rPr>
        <w:t>VMware ,</w:t>
      </w:r>
      <w:proofErr w:type="gramEnd"/>
      <w:r w:rsidRPr="009A7D84">
        <w:rPr>
          <w:rFonts w:ascii="Times New Roman" w:hAnsi="Times New Roman" w:cs="Times New Roman"/>
          <w:sz w:val="24"/>
          <w:szCs w:val="24"/>
        </w:rPr>
        <w:t xml:space="preserve"> Constance E. Bagley; Christopher J. Lombardi; Carin-Isabel </w:t>
      </w:r>
      <w:proofErr w:type="spellStart"/>
      <w:r w:rsidRPr="009A7D84">
        <w:rPr>
          <w:rFonts w:ascii="Times New Roman" w:hAnsi="Times New Roman" w:cs="Times New Roman"/>
          <w:sz w:val="24"/>
          <w:szCs w:val="24"/>
        </w:rPr>
        <w:t>Knoop</w:t>
      </w:r>
      <w:proofErr w:type="spellEnd"/>
      <w:r w:rsidRPr="009A7D84">
        <w:rPr>
          <w:rFonts w:ascii="Times New Roman" w:hAnsi="Times New Roman" w:cs="Times New Roman"/>
          <w:sz w:val="24"/>
          <w:szCs w:val="24"/>
        </w:rPr>
        <w:t xml:space="preserve"> , 806153-PDF-ENG</w:t>
      </w:r>
    </w:p>
    <w:p w:rsidR="009A7D84" w:rsidRDefault="009A7D84" w:rsidP="009A7D84">
      <w:pPr>
        <w:pStyle w:val="ListParagraph"/>
        <w:rPr>
          <w:rFonts w:ascii="Times New Roman" w:hAnsi="Times New Roman" w:cs="Times New Roman"/>
          <w:sz w:val="24"/>
          <w:szCs w:val="24"/>
        </w:rPr>
      </w:pPr>
    </w:p>
    <w:p w:rsidR="009A7D84" w:rsidRDefault="009A7D84" w:rsidP="009A7D84">
      <w:pPr>
        <w:pStyle w:val="ListParagraph"/>
        <w:rPr>
          <w:rFonts w:ascii="Times New Roman" w:hAnsi="Times New Roman" w:cs="Times New Roman"/>
          <w:sz w:val="24"/>
          <w:szCs w:val="24"/>
        </w:rPr>
      </w:pPr>
    </w:p>
    <w:p w:rsidR="004C282E" w:rsidRDefault="004C282E" w:rsidP="007715A9">
      <w:pPr>
        <w:pStyle w:val="ListParagraph"/>
        <w:numPr>
          <w:ilvl w:val="0"/>
          <w:numId w:val="16"/>
        </w:numPr>
        <w:rPr>
          <w:rFonts w:ascii="Times New Roman" w:hAnsi="Times New Roman" w:cs="Times New Roman"/>
          <w:sz w:val="24"/>
          <w:szCs w:val="24"/>
        </w:rPr>
      </w:pPr>
      <w:r w:rsidRPr="007715A9">
        <w:rPr>
          <w:rFonts w:ascii="Times New Roman" w:hAnsi="Times New Roman" w:cs="Times New Roman"/>
          <w:sz w:val="24"/>
          <w:szCs w:val="24"/>
        </w:rPr>
        <w:t xml:space="preserve">IPO – Navigating the Deal Documents </w:t>
      </w:r>
      <w:r w:rsidRPr="007715A9">
        <w:rPr>
          <w:rFonts w:ascii="Times New Roman" w:hAnsi="Times New Roman" w:cs="Times New Roman"/>
          <w:sz w:val="24"/>
          <w:szCs w:val="24"/>
        </w:rPr>
        <w:br/>
        <w:t>Documents will be posted onto TWEN </w:t>
      </w:r>
    </w:p>
    <w:p w:rsidR="004460C2" w:rsidRDefault="004460C2" w:rsidP="004460C2">
      <w:pPr>
        <w:pStyle w:val="ListParagraph"/>
        <w:rPr>
          <w:rFonts w:ascii="Times New Roman" w:hAnsi="Times New Roman" w:cs="Times New Roman"/>
          <w:sz w:val="24"/>
          <w:szCs w:val="24"/>
        </w:rPr>
      </w:pPr>
      <w:r>
        <w:rPr>
          <w:rFonts w:ascii="Times New Roman" w:hAnsi="Times New Roman" w:cs="Times New Roman"/>
          <w:sz w:val="24"/>
          <w:szCs w:val="24"/>
        </w:rPr>
        <w:t xml:space="preserve">Guest lecturer – Jeff Munsie, GC of </w:t>
      </w:r>
      <w:r w:rsidRPr="004460C2">
        <w:rPr>
          <w:rFonts w:ascii="Times New Roman" w:hAnsi="Times New Roman" w:cs="Times New Roman"/>
          <w:sz w:val="24"/>
          <w:szCs w:val="24"/>
        </w:rPr>
        <w:t>Merrimack Pharmaceuticals Inc</w:t>
      </w:r>
      <w:r>
        <w:rPr>
          <w:rFonts w:ascii="Times New Roman" w:hAnsi="Times New Roman" w:cs="Times New Roman"/>
          <w:sz w:val="24"/>
          <w:szCs w:val="24"/>
        </w:rPr>
        <w:t>,</w:t>
      </w:r>
      <w:r w:rsidRPr="004460C2">
        <w:rPr>
          <w:rFonts w:ascii="Times New Roman" w:hAnsi="Times New Roman" w:cs="Times New Roman"/>
          <w:sz w:val="24"/>
          <w:szCs w:val="24"/>
        </w:rPr>
        <w:t xml:space="preserve"> NASDAQ: MACK</w:t>
      </w:r>
    </w:p>
    <w:p w:rsidR="00260EED" w:rsidRPr="007715A9" w:rsidRDefault="00260EED" w:rsidP="00260EED">
      <w:pPr>
        <w:pStyle w:val="ListParagraph"/>
        <w:rPr>
          <w:rFonts w:ascii="Times New Roman" w:hAnsi="Times New Roman" w:cs="Times New Roman"/>
          <w:sz w:val="24"/>
          <w:szCs w:val="24"/>
        </w:rPr>
      </w:pPr>
    </w:p>
    <w:p w:rsidR="004C282E" w:rsidRPr="00260EED" w:rsidRDefault="004C282E" w:rsidP="00260EED">
      <w:pPr>
        <w:pStyle w:val="ListParagraph"/>
        <w:numPr>
          <w:ilvl w:val="0"/>
          <w:numId w:val="16"/>
        </w:numPr>
        <w:rPr>
          <w:rFonts w:ascii="Times New Roman" w:hAnsi="Times New Roman" w:cs="Times New Roman"/>
          <w:sz w:val="24"/>
          <w:szCs w:val="24"/>
        </w:rPr>
      </w:pPr>
      <w:r w:rsidRPr="00260EED">
        <w:rPr>
          <w:rFonts w:ascii="Times New Roman" w:hAnsi="Times New Roman" w:cs="Times New Roman"/>
          <w:sz w:val="24"/>
          <w:szCs w:val="24"/>
        </w:rPr>
        <w:t xml:space="preserve">Deals – Case study </w:t>
      </w:r>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t> </w:t>
      </w:r>
      <w:r w:rsidRPr="004C282E">
        <w:rPr>
          <w:rFonts w:ascii="Times New Roman" w:hAnsi="Times New Roman" w:cs="Times New Roman"/>
          <w:sz w:val="24"/>
          <w:szCs w:val="24"/>
        </w:rPr>
        <w:br/>
      </w:r>
      <w:r w:rsidRPr="004C282E">
        <w:rPr>
          <w:rFonts w:ascii="Times New Roman" w:hAnsi="Times New Roman" w:cs="Times New Roman"/>
          <w:i/>
          <w:iCs/>
          <w:sz w:val="24"/>
          <w:szCs w:val="24"/>
        </w:rPr>
        <w:t>LAE Enterprises</w:t>
      </w:r>
      <w:r w:rsidR="00941347">
        <w:rPr>
          <w:rFonts w:ascii="Times New Roman" w:hAnsi="Times New Roman" w:cs="Times New Roman"/>
          <w:sz w:val="24"/>
          <w:szCs w:val="24"/>
        </w:rPr>
        <w:t xml:space="preserve"> (HBS Case No. 803-025)</w:t>
      </w:r>
    </w:p>
    <w:p w:rsidR="004C282E" w:rsidRPr="00260EED" w:rsidRDefault="004C282E" w:rsidP="00260EED">
      <w:pPr>
        <w:pStyle w:val="ListParagraph"/>
        <w:numPr>
          <w:ilvl w:val="0"/>
          <w:numId w:val="16"/>
        </w:numPr>
        <w:rPr>
          <w:rFonts w:ascii="Times New Roman" w:hAnsi="Times New Roman" w:cs="Times New Roman"/>
          <w:sz w:val="24"/>
          <w:szCs w:val="24"/>
        </w:rPr>
      </w:pPr>
      <w:r w:rsidRPr="00260EED">
        <w:rPr>
          <w:rFonts w:ascii="Times New Roman" w:hAnsi="Times New Roman" w:cs="Times New Roman"/>
          <w:sz w:val="24"/>
          <w:szCs w:val="24"/>
        </w:rPr>
        <w:t>Executive Compensation 4/4</w:t>
      </w:r>
    </w:p>
    <w:p w:rsidR="004C282E" w:rsidRPr="004C282E" w:rsidRDefault="004C282E" w:rsidP="00E111C9">
      <w:pPr>
        <w:jc w:val="both"/>
        <w:rPr>
          <w:rFonts w:ascii="Times New Roman" w:hAnsi="Times New Roman" w:cs="Times New Roman"/>
          <w:sz w:val="24"/>
          <w:szCs w:val="24"/>
        </w:rPr>
      </w:pPr>
      <w:r w:rsidRPr="004C282E">
        <w:rPr>
          <w:rFonts w:ascii="Times New Roman" w:hAnsi="Times New Roman" w:cs="Times New Roman"/>
          <w:sz w:val="24"/>
          <w:szCs w:val="24"/>
        </w:rPr>
        <w:t>Richard Spell</w:t>
      </w:r>
      <w:r w:rsidR="00F15186">
        <w:rPr>
          <w:rFonts w:ascii="Times New Roman" w:hAnsi="Times New Roman" w:cs="Times New Roman"/>
          <w:sz w:val="24"/>
          <w:szCs w:val="24"/>
        </w:rPr>
        <w:t>man (A) HBS</w:t>
      </w:r>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t> </w:t>
      </w:r>
    </w:p>
    <w:p w:rsidR="004C282E" w:rsidRPr="00260EED" w:rsidRDefault="00941347" w:rsidP="00260EED">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Exiting the  Business</w:t>
      </w:r>
      <w:r w:rsidR="004C282E" w:rsidRPr="00260EED">
        <w:rPr>
          <w:rFonts w:ascii="Times New Roman" w:hAnsi="Times New Roman" w:cs="Times New Roman"/>
          <w:sz w:val="24"/>
          <w:szCs w:val="24"/>
        </w:rPr>
        <w:t xml:space="preserve"> </w:t>
      </w:r>
    </w:p>
    <w:p w:rsidR="004C282E" w:rsidRPr="004C282E" w:rsidRDefault="00F15186" w:rsidP="00941347">
      <w:pPr>
        <w:rPr>
          <w:rFonts w:ascii="Times New Roman" w:hAnsi="Times New Roman" w:cs="Times New Roman"/>
          <w:sz w:val="24"/>
          <w:szCs w:val="24"/>
        </w:rPr>
      </w:pPr>
      <w:hyperlink r:id="rId92" w:history="1">
        <w:r w:rsidR="00941347" w:rsidRPr="00941347">
          <w:rPr>
            <w:rStyle w:val="Hyperlink"/>
            <w:rFonts w:ascii="Times New Roman" w:hAnsi="Times New Roman" w:cs="Times New Roman"/>
            <w:sz w:val="24"/>
            <w:szCs w:val="24"/>
          </w:rPr>
          <w:t>KCC: Third Time's the Charm?</w:t>
        </w:r>
      </w:hyperlink>
      <w:r w:rsidR="00941347">
        <w:rPr>
          <w:rFonts w:ascii="Times New Roman" w:hAnsi="Times New Roman" w:cs="Times New Roman"/>
          <w:sz w:val="24"/>
          <w:szCs w:val="24"/>
        </w:rPr>
        <w:t xml:space="preserve"> </w:t>
      </w:r>
      <w:r w:rsidR="00941347" w:rsidRPr="00941347">
        <w:rPr>
          <w:rFonts w:ascii="Times New Roman" w:hAnsi="Times New Roman" w:cs="Times New Roman"/>
          <w:sz w:val="24"/>
          <w:szCs w:val="24"/>
        </w:rPr>
        <w:t>Greif Center f</w:t>
      </w:r>
      <w:r w:rsidR="00941347">
        <w:rPr>
          <w:rFonts w:ascii="Times New Roman" w:hAnsi="Times New Roman" w:cs="Times New Roman"/>
          <w:sz w:val="24"/>
          <w:szCs w:val="24"/>
        </w:rPr>
        <w:t xml:space="preserve">or </w:t>
      </w:r>
      <w:proofErr w:type="spellStart"/>
      <w:r w:rsidR="00941347">
        <w:rPr>
          <w:rFonts w:ascii="Times New Roman" w:hAnsi="Times New Roman" w:cs="Times New Roman"/>
          <w:sz w:val="24"/>
          <w:szCs w:val="24"/>
        </w:rPr>
        <w:t>Entrep</w:t>
      </w:r>
      <w:proofErr w:type="spellEnd"/>
      <w:r w:rsidR="00941347">
        <w:rPr>
          <w:rFonts w:ascii="Times New Roman" w:hAnsi="Times New Roman" w:cs="Times New Roman"/>
          <w:sz w:val="24"/>
          <w:szCs w:val="24"/>
        </w:rPr>
        <w:t xml:space="preserve">. Studies-USC Marshall, </w:t>
      </w:r>
      <w:r w:rsidR="00941347" w:rsidRPr="00941347">
        <w:rPr>
          <w:rFonts w:ascii="Times New Roman" w:hAnsi="Times New Roman" w:cs="Times New Roman"/>
          <w:sz w:val="24"/>
          <w:szCs w:val="24"/>
        </w:rPr>
        <w:t>SCG533-PDF-ENG</w:t>
      </w:r>
    </w:p>
    <w:p w:rsidR="004C282E" w:rsidRPr="004C282E" w:rsidRDefault="004C282E" w:rsidP="004C282E">
      <w:pPr>
        <w:rPr>
          <w:rFonts w:ascii="Times New Roman" w:hAnsi="Times New Roman" w:cs="Times New Roman"/>
          <w:sz w:val="24"/>
          <w:szCs w:val="24"/>
        </w:rPr>
      </w:pPr>
      <w:r w:rsidRPr="004C282E">
        <w:rPr>
          <w:rFonts w:ascii="Times New Roman" w:hAnsi="Times New Roman" w:cs="Times New Roman"/>
          <w:sz w:val="24"/>
          <w:szCs w:val="24"/>
        </w:rPr>
        <w:t> </w:t>
      </w:r>
      <w:r w:rsidRPr="004C282E">
        <w:rPr>
          <w:rFonts w:ascii="Times New Roman" w:hAnsi="Times New Roman" w:cs="Times New Roman"/>
          <w:sz w:val="24"/>
          <w:szCs w:val="24"/>
          <w:u w:val="single"/>
        </w:rPr>
        <w:t>The rest of the classes:</w:t>
      </w:r>
    </w:p>
    <w:p w:rsidR="00632FE6" w:rsidRPr="004C282E" w:rsidRDefault="004C282E">
      <w:pPr>
        <w:rPr>
          <w:rFonts w:ascii="Times New Roman" w:hAnsi="Times New Roman" w:cs="Times New Roman"/>
          <w:sz w:val="24"/>
          <w:szCs w:val="24"/>
        </w:rPr>
      </w:pPr>
      <w:r w:rsidRPr="004C282E">
        <w:rPr>
          <w:rFonts w:ascii="Times New Roman" w:hAnsi="Times New Roman" w:cs="Times New Roman"/>
          <w:sz w:val="24"/>
          <w:szCs w:val="24"/>
        </w:rPr>
        <w:t xml:space="preserve">Presentations of </w:t>
      </w:r>
      <w:r w:rsidR="00C6373C">
        <w:rPr>
          <w:rFonts w:ascii="Times New Roman" w:hAnsi="Times New Roman" w:cs="Times New Roman"/>
          <w:sz w:val="24"/>
          <w:szCs w:val="24"/>
        </w:rPr>
        <w:t xml:space="preserve">second </w:t>
      </w:r>
      <w:r w:rsidRPr="004C282E">
        <w:rPr>
          <w:rFonts w:ascii="Times New Roman" w:hAnsi="Times New Roman" w:cs="Times New Roman"/>
          <w:sz w:val="24"/>
          <w:szCs w:val="24"/>
        </w:rPr>
        <w:t>group projects</w:t>
      </w:r>
      <w:bookmarkStart w:id="0" w:name="_GoBack"/>
      <w:bookmarkEnd w:id="0"/>
    </w:p>
    <w:sectPr w:rsidR="00632FE6" w:rsidRPr="004C282E" w:rsidSect="00632FE6">
      <w:footerReference w:type="default" r:id="rId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86" w:rsidRDefault="00F15186" w:rsidP="00F15186">
      <w:pPr>
        <w:spacing w:after="0" w:line="240" w:lineRule="auto"/>
      </w:pPr>
      <w:r>
        <w:separator/>
      </w:r>
    </w:p>
  </w:endnote>
  <w:endnote w:type="continuationSeparator" w:id="0">
    <w:p w:rsidR="00F15186" w:rsidRDefault="00F15186" w:rsidP="00F15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7703"/>
      <w:docPartObj>
        <w:docPartGallery w:val="Page Numbers (Bottom of Page)"/>
        <w:docPartUnique/>
      </w:docPartObj>
    </w:sdtPr>
    <w:sdtEndPr>
      <w:rPr>
        <w:noProof/>
      </w:rPr>
    </w:sdtEndPr>
    <w:sdtContent>
      <w:p w:rsidR="00F15186" w:rsidRDefault="00F15186">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F15186" w:rsidRDefault="00F15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86" w:rsidRDefault="00F15186" w:rsidP="00F15186">
      <w:pPr>
        <w:spacing w:after="0" w:line="240" w:lineRule="auto"/>
      </w:pPr>
      <w:r>
        <w:separator/>
      </w:r>
    </w:p>
  </w:footnote>
  <w:footnote w:type="continuationSeparator" w:id="0">
    <w:p w:rsidR="00F15186" w:rsidRDefault="00F15186" w:rsidP="00F151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nsid w:val="026208EF"/>
    <w:multiLevelType w:val="multilevel"/>
    <w:tmpl w:val="F5E854A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3704ED"/>
    <w:multiLevelType w:val="hybridMultilevel"/>
    <w:tmpl w:val="515A4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C6E1A3C"/>
    <w:multiLevelType w:val="multilevel"/>
    <w:tmpl w:val="44CC9F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7631B6"/>
    <w:multiLevelType w:val="multilevel"/>
    <w:tmpl w:val="B1FC8C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90325C"/>
    <w:multiLevelType w:val="multilevel"/>
    <w:tmpl w:val="3BE8A94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B06554"/>
    <w:multiLevelType w:val="multilevel"/>
    <w:tmpl w:val="C4A69120"/>
    <w:lvl w:ilvl="0">
      <w:start w:val="14"/>
      <w:numFmt w:val="decimal"/>
      <w:lvlText w:val="%1."/>
      <w:lvlJc w:val="left"/>
      <w:pPr>
        <w:tabs>
          <w:tab w:val="num" w:pos="720"/>
        </w:tabs>
        <w:ind w:left="720" w:hanging="360"/>
      </w:pPr>
      <w:rPr>
        <w:rFonts w:hint="default"/>
      </w:rPr>
    </w:lvl>
    <w:lvl w:ilvl="1">
      <w:start w:val="1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17927A75"/>
    <w:multiLevelType w:val="multilevel"/>
    <w:tmpl w:val="3E26CA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971431"/>
    <w:multiLevelType w:val="multilevel"/>
    <w:tmpl w:val="B002ADE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443F4E"/>
    <w:multiLevelType w:val="multilevel"/>
    <w:tmpl w:val="9B942AA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AF3B26"/>
    <w:multiLevelType w:val="multilevel"/>
    <w:tmpl w:val="CE8C8A9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244B2C"/>
    <w:multiLevelType w:val="multilevel"/>
    <w:tmpl w:val="5A9C75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8866DA"/>
    <w:multiLevelType w:val="multilevel"/>
    <w:tmpl w:val="21B23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AE0F1C"/>
    <w:multiLevelType w:val="multilevel"/>
    <w:tmpl w:val="8B2C958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FE79BA"/>
    <w:multiLevelType w:val="multilevel"/>
    <w:tmpl w:val="562AE5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030570"/>
    <w:multiLevelType w:val="multilevel"/>
    <w:tmpl w:val="A53E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3D02A5"/>
    <w:multiLevelType w:val="multilevel"/>
    <w:tmpl w:val="2AC2B2AE"/>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2BA76D19"/>
    <w:multiLevelType w:val="multilevel"/>
    <w:tmpl w:val="5B4874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F00B8A"/>
    <w:multiLevelType w:val="multilevel"/>
    <w:tmpl w:val="8F147F3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C33E7A"/>
    <w:multiLevelType w:val="multilevel"/>
    <w:tmpl w:val="073E296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6175E7"/>
    <w:multiLevelType w:val="multilevel"/>
    <w:tmpl w:val="8F147F3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4F197E"/>
    <w:multiLevelType w:val="multilevel"/>
    <w:tmpl w:val="56BAA5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5D38E3"/>
    <w:multiLevelType w:val="multilevel"/>
    <w:tmpl w:val="35AED87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D733C1"/>
    <w:multiLevelType w:val="multilevel"/>
    <w:tmpl w:val="4C7C81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812E21"/>
    <w:multiLevelType w:val="multilevel"/>
    <w:tmpl w:val="BDF88B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C64587"/>
    <w:multiLevelType w:val="multilevel"/>
    <w:tmpl w:val="182A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29415E"/>
    <w:multiLevelType w:val="multilevel"/>
    <w:tmpl w:val="E0AE01F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0D6F03"/>
    <w:multiLevelType w:val="multilevel"/>
    <w:tmpl w:val="4582F1D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0F4775"/>
    <w:multiLevelType w:val="multilevel"/>
    <w:tmpl w:val="1EFC141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7E0D79"/>
    <w:multiLevelType w:val="hybridMultilevel"/>
    <w:tmpl w:val="5A804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A44CCA"/>
    <w:multiLevelType w:val="multilevel"/>
    <w:tmpl w:val="3418EE3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1352D0"/>
    <w:multiLevelType w:val="multilevel"/>
    <w:tmpl w:val="94B6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444903"/>
    <w:multiLevelType w:val="multilevel"/>
    <w:tmpl w:val="8F147F3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BC2968"/>
    <w:multiLevelType w:val="multilevel"/>
    <w:tmpl w:val="8F147F3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30B7859"/>
    <w:multiLevelType w:val="multilevel"/>
    <w:tmpl w:val="A6FC7B0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7241B86"/>
    <w:multiLevelType w:val="multilevel"/>
    <w:tmpl w:val="8F147F3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B90503C"/>
    <w:multiLevelType w:val="multilevel"/>
    <w:tmpl w:val="F3546C64"/>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77FE2747"/>
    <w:multiLevelType w:val="multilevel"/>
    <w:tmpl w:val="014C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373B68"/>
    <w:multiLevelType w:val="multilevel"/>
    <w:tmpl w:val="89BE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CD15EE"/>
    <w:multiLevelType w:val="multilevel"/>
    <w:tmpl w:val="0C26938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38"/>
  </w:num>
  <w:num w:numId="3">
    <w:abstractNumId w:val="12"/>
  </w:num>
  <w:num w:numId="4">
    <w:abstractNumId w:val="3"/>
  </w:num>
  <w:num w:numId="5">
    <w:abstractNumId w:val="11"/>
  </w:num>
  <w:num w:numId="6">
    <w:abstractNumId w:val="7"/>
  </w:num>
  <w:num w:numId="7">
    <w:abstractNumId w:val="24"/>
  </w:num>
  <w:num w:numId="8">
    <w:abstractNumId w:val="23"/>
  </w:num>
  <w:num w:numId="9">
    <w:abstractNumId w:val="4"/>
  </w:num>
  <w:num w:numId="10">
    <w:abstractNumId w:val="37"/>
  </w:num>
  <w:num w:numId="11">
    <w:abstractNumId w:val="16"/>
  </w:num>
  <w:num w:numId="12">
    <w:abstractNumId w:val="1"/>
  </w:num>
  <w:num w:numId="13">
    <w:abstractNumId w:val="17"/>
  </w:num>
  <w:num w:numId="14">
    <w:abstractNumId w:val="21"/>
  </w:num>
  <w:num w:numId="15">
    <w:abstractNumId w:val="14"/>
  </w:num>
  <w:num w:numId="16">
    <w:abstractNumId w:val="33"/>
  </w:num>
  <w:num w:numId="17">
    <w:abstractNumId w:val="31"/>
  </w:num>
  <w:num w:numId="18">
    <w:abstractNumId w:val="13"/>
  </w:num>
  <w:num w:numId="19">
    <w:abstractNumId w:val="10"/>
  </w:num>
  <w:num w:numId="20">
    <w:abstractNumId w:val="19"/>
  </w:num>
  <w:num w:numId="21">
    <w:abstractNumId w:val="29"/>
  </w:num>
  <w:num w:numId="22">
    <w:abstractNumId w:val="9"/>
  </w:num>
  <w:num w:numId="23">
    <w:abstractNumId w:val="35"/>
  </w:num>
  <w:num w:numId="24">
    <w:abstractNumId w:val="40"/>
  </w:num>
  <w:num w:numId="25">
    <w:abstractNumId w:val="5"/>
  </w:num>
  <w:num w:numId="26">
    <w:abstractNumId w:val="22"/>
  </w:num>
  <w:num w:numId="27">
    <w:abstractNumId w:val="8"/>
  </w:num>
  <w:num w:numId="28">
    <w:abstractNumId w:val="27"/>
  </w:num>
  <w:num w:numId="29">
    <w:abstractNumId w:val="28"/>
  </w:num>
  <w:num w:numId="30">
    <w:abstractNumId w:val="30"/>
  </w:num>
  <w:num w:numId="31">
    <w:abstractNumId w:val="15"/>
  </w:num>
  <w:num w:numId="32">
    <w:abstractNumId w:val="39"/>
  </w:num>
  <w:num w:numId="33">
    <w:abstractNumId w:val="34"/>
  </w:num>
  <w:num w:numId="34">
    <w:abstractNumId w:val="18"/>
  </w:num>
  <w:num w:numId="35">
    <w:abstractNumId w:val="20"/>
  </w:num>
  <w:num w:numId="36">
    <w:abstractNumId w:val="36"/>
  </w:num>
  <w:num w:numId="37">
    <w:abstractNumId w:val="6"/>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5"/>
  </w:num>
  <w:num w:numId="41">
    <w:abstractNumId w:val="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s>
  <w:rsids>
    <w:rsidRoot w:val="004C282E"/>
    <w:rsid w:val="0008253C"/>
    <w:rsid w:val="00092906"/>
    <w:rsid w:val="000D15AB"/>
    <w:rsid w:val="00137E19"/>
    <w:rsid w:val="00166F9A"/>
    <w:rsid w:val="0023005E"/>
    <w:rsid w:val="00260EED"/>
    <w:rsid w:val="002A69E9"/>
    <w:rsid w:val="002B556B"/>
    <w:rsid w:val="002C0320"/>
    <w:rsid w:val="00303CF8"/>
    <w:rsid w:val="00304016"/>
    <w:rsid w:val="003741CC"/>
    <w:rsid w:val="003D48B6"/>
    <w:rsid w:val="004460C2"/>
    <w:rsid w:val="004C282E"/>
    <w:rsid w:val="004F6F74"/>
    <w:rsid w:val="005C665A"/>
    <w:rsid w:val="00632FE6"/>
    <w:rsid w:val="006979A5"/>
    <w:rsid w:val="007715A9"/>
    <w:rsid w:val="007874E7"/>
    <w:rsid w:val="007E642B"/>
    <w:rsid w:val="00866141"/>
    <w:rsid w:val="00941094"/>
    <w:rsid w:val="00941347"/>
    <w:rsid w:val="00942E8E"/>
    <w:rsid w:val="009A7D84"/>
    <w:rsid w:val="00B852D9"/>
    <w:rsid w:val="00BE298C"/>
    <w:rsid w:val="00C57518"/>
    <w:rsid w:val="00C6373C"/>
    <w:rsid w:val="00D33D56"/>
    <w:rsid w:val="00D865D1"/>
    <w:rsid w:val="00E111C9"/>
    <w:rsid w:val="00E70C05"/>
    <w:rsid w:val="00E909C6"/>
    <w:rsid w:val="00F15186"/>
    <w:rsid w:val="00F15B73"/>
    <w:rsid w:val="00FB71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82E"/>
    <w:rPr>
      <w:color w:val="0000FF" w:themeColor="hyperlink"/>
      <w:u w:val="single"/>
    </w:rPr>
  </w:style>
  <w:style w:type="paragraph" w:styleId="ListParagraph">
    <w:name w:val="List Paragraph"/>
    <w:basedOn w:val="Normal"/>
    <w:uiPriority w:val="34"/>
    <w:qFormat/>
    <w:rsid w:val="007874E7"/>
    <w:pPr>
      <w:ind w:left="720"/>
      <w:contextualSpacing/>
    </w:pPr>
  </w:style>
  <w:style w:type="character" w:styleId="FollowedHyperlink">
    <w:name w:val="FollowedHyperlink"/>
    <w:basedOn w:val="DefaultParagraphFont"/>
    <w:uiPriority w:val="99"/>
    <w:semiHidden/>
    <w:unhideWhenUsed/>
    <w:rsid w:val="006979A5"/>
    <w:rPr>
      <w:color w:val="800080" w:themeColor="followedHyperlink"/>
      <w:u w:val="single"/>
    </w:rPr>
  </w:style>
  <w:style w:type="paragraph" w:styleId="Header">
    <w:name w:val="header"/>
    <w:basedOn w:val="Normal"/>
    <w:link w:val="HeaderChar"/>
    <w:uiPriority w:val="99"/>
    <w:unhideWhenUsed/>
    <w:rsid w:val="00F15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186"/>
  </w:style>
  <w:style w:type="paragraph" w:styleId="Footer">
    <w:name w:val="footer"/>
    <w:basedOn w:val="Normal"/>
    <w:link w:val="FooterChar"/>
    <w:uiPriority w:val="99"/>
    <w:unhideWhenUsed/>
    <w:rsid w:val="00F15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82E"/>
    <w:rPr>
      <w:color w:val="0000FF" w:themeColor="hyperlink"/>
      <w:u w:val="single"/>
    </w:rPr>
  </w:style>
  <w:style w:type="paragraph" w:styleId="ListParagraph">
    <w:name w:val="List Paragraph"/>
    <w:basedOn w:val="Normal"/>
    <w:uiPriority w:val="34"/>
    <w:qFormat/>
    <w:rsid w:val="007874E7"/>
    <w:pPr>
      <w:ind w:left="720"/>
      <w:contextualSpacing/>
    </w:pPr>
  </w:style>
  <w:style w:type="character" w:styleId="FollowedHyperlink">
    <w:name w:val="FollowedHyperlink"/>
    <w:basedOn w:val="DefaultParagraphFont"/>
    <w:uiPriority w:val="99"/>
    <w:semiHidden/>
    <w:unhideWhenUsed/>
    <w:rsid w:val="006979A5"/>
    <w:rPr>
      <w:color w:val="800080" w:themeColor="followedHyperlink"/>
      <w:u w:val="single"/>
    </w:rPr>
  </w:style>
  <w:style w:type="paragraph" w:styleId="Header">
    <w:name w:val="header"/>
    <w:basedOn w:val="Normal"/>
    <w:link w:val="HeaderChar"/>
    <w:uiPriority w:val="99"/>
    <w:unhideWhenUsed/>
    <w:rsid w:val="00F15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186"/>
  </w:style>
  <w:style w:type="paragraph" w:styleId="Footer">
    <w:name w:val="footer"/>
    <w:basedOn w:val="Normal"/>
    <w:link w:val="FooterChar"/>
    <w:uiPriority w:val="99"/>
    <w:unhideWhenUsed/>
    <w:rsid w:val="00F15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33723">
      <w:bodyDiv w:val="1"/>
      <w:marLeft w:val="0"/>
      <w:marRight w:val="0"/>
      <w:marTop w:val="0"/>
      <w:marBottom w:val="0"/>
      <w:divBdr>
        <w:top w:val="none" w:sz="0" w:space="0" w:color="auto"/>
        <w:left w:val="none" w:sz="0" w:space="0" w:color="auto"/>
        <w:bottom w:val="none" w:sz="0" w:space="0" w:color="auto"/>
        <w:right w:val="none" w:sz="0" w:space="0" w:color="auto"/>
      </w:divBdr>
    </w:div>
    <w:div w:id="499396543">
      <w:bodyDiv w:val="1"/>
      <w:marLeft w:val="0"/>
      <w:marRight w:val="0"/>
      <w:marTop w:val="0"/>
      <w:marBottom w:val="0"/>
      <w:divBdr>
        <w:top w:val="none" w:sz="0" w:space="0" w:color="auto"/>
        <w:left w:val="none" w:sz="0" w:space="0" w:color="auto"/>
        <w:bottom w:val="none" w:sz="0" w:space="0" w:color="auto"/>
        <w:right w:val="none" w:sz="0" w:space="0" w:color="auto"/>
      </w:divBdr>
    </w:div>
    <w:div w:id="1067146718">
      <w:bodyDiv w:val="1"/>
      <w:marLeft w:val="0"/>
      <w:marRight w:val="0"/>
      <w:marTop w:val="0"/>
      <w:marBottom w:val="0"/>
      <w:divBdr>
        <w:top w:val="none" w:sz="0" w:space="0" w:color="auto"/>
        <w:left w:val="none" w:sz="0" w:space="0" w:color="auto"/>
        <w:bottom w:val="none" w:sz="0" w:space="0" w:color="auto"/>
        <w:right w:val="none" w:sz="0" w:space="0" w:color="auto"/>
      </w:divBdr>
    </w:div>
    <w:div w:id="1154100694">
      <w:bodyDiv w:val="1"/>
      <w:marLeft w:val="0"/>
      <w:marRight w:val="0"/>
      <w:marTop w:val="0"/>
      <w:marBottom w:val="0"/>
      <w:divBdr>
        <w:top w:val="none" w:sz="0" w:space="0" w:color="auto"/>
        <w:left w:val="none" w:sz="0" w:space="0" w:color="auto"/>
        <w:bottom w:val="none" w:sz="0" w:space="0" w:color="auto"/>
        <w:right w:val="none" w:sz="0" w:space="0" w:color="auto"/>
      </w:divBdr>
    </w:div>
    <w:div w:id="1303198446">
      <w:bodyDiv w:val="1"/>
      <w:marLeft w:val="0"/>
      <w:marRight w:val="0"/>
      <w:marTop w:val="0"/>
      <w:marBottom w:val="0"/>
      <w:divBdr>
        <w:top w:val="none" w:sz="0" w:space="0" w:color="auto"/>
        <w:left w:val="none" w:sz="0" w:space="0" w:color="auto"/>
        <w:bottom w:val="none" w:sz="0" w:space="0" w:color="auto"/>
        <w:right w:val="none" w:sz="0" w:space="0" w:color="auto"/>
      </w:divBdr>
      <w:divsChild>
        <w:div w:id="86004524">
          <w:marLeft w:val="0"/>
          <w:marRight w:val="0"/>
          <w:marTop w:val="0"/>
          <w:marBottom w:val="0"/>
          <w:divBdr>
            <w:top w:val="none" w:sz="0" w:space="0" w:color="auto"/>
            <w:left w:val="none" w:sz="0" w:space="0" w:color="auto"/>
            <w:bottom w:val="none" w:sz="0" w:space="0" w:color="auto"/>
            <w:right w:val="none" w:sz="0" w:space="0" w:color="auto"/>
          </w:divBdr>
          <w:divsChild>
            <w:div w:id="1029332568">
              <w:marLeft w:val="0"/>
              <w:marRight w:val="0"/>
              <w:marTop w:val="0"/>
              <w:marBottom w:val="0"/>
              <w:divBdr>
                <w:top w:val="none" w:sz="0" w:space="0" w:color="auto"/>
                <w:left w:val="none" w:sz="0" w:space="0" w:color="auto"/>
                <w:bottom w:val="none" w:sz="0" w:space="0" w:color="auto"/>
                <w:right w:val="none" w:sz="0" w:space="0" w:color="auto"/>
              </w:divBdr>
              <w:divsChild>
                <w:div w:id="879242568">
                  <w:marLeft w:val="0"/>
                  <w:marRight w:val="0"/>
                  <w:marTop w:val="0"/>
                  <w:marBottom w:val="0"/>
                  <w:divBdr>
                    <w:top w:val="none" w:sz="0" w:space="0" w:color="auto"/>
                    <w:left w:val="none" w:sz="0" w:space="0" w:color="auto"/>
                    <w:bottom w:val="none" w:sz="0" w:space="0" w:color="auto"/>
                    <w:right w:val="none" w:sz="0" w:space="0" w:color="auto"/>
                  </w:divBdr>
                  <w:divsChild>
                    <w:div w:id="1926763686">
                      <w:marLeft w:val="0"/>
                      <w:marRight w:val="0"/>
                      <w:marTop w:val="0"/>
                      <w:marBottom w:val="0"/>
                      <w:divBdr>
                        <w:top w:val="none" w:sz="0" w:space="0" w:color="auto"/>
                        <w:left w:val="none" w:sz="0" w:space="0" w:color="auto"/>
                        <w:bottom w:val="none" w:sz="0" w:space="0" w:color="auto"/>
                        <w:right w:val="none" w:sz="0" w:space="0" w:color="auto"/>
                      </w:divBdr>
                      <w:divsChild>
                        <w:div w:id="14752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854631">
      <w:bodyDiv w:val="1"/>
      <w:marLeft w:val="0"/>
      <w:marRight w:val="0"/>
      <w:marTop w:val="0"/>
      <w:marBottom w:val="0"/>
      <w:divBdr>
        <w:top w:val="none" w:sz="0" w:space="0" w:color="auto"/>
        <w:left w:val="none" w:sz="0" w:space="0" w:color="auto"/>
        <w:bottom w:val="none" w:sz="0" w:space="0" w:color="auto"/>
        <w:right w:val="none" w:sz="0" w:space="0" w:color="auto"/>
      </w:divBdr>
      <w:divsChild>
        <w:div w:id="1353073700">
          <w:marLeft w:val="0"/>
          <w:marRight w:val="0"/>
          <w:marTop w:val="0"/>
          <w:marBottom w:val="0"/>
          <w:divBdr>
            <w:top w:val="none" w:sz="0" w:space="0" w:color="auto"/>
            <w:left w:val="none" w:sz="0" w:space="0" w:color="auto"/>
            <w:bottom w:val="none" w:sz="0" w:space="0" w:color="auto"/>
            <w:right w:val="none" w:sz="0" w:space="0" w:color="auto"/>
          </w:divBdr>
        </w:div>
        <w:div w:id="957299094">
          <w:marLeft w:val="0"/>
          <w:marRight w:val="0"/>
          <w:marTop w:val="0"/>
          <w:marBottom w:val="0"/>
          <w:divBdr>
            <w:top w:val="none" w:sz="0" w:space="0" w:color="auto"/>
            <w:left w:val="none" w:sz="0" w:space="0" w:color="auto"/>
            <w:bottom w:val="none" w:sz="0" w:space="0" w:color="auto"/>
            <w:right w:val="none" w:sz="0" w:space="0" w:color="auto"/>
          </w:divBdr>
        </w:div>
        <w:div w:id="1017847477">
          <w:marLeft w:val="0"/>
          <w:marRight w:val="0"/>
          <w:marTop w:val="0"/>
          <w:marBottom w:val="0"/>
          <w:divBdr>
            <w:top w:val="none" w:sz="0" w:space="0" w:color="auto"/>
            <w:left w:val="none" w:sz="0" w:space="0" w:color="auto"/>
            <w:bottom w:val="none" w:sz="0" w:space="0" w:color="auto"/>
            <w:right w:val="none" w:sz="0" w:space="0" w:color="auto"/>
          </w:divBdr>
        </w:div>
        <w:div w:id="656080943">
          <w:marLeft w:val="0"/>
          <w:marRight w:val="0"/>
          <w:marTop w:val="0"/>
          <w:marBottom w:val="0"/>
          <w:divBdr>
            <w:top w:val="none" w:sz="0" w:space="0" w:color="auto"/>
            <w:left w:val="none" w:sz="0" w:space="0" w:color="auto"/>
            <w:bottom w:val="none" w:sz="0" w:space="0" w:color="auto"/>
            <w:right w:val="none" w:sz="0" w:space="0" w:color="auto"/>
          </w:divBdr>
        </w:div>
        <w:div w:id="75440793">
          <w:marLeft w:val="0"/>
          <w:marRight w:val="0"/>
          <w:marTop w:val="0"/>
          <w:marBottom w:val="0"/>
          <w:divBdr>
            <w:top w:val="none" w:sz="0" w:space="0" w:color="auto"/>
            <w:left w:val="none" w:sz="0" w:space="0" w:color="auto"/>
            <w:bottom w:val="none" w:sz="0" w:space="0" w:color="auto"/>
            <w:right w:val="none" w:sz="0" w:space="0" w:color="auto"/>
          </w:divBdr>
        </w:div>
      </w:divsChild>
    </w:div>
    <w:div w:id="1384259043">
      <w:bodyDiv w:val="1"/>
      <w:marLeft w:val="0"/>
      <w:marRight w:val="0"/>
      <w:marTop w:val="0"/>
      <w:marBottom w:val="0"/>
      <w:divBdr>
        <w:top w:val="none" w:sz="0" w:space="0" w:color="auto"/>
        <w:left w:val="none" w:sz="0" w:space="0" w:color="auto"/>
        <w:bottom w:val="none" w:sz="0" w:space="0" w:color="auto"/>
        <w:right w:val="none" w:sz="0" w:space="0" w:color="auto"/>
      </w:divBdr>
      <w:divsChild>
        <w:div w:id="903952854">
          <w:marLeft w:val="156"/>
          <w:marRight w:val="0"/>
          <w:marTop w:val="0"/>
          <w:marBottom w:val="600"/>
          <w:divBdr>
            <w:top w:val="none" w:sz="0" w:space="0" w:color="auto"/>
            <w:left w:val="none" w:sz="0" w:space="0" w:color="auto"/>
            <w:bottom w:val="none" w:sz="0" w:space="0" w:color="auto"/>
            <w:right w:val="none" w:sz="0" w:space="0" w:color="auto"/>
          </w:divBdr>
          <w:divsChild>
            <w:div w:id="578059321">
              <w:marLeft w:val="0"/>
              <w:marRight w:val="240"/>
              <w:marTop w:val="0"/>
              <w:marBottom w:val="0"/>
              <w:divBdr>
                <w:top w:val="none" w:sz="0" w:space="0" w:color="auto"/>
                <w:left w:val="none" w:sz="0" w:space="0" w:color="auto"/>
                <w:bottom w:val="none" w:sz="0" w:space="0" w:color="auto"/>
                <w:right w:val="none" w:sz="0" w:space="0" w:color="auto"/>
              </w:divBdr>
              <w:divsChild>
                <w:div w:id="1120303670">
                  <w:marLeft w:val="0"/>
                  <w:marRight w:val="0"/>
                  <w:marTop w:val="0"/>
                  <w:marBottom w:val="0"/>
                  <w:divBdr>
                    <w:top w:val="none" w:sz="0" w:space="0" w:color="auto"/>
                    <w:left w:val="none" w:sz="0" w:space="0" w:color="auto"/>
                    <w:bottom w:val="none" w:sz="0" w:space="0" w:color="auto"/>
                    <w:right w:val="none" w:sz="0" w:space="0" w:color="auto"/>
                  </w:divBdr>
                  <w:divsChild>
                    <w:div w:id="517812516">
                      <w:marLeft w:val="0"/>
                      <w:marRight w:val="0"/>
                      <w:marTop w:val="0"/>
                      <w:marBottom w:val="0"/>
                      <w:divBdr>
                        <w:top w:val="none" w:sz="0" w:space="0" w:color="auto"/>
                        <w:left w:val="none" w:sz="0" w:space="0" w:color="auto"/>
                        <w:bottom w:val="none" w:sz="0" w:space="0" w:color="auto"/>
                        <w:right w:val="none" w:sz="0" w:space="0" w:color="auto"/>
                      </w:divBdr>
                      <w:divsChild>
                        <w:div w:id="817919505">
                          <w:marLeft w:val="0"/>
                          <w:marRight w:val="0"/>
                          <w:marTop w:val="0"/>
                          <w:marBottom w:val="0"/>
                          <w:divBdr>
                            <w:top w:val="none" w:sz="0" w:space="0" w:color="auto"/>
                            <w:left w:val="none" w:sz="0" w:space="0" w:color="auto"/>
                            <w:bottom w:val="none" w:sz="0" w:space="0" w:color="auto"/>
                            <w:right w:val="none" w:sz="0" w:space="0" w:color="auto"/>
                          </w:divBdr>
                          <w:divsChild>
                            <w:div w:id="1678995425">
                              <w:marLeft w:val="0"/>
                              <w:marRight w:val="0"/>
                              <w:marTop w:val="0"/>
                              <w:marBottom w:val="0"/>
                              <w:divBdr>
                                <w:top w:val="none" w:sz="0" w:space="0" w:color="auto"/>
                                <w:left w:val="none" w:sz="0" w:space="0" w:color="auto"/>
                                <w:bottom w:val="none" w:sz="0" w:space="0" w:color="auto"/>
                                <w:right w:val="none" w:sz="0" w:space="0" w:color="auto"/>
                              </w:divBdr>
                              <w:divsChild>
                                <w:div w:id="1767924592">
                                  <w:marLeft w:val="0"/>
                                  <w:marRight w:val="0"/>
                                  <w:marTop w:val="0"/>
                                  <w:marBottom w:val="0"/>
                                  <w:divBdr>
                                    <w:top w:val="none" w:sz="0" w:space="0" w:color="auto"/>
                                    <w:left w:val="none" w:sz="0" w:space="0" w:color="auto"/>
                                    <w:bottom w:val="none" w:sz="0" w:space="0" w:color="auto"/>
                                    <w:right w:val="none" w:sz="0" w:space="0" w:color="auto"/>
                                  </w:divBdr>
                                </w:div>
                                <w:div w:id="1490949732">
                                  <w:marLeft w:val="0"/>
                                  <w:marRight w:val="0"/>
                                  <w:marTop w:val="0"/>
                                  <w:marBottom w:val="0"/>
                                  <w:divBdr>
                                    <w:top w:val="none" w:sz="0" w:space="0" w:color="auto"/>
                                    <w:left w:val="none" w:sz="0" w:space="0" w:color="auto"/>
                                    <w:bottom w:val="none" w:sz="0" w:space="0" w:color="auto"/>
                                    <w:right w:val="none" w:sz="0" w:space="0" w:color="auto"/>
                                  </w:divBdr>
                                </w:div>
                                <w:div w:id="306593637">
                                  <w:marLeft w:val="0"/>
                                  <w:marRight w:val="0"/>
                                  <w:marTop w:val="0"/>
                                  <w:marBottom w:val="0"/>
                                  <w:divBdr>
                                    <w:top w:val="none" w:sz="0" w:space="0" w:color="auto"/>
                                    <w:left w:val="none" w:sz="0" w:space="0" w:color="auto"/>
                                    <w:bottom w:val="none" w:sz="0" w:space="0" w:color="auto"/>
                                    <w:right w:val="none" w:sz="0" w:space="0" w:color="auto"/>
                                  </w:divBdr>
                                </w:div>
                                <w:div w:id="294025405">
                                  <w:marLeft w:val="0"/>
                                  <w:marRight w:val="0"/>
                                  <w:marTop w:val="0"/>
                                  <w:marBottom w:val="0"/>
                                  <w:divBdr>
                                    <w:top w:val="none" w:sz="0" w:space="0" w:color="auto"/>
                                    <w:left w:val="none" w:sz="0" w:space="0" w:color="auto"/>
                                    <w:bottom w:val="none" w:sz="0" w:space="0" w:color="auto"/>
                                    <w:right w:val="none" w:sz="0" w:space="0" w:color="auto"/>
                                  </w:divBdr>
                                </w:div>
                                <w:div w:id="5498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1153">
      <w:bodyDiv w:val="1"/>
      <w:marLeft w:val="0"/>
      <w:marRight w:val="0"/>
      <w:marTop w:val="0"/>
      <w:marBottom w:val="0"/>
      <w:divBdr>
        <w:top w:val="none" w:sz="0" w:space="0" w:color="auto"/>
        <w:left w:val="none" w:sz="0" w:space="0" w:color="auto"/>
        <w:bottom w:val="none" w:sz="0" w:space="0" w:color="auto"/>
        <w:right w:val="none" w:sz="0" w:space="0" w:color="auto"/>
      </w:divBdr>
    </w:div>
    <w:div w:id="1538277136">
      <w:bodyDiv w:val="1"/>
      <w:marLeft w:val="0"/>
      <w:marRight w:val="0"/>
      <w:marTop w:val="0"/>
      <w:marBottom w:val="0"/>
      <w:divBdr>
        <w:top w:val="none" w:sz="0" w:space="0" w:color="auto"/>
        <w:left w:val="none" w:sz="0" w:space="0" w:color="auto"/>
        <w:bottom w:val="none" w:sz="0" w:space="0" w:color="auto"/>
        <w:right w:val="none" w:sz="0" w:space="0" w:color="auto"/>
      </w:divBdr>
    </w:div>
    <w:div w:id="1721637285">
      <w:bodyDiv w:val="1"/>
      <w:marLeft w:val="0"/>
      <w:marRight w:val="0"/>
      <w:marTop w:val="0"/>
      <w:marBottom w:val="0"/>
      <w:divBdr>
        <w:top w:val="none" w:sz="0" w:space="0" w:color="auto"/>
        <w:left w:val="none" w:sz="0" w:space="0" w:color="auto"/>
        <w:bottom w:val="none" w:sz="0" w:space="0" w:color="auto"/>
        <w:right w:val="none" w:sz="0" w:space="0" w:color="auto"/>
      </w:divBdr>
      <w:divsChild>
        <w:div w:id="1642077555">
          <w:marLeft w:val="0"/>
          <w:marRight w:val="0"/>
          <w:marTop w:val="0"/>
          <w:marBottom w:val="0"/>
          <w:divBdr>
            <w:top w:val="none" w:sz="0" w:space="0" w:color="auto"/>
            <w:left w:val="none" w:sz="0" w:space="0" w:color="auto"/>
            <w:bottom w:val="none" w:sz="0" w:space="0" w:color="auto"/>
            <w:right w:val="none" w:sz="0" w:space="0" w:color="auto"/>
          </w:divBdr>
        </w:div>
      </w:divsChild>
    </w:div>
    <w:div w:id="1734616489">
      <w:bodyDiv w:val="1"/>
      <w:marLeft w:val="0"/>
      <w:marRight w:val="0"/>
      <w:marTop w:val="0"/>
      <w:marBottom w:val="0"/>
      <w:divBdr>
        <w:top w:val="none" w:sz="0" w:space="0" w:color="auto"/>
        <w:left w:val="none" w:sz="0" w:space="0" w:color="auto"/>
        <w:bottom w:val="none" w:sz="0" w:space="0" w:color="auto"/>
        <w:right w:val="none" w:sz="0" w:space="0" w:color="auto"/>
      </w:divBdr>
    </w:div>
    <w:div w:id="1870796935">
      <w:bodyDiv w:val="1"/>
      <w:marLeft w:val="0"/>
      <w:marRight w:val="0"/>
      <w:marTop w:val="0"/>
      <w:marBottom w:val="0"/>
      <w:divBdr>
        <w:top w:val="none" w:sz="0" w:space="0" w:color="auto"/>
        <w:left w:val="none" w:sz="0" w:space="0" w:color="auto"/>
        <w:bottom w:val="none" w:sz="0" w:space="0" w:color="auto"/>
        <w:right w:val="none" w:sz="0" w:space="0" w:color="auto"/>
      </w:divBdr>
    </w:div>
    <w:div w:id="1936741882">
      <w:bodyDiv w:val="1"/>
      <w:marLeft w:val="0"/>
      <w:marRight w:val="0"/>
      <w:marTop w:val="0"/>
      <w:marBottom w:val="0"/>
      <w:divBdr>
        <w:top w:val="none" w:sz="0" w:space="0" w:color="auto"/>
        <w:left w:val="none" w:sz="0" w:space="0" w:color="auto"/>
        <w:bottom w:val="none" w:sz="0" w:space="0" w:color="auto"/>
        <w:right w:val="none" w:sz="0" w:space="0" w:color="auto"/>
      </w:divBdr>
    </w:div>
    <w:div w:id="2109542302">
      <w:bodyDiv w:val="1"/>
      <w:marLeft w:val="0"/>
      <w:marRight w:val="0"/>
      <w:marTop w:val="0"/>
      <w:marBottom w:val="0"/>
      <w:divBdr>
        <w:top w:val="none" w:sz="0" w:space="0" w:color="auto"/>
        <w:left w:val="none" w:sz="0" w:space="0" w:color="auto"/>
        <w:bottom w:val="none" w:sz="0" w:space="0" w:color="auto"/>
        <w:right w:val="none" w:sz="0" w:space="0" w:color="auto"/>
      </w:divBdr>
      <w:divsChild>
        <w:div w:id="173375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www.dso.ufl.edu/students.php" TargetMode="External"/><Relationship Id="rId39" Type="http://schemas.openxmlformats.org/officeDocument/2006/relationships/hyperlink" Target="mailto:Learning-support@ufl.edu" TargetMode="External"/><Relationship Id="rId21" Type="http://schemas.openxmlformats.org/officeDocument/2006/relationships/hyperlink" Target="http://www.dso.ufl.edu/drc/" TargetMode="External"/><Relationship Id="rId34" Type="http://schemas.openxmlformats.org/officeDocument/2006/relationships/hyperlink" Target="http://www.dso.ufl.edu/students.php" TargetMode="External"/><Relationship Id="rId42" Type="http://schemas.openxmlformats.org/officeDocument/2006/relationships/hyperlink" Target="mailto:Learning-support@ufl.edu" TargetMode="External"/><Relationship Id="rId47" Type="http://schemas.openxmlformats.org/officeDocument/2006/relationships/hyperlink" Target="https://lss.at.ufl.edu/help.shtml" TargetMode="External"/><Relationship Id="rId50" Type="http://schemas.openxmlformats.org/officeDocument/2006/relationships/hyperlink" Target="https://lss.at.ufl.edu/help.shtml" TargetMode="External"/><Relationship Id="rId55" Type="http://schemas.openxmlformats.org/officeDocument/2006/relationships/hyperlink" Target="https://lss.at.ufl.edu/help.shtml" TargetMode="External"/><Relationship Id="rId63" Type="http://schemas.openxmlformats.org/officeDocument/2006/relationships/hyperlink" Target="http://www.distance.ufl.edu/getting-help" TargetMode="External"/><Relationship Id="rId68" Type="http://schemas.openxmlformats.org/officeDocument/2006/relationships/hyperlink" Target="http://www.distance.ufl.edu/getting-help" TargetMode="External"/><Relationship Id="rId76" Type="http://schemas.openxmlformats.org/officeDocument/2006/relationships/hyperlink" Target="http://lawschool.westlaw.com/shared/westlawredirect.asp?task=km&amp;WestlawPath=www.westlaw.com/Find/default.wl?rs=kmfw2.8&amp;vr=2.0&amp;kmvr=2.6&amp;FindType=Y&amp;DB=0001206&amp;serialnum=0111853404" TargetMode="External"/><Relationship Id="rId84" Type="http://schemas.openxmlformats.org/officeDocument/2006/relationships/hyperlink" Target="http://lawschool.westlaw.com/shared/westlawredirect.asp?task=km&amp;WestlawPath=www.westlaw.com/Find/default.wl?rs=kmfw2.8&amp;vr=2.0&amp;kmvr=2.6&amp;FindType=Y&amp;DB=0000999&amp;serialnum=1998189706" TargetMode="External"/><Relationship Id="rId89" Type="http://schemas.openxmlformats.org/officeDocument/2006/relationships/hyperlink" Target="https://hbr.org/2016/04/pipelines-platforms-and-the-new-rules-of-strategy" TargetMode="External"/><Relationship Id="rId7" Type="http://schemas.openxmlformats.org/officeDocument/2006/relationships/endnotes" Target="endnotes.xml"/><Relationship Id="rId71" Type="http://schemas.openxmlformats.org/officeDocument/2006/relationships/hyperlink" Target="http://lawschool.westlaw.com/shared/westlawredirect.asp?task=km&amp;WestlawPath=www.westlaw.com/Find/default.wl?rs=kmfw2.8&amp;vr=2.0&amp;kmvr=2.6&amp;FindType=Y&amp;DB=0001093&amp;serialnum=0337600685" TargetMode="External"/><Relationship Id="rId92" Type="http://schemas.openxmlformats.org/officeDocument/2006/relationships/hyperlink" Target="https://cb.hbsp.harvard.edu/cbmp/product/SCG533-PDF-ENG"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9" Type="http://schemas.openxmlformats.org/officeDocument/2006/relationships/hyperlink" Target="http://www.dso.ufl.edu/students.php" TargetMode="External"/><Relationship Id="rId11" Type="http://schemas.openxmlformats.org/officeDocument/2006/relationships/hyperlink" Target="http://www.dso.ufl.edu/drc/" TargetMode="External"/><Relationship Id="rId24" Type="http://schemas.openxmlformats.org/officeDocument/2006/relationships/hyperlink" Target="http://www.dso.ufl.edu/students.php" TargetMode="External"/><Relationship Id="rId32" Type="http://schemas.openxmlformats.org/officeDocument/2006/relationships/hyperlink" Target="http://www.dso.ufl.edu/students.php" TargetMode="External"/><Relationship Id="rId37" Type="http://schemas.openxmlformats.org/officeDocument/2006/relationships/hyperlink" Target="mailto:Learning-support@ufl.edu" TargetMode="External"/><Relationship Id="rId40" Type="http://schemas.openxmlformats.org/officeDocument/2006/relationships/hyperlink" Target="mailto:Learning-support@ufl.edu" TargetMode="External"/><Relationship Id="rId45" Type="http://schemas.openxmlformats.org/officeDocument/2006/relationships/hyperlink" Target="https://lss.at.ufl.edu/help.shtml" TargetMode="External"/><Relationship Id="rId53" Type="http://schemas.openxmlformats.org/officeDocument/2006/relationships/hyperlink" Target="https://lss.at.ufl.edu/help.shtml" TargetMode="External"/><Relationship Id="rId58" Type="http://schemas.openxmlformats.org/officeDocument/2006/relationships/hyperlink" Target="http://www.distance.ufl.edu/getting-help" TargetMode="External"/><Relationship Id="rId66" Type="http://schemas.openxmlformats.org/officeDocument/2006/relationships/hyperlink" Target="http://www.distance.ufl.edu/getting-help" TargetMode="External"/><Relationship Id="rId74" Type="http://schemas.openxmlformats.org/officeDocument/2006/relationships/hyperlink" Target="http://lawschool.westlaw.com/shared/westlawredirect.asp?task=km&amp;WestlawPath=www.westlaw.com/Find/default.wl?rs=kmfw2.8&amp;vr=2.0&amp;kmvr=2.6&amp;FindType=Y&amp;DB=0001239&amp;serialnum=0294336958" TargetMode="External"/><Relationship Id="rId79" Type="http://schemas.openxmlformats.org/officeDocument/2006/relationships/hyperlink" Target="http://lawschool.westlaw.com/shared/westlawredirect.asp?task=km&amp;WestlawPath=www.westlaw.com/Find/default.wl?rs=kmfw2.8&amp;vr=2.0&amp;kmvr=2.6&amp;FindType=Y&amp;DB=0000162&amp;serialnum=1997104673" TargetMode="External"/><Relationship Id="rId87" Type="http://schemas.openxmlformats.org/officeDocument/2006/relationships/hyperlink" Target="http://lawschool.westlaw.com/shared/westlawredirect.asp?task=km&amp;WestlawPath=www.westlaw.com/Find/default.wl?rs=kmfw2.8&amp;vr=2.0&amp;kmvr=2.6&amp;FindType=Y&amp;DB=0000999&amp;serialnum=2001798627" TargetMode="External"/><Relationship Id="rId5" Type="http://schemas.openxmlformats.org/officeDocument/2006/relationships/webSettings" Target="webSettings.xml"/><Relationship Id="rId61" Type="http://schemas.openxmlformats.org/officeDocument/2006/relationships/hyperlink" Target="http://www.distance.ufl.edu/getting-help" TargetMode="External"/><Relationship Id="rId82" Type="http://schemas.openxmlformats.org/officeDocument/2006/relationships/hyperlink" Target="http://lawschool.westlaw.com/shared/westlawredirect.asp?task=km&amp;WestlawPath=www.westlaw.com/Find/default.wl?rs=kmfw2.8&amp;vr=2.0&amp;kmvr=2.6&amp;FindType=Y&amp;DB=0000999&amp;serialnum=2002471940" TargetMode="External"/><Relationship Id="rId90" Type="http://schemas.openxmlformats.org/officeDocument/2006/relationships/hyperlink" Target="https://hbr.org/2015/04/how-to-launch-your-digital-platform" TargetMode="External"/><Relationship Id="rId95" Type="http://schemas.openxmlformats.org/officeDocument/2006/relationships/theme" Target="theme/theme1.xml"/><Relationship Id="rId1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hyperlink" Target="http://www.dso.ufl.edu/students.php" TargetMode="External"/><Relationship Id="rId43" Type="http://schemas.openxmlformats.org/officeDocument/2006/relationships/hyperlink" Target="mailto:Learning-support@ufl.edu" TargetMode="External"/><Relationship Id="rId48" Type="http://schemas.openxmlformats.org/officeDocument/2006/relationships/hyperlink" Target="https://lss.at.ufl.edu/help.shtml" TargetMode="External"/><Relationship Id="rId56" Type="http://schemas.openxmlformats.org/officeDocument/2006/relationships/hyperlink" Target="https://lss.at.ufl.edu/help.shtml" TargetMode="External"/><Relationship Id="rId64" Type="http://schemas.openxmlformats.org/officeDocument/2006/relationships/hyperlink" Target="http://www.distance.ufl.edu/getting-help" TargetMode="External"/><Relationship Id="rId69" Type="http://schemas.openxmlformats.org/officeDocument/2006/relationships/hyperlink" Target="http://www.distance.ufl.edu/getting-help" TargetMode="External"/><Relationship Id="rId77" Type="http://schemas.openxmlformats.org/officeDocument/2006/relationships/hyperlink" Target="http://lawschool.westlaw.com/shared/westlawredirect.asp?task=km&amp;WestlawPath=www.westlaw.com/Find/default.wl?rs=kmfw2.8&amp;vr=2.0&amp;kmvr=2.6&amp;FindType=Y&amp;DB=0000999&amp;serialnum=2001193924" TargetMode="External"/><Relationship Id="rId8" Type="http://schemas.openxmlformats.org/officeDocument/2006/relationships/hyperlink" Target="mailto:sokold@law.ufl.edu" TargetMode="External"/><Relationship Id="rId51" Type="http://schemas.openxmlformats.org/officeDocument/2006/relationships/hyperlink" Target="https://lss.at.ufl.edu/help.shtml" TargetMode="External"/><Relationship Id="rId72" Type="http://schemas.openxmlformats.org/officeDocument/2006/relationships/hyperlink" Target="http://lawschool.westlaw.com/shared/westlawredirect.asp?task=km&amp;WestlawPath=www.westlaw.com/Find/default.wl?rs=kmfw2.8&amp;vr=2.0&amp;kmvr=2.6&amp;FindType=Y&amp;DB=0001093&amp;serialnum=0337600685" TargetMode="External"/><Relationship Id="rId80" Type="http://schemas.openxmlformats.org/officeDocument/2006/relationships/hyperlink" Target="http://lawschool.westlaw.com/shared/westlawredirect.asp?task=km&amp;WestlawPath=www.westlaw.com/Find/default.wl?rs=kmfw2.8&amp;vr=2.0&amp;kmvr=2.6&amp;FindType=Y&amp;DB=0000999&amp;serialnum=1997082377" TargetMode="External"/><Relationship Id="rId85" Type="http://schemas.openxmlformats.org/officeDocument/2006/relationships/hyperlink" Target="http://lawschool.westlaw.com/shared/westlawredirect.asp?task=km&amp;WestlawPath=www.westlaw.com/Find/default.wl?rs=kmfw2.8&amp;vr=2.0&amp;kmvr=2.6&amp;FindType=Y&amp;DB=0000999&amp;serialnum=2005597025" TargetMode="External"/><Relationship Id="rId93"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hyperlink" Target="http://www.dso.ufl.edu/students.php" TargetMode="External"/><Relationship Id="rId38" Type="http://schemas.openxmlformats.org/officeDocument/2006/relationships/hyperlink" Target="mailto:Learning-support@ufl.edu" TargetMode="External"/><Relationship Id="rId46" Type="http://schemas.openxmlformats.org/officeDocument/2006/relationships/hyperlink" Target="https://lss.at.ufl.edu/help.shtml" TargetMode="External"/><Relationship Id="rId59" Type="http://schemas.openxmlformats.org/officeDocument/2006/relationships/hyperlink" Target="http://www.distance.ufl.edu/getting-help" TargetMode="External"/><Relationship Id="rId67" Type="http://schemas.openxmlformats.org/officeDocument/2006/relationships/hyperlink" Target="http://www.distance.ufl.edu/getting-help" TargetMode="External"/><Relationship Id="rId20" Type="http://schemas.openxmlformats.org/officeDocument/2006/relationships/hyperlink" Target="http://www.dso.ufl.edu/drc/" TargetMode="External"/><Relationship Id="rId41" Type="http://schemas.openxmlformats.org/officeDocument/2006/relationships/hyperlink" Target="mailto:Learning-support@ufl.edu" TargetMode="External"/><Relationship Id="rId54" Type="http://schemas.openxmlformats.org/officeDocument/2006/relationships/hyperlink" Target="https://lss.at.ufl.edu/help.shtml" TargetMode="External"/><Relationship Id="rId62" Type="http://schemas.openxmlformats.org/officeDocument/2006/relationships/hyperlink" Target="http://www.distance.ufl.edu/getting-help" TargetMode="External"/><Relationship Id="rId70" Type="http://schemas.openxmlformats.org/officeDocument/2006/relationships/hyperlink" Target="http://www.distance.ufl.edu/student-complaints" TargetMode="External"/><Relationship Id="rId75" Type="http://schemas.openxmlformats.org/officeDocument/2006/relationships/hyperlink" Target="http://lawschool.westlaw.com/shared/westlawredirect.asp?task=km&amp;WestlawPath=www.westlaw.com/Find/default.wl?rs=kmfw2.8&amp;vr=2.0&amp;kmvr=2.6&amp;FindType=Y&amp;DB=0001206&amp;serialnum=0111853404" TargetMode="External"/><Relationship Id="rId83" Type="http://schemas.openxmlformats.org/officeDocument/2006/relationships/hyperlink" Target="http://lawschool.westlaw.com/shared/westlawredirect.asp?task=km&amp;WestlawPath=www.westlaw.com/Find/default.wl?rs=kmfw2.8&amp;vr=2.0&amp;kmvr=2.6&amp;FindType=Y&amp;DB=0000999&amp;serialnum=1998189706" TargetMode="External"/><Relationship Id="rId88" Type="http://schemas.openxmlformats.org/officeDocument/2006/relationships/hyperlink" Target="http://lawschool.westlaw.com/shared/westlawredirect.asp?task=km&amp;WestlawPath=www.westlaw.com/Find/default.wl?rs=kmfw2.8&amp;vr=2.0&amp;kmvr=2.6&amp;FindType=Y&amp;DB=0000999&amp;serialnum=2001798627" TargetMode="External"/><Relationship Id="rId91" Type="http://schemas.openxmlformats.org/officeDocument/2006/relationships/hyperlink" Target="https://hbr.org/2018/04/gdpr-and-the-end-of-the-internets-grand-bargain"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dso.ufl.edu/drc/" TargetMode="External"/><Relationship Id="rId23" Type="http://schemas.openxmlformats.org/officeDocument/2006/relationships/hyperlink" Target="http://www.dso.ufl.edu/students.php" TargetMode="External"/><Relationship Id="rId28" Type="http://schemas.openxmlformats.org/officeDocument/2006/relationships/hyperlink" Target="http://www.dso.ufl.edu/students.php" TargetMode="External"/><Relationship Id="rId36" Type="http://schemas.openxmlformats.org/officeDocument/2006/relationships/hyperlink" Target="http://teach.ufl.edu/docs/NetiquetteGuideforOnlineCourses.pdf" TargetMode="External"/><Relationship Id="rId49" Type="http://schemas.openxmlformats.org/officeDocument/2006/relationships/hyperlink" Target="https://lss.at.ufl.edu/help.shtml" TargetMode="External"/><Relationship Id="rId57" Type="http://schemas.openxmlformats.org/officeDocument/2006/relationships/hyperlink" Target="http://www.distance.ufl.edu/getting-help" TargetMode="External"/><Relationship Id="rId10" Type="http://schemas.openxmlformats.org/officeDocument/2006/relationships/hyperlink" Target="http://www.dso.ufl.edu/drc/" TargetMode="External"/><Relationship Id="rId31" Type="http://schemas.openxmlformats.org/officeDocument/2006/relationships/hyperlink" Target="http://www.dso.ufl.edu/students.php" TargetMode="External"/><Relationship Id="rId44" Type="http://schemas.openxmlformats.org/officeDocument/2006/relationships/hyperlink" Target="https://lss.at.ufl.edu/help.shtml" TargetMode="External"/><Relationship Id="rId52" Type="http://schemas.openxmlformats.org/officeDocument/2006/relationships/hyperlink" Target="https://lss.at.ufl.edu/help.shtml" TargetMode="External"/><Relationship Id="rId60" Type="http://schemas.openxmlformats.org/officeDocument/2006/relationships/hyperlink" Target="http://www.distance.ufl.edu/getting-help" TargetMode="External"/><Relationship Id="rId65" Type="http://schemas.openxmlformats.org/officeDocument/2006/relationships/hyperlink" Target="http://www.distance.ufl.edu/getting-help" TargetMode="External"/><Relationship Id="rId73" Type="http://schemas.openxmlformats.org/officeDocument/2006/relationships/hyperlink" Target="http://lawschool.westlaw.com/shared/westlawredirect.asp?task=km&amp;WestlawPath=www.westlaw.com/Find/default.wl?rs=kmfw2.8&amp;vr=2.0&amp;kmvr=2.6&amp;FindType=Y&amp;DB=0001239&amp;serialnum=0294336958" TargetMode="External"/><Relationship Id="rId78" Type="http://schemas.openxmlformats.org/officeDocument/2006/relationships/hyperlink" Target="http://lawschool.westlaw.com/shared/westlawredirect.asp?task=km&amp;WestlawPath=www.westlaw.com/Find/default.wl?rs=kmfw2.8&amp;vr=2.0&amp;kmvr=2.6&amp;FindType=Y&amp;DB=0000999&amp;serialnum=2008828972" TargetMode="External"/><Relationship Id="rId81" Type="http://schemas.openxmlformats.org/officeDocument/2006/relationships/hyperlink" Target="http://lawschool.westlaw.com/shared/westlawredirect.asp?task=km&amp;WestlawPath=www.westlaw.com/Find/default.wl?rs=kmfw2.8&amp;vr=2.0&amp;kmvr=2.6&amp;FindType=Y&amp;DB=0000999&amp;serialnum=2002471940" TargetMode="External"/><Relationship Id="rId86" Type="http://schemas.openxmlformats.org/officeDocument/2006/relationships/hyperlink" Target="http://lawschool.westlaw.com/shared/westlawredirect.asp?task=km&amp;WestlawPath=www.westlaw.com/Find/default.wl?rs=kmfw2.8&amp;vr=2.0&amp;kmvr=2.6&amp;FindType=Y&amp;DB=0000999&amp;serialnum=2005597025"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b.hbsp.harvard.edu/cbmp/access/72705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3575</Words>
  <Characters>19808</Characters>
  <Application>Microsoft Office Word</Application>
  <DocSecurity>0</DocSecurity>
  <Lines>430</Lines>
  <Paragraphs>251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dc:creator>
  <cp:lastModifiedBy>Sokol, Danny</cp:lastModifiedBy>
  <cp:revision>3</cp:revision>
  <dcterms:created xsi:type="dcterms:W3CDTF">2018-11-23T22:42:00Z</dcterms:created>
  <dcterms:modified xsi:type="dcterms:W3CDTF">2018-11-23T22:57:00Z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19b7a711-13c0-4b2f-906e-c09b7e5f880c</vt:lpwstr>
  </property>
</Properties>
</file>