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023D5" w14:textId="6AE62809" w:rsidR="002D5575" w:rsidRDefault="002D5575">
      <w:pPr>
        <w:spacing w:line="259" w:lineRule="auto"/>
        <w:ind w:left="0" w:right="4" w:firstLine="0"/>
        <w:jc w:val="center"/>
        <w:rPr>
          <w:sz w:val="28"/>
        </w:rPr>
      </w:pPr>
      <w:r>
        <w:rPr>
          <w:sz w:val="28"/>
        </w:rPr>
        <w:t>Law 6930, Section 69MT</w:t>
      </w:r>
    </w:p>
    <w:p w14:paraId="7D381EBA" w14:textId="0AD76864" w:rsidR="002D5575" w:rsidRDefault="002D5575">
      <w:pPr>
        <w:spacing w:line="259" w:lineRule="auto"/>
        <w:ind w:left="0" w:right="4" w:firstLine="0"/>
        <w:jc w:val="center"/>
        <w:rPr>
          <w:sz w:val="28"/>
        </w:rPr>
      </w:pPr>
      <w:r>
        <w:rPr>
          <w:sz w:val="28"/>
        </w:rPr>
        <w:t>Friday:  10:00 AM-12:00 PM</w:t>
      </w:r>
    </w:p>
    <w:p w14:paraId="04CC68F9" w14:textId="66398A5F" w:rsidR="002D5575" w:rsidRDefault="002D5575">
      <w:pPr>
        <w:spacing w:line="259" w:lineRule="auto"/>
        <w:ind w:left="0" w:right="4" w:firstLine="0"/>
        <w:jc w:val="center"/>
        <w:rPr>
          <w:sz w:val="28"/>
        </w:rPr>
      </w:pPr>
      <w:r>
        <w:rPr>
          <w:sz w:val="28"/>
        </w:rPr>
        <w:t>Holland Hall 355B</w:t>
      </w:r>
    </w:p>
    <w:p w14:paraId="487E4311" w14:textId="2EDFB3E0" w:rsidR="002D5575" w:rsidRDefault="002D5575">
      <w:pPr>
        <w:spacing w:line="259" w:lineRule="auto"/>
        <w:ind w:left="0" w:right="4" w:firstLine="0"/>
        <w:jc w:val="center"/>
        <w:rPr>
          <w:sz w:val="28"/>
        </w:rPr>
      </w:pPr>
    </w:p>
    <w:p w14:paraId="570463E7" w14:textId="77777777" w:rsidR="002D5575" w:rsidRDefault="002D5575">
      <w:pPr>
        <w:spacing w:line="259" w:lineRule="auto"/>
        <w:ind w:left="0" w:right="4" w:firstLine="0"/>
        <w:jc w:val="center"/>
        <w:rPr>
          <w:sz w:val="28"/>
        </w:rPr>
      </w:pPr>
    </w:p>
    <w:tbl>
      <w:tblPr>
        <w:tblStyle w:val="TableGrid0"/>
        <w:tblW w:w="9724" w:type="dxa"/>
        <w:tblLook w:val="04A0" w:firstRow="1" w:lastRow="0" w:firstColumn="1" w:lastColumn="0" w:noHBand="0" w:noVBand="1"/>
      </w:tblPr>
      <w:tblGrid>
        <w:gridCol w:w="4862"/>
        <w:gridCol w:w="4862"/>
      </w:tblGrid>
      <w:tr w:rsidR="002D5575" w14:paraId="10DEBFAD" w14:textId="77777777" w:rsidTr="000936E9">
        <w:trPr>
          <w:trHeight w:val="328"/>
        </w:trPr>
        <w:tc>
          <w:tcPr>
            <w:tcW w:w="9724" w:type="dxa"/>
            <w:gridSpan w:val="2"/>
          </w:tcPr>
          <w:p w14:paraId="1C735DB6" w14:textId="56C208C8" w:rsidR="002D5575" w:rsidRPr="002D5575" w:rsidRDefault="002D5575">
            <w:pPr>
              <w:spacing w:line="259" w:lineRule="auto"/>
              <w:ind w:left="0" w:right="4" w:firstLine="0"/>
              <w:jc w:val="center"/>
              <w:rPr>
                <w:b/>
                <w:bCs/>
                <w:sz w:val="28"/>
              </w:rPr>
            </w:pPr>
            <w:r>
              <w:rPr>
                <w:b/>
                <w:bCs/>
                <w:sz w:val="28"/>
              </w:rPr>
              <w:t>Course Instructors</w:t>
            </w:r>
          </w:p>
        </w:tc>
      </w:tr>
      <w:tr w:rsidR="002D5575" w14:paraId="353590A9" w14:textId="77777777" w:rsidTr="000936E9">
        <w:trPr>
          <w:trHeight w:val="1969"/>
        </w:trPr>
        <w:tc>
          <w:tcPr>
            <w:tcW w:w="4862" w:type="dxa"/>
          </w:tcPr>
          <w:p w14:paraId="14FD1540" w14:textId="77777777" w:rsidR="002D5575" w:rsidRPr="000936E9" w:rsidRDefault="002D5575" w:rsidP="000936E9">
            <w:pPr>
              <w:spacing w:line="259" w:lineRule="auto"/>
              <w:ind w:left="0" w:right="4" w:firstLine="0"/>
              <w:rPr>
                <w:szCs w:val="24"/>
              </w:rPr>
            </w:pPr>
            <w:r w:rsidRPr="000936E9">
              <w:rPr>
                <w:szCs w:val="24"/>
              </w:rPr>
              <w:t>Maggie Temple-Smith</w:t>
            </w:r>
          </w:p>
          <w:p w14:paraId="4C24EF9F" w14:textId="77777777" w:rsidR="002D5575" w:rsidRPr="000936E9" w:rsidRDefault="002D5575" w:rsidP="000936E9">
            <w:pPr>
              <w:spacing w:line="259" w:lineRule="auto"/>
              <w:ind w:left="0" w:right="4" w:firstLine="0"/>
              <w:rPr>
                <w:szCs w:val="24"/>
              </w:rPr>
            </w:pPr>
            <w:hyperlink r:id="rId7" w:history="1">
              <w:r w:rsidRPr="000936E9">
                <w:rPr>
                  <w:rStyle w:val="Hyperlink"/>
                  <w:szCs w:val="24"/>
                </w:rPr>
                <w:t>temples@law.ufl.edu</w:t>
              </w:r>
            </w:hyperlink>
          </w:p>
          <w:p w14:paraId="40098984" w14:textId="77777777" w:rsidR="002D5575" w:rsidRPr="000936E9" w:rsidRDefault="002D5575" w:rsidP="000936E9">
            <w:pPr>
              <w:spacing w:line="259" w:lineRule="auto"/>
              <w:ind w:left="0" w:right="4" w:firstLine="0"/>
              <w:rPr>
                <w:szCs w:val="24"/>
              </w:rPr>
            </w:pPr>
            <w:r w:rsidRPr="000936E9">
              <w:rPr>
                <w:szCs w:val="24"/>
              </w:rPr>
              <w:t>(352)273-0943</w:t>
            </w:r>
          </w:p>
          <w:p w14:paraId="48ED763A" w14:textId="77777777" w:rsidR="002D5575" w:rsidRPr="000936E9" w:rsidRDefault="002D5575" w:rsidP="000936E9">
            <w:pPr>
              <w:spacing w:line="259" w:lineRule="auto"/>
              <w:ind w:left="0" w:right="4" w:firstLine="0"/>
              <w:rPr>
                <w:szCs w:val="24"/>
              </w:rPr>
            </w:pPr>
            <w:r w:rsidRPr="000936E9">
              <w:rPr>
                <w:szCs w:val="24"/>
              </w:rPr>
              <w:t>Office:  HH 312N</w:t>
            </w:r>
          </w:p>
          <w:p w14:paraId="4C6BF7EF" w14:textId="77777777" w:rsidR="002D5575" w:rsidRPr="000936E9" w:rsidRDefault="002D5575">
            <w:pPr>
              <w:spacing w:line="259" w:lineRule="auto"/>
              <w:ind w:left="0" w:right="4" w:firstLine="0"/>
              <w:jc w:val="center"/>
              <w:rPr>
                <w:szCs w:val="24"/>
              </w:rPr>
            </w:pPr>
          </w:p>
        </w:tc>
        <w:tc>
          <w:tcPr>
            <w:tcW w:w="4862" w:type="dxa"/>
          </w:tcPr>
          <w:p w14:paraId="3D3BDC93" w14:textId="751C1CC7" w:rsidR="000936E9" w:rsidRPr="000936E9" w:rsidRDefault="000936E9" w:rsidP="000936E9">
            <w:pPr>
              <w:spacing w:line="259" w:lineRule="auto"/>
              <w:ind w:left="0" w:right="4" w:firstLine="0"/>
              <w:rPr>
                <w:szCs w:val="24"/>
              </w:rPr>
            </w:pPr>
            <w:r w:rsidRPr="000936E9">
              <w:rPr>
                <w:szCs w:val="24"/>
              </w:rPr>
              <w:t>Steve Maxwell</w:t>
            </w:r>
          </w:p>
          <w:p w14:paraId="3C89C393" w14:textId="77777777" w:rsidR="000936E9" w:rsidRPr="000936E9" w:rsidRDefault="000936E9" w:rsidP="000936E9">
            <w:pPr>
              <w:spacing w:line="259" w:lineRule="auto"/>
              <w:ind w:left="0" w:right="4" w:firstLine="0"/>
              <w:rPr>
                <w:szCs w:val="24"/>
              </w:rPr>
            </w:pPr>
            <w:r w:rsidRPr="000936E9">
              <w:rPr>
                <w:color w:val="0000FF"/>
                <w:szCs w:val="24"/>
                <w:u w:val="single" w:color="0000FF"/>
              </w:rPr>
              <w:t>SMaxwell@law.ufl.edu</w:t>
            </w:r>
            <w:r w:rsidRPr="000936E9">
              <w:rPr>
                <w:szCs w:val="24"/>
              </w:rPr>
              <w:t xml:space="preserve"> </w:t>
            </w:r>
          </w:p>
          <w:p w14:paraId="0C20C5E2" w14:textId="5D6A7A3B" w:rsidR="000936E9" w:rsidRPr="000936E9" w:rsidRDefault="000936E9" w:rsidP="000936E9">
            <w:pPr>
              <w:ind w:right="3051"/>
              <w:rPr>
                <w:szCs w:val="24"/>
              </w:rPr>
            </w:pPr>
            <w:r w:rsidRPr="000936E9">
              <w:rPr>
                <w:szCs w:val="24"/>
              </w:rPr>
              <w:t xml:space="preserve">(321) 544-6089 cell </w:t>
            </w:r>
          </w:p>
          <w:p w14:paraId="60541CA8" w14:textId="3C3FF8F9" w:rsidR="000936E9" w:rsidRPr="000936E9" w:rsidRDefault="000936E9" w:rsidP="000936E9">
            <w:pPr>
              <w:ind w:right="2981"/>
              <w:rPr>
                <w:szCs w:val="24"/>
              </w:rPr>
            </w:pPr>
            <w:r w:rsidRPr="000936E9">
              <w:rPr>
                <w:szCs w:val="24"/>
              </w:rPr>
              <w:t xml:space="preserve">(352) 273-0966 office </w:t>
            </w:r>
            <w:proofErr w:type="spellStart"/>
            <w:r w:rsidRPr="000936E9">
              <w:rPr>
                <w:szCs w:val="24"/>
              </w:rPr>
              <w:t>Office</w:t>
            </w:r>
            <w:proofErr w:type="spellEnd"/>
            <w:r w:rsidRPr="000936E9">
              <w:rPr>
                <w:szCs w:val="24"/>
              </w:rPr>
              <w:t xml:space="preserve">: </w:t>
            </w:r>
            <w:bookmarkStart w:id="0" w:name="_GoBack"/>
            <w:bookmarkEnd w:id="0"/>
            <w:r w:rsidRPr="000936E9">
              <w:rPr>
                <w:szCs w:val="24"/>
              </w:rPr>
              <w:t>BG 218</w:t>
            </w:r>
            <w:r w:rsidRPr="000936E9">
              <w:rPr>
                <w:b/>
                <w:szCs w:val="24"/>
              </w:rPr>
              <w:t xml:space="preserve"> </w:t>
            </w:r>
          </w:p>
          <w:p w14:paraId="65136C7B" w14:textId="77777777" w:rsidR="002D5575" w:rsidRPr="000936E9" w:rsidRDefault="002D5575">
            <w:pPr>
              <w:spacing w:line="259" w:lineRule="auto"/>
              <w:ind w:left="0" w:right="4" w:firstLine="0"/>
              <w:jc w:val="center"/>
              <w:rPr>
                <w:szCs w:val="24"/>
              </w:rPr>
            </w:pPr>
          </w:p>
        </w:tc>
      </w:tr>
    </w:tbl>
    <w:p w14:paraId="5878FFE0" w14:textId="77777777" w:rsidR="002D5575" w:rsidRDefault="002D5575">
      <w:pPr>
        <w:spacing w:line="259" w:lineRule="auto"/>
        <w:ind w:left="0" w:right="4" w:firstLine="0"/>
        <w:jc w:val="center"/>
        <w:rPr>
          <w:sz w:val="28"/>
        </w:rPr>
      </w:pPr>
    </w:p>
    <w:p w14:paraId="44533F07" w14:textId="2EE450F7" w:rsidR="002D5575" w:rsidRPr="000936E9" w:rsidRDefault="000936E9">
      <w:pPr>
        <w:spacing w:line="259" w:lineRule="auto"/>
        <w:ind w:left="0" w:right="4" w:firstLine="0"/>
        <w:jc w:val="center"/>
        <w:rPr>
          <w:b/>
          <w:bCs/>
          <w:sz w:val="28"/>
        </w:rPr>
      </w:pPr>
      <w:bookmarkStart w:id="1" w:name="_Hlk29202063"/>
      <w:r>
        <w:rPr>
          <w:b/>
          <w:bCs/>
          <w:sz w:val="28"/>
        </w:rPr>
        <w:t>I.  Course Overview</w:t>
      </w:r>
    </w:p>
    <w:bookmarkEnd w:id="1"/>
    <w:p w14:paraId="4663D1B9" w14:textId="653771D2" w:rsidR="00163F31" w:rsidRDefault="00163F31" w:rsidP="000936E9">
      <w:pPr>
        <w:spacing w:line="259" w:lineRule="auto"/>
        <w:ind w:right="5"/>
      </w:pPr>
    </w:p>
    <w:p w14:paraId="1B166679" w14:textId="1AB6F110" w:rsidR="000936E9" w:rsidRPr="000936E9" w:rsidRDefault="000936E9" w:rsidP="000936E9">
      <w:pPr>
        <w:spacing w:line="259" w:lineRule="auto"/>
        <w:ind w:right="5"/>
        <w:rPr>
          <w:b/>
          <w:bCs/>
          <w:sz w:val="28"/>
          <w:szCs w:val="28"/>
        </w:rPr>
      </w:pPr>
      <w:r w:rsidRPr="000936E9">
        <w:rPr>
          <w:b/>
          <w:bCs/>
          <w:sz w:val="28"/>
          <w:szCs w:val="28"/>
        </w:rPr>
        <w:t>A.  Purpose</w:t>
      </w:r>
    </w:p>
    <w:p w14:paraId="6D27FC22" w14:textId="77777777" w:rsidR="000936E9" w:rsidRDefault="000936E9" w:rsidP="000936E9">
      <w:pPr>
        <w:spacing w:line="259" w:lineRule="auto"/>
        <w:ind w:left="67" w:firstLine="0"/>
        <w:rPr>
          <w:b/>
          <w:sz w:val="28"/>
        </w:rPr>
      </w:pPr>
    </w:p>
    <w:p w14:paraId="48DAE291" w14:textId="3A264997" w:rsidR="000936E9" w:rsidRDefault="000936E9" w:rsidP="000936E9">
      <w:pPr>
        <w:spacing w:line="259" w:lineRule="auto"/>
        <w:ind w:left="67" w:firstLine="0"/>
        <w:rPr>
          <w:bCs/>
          <w:szCs w:val="24"/>
        </w:rPr>
      </w:pPr>
      <w:r w:rsidRPr="000936E9">
        <w:rPr>
          <w:bCs/>
          <w:szCs w:val="24"/>
        </w:rPr>
        <w:t xml:space="preserve">“Foundations in Law” is not a substantive law course.  Its purpose is to provide students with the foundational skills necessary for success in law school and on the bar exam. </w:t>
      </w:r>
    </w:p>
    <w:p w14:paraId="4E55EC38" w14:textId="51540CEA" w:rsidR="00576579" w:rsidRDefault="00576579" w:rsidP="000936E9">
      <w:pPr>
        <w:spacing w:line="259" w:lineRule="auto"/>
        <w:ind w:left="67" w:firstLine="0"/>
        <w:rPr>
          <w:bCs/>
          <w:sz w:val="28"/>
        </w:rPr>
      </w:pPr>
    </w:p>
    <w:p w14:paraId="20804E6B" w14:textId="605A664F" w:rsidR="00576579" w:rsidRPr="00576579" w:rsidRDefault="00D0672E" w:rsidP="000936E9">
      <w:pPr>
        <w:spacing w:line="259" w:lineRule="auto"/>
        <w:ind w:left="67" w:firstLine="0"/>
        <w:rPr>
          <w:b/>
          <w:sz w:val="28"/>
        </w:rPr>
      </w:pPr>
      <w:r>
        <w:rPr>
          <w:b/>
          <w:sz w:val="28"/>
        </w:rPr>
        <w:t>B</w:t>
      </w:r>
      <w:r w:rsidR="00576579" w:rsidRPr="00576579">
        <w:rPr>
          <w:b/>
          <w:sz w:val="28"/>
        </w:rPr>
        <w:t>.  Materials</w:t>
      </w:r>
    </w:p>
    <w:p w14:paraId="1AE65A84" w14:textId="77777777" w:rsidR="00576579" w:rsidRDefault="00576579" w:rsidP="00576579">
      <w:pPr>
        <w:spacing w:line="259" w:lineRule="auto"/>
        <w:ind w:left="67" w:firstLine="0"/>
        <w:rPr>
          <w:bCs/>
          <w:sz w:val="28"/>
        </w:rPr>
      </w:pPr>
    </w:p>
    <w:p w14:paraId="19093F18" w14:textId="12BCB769" w:rsidR="00576579" w:rsidRDefault="00576579" w:rsidP="00576579">
      <w:pPr>
        <w:spacing w:line="259" w:lineRule="auto"/>
        <w:ind w:left="67" w:firstLine="0"/>
        <w:rPr>
          <w:bCs/>
          <w:szCs w:val="24"/>
        </w:rPr>
      </w:pPr>
      <w:r w:rsidRPr="00576579">
        <w:rPr>
          <w:bCs/>
          <w:szCs w:val="24"/>
        </w:rPr>
        <w:t>To teach the legal skills on which the course is focused, students work with legal topics relating to Real Property and Civil Procedure.</w:t>
      </w:r>
      <w:r>
        <w:rPr>
          <w:bCs/>
          <w:szCs w:val="24"/>
        </w:rPr>
        <w:t xml:space="preserve"> The electronic textbook containing this material is posted at the Canvas website for the course.</w:t>
      </w:r>
      <w:r w:rsidRPr="00576579">
        <w:rPr>
          <w:bCs/>
          <w:szCs w:val="24"/>
        </w:rPr>
        <w:t xml:space="preserve"> </w:t>
      </w:r>
      <w:r>
        <w:rPr>
          <w:bCs/>
          <w:szCs w:val="24"/>
        </w:rPr>
        <w:t xml:space="preserve"> In addition, students read assigned material posted at Canvas.   </w:t>
      </w:r>
    </w:p>
    <w:p w14:paraId="6CD4E273" w14:textId="3E005588" w:rsidR="00D0672E" w:rsidRDefault="00D0672E" w:rsidP="00576579">
      <w:pPr>
        <w:spacing w:line="259" w:lineRule="auto"/>
        <w:ind w:left="67" w:firstLine="0"/>
        <w:rPr>
          <w:bCs/>
          <w:szCs w:val="24"/>
        </w:rPr>
      </w:pPr>
    </w:p>
    <w:p w14:paraId="2DDE10B5" w14:textId="682D5F7E" w:rsidR="00D0672E" w:rsidRPr="00721F21" w:rsidRDefault="00D0672E" w:rsidP="00576579">
      <w:pPr>
        <w:spacing w:line="259" w:lineRule="auto"/>
        <w:ind w:left="67" w:firstLine="0"/>
        <w:rPr>
          <w:b/>
          <w:sz w:val="28"/>
          <w:szCs w:val="28"/>
        </w:rPr>
      </w:pPr>
      <w:r w:rsidRPr="00721F21">
        <w:rPr>
          <w:b/>
          <w:sz w:val="28"/>
          <w:szCs w:val="28"/>
        </w:rPr>
        <w:t xml:space="preserve">C.  Learning Outcomes </w:t>
      </w:r>
    </w:p>
    <w:p w14:paraId="7E718AAF" w14:textId="19F611D7" w:rsidR="00163F31" w:rsidRPr="00BE76B2" w:rsidRDefault="00163F31" w:rsidP="000936E9">
      <w:pPr>
        <w:spacing w:line="259" w:lineRule="auto"/>
        <w:ind w:left="67" w:firstLine="0"/>
        <w:rPr>
          <w:szCs w:val="24"/>
        </w:rPr>
      </w:pPr>
    </w:p>
    <w:p w14:paraId="7C5F0F50" w14:textId="77777777" w:rsidR="00BE76B2" w:rsidRPr="00BE76B2" w:rsidRDefault="0009028B" w:rsidP="0009028B">
      <w:pPr>
        <w:pStyle w:val="NoSpacing"/>
        <w:rPr>
          <w:rFonts w:ascii="Cambria" w:hAnsi="Cambria" w:cs="Times New Roman"/>
          <w:sz w:val="24"/>
          <w:szCs w:val="24"/>
        </w:rPr>
      </w:pPr>
      <w:r w:rsidRPr="00BE76B2">
        <w:rPr>
          <w:rFonts w:ascii="Cambria" w:hAnsi="Cambria" w:cs="Times New Roman"/>
          <w:sz w:val="24"/>
          <w:szCs w:val="24"/>
        </w:rPr>
        <w:t>Students will work</w:t>
      </w:r>
      <w:r w:rsidRPr="00BE76B2">
        <w:rPr>
          <w:rFonts w:ascii="Cambria" w:hAnsi="Cambria" w:cs="Times New Roman"/>
          <w:sz w:val="24"/>
          <w:szCs w:val="24"/>
        </w:rPr>
        <w:t xml:space="preserve"> with course materials designed to help them to improve their work in law school courses and to improve </w:t>
      </w:r>
      <w:r w:rsidR="00DA4142" w:rsidRPr="00BE76B2">
        <w:rPr>
          <w:rFonts w:ascii="Cambria" w:hAnsi="Cambria" w:cs="Times New Roman"/>
          <w:sz w:val="24"/>
          <w:szCs w:val="24"/>
        </w:rPr>
        <w:t xml:space="preserve">their process for preparing for the Florida Bar exam.  </w:t>
      </w:r>
      <w:r w:rsidR="00BE76B2" w:rsidRPr="00BE76B2">
        <w:rPr>
          <w:rFonts w:ascii="Cambria" w:hAnsi="Cambria" w:cs="Times New Roman"/>
          <w:sz w:val="24"/>
          <w:szCs w:val="24"/>
        </w:rPr>
        <w:t xml:space="preserve">They will regularly practice writing responses to essay exam questions.  They will be introduced to information that will help them to understand how to improve the learning process and their performance in carrying out tasks required of law students and practitioners alike. </w:t>
      </w:r>
    </w:p>
    <w:p w14:paraId="2FCA82BA" w14:textId="77777777" w:rsidR="00BE76B2" w:rsidRPr="00BE76B2" w:rsidRDefault="00BE76B2" w:rsidP="0009028B">
      <w:pPr>
        <w:pStyle w:val="NoSpacing"/>
        <w:rPr>
          <w:rFonts w:ascii="Cambria" w:hAnsi="Cambria" w:cs="Times New Roman"/>
          <w:sz w:val="24"/>
          <w:szCs w:val="24"/>
        </w:rPr>
      </w:pPr>
    </w:p>
    <w:p w14:paraId="7480ED92" w14:textId="65DB7954" w:rsidR="0009028B" w:rsidRPr="00BE76B2" w:rsidRDefault="00DA4142" w:rsidP="0009028B">
      <w:pPr>
        <w:pStyle w:val="NoSpacing"/>
        <w:rPr>
          <w:rFonts w:ascii="Cambria" w:hAnsi="Cambria" w:cs="Times New Roman"/>
          <w:sz w:val="24"/>
          <w:szCs w:val="24"/>
        </w:rPr>
      </w:pPr>
      <w:r w:rsidRPr="00BE76B2">
        <w:rPr>
          <w:rFonts w:ascii="Cambria" w:hAnsi="Cambria" w:cs="Times New Roman"/>
          <w:sz w:val="24"/>
          <w:szCs w:val="24"/>
        </w:rPr>
        <w:t>The following are the learning outcomes from diligent preparation and regular class attendance:</w:t>
      </w:r>
    </w:p>
    <w:p w14:paraId="47F75AEB" w14:textId="7767CE99" w:rsidR="00DA4142" w:rsidRPr="00BE76B2" w:rsidRDefault="00DA4142" w:rsidP="0009028B">
      <w:pPr>
        <w:pStyle w:val="NoSpacing"/>
        <w:rPr>
          <w:rFonts w:ascii="Cambria" w:hAnsi="Cambria" w:cs="Times New Roman"/>
          <w:sz w:val="24"/>
          <w:szCs w:val="24"/>
        </w:rPr>
      </w:pPr>
    </w:p>
    <w:p w14:paraId="646DACA1" w14:textId="2CBC8752" w:rsidR="00DA4142" w:rsidRPr="00BE76B2" w:rsidRDefault="00DA4142" w:rsidP="00DA4142">
      <w:pPr>
        <w:pStyle w:val="NoSpacing"/>
        <w:numPr>
          <w:ilvl w:val="0"/>
          <w:numId w:val="14"/>
        </w:numPr>
        <w:rPr>
          <w:rFonts w:ascii="Cambria" w:hAnsi="Cambria" w:cs="Times New Roman"/>
          <w:sz w:val="24"/>
          <w:szCs w:val="24"/>
        </w:rPr>
      </w:pPr>
      <w:r w:rsidRPr="00BE76B2">
        <w:rPr>
          <w:rFonts w:ascii="Cambria" w:hAnsi="Cambria" w:cs="Times New Roman"/>
          <w:sz w:val="24"/>
          <w:szCs w:val="24"/>
        </w:rPr>
        <w:lastRenderedPageBreak/>
        <w:t>Learning to articulate and objectively assess their current learning and class-preparation processes</w:t>
      </w:r>
      <w:r w:rsidR="003A157A" w:rsidRPr="00BE76B2">
        <w:rPr>
          <w:rFonts w:ascii="Cambria" w:hAnsi="Cambria" w:cs="Times New Roman"/>
          <w:sz w:val="24"/>
          <w:szCs w:val="24"/>
        </w:rPr>
        <w:t xml:space="preserve"> and to recognize their existing skills as well as their deficiencies.</w:t>
      </w:r>
    </w:p>
    <w:p w14:paraId="421189E1" w14:textId="77777777" w:rsidR="003A157A" w:rsidRPr="00BE76B2" w:rsidRDefault="003A157A" w:rsidP="003A157A">
      <w:pPr>
        <w:pStyle w:val="NoSpacing"/>
        <w:ind w:left="720"/>
        <w:rPr>
          <w:rFonts w:ascii="Cambria" w:hAnsi="Cambria" w:cs="Times New Roman"/>
          <w:sz w:val="24"/>
          <w:szCs w:val="24"/>
        </w:rPr>
      </w:pPr>
    </w:p>
    <w:p w14:paraId="4FB872E3" w14:textId="57A030E0" w:rsidR="003A157A" w:rsidRPr="00BE76B2" w:rsidRDefault="003A157A" w:rsidP="00DA4142">
      <w:pPr>
        <w:pStyle w:val="NoSpacing"/>
        <w:numPr>
          <w:ilvl w:val="0"/>
          <w:numId w:val="14"/>
        </w:numPr>
        <w:rPr>
          <w:rFonts w:ascii="Cambria" w:hAnsi="Cambria" w:cs="Times New Roman"/>
          <w:sz w:val="24"/>
          <w:szCs w:val="24"/>
        </w:rPr>
      </w:pPr>
      <w:r w:rsidRPr="00BE76B2">
        <w:rPr>
          <w:rFonts w:ascii="Cambria" w:hAnsi="Cambria" w:cs="Times New Roman"/>
          <w:sz w:val="24"/>
          <w:szCs w:val="24"/>
        </w:rPr>
        <w:t>Learning techniques designed for students with a variety of learning styles to improve the following:</w:t>
      </w:r>
    </w:p>
    <w:p w14:paraId="377FE448" w14:textId="77777777" w:rsidR="003A157A" w:rsidRPr="00BE76B2" w:rsidRDefault="003A157A" w:rsidP="003A157A">
      <w:pPr>
        <w:pStyle w:val="NoSpacing"/>
        <w:ind w:left="720"/>
        <w:rPr>
          <w:rFonts w:ascii="Cambria" w:hAnsi="Cambria" w:cs="Times New Roman"/>
          <w:sz w:val="24"/>
          <w:szCs w:val="24"/>
        </w:rPr>
      </w:pPr>
    </w:p>
    <w:p w14:paraId="2D650C3C" w14:textId="2CA7AD76" w:rsidR="003A157A" w:rsidRPr="00BE76B2" w:rsidRDefault="003A157A" w:rsidP="003A157A">
      <w:pPr>
        <w:pStyle w:val="NoSpacing"/>
        <w:ind w:left="720"/>
        <w:rPr>
          <w:rFonts w:ascii="Cambria" w:hAnsi="Cambria" w:cs="Times New Roman"/>
          <w:sz w:val="24"/>
          <w:szCs w:val="24"/>
        </w:rPr>
      </w:pPr>
      <w:r w:rsidRPr="00BE76B2">
        <w:rPr>
          <w:rFonts w:ascii="Cambria" w:hAnsi="Cambria" w:cs="Times New Roman"/>
          <w:sz w:val="24"/>
          <w:szCs w:val="24"/>
        </w:rPr>
        <w:t>(a) Reading comprehension.</w:t>
      </w:r>
    </w:p>
    <w:p w14:paraId="37B664B4" w14:textId="039F8397" w:rsidR="003A157A" w:rsidRPr="00BE76B2" w:rsidRDefault="003A157A" w:rsidP="003A157A">
      <w:pPr>
        <w:pStyle w:val="NoSpacing"/>
        <w:ind w:left="720"/>
        <w:rPr>
          <w:rFonts w:ascii="Cambria" w:hAnsi="Cambria" w:cs="Times New Roman"/>
          <w:sz w:val="24"/>
          <w:szCs w:val="24"/>
        </w:rPr>
      </w:pPr>
      <w:r w:rsidRPr="00BE76B2">
        <w:rPr>
          <w:rFonts w:ascii="Cambria" w:hAnsi="Cambria" w:cs="Times New Roman"/>
          <w:sz w:val="24"/>
          <w:szCs w:val="24"/>
        </w:rPr>
        <w:t>(b) Retention of learned information.</w:t>
      </w:r>
    </w:p>
    <w:p w14:paraId="1987F91F" w14:textId="0BD9B88C" w:rsidR="003A157A" w:rsidRPr="00BE76B2" w:rsidRDefault="003A157A" w:rsidP="003A157A">
      <w:pPr>
        <w:pStyle w:val="NoSpacing"/>
        <w:ind w:left="720"/>
        <w:rPr>
          <w:rFonts w:ascii="Cambria" w:hAnsi="Cambria" w:cs="Times New Roman"/>
          <w:sz w:val="24"/>
          <w:szCs w:val="24"/>
        </w:rPr>
      </w:pPr>
      <w:r w:rsidRPr="00BE76B2">
        <w:rPr>
          <w:rFonts w:ascii="Cambria" w:hAnsi="Cambria" w:cs="Times New Roman"/>
          <w:sz w:val="24"/>
          <w:szCs w:val="24"/>
        </w:rPr>
        <w:t>(c)  Analysis and synthesis of legal topics.</w:t>
      </w:r>
    </w:p>
    <w:p w14:paraId="16F3AC81" w14:textId="620D23B1" w:rsidR="003A157A" w:rsidRPr="00BE76B2" w:rsidRDefault="003A157A" w:rsidP="003A157A">
      <w:pPr>
        <w:pStyle w:val="NoSpacing"/>
        <w:ind w:left="720"/>
        <w:rPr>
          <w:rFonts w:ascii="Cambria" w:hAnsi="Cambria" w:cs="Times New Roman"/>
          <w:sz w:val="24"/>
          <w:szCs w:val="24"/>
        </w:rPr>
      </w:pPr>
      <w:r w:rsidRPr="00BE76B2">
        <w:rPr>
          <w:rFonts w:ascii="Cambria" w:hAnsi="Cambria" w:cs="Times New Roman"/>
          <w:sz w:val="24"/>
          <w:szCs w:val="24"/>
        </w:rPr>
        <w:t xml:space="preserve">(d)  The ability to analyze a legal topic in an orderly and systematic manner. </w:t>
      </w:r>
    </w:p>
    <w:p w14:paraId="2D1F206F" w14:textId="1E2C01B7" w:rsidR="003A157A" w:rsidRPr="00BE76B2" w:rsidRDefault="003A157A" w:rsidP="003A157A">
      <w:pPr>
        <w:pStyle w:val="NoSpacing"/>
        <w:ind w:left="720"/>
        <w:rPr>
          <w:rFonts w:ascii="Cambria" w:hAnsi="Cambria" w:cs="Times New Roman"/>
          <w:sz w:val="24"/>
          <w:szCs w:val="24"/>
        </w:rPr>
      </w:pPr>
    </w:p>
    <w:p w14:paraId="194A9696" w14:textId="1BE19B25" w:rsidR="003A157A" w:rsidRPr="00BE76B2" w:rsidRDefault="003A157A" w:rsidP="003A157A">
      <w:pPr>
        <w:pStyle w:val="NoSpacing"/>
        <w:numPr>
          <w:ilvl w:val="0"/>
          <w:numId w:val="14"/>
        </w:numPr>
        <w:rPr>
          <w:rFonts w:ascii="Cambria" w:hAnsi="Cambria" w:cs="Times New Roman"/>
          <w:sz w:val="24"/>
          <w:szCs w:val="24"/>
        </w:rPr>
      </w:pPr>
      <w:r w:rsidRPr="00BE76B2">
        <w:rPr>
          <w:rFonts w:ascii="Cambria" w:hAnsi="Cambria" w:cs="Times New Roman"/>
          <w:sz w:val="24"/>
          <w:szCs w:val="24"/>
        </w:rPr>
        <w:t>Learning to present a legal argument clearly and effectively through the use of tried organizational techniques.</w:t>
      </w:r>
    </w:p>
    <w:p w14:paraId="4AA09FFE" w14:textId="77777777" w:rsidR="003A157A" w:rsidRPr="00BE76B2" w:rsidRDefault="003A157A" w:rsidP="003A157A">
      <w:pPr>
        <w:pStyle w:val="NoSpacing"/>
        <w:ind w:left="720"/>
        <w:rPr>
          <w:rFonts w:ascii="Cambria" w:hAnsi="Cambria" w:cs="Times New Roman"/>
          <w:sz w:val="24"/>
          <w:szCs w:val="24"/>
        </w:rPr>
      </w:pPr>
    </w:p>
    <w:p w14:paraId="688430F4" w14:textId="62412039" w:rsidR="003A157A" w:rsidRPr="00BE76B2" w:rsidRDefault="003A157A" w:rsidP="003A157A">
      <w:pPr>
        <w:pStyle w:val="NoSpacing"/>
        <w:numPr>
          <w:ilvl w:val="0"/>
          <w:numId w:val="14"/>
        </w:numPr>
        <w:rPr>
          <w:rFonts w:ascii="Cambria" w:hAnsi="Cambria" w:cs="Times New Roman"/>
          <w:sz w:val="24"/>
          <w:szCs w:val="24"/>
        </w:rPr>
      </w:pPr>
      <w:r w:rsidRPr="00BE76B2">
        <w:rPr>
          <w:rFonts w:ascii="Cambria" w:hAnsi="Cambria" w:cs="Times New Roman"/>
          <w:sz w:val="24"/>
          <w:szCs w:val="24"/>
        </w:rPr>
        <w:t xml:space="preserve">Learning to read </w:t>
      </w:r>
      <w:r w:rsidR="006C61C1" w:rsidRPr="00BE76B2">
        <w:rPr>
          <w:rFonts w:ascii="Cambria" w:hAnsi="Cambria" w:cs="Times New Roman"/>
          <w:sz w:val="24"/>
          <w:szCs w:val="24"/>
        </w:rPr>
        <w:t xml:space="preserve">closely and </w:t>
      </w:r>
      <w:r w:rsidRPr="00BE76B2">
        <w:rPr>
          <w:rFonts w:ascii="Cambria" w:hAnsi="Cambria" w:cs="Times New Roman"/>
          <w:sz w:val="24"/>
          <w:szCs w:val="24"/>
        </w:rPr>
        <w:t xml:space="preserve">proactively </w:t>
      </w:r>
      <w:r w:rsidR="006C61C1" w:rsidRPr="00BE76B2">
        <w:rPr>
          <w:rFonts w:ascii="Cambria" w:hAnsi="Cambria" w:cs="Times New Roman"/>
          <w:sz w:val="24"/>
          <w:szCs w:val="24"/>
        </w:rPr>
        <w:t>(</w:t>
      </w:r>
      <w:r w:rsidRPr="00BE76B2">
        <w:rPr>
          <w:rFonts w:ascii="Cambria" w:hAnsi="Cambria" w:cs="Times New Roman"/>
          <w:sz w:val="24"/>
          <w:szCs w:val="24"/>
        </w:rPr>
        <w:t xml:space="preserve">rather than </w:t>
      </w:r>
      <w:r w:rsidR="006C61C1" w:rsidRPr="00BE76B2">
        <w:rPr>
          <w:rFonts w:ascii="Cambria" w:hAnsi="Cambria" w:cs="Times New Roman"/>
          <w:sz w:val="24"/>
          <w:szCs w:val="24"/>
        </w:rPr>
        <w:t xml:space="preserve">passively and inattentively) </w:t>
      </w:r>
      <w:r w:rsidRPr="00BE76B2">
        <w:rPr>
          <w:rFonts w:ascii="Cambria" w:hAnsi="Cambria" w:cs="Times New Roman"/>
          <w:sz w:val="24"/>
          <w:szCs w:val="24"/>
        </w:rPr>
        <w:t>in order to bring case law, statutes, and other primary source materials into focus.</w:t>
      </w:r>
    </w:p>
    <w:p w14:paraId="063B972B" w14:textId="77777777" w:rsidR="003A157A" w:rsidRPr="00BE76B2" w:rsidRDefault="003A157A" w:rsidP="003A157A">
      <w:pPr>
        <w:pStyle w:val="NoSpacing"/>
        <w:ind w:left="720"/>
        <w:rPr>
          <w:rFonts w:ascii="Cambria" w:hAnsi="Cambria" w:cs="Times New Roman"/>
          <w:sz w:val="24"/>
          <w:szCs w:val="24"/>
        </w:rPr>
      </w:pPr>
    </w:p>
    <w:p w14:paraId="2888ACFB" w14:textId="7E633107" w:rsidR="003A157A" w:rsidRPr="00BE76B2" w:rsidRDefault="003A157A" w:rsidP="003A157A">
      <w:pPr>
        <w:pStyle w:val="NoSpacing"/>
        <w:numPr>
          <w:ilvl w:val="0"/>
          <w:numId w:val="14"/>
        </w:numPr>
        <w:rPr>
          <w:rFonts w:ascii="Cambria" w:hAnsi="Cambria" w:cs="Times New Roman"/>
          <w:sz w:val="24"/>
          <w:szCs w:val="24"/>
        </w:rPr>
      </w:pPr>
      <w:r w:rsidRPr="00BE76B2">
        <w:rPr>
          <w:rFonts w:ascii="Cambria" w:hAnsi="Cambria" w:cs="Times New Roman"/>
          <w:sz w:val="24"/>
          <w:szCs w:val="24"/>
        </w:rPr>
        <w:t>Learning to create study aids designed to fit the student’s individual learning style.</w:t>
      </w:r>
    </w:p>
    <w:p w14:paraId="4C8B5707" w14:textId="77777777" w:rsidR="006C61C1" w:rsidRPr="00BE76B2" w:rsidRDefault="006C61C1" w:rsidP="006C61C1">
      <w:pPr>
        <w:pStyle w:val="NoSpacing"/>
        <w:ind w:left="720"/>
        <w:rPr>
          <w:rFonts w:ascii="Cambria" w:hAnsi="Cambria" w:cs="Times New Roman"/>
          <w:sz w:val="24"/>
          <w:szCs w:val="24"/>
        </w:rPr>
      </w:pPr>
    </w:p>
    <w:p w14:paraId="22F02EC4" w14:textId="3CCC708B" w:rsidR="006C61C1" w:rsidRPr="00BE76B2" w:rsidRDefault="006C61C1" w:rsidP="003A157A">
      <w:pPr>
        <w:pStyle w:val="NoSpacing"/>
        <w:numPr>
          <w:ilvl w:val="0"/>
          <w:numId w:val="14"/>
        </w:numPr>
        <w:rPr>
          <w:rFonts w:ascii="Cambria" w:hAnsi="Cambria" w:cs="Times New Roman"/>
          <w:sz w:val="24"/>
          <w:szCs w:val="24"/>
        </w:rPr>
      </w:pPr>
      <w:r w:rsidRPr="00BE76B2">
        <w:rPr>
          <w:rFonts w:ascii="Cambria" w:hAnsi="Cambria" w:cs="Times New Roman"/>
          <w:sz w:val="24"/>
          <w:szCs w:val="24"/>
        </w:rPr>
        <w:t>Learning to manage stress and time in the course of preparing for and taking exams (including the Bar Exam).</w:t>
      </w:r>
    </w:p>
    <w:p w14:paraId="2D7E8066" w14:textId="77777777" w:rsidR="00DA4142" w:rsidRPr="00BE76B2" w:rsidRDefault="00DA4142" w:rsidP="00DA4142">
      <w:pPr>
        <w:pStyle w:val="NoSpacing"/>
        <w:ind w:left="720"/>
        <w:rPr>
          <w:rFonts w:ascii="Cambria" w:hAnsi="Cambria" w:cs="Times New Roman"/>
          <w:sz w:val="24"/>
          <w:szCs w:val="24"/>
        </w:rPr>
      </w:pPr>
    </w:p>
    <w:p w14:paraId="249AD396" w14:textId="4E01E295" w:rsidR="00DA4142" w:rsidRPr="00BE76B2" w:rsidRDefault="006C61C1" w:rsidP="00DA4142">
      <w:pPr>
        <w:pStyle w:val="NoSpacing"/>
        <w:numPr>
          <w:ilvl w:val="0"/>
          <w:numId w:val="14"/>
        </w:numPr>
        <w:rPr>
          <w:rFonts w:ascii="Cambria" w:hAnsi="Cambria" w:cs="Times New Roman"/>
          <w:sz w:val="24"/>
          <w:szCs w:val="24"/>
        </w:rPr>
      </w:pPr>
      <w:r w:rsidRPr="00BE76B2">
        <w:rPr>
          <w:rFonts w:ascii="Cambria" w:hAnsi="Cambria" w:cs="Times New Roman"/>
          <w:sz w:val="24"/>
          <w:szCs w:val="24"/>
        </w:rPr>
        <w:t>Learning to identify the habits that have interfered in the past with the student’s performance in order to replace them with more effective practices.</w:t>
      </w:r>
    </w:p>
    <w:p w14:paraId="395E535C" w14:textId="77777777" w:rsidR="006C61C1" w:rsidRPr="00BE76B2" w:rsidRDefault="006C61C1" w:rsidP="006C61C1">
      <w:pPr>
        <w:pStyle w:val="NoSpacing"/>
        <w:ind w:left="720"/>
        <w:rPr>
          <w:rFonts w:ascii="Cambria" w:hAnsi="Cambria" w:cs="Times New Roman"/>
          <w:sz w:val="24"/>
          <w:szCs w:val="24"/>
        </w:rPr>
      </w:pPr>
    </w:p>
    <w:p w14:paraId="5D479C76" w14:textId="3884C806" w:rsidR="0009028B" w:rsidRDefault="00BE76B2" w:rsidP="0009028B">
      <w:pPr>
        <w:pStyle w:val="NoSpacing"/>
        <w:numPr>
          <w:ilvl w:val="0"/>
          <w:numId w:val="14"/>
        </w:numPr>
        <w:ind w:left="540"/>
        <w:rPr>
          <w:rFonts w:ascii="Cambria" w:hAnsi="Cambria" w:cs="Times New Roman"/>
          <w:sz w:val="24"/>
          <w:szCs w:val="24"/>
        </w:rPr>
      </w:pPr>
      <w:r w:rsidRPr="00BE76B2">
        <w:rPr>
          <w:rFonts w:ascii="Cambria" w:hAnsi="Cambria" w:cs="Times New Roman"/>
          <w:sz w:val="24"/>
          <w:szCs w:val="24"/>
        </w:rPr>
        <w:t xml:space="preserve">Learning that long-term or continued success in law school requires a </w:t>
      </w:r>
      <w:r>
        <w:rPr>
          <w:rFonts w:ascii="Cambria" w:hAnsi="Cambria" w:cs="Times New Roman"/>
          <w:sz w:val="24"/>
          <w:szCs w:val="24"/>
        </w:rPr>
        <w:t xml:space="preserve">continuing </w:t>
      </w:r>
      <w:r w:rsidRPr="00BE76B2">
        <w:rPr>
          <w:rFonts w:ascii="Cambria" w:hAnsi="Cambria" w:cs="Times New Roman"/>
          <w:sz w:val="24"/>
          <w:szCs w:val="24"/>
        </w:rPr>
        <w:t>commitment to learning and applying the material presented in this course</w:t>
      </w:r>
      <w:r>
        <w:rPr>
          <w:rFonts w:ascii="Cambria" w:hAnsi="Cambria" w:cs="Times New Roman"/>
          <w:sz w:val="24"/>
          <w:szCs w:val="24"/>
        </w:rPr>
        <w:t xml:space="preserve"> and mastering the techniques introduced</w:t>
      </w:r>
      <w:r w:rsidRPr="00BE76B2">
        <w:rPr>
          <w:rFonts w:ascii="Cambria" w:hAnsi="Cambria" w:cs="Times New Roman"/>
          <w:sz w:val="24"/>
          <w:szCs w:val="24"/>
        </w:rPr>
        <w:t xml:space="preserve">. </w:t>
      </w:r>
    </w:p>
    <w:p w14:paraId="3AEFF65C" w14:textId="77777777" w:rsidR="00BE76B2" w:rsidRPr="00BE76B2" w:rsidRDefault="00BE76B2" w:rsidP="00BE76B2">
      <w:pPr>
        <w:pStyle w:val="NoSpacing"/>
        <w:ind w:left="540"/>
        <w:rPr>
          <w:rFonts w:ascii="Cambria" w:hAnsi="Cambria" w:cs="Times New Roman"/>
          <w:sz w:val="24"/>
          <w:szCs w:val="24"/>
        </w:rPr>
      </w:pPr>
    </w:p>
    <w:p w14:paraId="5FBAFBCD" w14:textId="0C06295E" w:rsidR="006C61C1" w:rsidRPr="00BE76B2" w:rsidRDefault="006C61C1" w:rsidP="00BE76B2">
      <w:pPr>
        <w:pStyle w:val="NoSpacing"/>
        <w:numPr>
          <w:ilvl w:val="0"/>
          <w:numId w:val="14"/>
        </w:numPr>
        <w:rPr>
          <w:rFonts w:ascii="Cambria" w:hAnsi="Cambria" w:cs="Times New Roman"/>
          <w:sz w:val="24"/>
          <w:szCs w:val="24"/>
        </w:rPr>
      </w:pPr>
      <w:r w:rsidRPr="00BE76B2">
        <w:rPr>
          <w:rFonts w:ascii="Cambria" w:hAnsi="Cambria" w:cs="Times New Roman"/>
          <w:sz w:val="24"/>
          <w:szCs w:val="24"/>
        </w:rPr>
        <w:t>Understanding that real improvement requires an ongoing commitment to objective self-assessment, application of useful strategies and techniques, and vigilance against</w:t>
      </w:r>
      <w:r w:rsidR="00BE76B2" w:rsidRPr="00BE76B2">
        <w:rPr>
          <w:rFonts w:ascii="Cambria" w:hAnsi="Cambria" w:cs="Times New Roman"/>
          <w:sz w:val="24"/>
          <w:szCs w:val="24"/>
        </w:rPr>
        <w:t xml:space="preserve"> beliefs and practices/habits that have undermined the student’s success in the past. </w:t>
      </w:r>
    </w:p>
    <w:p w14:paraId="1F4A32C3" w14:textId="4DFEF92C" w:rsidR="0009028B" w:rsidRPr="000F089C" w:rsidRDefault="0009028B" w:rsidP="0009028B">
      <w:pPr>
        <w:spacing w:line="240" w:lineRule="auto"/>
        <w:ind w:left="540"/>
        <w:rPr>
          <w:rFonts w:ascii="Cambria" w:hAnsi="Cambria"/>
        </w:rPr>
      </w:pPr>
    </w:p>
    <w:p w14:paraId="470FA1D2" w14:textId="77777777" w:rsidR="00721F21" w:rsidRDefault="00721F21" w:rsidP="000936E9">
      <w:pPr>
        <w:spacing w:line="259" w:lineRule="auto"/>
        <w:ind w:left="67" w:firstLine="0"/>
      </w:pPr>
    </w:p>
    <w:p w14:paraId="1E85C717" w14:textId="1279A59D" w:rsidR="00576579" w:rsidRDefault="00576579" w:rsidP="00576579">
      <w:pPr>
        <w:spacing w:line="259" w:lineRule="auto"/>
        <w:ind w:left="0" w:right="4" w:firstLine="0"/>
        <w:jc w:val="center"/>
        <w:rPr>
          <w:b/>
          <w:bCs/>
          <w:sz w:val="28"/>
        </w:rPr>
      </w:pPr>
      <w:bookmarkStart w:id="2" w:name="_Hlk29203349"/>
      <w:r>
        <w:rPr>
          <w:b/>
          <w:bCs/>
          <w:sz w:val="28"/>
        </w:rPr>
        <w:t xml:space="preserve">II.  Overview of </w:t>
      </w:r>
      <w:r w:rsidR="00542993">
        <w:rPr>
          <w:b/>
          <w:bCs/>
          <w:sz w:val="28"/>
        </w:rPr>
        <w:t xml:space="preserve">Written Assignments </w:t>
      </w:r>
    </w:p>
    <w:bookmarkEnd w:id="2"/>
    <w:p w14:paraId="075F2ABB" w14:textId="77777777" w:rsidR="006613AA" w:rsidRDefault="006613AA" w:rsidP="00576579">
      <w:pPr>
        <w:spacing w:line="259" w:lineRule="auto"/>
        <w:ind w:left="0" w:right="4" w:firstLine="0"/>
        <w:rPr>
          <w:sz w:val="28"/>
        </w:rPr>
      </w:pPr>
    </w:p>
    <w:p w14:paraId="3F47D42D" w14:textId="26FB1A37" w:rsidR="00576579" w:rsidRPr="006613AA" w:rsidRDefault="006613AA" w:rsidP="00576579">
      <w:pPr>
        <w:spacing w:line="259" w:lineRule="auto"/>
        <w:ind w:left="0" w:right="4" w:firstLine="0"/>
        <w:rPr>
          <w:szCs w:val="24"/>
        </w:rPr>
      </w:pPr>
      <w:r w:rsidRPr="006613AA">
        <w:rPr>
          <w:szCs w:val="24"/>
        </w:rPr>
        <w:t>Graded work must be timely completed and timely submitted as directed to Kaplan</w:t>
      </w:r>
      <w:r w:rsidR="00721F21">
        <w:rPr>
          <w:szCs w:val="24"/>
        </w:rPr>
        <w:t xml:space="preserve"> or to Canvas. </w:t>
      </w:r>
    </w:p>
    <w:p w14:paraId="05AAB5D2" w14:textId="12A64E67" w:rsidR="006613AA" w:rsidRDefault="006613AA" w:rsidP="00576579">
      <w:pPr>
        <w:spacing w:line="259" w:lineRule="auto"/>
        <w:ind w:left="0" w:right="4" w:firstLine="0"/>
        <w:rPr>
          <w:b/>
          <w:bCs/>
          <w:sz w:val="28"/>
        </w:rPr>
      </w:pPr>
    </w:p>
    <w:p w14:paraId="1F1D72BF" w14:textId="676B1174" w:rsidR="00721F21" w:rsidRDefault="00721F21" w:rsidP="00721F21">
      <w:pPr>
        <w:ind w:left="-5"/>
      </w:pPr>
      <w:r>
        <w:t xml:space="preserve">NOTE:  </w:t>
      </w:r>
      <w:r>
        <w:t xml:space="preserve">Per law school policy, this </w:t>
      </w:r>
      <w:r>
        <w:t xml:space="preserve">course </w:t>
      </w:r>
      <w:r>
        <w:t>will be graded on a curve.  The curve will not be applied until the end of the semester, after completion and grading of all work</w:t>
      </w:r>
      <w:r>
        <w:t xml:space="preserve"> and in determining your final grade</w:t>
      </w:r>
      <w:r>
        <w:t xml:space="preserve">.  Thus, the points received for each </w:t>
      </w:r>
      <w:r>
        <w:t xml:space="preserve">graded </w:t>
      </w:r>
      <w:r>
        <w:t xml:space="preserve">assignment represent </w:t>
      </w:r>
      <w:r w:rsidRPr="00AE76D9">
        <w:rPr>
          <w:u w:val="single"/>
        </w:rPr>
        <w:t>your raw score only</w:t>
      </w:r>
      <w:r>
        <w:t xml:space="preserve">. </w:t>
      </w:r>
    </w:p>
    <w:p w14:paraId="760C354B" w14:textId="77777777" w:rsidR="00721F21" w:rsidRDefault="00721F21" w:rsidP="00576579">
      <w:pPr>
        <w:spacing w:line="259" w:lineRule="auto"/>
        <w:ind w:left="0" w:right="4" w:firstLine="0"/>
        <w:rPr>
          <w:b/>
          <w:bCs/>
          <w:sz w:val="28"/>
          <w:szCs w:val="28"/>
        </w:rPr>
      </w:pPr>
      <w:bookmarkStart w:id="3" w:name="_Hlk29202922"/>
    </w:p>
    <w:p w14:paraId="41B29804" w14:textId="0A298627" w:rsidR="00E9394B" w:rsidRDefault="00E9394B" w:rsidP="00576579">
      <w:pPr>
        <w:spacing w:line="259" w:lineRule="auto"/>
        <w:ind w:left="0" w:right="4" w:firstLine="0"/>
        <w:rPr>
          <w:b/>
          <w:bCs/>
          <w:sz w:val="28"/>
          <w:szCs w:val="28"/>
        </w:rPr>
      </w:pPr>
      <w:r w:rsidRPr="00E9394B">
        <w:rPr>
          <w:b/>
          <w:bCs/>
          <w:sz w:val="28"/>
          <w:szCs w:val="28"/>
        </w:rPr>
        <w:t xml:space="preserve">A.  Graded </w:t>
      </w:r>
      <w:r>
        <w:rPr>
          <w:b/>
          <w:bCs/>
          <w:sz w:val="28"/>
          <w:szCs w:val="28"/>
        </w:rPr>
        <w:t>Essays</w:t>
      </w:r>
      <w:bookmarkEnd w:id="3"/>
    </w:p>
    <w:p w14:paraId="2DB96D29" w14:textId="77777777" w:rsidR="00AE76D9" w:rsidRPr="00E9394B" w:rsidRDefault="00AE76D9" w:rsidP="00576579">
      <w:pPr>
        <w:spacing w:line="259" w:lineRule="auto"/>
        <w:ind w:left="0" w:right="4" w:firstLine="0"/>
        <w:rPr>
          <w:b/>
          <w:bCs/>
          <w:sz w:val="28"/>
          <w:szCs w:val="28"/>
        </w:rPr>
      </w:pPr>
    </w:p>
    <w:p w14:paraId="7F1052E8" w14:textId="1A22B32C" w:rsidR="00576579" w:rsidRPr="00576579" w:rsidRDefault="00747BF3" w:rsidP="00576579">
      <w:pPr>
        <w:spacing w:line="259" w:lineRule="auto"/>
        <w:ind w:left="0" w:right="4" w:firstLine="0"/>
        <w:rPr>
          <w:szCs w:val="24"/>
        </w:rPr>
      </w:pPr>
      <w:r>
        <w:rPr>
          <w:b/>
          <w:bCs/>
          <w:szCs w:val="24"/>
        </w:rPr>
        <w:t xml:space="preserve">NOTE:  </w:t>
      </w:r>
      <w:r>
        <w:rPr>
          <w:szCs w:val="24"/>
        </w:rPr>
        <w:t>Some projects and in-class assignments are graded. These assignments include the following:</w:t>
      </w:r>
    </w:p>
    <w:p w14:paraId="0D992314" w14:textId="77777777" w:rsidR="00576579" w:rsidRPr="000936E9" w:rsidRDefault="00576579" w:rsidP="00576579">
      <w:pPr>
        <w:spacing w:line="259" w:lineRule="auto"/>
        <w:ind w:left="0" w:right="4" w:firstLine="0"/>
        <w:rPr>
          <w:b/>
          <w:bCs/>
          <w:sz w:val="28"/>
        </w:rPr>
      </w:pPr>
    </w:p>
    <w:p w14:paraId="4CB76036" w14:textId="6F9060DB" w:rsidR="00576579" w:rsidRDefault="00576579" w:rsidP="00576579">
      <w:pPr>
        <w:ind w:firstLine="0"/>
        <w:rPr>
          <w:szCs w:val="24"/>
        </w:rPr>
      </w:pPr>
      <w:r w:rsidRPr="00576579">
        <w:rPr>
          <w:b/>
          <w:szCs w:val="24"/>
        </w:rPr>
        <w:t>(</w:t>
      </w:r>
      <w:r w:rsidR="00E9394B">
        <w:rPr>
          <w:b/>
          <w:szCs w:val="24"/>
        </w:rPr>
        <w:t>1</w:t>
      </w:r>
      <w:r w:rsidRPr="00576579">
        <w:rPr>
          <w:b/>
          <w:szCs w:val="24"/>
        </w:rPr>
        <w:t>) Graded Essays</w:t>
      </w:r>
      <w:r w:rsidR="00E9394B">
        <w:rPr>
          <w:b/>
          <w:szCs w:val="24"/>
        </w:rPr>
        <w:t xml:space="preserve"> Other than the Final Exam</w:t>
      </w:r>
      <w:r w:rsidRPr="00576579">
        <w:rPr>
          <w:szCs w:val="24"/>
        </w:rPr>
        <w:t xml:space="preserve">. </w:t>
      </w:r>
      <w:r>
        <w:rPr>
          <w:szCs w:val="24"/>
        </w:rPr>
        <w:t xml:space="preserve">To allow students to track their progress, students </w:t>
      </w:r>
      <w:r w:rsidR="00E9394B">
        <w:rPr>
          <w:szCs w:val="24"/>
        </w:rPr>
        <w:t>are from time to time assigned</w:t>
      </w:r>
      <w:r w:rsidRPr="00576579">
        <w:rPr>
          <w:szCs w:val="24"/>
        </w:rPr>
        <w:t xml:space="preserve"> essays</w:t>
      </w:r>
      <w:r w:rsidR="00E9394B">
        <w:rPr>
          <w:szCs w:val="24"/>
        </w:rPr>
        <w:t xml:space="preserve"> reflecting topics frequently tested on the Florida Bar Exam.  Some of these essays </w:t>
      </w:r>
      <w:r w:rsidRPr="00576579">
        <w:rPr>
          <w:szCs w:val="24"/>
        </w:rPr>
        <w:t xml:space="preserve">will be designated as </w:t>
      </w:r>
      <w:r w:rsidRPr="00E9394B">
        <w:rPr>
          <w:szCs w:val="24"/>
          <w:u w:val="single"/>
        </w:rPr>
        <w:t>graded essay assignments</w:t>
      </w:r>
      <w:r w:rsidRPr="00576579">
        <w:rPr>
          <w:szCs w:val="24"/>
        </w:rPr>
        <w:t>.</w:t>
      </w:r>
      <w:r w:rsidR="00E9394B">
        <w:rPr>
          <w:szCs w:val="24"/>
        </w:rPr>
        <w:t xml:space="preserve"> Graded essays are prepared during class under test conditions.</w:t>
      </w:r>
      <w:r>
        <w:rPr>
          <w:szCs w:val="24"/>
        </w:rPr>
        <w:t xml:space="preserve"> </w:t>
      </w:r>
    </w:p>
    <w:p w14:paraId="30C92CF9" w14:textId="30CF2686" w:rsidR="00E9394B" w:rsidRDefault="00E9394B" w:rsidP="00576579">
      <w:pPr>
        <w:ind w:firstLine="0"/>
        <w:rPr>
          <w:szCs w:val="24"/>
        </w:rPr>
      </w:pPr>
    </w:p>
    <w:p w14:paraId="1DD33E1A" w14:textId="527770AA" w:rsidR="00E9394B" w:rsidRDefault="00E9394B" w:rsidP="00576579">
      <w:pPr>
        <w:ind w:firstLine="0"/>
        <w:rPr>
          <w:szCs w:val="24"/>
        </w:rPr>
      </w:pPr>
      <w:r>
        <w:rPr>
          <w:b/>
          <w:bCs/>
          <w:szCs w:val="24"/>
        </w:rPr>
        <w:t>(2)  Final Graded Exam</w:t>
      </w:r>
      <w:r w:rsidR="008F4709">
        <w:rPr>
          <w:b/>
          <w:bCs/>
          <w:szCs w:val="24"/>
        </w:rPr>
        <w:t xml:space="preserve"> Essay Question</w:t>
      </w:r>
      <w:r>
        <w:rPr>
          <w:b/>
          <w:bCs/>
          <w:szCs w:val="24"/>
        </w:rPr>
        <w:t xml:space="preserve">. </w:t>
      </w:r>
      <w:r>
        <w:rPr>
          <w:szCs w:val="24"/>
        </w:rPr>
        <w:t xml:space="preserve">The final graded exam consists of timed essay questions intended to demonstrate each student’s mastery of the assigned materials.  </w:t>
      </w:r>
    </w:p>
    <w:p w14:paraId="010AAAB9" w14:textId="77777777" w:rsidR="00BE76B2" w:rsidRDefault="00BE76B2" w:rsidP="00576579">
      <w:pPr>
        <w:ind w:firstLine="0"/>
        <w:rPr>
          <w:szCs w:val="24"/>
        </w:rPr>
      </w:pPr>
    </w:p>
    <w:p w14:paraId="3B1B88AE" w14:textId="49DC49CC" w:rsidR="00E9394B" w:rsidRPr="00747BF3" w:rsidRDefault="00747BF3" w:rsidP="00747BF3">
      <w:pPr>
        <w:spacing w:line="259" w:lineRule="auto"/>
        <w:ind w:left="0" w:right="4" w:firstLine="0"/>
        <w:rPr>
          <w:b/>
          <w:bCs/>
          <w:szCs w:val="24"/>
        </w:rPr>
      </w:pPr>
      <w:r>
        <w:rPr>
          <w:b/>
          <w:bCs/>
          <w:szCs w:val="24"/>
        </w:rPr>
        <w:t>(3)</w:t>
      </w:r>
      <w:r w:rsidR="00E9394B" w:rsidRPr="00747BF3">
        <w:rPr>
          <w:b/>
          <w:bCs/>
          <w:szCs w:val="24"/>
        </w:rPr>
        <w:t xml:space="preserve"> Other Graded Work</w:t>
      </w:r>
      <w:r>
        <w:rPr>
          <w:b/>
          <w:bCs/>
          <w:szCs w:val="24"/>
        </w:rPr>
        <w:t xml:space="preserve"> as specified by the instructors. </w:t>
      </w:r>
      <w:bookmarkStart w:id="4" w:name="_Hlk29221367"/>
      <w:r w:rsidR="00E9394B">
        <w:rPr>
          <w:szCs w:val="24"/>
        </w:rPr>
        <w:t xml:space="preserve">The instructors at their option may assign </w:t>
      </w:r>
      <w:r w:rsidR="00BE76B2">
        <w:rPr>
          <w:szCs w:val="24"/>
        </w:rPr>
        <w:t xml:space="preserve">supplementary </w:t>
      </w:r>
      <w:r w:rsidR="00BE76B2" w:rsidRPr="00747BF3">
        <w:rPr>
          <w:b/>
          <w:bCs/>
          <w:szCs w:val="24"/>
        </w:rPr>
        <w:t>graded</w:t>
      </w:r>
      <w:r w:rsidR="00BE76B2">
        <w:rPr>
          <w:szCs w:val="24"/>
        </w:rPr>
        <w:t xml:space="preserve"> </w:t>
      </w:r>
      <w:r w:rsidR="00E9394B">
        <w:rPr>
          <w:szCs w:val="24"/>
        </w:rPr>
        <w:t xml:space="preserve">exercises </w:t>
      </w:r>
      <w:r>
        <w:rPr>
          <w:szCs w:val="24"/>
        </w:rPr>
        <w:t xml:space="preserve">or quizzes </w:t>
      </w:r>
      <w:r w:rsidR="00542993">
        <w:rPr>
          <w:szCs w:val="24"/>
        </w:rPr>
        <w:t>designed to</w:t>
      </w:r>
      <w:r w:rsidR="00BE76B2">
        <w:rPr>
          <w:szCs w:val="24"/>
        </w:rPr>
        <w:t xml:space="preserve"> supplement a related assignment by reinforcing key principles or giving them preliminary practice applying a technique or principle. If such a supplementary </w:t>
      </w:r>
      <w:r>
        <w:rPr>
          <w:szCs w:val="24"/>
        </w:rPr>
        <w:t xml:space="preserve">graded </w:t>
      </w:r>
      <w:r w:rsidR="00BE76B2">
        <w:rPr>
          <w:szCs w:val="24"/>
        </w:rPr>
        <w:t xml:space="preserve">assignment is not </w:t>
      </w:r>
      <w:r>
        <w:rPr>
          <w:szCs w:val="24"/>
        </w:rPr>
        <w:t xml:space="preserve">announced in the syllabus, the instructors may announce it in the immediately preceding class or in the posted instructions for the upcoming assignment. </w:t>
      </w:r>
    </w:p>
    <w:bookmarkEnd w:id="4"/>
    <w:p w14:paraId="57CF7AEC" w14:textId="0E9431E0" w:rsidR="00E9394B" w:rsidRDefault="00E9394B" w:rsidP="00576579">
      <w:pPr>
        <w:ind w:firstLine="0"/>
        <w:rPr>
          <w:b/>
          <w:bCs/>
          <w:szCs w:val="24"/>
        </w:rPr>
      </w:pPr>
    </w:p>
    <w:p w14:paraId="664A1F56" w14:textId="77777777" w:rsidR="00747BF3" w:rsidRPr="00E9394B" w:rsidRDefault="00747BF3" w:rsidP="00576579">
      <w:pPr>
        <w:ind w:firstLine="0"/>
        <w:rPr>
          <w:b/>
          <w:bCs/>
          <w:szCs w:val="24"/>
        </w:rPr>
      </w:pPr>
    </w:p>
    <w:p w14:paraId="264DEC7B" w14:textId="05E54324" w:rsidR="00576579" w:rsidRPr="00E9394B" w:rsidRDefault="00E9394B" w:rsidP="00576579">
      <w:pPr>
        <w:ind w:firstLine="0"/>
        <w:rPr>
          <w:b/>
          <w:bCs/>
          <w:sz w:val="28"/>
          <w:szCs w:val="28"/>
        </w:rPr>
      </w:pPr>
      <w:r w:rsidRPr="00E9394B">
        <w:rPr>
          <w:b/>
          <w:bCs/>
          <w:sz w:val="28"/>
          <w:szCs w:val="28"/>
        </w:rPr>
        <w:t xml:space="preserve">C.  </w:t>
      </w:r>
      <w:r w:rsidR="00576579" w:rsidRPr="00E9394B">
        <w:rPr>
          <w:b/>
          <w:bCs/>
          <w:sz w:val="28"/>
          <w:szCs w:val="28"/>
        </w:rPr>
        <w:t xml:space="preserve"> </w:t>
      </w:r>
      <w:r w:rsidR="00542993">
        <w:rPr>
          <w:b/>
          <w:bCs/>
          <w:sz w:val="28"/>
          <w:szCs w:val="28"/>
        </w:rPr>
        <w:t xml:space="preserve">Non-Graded </w:t>
      </w:r>
      <w:r w:rsidRPr="00E9394B">
        <w:rPr>
          <w:b/>
          <w:bCs/>
          <w:sz w:val="28"/>
          <w:szCs w:val="28"/>
        </w:rPr>
        <w:t>Work</w:t>
      </w:r>
    </w:p>
    <w:p w14:paraId="0E384295" w14:textId="77777777" w:rsidR="00747BF3" w:rsidRDefault="00747BF3" w:rsidP="006613AA">
      <w:pPr>
        <w:ind w:firstLine="0"/>
      </w:pPr>
    </w:p>
    <w:p w14:paraId="1C9BDC2E" w14:textId="21EBDE68" w:rsidR="006613AA" w:rsidRDefault="00747BF3" w:rsidP="006613AA">
      <w:pPr>
        <w:ind w:firstLine="0"/>
      </w:pPr>
      <w:r>
        <w:rPr>
          <w:b/>
          <w:bCs/>
        </w:rPr>
        <w:t xml:space="preserve">NOTE:  </w:t>
      </w:r>
      <w:r>
        <w:t>Ungraded assignments affect your final grade. F</w:t>
      </w:r>
      <w:r w:rsidR="006613AA">
        <w:t>ailure to timely complete and submit an</w:t>
      </w:r>
      <w:r>
        <w:t>y</w:t>
      </w:r>
      <w:r w:rsidR="006613AA">
        <w:t xml:space="preserve"> ungraded assigned exercise as directed may result (at the instructors’ discretion based on the circumstances) in the lowering of the student’s final course grade by one grade level.    </w:t>
      </w:r>
    </w:p>
    <w:p w14:paraId="75DD9FE2" w14:textId="77777777" w:rsidR="006613AA" w:rsidRDefault="006613AA" w:rsidP="00576579">
      <w:pPr>
        <w:ind w:firstLine="0"/>
      </w:pPr>
    </w:p>
    <w:p w14:paraId="05C1B6E7" w14:textId="77777777" w:rsidR="006613AA" w:rsidRDefault="00576579" w:rsidP="00576579">
      <w:pPr>
        <w:ind w:firstLine="0"/>
      </w:pPr>
      <w:r>
        <w:rPr>
          <w:b/>
        </w:rPr>
        <w:t>(</w:t>
      </w:r>
      <w:r w:rsidR="00E9394B">
        <w:rPr>
          <w:b/>
        </w:rPr>
        <w:t>1</w:t>
      </w:r>
      <w:r>
        <w:rPr>
          <w:b/>
        </w:rPr>
        <w:t>) Self-Assessments</w:t>
      </w:r>
      <w:r>
        <w:t>.  Accurate self-assessment is a very important component in building the skills taught in this course.  Students will be provided with self-assessment worksheets that allow them to evaluate and track their skill proficiencies.  Students will be asked to complete self-assessments throughout the course.</w:t>
      </w:r>
      <w:r w:rsidR="00E9394B">
        <w:t xml:space="preserve"> </w:t>
      </w:r>
      <w:bookmarkStart w:id="5" w:name="_Hlk29203332"/>
    </w:p>
    <w:bookmarkEnd w:id="5"/>
    <w:p w14:paraId="0D70FD08" w14:textId="42A7C26B" w:rsidR="00576579" w:rsidRDefault="00576579" w:rsidP="00576579">
      <w:pPr>
        <w:ind w:firstLine="0"/>
      </w:pPr>
    </w:p>
    <w:p w14:paraId="3B5EFF2D" w14:textId="2F6E609B" w:rsidR="00747BF3" w:rsidRPr="00747BF3" w:rsidRDefault="00576579" w:rsidP="00747BF3">
      <w:pPr>
        <w:ind w:firstLine="0"/>
        <w:rPr>
          <w:b/>
          <w:bCs/>
        </w:rPr>
      </w:pPr>
      <w:r>
        <w:rPr>
          <w:b/>
          <w:bCs/>
        </w:rPr>
        <w:t>(</w:t>
      </w:r>
      <w:r w:rsidR="00542993">
        <w:rPr>
          <w:b/>
          <w:bCs/>
        </w:rPr>
        <w:t>2</w:t>
      </w:r>
      <w:r>
        <w:rPr>
          <w:b/>
          <w:bCs/>
        </w:rPr>
        <w:t xml:space="preserve">) </w:t>
      </w:r>
      <w:r w:rsidR="006613AA">
        <w:rPr>
          <w:b/>
          <w:bCs/>
        </w:rPr>
        <w:t xml:space="preserve"> U</w:t>
      </w:r>
      <w:r w:rsidR="00E9394B">
        <w:rPr>
          <w:b/>
          <w:bCs/>
        </w:rPr>
        <w:t>ngraded i</w:t>
      </w:r>
      <w:r>
        <w:rPr>
          <w:b/>
          <w:bCs/>
        </w:rPr>
        <w:t xml:space="preserve">n-class written assignments required by the instructors.  </w:t>
      </w:r>
      <w:r w:rsidR="00747BF3">
        <w:rPr>
          <w:szCs w:val="24"/>
        </w:rPr>
        <w:t xml:space="preserve">The instructors at their option may assign supplementary </w:t>
      </w:r>
      <w:r w:rsidR="00747BF3" w:rsidRPr="00747BF3">
        <w:rPr>
          <w:b/>
          <w:bCs/>
          <w:szCs w:val="24"/>
        </w:rPr>
        <w:t>un</w:t>
      </w:r>
      <w:r w:rsidR="00747BF3" w:rsidRPr="00747BF3">
        <w:rPr>
          <w:b/>
          <w:bCs/>
          <w:szCs w:val="24"/>
        </w:rPr>
        <w:t>graded</w:t>
      </w:r>
      <w:r w:rsidR="00747BF3">
        <w:rPr>
          <w:szCs w:val="24"/>
        </w:rPr>
        <w:t xml:space="preserve"> exercises or quizzes designed to supplement a related assignment by reinforcing key principles or giving them preliminary practice applying a technique or principle. If such a supplementary graded assignment is not announced in the syllabus, the instructors may announce it in the immediately preceding class or in the posted instructions for the upcoming assignment. </w:t>
      </w:r>
    </w:p>
    <w:p w14:paraId="29598D7F" w14:textId="77777777" w:rsidR="00747BF3" w:rsidRDefault="00747BF3" w:rsidP="00576579">
      <w:pPr>
        <w:ind w:firstLine="0"/>
      </w:pPr>
    </w:p>
    <w:p w14:paraId="10FA2970" w14:textId="681462A9" w:rsidR="00BE76B2" w:rsidRDefault="00BE76B2" w:rsidP="00576579">
      <w:pPr>
        <w:ind w:firstLine="0"/>
      </w:pPr>
    </w:p>
    <w:p w14:paraId="7119D757" w14:textId="07671EAB" w:rsidR="00BE76B2" w:rsidRDefault="00BE76B2" w:rsidP="00576579">
      <w:pPr>
        <w:ind w:firstLine="0"/>
      </w:pPr>
    </w:p>
    <w:p w14:paraId="58F56504" w14:textId="77777777" w:rsidR="00AE76D9" w:rsidRDefault="00AE76D9" w:rsidP="00576579">
      <w:pPr>
        <w:ind w:firstLine="0"/>
      </w:pPr>
    </w:p>
    <w:p w14:paraId="7DB237AD" w14:textId="01D7828B" w:rsidR="00542993" w:rsidRDefault="00542993" w:rsidP="00542993">
      <w:pPr>
        <w:spacing w:line="259" w:lineRule="auto"/>
        <w:ind w:left="0" w:right="4" w:firstLine="0"/>
        <w:jc w:val="center"/>
        <w:rPr>
          <w:b/>
          <w:bCs/>
          <w:sz w:val="28"/>
        </w:rPr>
      </w:pPr>
      <w:bookmarkStart w:id="6" w:name="_Hlk29204247"/>
      <w:r>
        <w:rPr>
          <w:b/>
          <w:bCs/>
          <w:sz w:val="28"/>
        </w:rPr>
        <w:lastRenderedPageBreak/>
        <w:t>III.  Attendance</w:t>
      </w:r>
      <w:r w:rsidR="006613AA">
        <w:rPr>
          <w:b/>
          <w:bCs/>
          <w:sz w:val="28"/>
        </w:rPr>
        <w:t xml:space="preserve"> </w:t>
      </w:r>
      <w:r w:rsidR="00AE76D9">
        <w:rPr>
          <w:b/>
          <w:bCs/>
          <w:sz w:val="28"/>
        </w:rPr>
        <w:t xml:space="preserve">Requirements </w:t>
      </w:r>
      <w:r w:rsidR="006613AA">
        <w:rPr>
          <w:b/>
          <w:bCs/>
          <w:sz w:val="28"/>
        </w:rPr>
        <w:t xml:space="preserve">and </w:t>
      </w:r>
      <w:r w:rsidR="00AE76D9" w:rsidRPr="00AE76D9">
        <w:rPr>
          <w:b/>
          <w:bCs/>
          <w:sz w:val="28"/>
          <w:u w:val="single"/>
        </w:rPr>
        <w:t>Graded</w:t>
      </w:r>
      <w:r w:rsidR="00AE76D9">
        <w:rPr>
          <w:b/>
          <w:bCs/>
          <w:sz w:val="28"/>
        </w:rPr>
        <w:t xml:space="preserve"> </w:t>
      </w:r>
      <w:r w:rsidR="006613AA" w:rsidRPr="00AE76D9">
        <w:rPr>
          <w:b/>
          <w:bCs/>
          <w:sz w:val="28"/>
          <w:u w:val="single"/>
        </w:rPr>
        <w:t>Participation</w:t>
      </w:r>
    </w:p>
    <w:bookmarkEnd w:id="6"/>
    <w:p w14:paraId="40B1F604" w14:textId="77777777" w:rsidR="00542993" w:rsidRDefault="00542993" w:rsidP="00542993">
      <w:pPr>
        <w:spacing w:line="259" w:lineRule="auto"/>
        <w:ind w:left="0" w:right="4" w:firstLine="0"/>
        <w:rPr>
          <w:b/>
          <w:bCs/>
          <w:szCs w:val="24"/>
        </w:rPr>
      </w:pPr>
    </w:p>
    <w:p w14:paraId="3D33D343" w14:textId="78F36324" w:rsidR="006613AA" w:rsidRDefault="00AE76D9" w:rsidP="00542993">
      <w:pPr>
        <w:spacing w:line="259" w:lineRule="auto"/>
        <w:ind w:left="0" w:right="4" w:firstLine="0"/>
        <w:rPr>
          <w:szCs w:val="24"/>
        </w:rPr>
      </w:pPr>
      <w:r>
        <w:rPr>
          <w:szCs w:val="24"/>
        </w:rPr>
        <w:t xml:space="preserve">Each class consists of two class periods.  </w:t>
      </w:r>
      <w:r w:rsidR="00542993" w:rsidRPr="00542993">
        <w:rPr>
          <w:szCs w:val="24"/>
        </w:rPr>
        <w:t xml:space="preserve">Because this course requires students to learn and practice new skills, </w:t>
      </w:r>
      <w:r w:rsidR="00542993" w:rsidRPr="00542993">
        <w:rPr>
          <w:szCs w:val="24"/>
          <w:u w:val="single"/>
        </w:rPr>
        <w:t>participation in class is crucia</w:t>
      </w:r>
      <w:r>
        <w:rPr>
          <w:szCs w:val="24"/>
          <w:u w:val="single"/>
        </w:rPr>
        <w:t>l and has a direct bearing on your final grade</w:t>
      </w:r>
      <w:r>
        <w:rPr>
          <w:szCs w:val="24"/>
        </w:rPr>
        <w:t xml:space="preserve">. </w:t>
      </w:r>
      <w:r w:rsidR="00542993" w:rsidRPr="00542993">
        <w:rPr>
          <w:szCs w:val="24"/>
        </w:rPr>
        <w:t xml:space="preserve"> </w:t>
      </w:r>
      <w:r w:rsidR="006613AA">
        <w:rPr>
          <w:szCs w:val="24"/>
        </w:rPr>
        <w:t xml:space="preserve">Students often work together on in-class discussion or assignments; a student’s failure to attend and contribute is therefore a serious matter. </w:t>
      </w:r>
    </w:p>
    <w:p w14:paraId="6AC56B87" w14:textId="3B0FCC42" w:rsidR="00542993" w:rsidRDefault="006613AA" w:rsidP="00542993">
      <w:pPr>
        <w:spacing w:line="259" w:lineRule="auto"/>
        <w:ind w:left="0" w:right="4" w:firstLine="0"/>
        <w:rPr>
          <w:szCs w:val="24"/>
        </w:rPr>
      </w:pPr>
      <w:r>
        <w:rPr>
          <w:szCs w:val="24"/>
        </w:rPr>
        <w:tab/>
      </w:r>
      <w:r w:rsidR="00542993" w:rsidRPr="00542993">
        <w:rPr>
          <w:szCs w:val="24"/>
        </w:rPr>
        <w:t>Students are expected to attend every class</w:t>
      </w:r>
      <w:r w:rsidR="00BE76B2">
        <w:rPr>
          <w:szCs w:val="24"/>
        </w:rPr>
        <w:t xml:space="preserve"> period</w:t>
      </w:r>
      <w:r w:rsidR="00542993">
        <w:rPr>
          <w:szCs w:val="24"/>
        </w:rPr>
        <w:t xml:space="preserve">.  If a student </w:t>
      </w:r>
      <w:r w:rsidR="00542993">
        <w:rPr>
          <w:szCs w:val="24"/>
          <w:u w:val="single"/>
        </w:rPr>
        <w:t>without good cause</w:t>
      </w:r>
      <w:r w:rsidR="00542993">
        <w:rPr>
          <w:szCs w:val="24"/>
        </w:rPr>
        <w:t>* misses more than</w:t>
      </w:r>
      <w:r w:rsidR="00BE76B2">
        <w:rPr>
          <w:szCs w:val="24"/>
        </w:rPr>
        <w:t xml:space="preserve"> two class periods</w:t>
      </w:r>
      <w:r w:rsidR="00542993">
        <w:rPr>
          <w:szCs w:val="24"/>
        </w:rPr>
        <w:t>, the student</w:t>
      </w:r>
      <w:r w:rsidR="00BE76B2">
        <w:rPr>
          <w:szCs w:val="24"/>
        </w:rPr>
        <w:t>’s</w:t>
      </w:r>
      <w:r w:rsidR="00542993">
        <w:rPr>
          <w:szCs w:val="24"/>
        </w:rPr>
        <w:t xml:space="preserve"> </w:t>
      </w:r>
      <w:r>
        <w:rPr>
          <w:szCs w:val="24"/>
        </w:rPr>
        <w:t xml:space="preserve">(in the instructors’ discretion and depending on the circumstances) final grade may be lowered as much as one grade level for </w:t>
      </w:r>
      <w:r w:rsidR="00AE76D9">
        <w:rPr>
          <w:szCs w:val="24"/>
        </w:rPr>
        <w:t>each missed class period</w:t>
      </w:r>
      <w:r>
        <w:rPr>
          <w:szCs w:val="24"/>
        </w:rPr>
        <w:t xml:space="preserve">.  </w:t>
      </w:r>
    </w:p>
    <w:p w14:paraId="079AA6F7" w14:textId="499DD91C" w:rsidR="00542993" w:rsidRPr="00542993" w:rsidRDefault="00542993" w:rsidP="00542993">
      <w:pPr>
        <w:spacing w:line="259" w:lineRule="auto"/>
        <w:ind w:left="720" w:right="4" w:firstLine="0"/>
        <w:rPr>
          <w:szCs w:val="24"/>
        </w:rPr>
      </w:pPr>
      <w:r>
        <w:rPr>
          <w:szCs w:val="24"/>
        </w:rPr>
        <w:t>*Students who are</w:t>
      </w:r>
      <w:r w:rsidR="006613AA">
        <w:rPr>
          <w:szCs w:val="24"/>
        </w:rPr>
        <w:t xml:space="preserve"> entitled to miss class </w:t>
      </w:r>
      <w:r>
        <w:rPr>
          <w:szCs w:val="24"/>
        </w:rPr>
        <w:t xml:space="preserve">for a religious holiday should notify the instructors in advance. </w:t>
      </w:r>
    </w:p>
    <w:p w14:paraId="4EAB33DE" w14:textId="18F1B12E" w:rsidR="00542993" w:rsidRDefault="00542993">
      <w:pPr>
        <w:spacing w:line="259" w:lineRule="auto"/>
        <w:ind w:left="0" w:firstLine="0"/>
      </w:pPr>
    </w:p>
    <w:p w14:paraId="6CA8D47D" w14:textId="45D55A45" w:rsidR="006613AA" w:rsidRDefault="006613AA" w:rsidP="006613AA">
      <w:pPr>
        <w:spacing w:line="259" w:lineRule="auto"/>
        <w:ind w:left="0" w:right="4" w:firstLine="0"/>
        <w:jc w:val="center"/>
        <w:rPr>
          <w:b/>
          <w:bCs/>
          <w:sz w:val="28"/>
        </w:rPr>
      </w:pPr>
      <w:r>
        <w:rPr>
          <w:b/>
          <w:bCs/>
          <w:sz w:val="28"/>
        </w:rPr>
        <w:t xml:space="preserve">IV.  </w:t>
      </w:r>
      <w:r w:rsidR="00AE76D9">
        <w:rPr>
          <w:b/>
          <w:bCs/>
          <w:sz w:val="28"/>
        </w:rPr>
        <w:t xml:space="preserve">Use of Electronic Devices </w:t>
      </w:r>
    </w:p>
    <w:p w14:paraId="60B6FEAC" w14:textId="0B9C0FDF" w:rsidR="00542993" w:rsidRDefault="00542993">
      <w:pPr>
        <w:spacing w:line="259" w:lineRule="auto"/>
        <w:ind w:left="0" w:firstLine="0"/>
      </w:pPr>
    </w:p>
    <w:p w14:paraId="7D199275" w14:textId="262106AC" w:rsidR="006613AA" w:rsidRDefault="00D9629C">
      <w:pPr>
        <w:spacing w:line="259" w:lineRule="auto"/>
        <w:ind w:left="0" w:firstLine="0"/>
      </w:pPr>
      <w:r>
        <w:tab/>
      </w:r>
      <w:r w:rsidR="006613AA">
        <w:t xml:space="preserve">Cell phones are not permitted.  They should be kept out of sight and </w:t>
      </w:r>
      <w:r w:rsidR="006613AA" w:rsidRPr="006613AA">
        <w:rPr>
          <w:u w:val="single"/>
        </w:rPr>
        <w:t>silent</w:t>
      </w:r>
      <w:r w:rsidR="006613AA">
        <w:t>.</w:t>
      </w:r>
    </w:p>
    <w:p w14:paraId="2C64281D" w14:textId="5C09BB5D" w:rsidR="006613AA" w:rsidRPr="006613AA" w:rsidRDefault="00D9629C">
      <w:pPr>
        <w:spacing w:line="259" w:lineRule="auto"/>
        <w:ind w:left="0" w:firstLine="0"/>
        <w:rPr>
          <w:b/>
          <w:bCs/>
        </w:rPr>
      </w:pPr>
      <w:r>
        <w:tab/>
      </w:r>
      <w:r w:rsidR="006613AA">
        <w:t xml:space="preserve">Laptops </w:t>
      </w:r>
      <w:r w:rsidR="00AE76D9">
        <w:t xml:space="preserve">are permitted only as directed by the instructors. Use of laptops for internet browsing or other purposes will be noted by the instructor as failure to participate during that class period. If either instructor directs, laptops must be put away.  </w:t>
      </w:r>
    </w:p>
    <w:p w14:paraId="40E0BB22" w14:textId="0877D98D" w:rsidR="00542993" w:rsidRDefault="00542993">
      <w:pPr>
        <w:spacing w:line="259" w:lineRule="auto"/>
        <w:ind w:left="0" w:firstLine="0"/>
      </w:pPr>
    </w:p>
    <w:p w14:paraId="78E1B3A9" w14:textId="24F4D472" w:rsidR="00542993" w:rsidRDefault="00542993">
      <w:pPr>
        <w:spacing w:line="259" w:lineRule="auto"/>
        <w:ind w:left="0" w:firstLine="0"/>
      </w:pPr>
    </w:p>
    <w:p w14:paraId="5F86E8E9" w14:textId="0D67CD21" w:rsidR="00AE76D9" w:rsidRPr="00AE76D9" w:rsidRDefault="00AE76D9" w:rsidP="00AE76D9">
      <w:pPr>
        <w:spacing w:line="259" w:lineRule="auto"/>
        <w:ind w:left="0" w:firstLine="0"/>
        <w:jc w:val="center"/>
        <w:rPr>
          <w:b/>
          <w:bCs/>
          <w:sz w:val="28"/>
          <w:szCs w:val="28"/>
        </w:rPr>
      </w:pPr>
      <w:r w:rsidRPr="00AE76D9">
        <w:rPr>
          <w:b/>
          <w:bCs/>
          <w:sz w:val="28"/>
          <w:szCs w:val="28"/>
        </w:rPr>
        <w:t xml:space="preserve">V.  </w:t>
      </w:r>
      <w:r>
        <w:rPr>
          <w:b/>
          <w:bCs/>
          <w:sz w:val="28"/>
          <w:szCs w:val="28"/>
        </w:rPr>
        <w:t>Determination of Final Grade</w:t>
      </w:r>
    </w:p>
    <w:p w14:paraId="3F6DF4F3" w14:textId="785AEEEF" w:rsidR="00542993" w:rsidRDefault="00542993">
      <w:pPr>
        <w:spacing w:line="259" w:lineRule="auto"/>
        <w:ind w:left="0" w:firstLine="0"/>
      </w:pPr>
    </w:p>
    <w:p w14:paraId="538D2CCD" w14:textId="7B8CD7EB" w:rsidR="00542993" w:rsidRDefault="00D9629C">
      <w:pPr>
        <w:spacing w:line="259" w:lineRule="auto"/>
        <w:ind w:left="0" w:firstLine="0"/>
      </w:pPr>
      <w:r>
        <w:tab/>
      </w:r>
      <w:r w:rsidR="00AE76D9" w:rsidRPr="00AE76D9">
        <w:rPr>
          <w:u w:val="single"/>
        </w:rPr>
        <w:t>This class is a graded course</w:t>
      </w:r>
      <w:r w:rsidR="00AE76D9">
        <w:t xml:space="preserve">. It is not blind-graded.  The components considered in your </w:t>
      </w:r>
    </w:p>
    <w:p w14:paraId="5BD804F4" w14:textId="0FF8A574" w:rsidR="00D9629C" w:rsidRDefault="00D0672E" w:rsidP="00D9629C">
      <w:pPr>
        <w:spacing w:line="259" w:lineRule="auto"/>
        <w:ind w:left="0" w:firstLine="0"/>
      </w:pPr>
      <w:r>
        <w:t xml:space="preserve"> </w:t>
      </w:r>
      <w:r w:rsidR="00D9629C">
        <w:tab/>
      </w:r>
      <w:r>
        <w:t>This class is a graded course</w:t>
      </w:r>
      <w:r w:rsidR="00D9629C">
        <w:t xml:space="preserve">.  Because of the nature of the assignments, it is </w:t>
      </w:r>
      <w:r w:rsidR="00D9629C" w:rsidRPr="00D9629C">
        <w:rPr>
          <w:u w:val="single"/>
        </w:rPr>
        <w:t>not</w:t>
      </w:r>
      <w:r w:rsidR="00D9629C">
        <w:t xml:space="preserve"> blind-graded. </w:t>
      </w:r>
      <w:r w:rsidR="00D9629C">
        <w:tab/>
      </w:r>
    </w:p>
    <w:p w14:paraId="578E60E6" w14:textId="5E1F6B58" w:rsidR="00163F31" w:rsidRDefault="00D9629C">
      <w:pPr>
        <w:ind w:left="-5"/>
      </w:pPr>
      <w:r>
        <w:tab/>
      </w:r>
      <w:r>
        <w:tab/>
      </w:r>
      <w:r>
        <w:tab/>
      </w:r>
      <w:r>
        <w:t xml:space="preserve">Per law school policy, this class will be graded on a curve. </w:t>
      </w:r>
      <w:r w:rsidR="00D0672E">
        <w:t>The weighted components</w:t>
      </w:r>
      <w:r>
        <w:t xml:space="preserve"> for determining your final </w:t>
      </w:r>
      <w:r>
        <w:rPr>
          <w:b/>
          <w:bCs/>
        </w:rPr>
        <w:t xml:space="preserve">raw grade </w:t>
      </w:r>
      <w:r w:rsidR="00D0672E">
        <w:t xml:space="preserve">are listed below: </w:t>
      </w:r>
    </w:p>
    <w:p w14:paraId="0C283DD6" w14:textId="77777777" w:rsidR="00163F31" w:rsidRDefault="00D0672E">
      <w:pPr>
        <w:spacing w:line="259" w:lineRule="auto"/>
        <w:ind w:left="0" w:firstLine="0"/>
      </w:pPr>
      <w:r>
        <w:t xml:space="preserve"> </w:t>
      </w:r>
    </w:p>
    <w:tbl>
      <w:tblPr>
        <w:tblStyle w:val="TableGrid"/>
        <w:tblW w:w="4102" w:type="dxa"/>
        <w:tblInd w:w="2631" w:type="dxa"/>
        <w:tblCellMar>
          <w:top w:w="14" w:type="dxa"/>
          <w:left w:w="108" w:type="dxa"/>
          <w:bottom w:w="0" w:type="dxa"/>
          <w:right w:w="50" w:type="dxa"/>
        </w:tblCellMar>
        <w:tblLook w:val="04A0" w:firstRow="1" w:lastRow="0" w:firstColumn="1" w:lastColumn="0" w:noHBand="0" w:noVBand="1"/>
      </w:tblPr>
      <w:tblGrid>
        <w:gridCol w:w="2787"/>
        <w:gridCol w:w="1315"/>
      </w:tblGrid>
      <w:tr w:rsidR="00163F31" w14:paraId="0F481C4F" w14:textId="77777777">
        <w:trPr>
          <w:trHeight w:val="406"/>
        </w:trPr>
        <w:tc>
          <w:tcPr>
            <w:tcW w:w="2787" w:type="dxa"/>
            <w:tcBorders>
              <w:top w:val="single" w:sz="4" w:space="0" w:color="000000"/>
              <w:left w:val="single" w:sz="4" w:space="0" w:color="000000"/>
              <w:bottom w:val="single" w:sz="4" w:space="0" w:color="000000"/>
              <w:right w:val="single" w:sz="4" w:space="0" w:color="000000"/>
            </w:tcBorders>
          </w:tcPr>
          <w:p w14:paraId="7ED8EBE4" w14:textId="77777777" w:rsidR="00163F31" w:rsidRPr="00AE76D9" w:rsidRDefault="00D0672E">
            <w:pPr>
              <w:spacing w:line="259" w:lineRule="auto"/>
              <w:ind w:left="0" w:firstLine="0"/>
              <w:rPr>
                <w:rFonts w:ascii="Cambria" w:hAnsi="Cambria"/>
                <w:sz w:val="22"/>
              </w:rPr>
            </w:pPr>
            <w:r w:rsidRPr="00AE76D9">
              <w:rPr>
                <w:rFonts w:ascii="Cambria" w:hAnsi="Cambria"/>
                <w:sz w:val="22"/>
              </w:rPr>
              <w:t xml:space="preserve">Graded Essays </w:t>
            </w:r>
          </w:p>
        </w:tc>
        <w:tc>
          <w:tcPr>
            <w:tcW w:w="1315" w:type="dxa"/>
            <w:tcBorders>
              <w:top w:val="single" w:sz="4" w:space="0" w:color="000000"/>
              <w:left w:val="single" w:sz="4" w:space="0" w:color="000000"/>
              <w:bottom w:val="single" w:sz="4" w:space="0" w:color="000000"/>
              <w:right w:val="single" w:sz="4" w:space="0" w:color="000000"/>
            </w:tcBorders>
          </w:tcPr>
          <w:p w14:paraId="62DE9006" w14:textId="4E1BDE84" w:rsidR="00163F31" w:rsidRPr="00AE76D9" w:rsidRDefault="00D9629C">
            <w:pPr>
              <w:spacing w:line="259" w:lineRule="auto"/>
              <w:ind w:left="0" w:right="59" w:firstLine="0"/>
              <w:jc w:val="right"/>
              <w:rPr>
                <w:rFonts w:ascii="Cambria" w:hAnsi="Cambria"/>
                <w:sz w:val="22"/>
              </w:rPr>
            </w:pPr>
            <w:r>
              <w:rPr>
                <w:rFonts w:ascii="Cambria" w:hAnsi="Cambria"/>
                <w:sz w:val="22"/>
              </w:rPr>
              <w:t>6</w:t>
            </w:r>
            <w:r w:rsidR="00D0672E" w:rsidRPr="00AE76D9">
              <w:rPr>
                <w:rFonts w:ascii="Cambria" w:hAnsi="Cambria"/>
                <w:sz w:val="22"/>
              </w:rPr>
              <w:t xml:space="preserve">0% </w:t>
            </w:r>
          </w:p>
        </w:tc>
      </w:tr>
      <w:tr w:rsidR="00163F31" w14:paraId="7C1BD4F3" w14:textId="77777777">
        <w:trPr>
          <w:trHeight w:val="389"/>
        </w:trPr>
        <w:tc>
          <w:tcPr>
            <w:tcW w:w="2787" w:type="dxa"/>
            <w:tcBorders>
              <w:top w:val="single" w:sz="4" w:space="0" w:color="000000"/>
              <w:left w:val="single" w:sz="4" w:space="0" w:color="000000"/>
              <w:bottom w:val="single" w:sz="4" w:space="0" w:color="000000"/>
              <w:right w:val="single" w:sz="4" w:space="0" w:color="000000"/>
            </w:tcBorders>
          </w:tcPr>
          <w:p w14:paraId="5C72CC47" w14:textId="231A4CFA" w:rsidR="00163F31" w:rsidRPr="00AE76D9" w:rsidRDefault="00D0672E">
            <w:pPr>
              <w:spacing w:line="259" w:lineRule="auto"/>
              <w:ind w:left="0" w:firstLine="0"/>
              <w:rPr>
                <w:rFonts w:ascii="Cambria" w:hAnsi="Cambria"/>
                <w:sz w:val="22"/>
              </w:rPr>
            </w:pPr>
            <w:r w:rsidRPr="00AE76D9">
              <w:rPr>
                <w:rFonts w:ascii="Cambria" w:eastAsia="Cambria" w:hAnsi="Cambria" w:cs="Cambria"/>
                <w:sz w:val="22"/>
              </w:rPr>
              <w:t xml:space="preserve">Self-Assessments </w:t>
            </w:r>
            <w:r w:rsidR="00AE76D9" w:rsidRPr="00AE76D9">
              <w:rPr>
                <w:rFonts w:ascii="Cambria" w:eastAsia="Cambria" w:hAnsi="Cambria" w:cs="Cambria"/>
                <w:sz w:val="22"/>
              </w:rPr>
              <w:t>and Other Graded Work</w:t>
            </w:r>
          </w:p>
        </w:tc>
        <w:tc>
          <w:tcPr>
            <w:tcW w:w="1315" w:type="dxa"/>
            <w:tcBorders>
              <w:top w:val="single" w:sz="4" w:space="0" w:color="000000"/>
              <w:left w:val="single" w:sz="4" w:space="0" w:color="000000"/>
              <w:bottom w:val="single" w:sz="4" w:space="0" w:color="000000"/>
              <w:right w:val="single" w:sz="4" w:space="0" w:color="000000"/>
            </w:tcBorders>
          </w:tcPr>
          <w:p w14:paraId="3B13A7DE" w14:textId="77777777" w:rsidR="00163F31" w:rsidRPr="00AE76D9" w:rsidRDefault="00D0672E">
            <w:pPr>
              <w:spacing w:line="259" w:lineRule="auto"/>
              <w:ind w:left="0" w:right="58" w:firstLine="0"/>
              <w:jc w:val="right"/>
              <w:rPr>
                <w:rFonts w:ascii="Cambria" w:hAnsi="Cambria"/>
                <w:sz w:val="22"/>
              </w:rPr>
            </w:pPr>
            <w:r w:rsidRPr="00AE76D9">
              <w:rPr>
                <w:rFonts w:ascii="Cambria" w:eastAsia="Cambria" w:hAnsi="Cambria" w:cs="Cambria"/>
                <w:sz w:val="22"/>
              </w:rPr>
              <w:t xml:space="preserve">20% </w:t>
            </w:r>
          </w:p>
        </w:tc>
      </w:tr>
      <w:tr w:rsidR="00163F31" w14:paraId="1AC4C83D" w14:textId="77777777">
        <w:trPr>
          <w:trHeight w:val="406"/>
        </w:trPr>
        <w:tc>
          <w:tcPr>
            <w:tcW w:w="2787" w:type="dxa"/>
            <w:tcBorders>
              <w:top w:val="single" w:sz="4" w:space="0" w:color="000000"/>
              <w:left w:val="single" w:sz="4" w:space="0" w:color="000000"/>
              <w:bottom w:val="single" w:sz="4" w:space="0" w:color="000000"/>
              <w:right w:val="single" w:sz="4" w:space="0" w:color="000000"/>
            </w:tcBorders>
          </w:tcPr>
          <w:p w14:paraId="2B9C3A3F" w14:textId="77777777" w:rsidR="00163F31" w:rsidRPr="00AE76D9" w:rsidRDefault="00D0672E">
            <w:pPr>
              <w:spacing w:line="259" w:lineRule="auto"/>
              <w:ind w:left="0" w:firstLine="0"/>
              <w:rPr>
                <w:rFonts w:ascii="Cambria" w:hAnsi="Cambria"/>
                <w:sz w:val="22"/>
              </w:rPr>
            </w:pPr>
            <w:r w:rsidRPr="00AE76D9">
              <w:rPr>
                <w:rFonts w:ascii="Cambria" w:hAnsi="Cambria"/>
                <w:sz w:val="22"/>
              </w:rPr>
              <w:t xml:space="preserve">Final Exam </w:t>
            </w:r>
          </w:p>
        </w:tc>
        <w:tc>
          <w:tcPr>
            <w:tcW w:w="1315" w:type="dxa"/>
            <w:tcBorders>
              <w:top w:val="single" w:sz="4" w:space="0" w:color="000000"/>
              <w:left w:val="single" w:sz="4" w:space="0" w:color="000000"/>
              <w:bottom w:val="single" w:sz="4" w:space="0" w:color="000000"/>
              <w:right w:val="single" w:sz="4" w:space="0" w:color="000000"/>
            </w:tcBorders>
          </w:tcPr>
          <w:p w14:paraId="2373565C" w14:textId="77777777" w:rsidR="00163F31" w:rsidRPr="00AE76D9" w:rsidRDefault="00D0672E">
            <w:pPr>
              <w:spacing w:line="259" w:lineRule="auto"/>
              <w:ind w:left="0" w:right="59" w:firstLine="0"/>
              <w:jc w:val="right"/>
              <w:rPr>
                <w:rFonts w:ascii="Cambria" w:hAnsi="Cambria"/>
                <w:sz w:val="22"/>
              </w:rPr>
            </w:pPr>
            <w:r w:rsidRPr="00AE76D9">
              <w:rPr>
                <w:rFonts w:ascii="Cambria" w:hAnsi="Cambria"/>
                <w:sz w:val="22"/>
              </w:rPr>
              <w:t xml:space="preserve">20% </w:t>
            </w:r>
          </w:p>
        </w:tc>
      </w:tr>
    </w:tbl>
    <w:p w14:paraId="6D031832" w14:textId="2AC41D7E" w:rsidR="00AE76D9" w:rsidRDefault="00D0672E" w:rsidP="00AE76D9">
      <w:pPr>
        <w:spacing w:line="259" w:lineRule="auto"/>
        <w:ind w:left="0" w:firstLine="0"/>
      </w:pPr>
      <w:r>
        <w:t xml:space="preserve"> </w:t>
      </w:r>
    </w:p>
    <w:p w14:paraId="76AD0B1A" w14:textId="3C0FC7D2" w:rsidR="00AE76D9" w:rsidRDefault="00D9629C">
      <w:pPr>
        <w:ind w:left="-5"/>
      </w:pPr>
      <w:bookmarkStart w:id="7" w:name="_Hlk29206983"/>
      <w:r>
        <w:tab/>
      </w:r>
      <w:r>
        <w:tab/>
      </w:r>
      <w:r>
        <w:tab/>
      </w:r>
      <w:r w:rsidR="00D0672E">
        <w:t xml:space="preserve">The curve will not be applied until the end of the semester, after completion and grading of all work.  Thus, the </w:t>
      </w:r>
      <w:r>
        <w:t xml:space="preserve">grade you receive on the graded assignments are raw scores to which the curve has not been applied. </w:t>
      </w:r>
    </w:p>
    <w:p w14:paraId="13D0E23F" w14:textId="58FA5A88" w:rsidR="00AE76D9" w:rsidRDefault="00D9629C" w:rsidP="00D9629C">
      <w:pPr>
        <w:ind w:left="-5"/>
      </w:pPr>
      <w:r>
        <w:tab/>
      </w:r>
      <w:r>
        <w:tab/>
      </w:r>
      <w:r>
        <w:tab/>
        <w:t xml:space="preserve">Your other course work and participation will determine what adjustments (such as a bump up or down) apply to your raw grade. </w:t>
      </w:r>
      <w:bookmarkEnd w:id="7"/>
      <w:r>
        <w:t xml:space="preserve">Your final grade is your raw grade adjusted for your participation and timely and satisfactory submission of ungraded work. </w:t>
      </w:r>
    </w:p>
    <w:p w14:paraId="176FF0C5" w14:textId="3C74757B" w:rsidR="00BE76B2" w:rsidRDefault="00BE76B2" w:rsidP="00D9629C">
      <w:pPr>
        <w:ind w:left="-5"/>
      </w:pPr>
    </w:p>
    <w:p w14:paraId="5ACBC733" w14:textId="56A5CF5C" w:rsidR="00BE76B2" w:rsidRDefault="00BE76B2" w:rsidP="00D9629C">
      <w:pPr>
        <w:ind w:left="-5"/>
      </w:pPr>
    </w:p>
    <w:p w14:paraId="3210E27A" w14:textId="4CCD24EE" w:rsidR="00BE76B2" w:rsidRDefault="00BE76B2" w:rsidP="00D9629C">
      <w:pPr>
        <w:ind w:left="-5"/>
      </w:pPr>
    </w:p>
    <w:p w14:paraId="750EAAA8" w14:textId="4EB5D3F6" w:rsidR="00BE76B2" w:rsidRDefault="00BE76B2" w:rsidP="00D9629C">
      <w:pPr>
        <w:ind w:left="-5"/>
      </w:pPr>
    </w:p>
    <w:p w14:paraId="3091519F" w14:textId="51F4FEA7" w:rsidR="00BE76B2" w:rsidRDefault="00BE76B2" w:rsidP="00D9629C">
      <w:pPr>
        <w:ind w:left="-5"/>
      </w:pPr>
    </w:p>
    <w:p w14:paraId="3EDA27DB" w14:textId="77777777" w:rsidR="00BE76B2" w:rsidRDefault="00BE76B2" w:rsidP="00D9629C">
      <w:pPr>
        <w:ind w:left="-5"/>
      </w:pPr>
    </w:p>
    <w:p w14:paraId="22BA8088" w14:textId="77777777" w:rsidR="00AE76D9" w:rsidRDefault="00AE76D9">
      <w:pPr>
        <w:ind w:left="-5"/>
      </w:pPr>
    </w:p>
    <w:p w14:paraId="4EFA3DFF" w14:textId="7AC63554" w:rsidR="002348CD" w:rsidRPr="00ED6A8D" w:rsidRDefault="002348CD" w:rsidP="002348CD">
      <w:pPr>
        <w:spacing w:line="240" w:lineRule="auto"/>
        <w:jc w:val="center"/>
        <w:rPr>
          <w:b/>
          <w:sz w:val="32"/>
          <w:szCs w:val="32"/>
        </w:rPr>
      </w:pPr>
      <w:r>
        <w:rPr>
          <w:b/>
          <w:sz w:val="32"/>
          <w:szCs w:val="32"/>
        </w:rPr>
        <w:t>VI.</w:t>
      </w:r>
      <w:r w:rsidRPr="00ED6A8D">
        <w:rPr>
          <w:b/>
          <w:sz w:val="32"/>
          <w:szCs w:val="32"/>
        </w:rPr>
        <w:t xml:space="preserve">  Disclosures Regarding </w:t>
      </w:r>
      <w:proofErr w:type="spellStart"/>
      <w:r>
        <w:rPr>
          <w:b/>
          <w:sz w:val="32"/>
          <w:szCs w:val="32"/>
        </w:rPr>
        <w:t>UF</w:t>
      </w:r>
      <w:proofErr w:type="spellEnd"/>
      <w:r>
        <w:rPr>
          <w:b/>
          <w:sz w:val="32"/>
          <w:szCs w:val="32"/>
        </w:rPr>
        <w:t xml:space="preserve"> </w:t>
      </w:r>
      <w:r w:rsidRPr="00ED6A8D">
        <w:rPr>
          <w:b/>
          <w:sz w:val="32"/>
          <w:szCs w:val="32"/>
        </w:rPr>
        <w:t>Policies</w:t>
      </w:r>
    </w:p>
    <w:p w14:paraId="712932BB" w14:textId="77777777" w:rsidR="002348CD" w:rsidRDefault="002348CD" w:rsidP="002348CD">
      <w:pPr>
        <w:spacing w:line="240" w:lineRule="auto"/>
        <w:rPr>
          <w:szCs w:val="24"/>
        </w:rPr>
      </w:pPr>
    </w:p>
    <w:p w14:paraId="548C1AA1" w14:textId="0279020D" w:rsidR="002348CD" w:rsidRPr="00ED6A8D" w:rsidRDefault="002348CD" w:rsidP="002348CD">
      <w:pPr>
        <w:pStyle w:val="NoSpacing"/>
        <w:rPr>
          <w:rFonts w:ascii="Times New Roman" w:hAnsi="Times New Roman" w:cs="Times New Roman"/>
          <w:b/>
          <w:color w:val="000000"/>
          <w:sz w:val="28"/>
          <w:szCs w:val="28"/>
        </w:rPr>
      </w:pPr>
      <w:r>
        <w:rPr>
          <w:rFonts w:ascii="Times New Roman" w:hAnsi="Times New Roman" w:cs="Times New Roman"/>
          <w:b/>
          <w:color w:val="000000"/>
          <w:sz w:val="28"/>
          <w:szCs w:val="28"/>
        </w:rPr>
        <w:t>A</w:t>
      </w:r>
      <w:r w:rsidRPr="00ED6A8D">
        <w:rPr>
          <w:rFonts w:ascii="Times New Roman" w:hAnsi="Times New Roman" w:cs="Times New Roman"/>
          <w:b/>
          <w:color w:val="000000"/>
          <w:sz w:val="28"/>
          <w:szCs w:val="28"/>
        </w:rPr>
        <w:t xml:space="preserve">.  College of Law Grade Policy </w:t>
      </w:r>
      <w:r w:rsidRPr="00ED6A8D">
        <w:rPr>
          <w:rFonts w:ascii="Times New Roman" w:hAnsi="Times New Roman" w:cs="Times New Roman"/>
          <w:color w:val="000000"/>
          <w:sz w:val="28"/>
          <w:szCs w:val="28"/>
        </w:rPr>
        <w:t>(Final Grades)</w:t>
      </w:r>
    </w:p>
    <w:p w14:paraId="1DE68581" w14:textId="77777777" w:rsidR="002348CD" w:rsidRDefault="002348CD" w:rsidP="002348CD">
      <w:pPr>
        <w:pStyle w:val="NoSpacing"/>
        <w:rPr>
          <w:rFonts w:ascii="Times New Roman" w:hAnsi="Times New Roman" w:cs="Times New Roman"/>
          <w:color w:val="000000"/>
          <w:sz w:val="24"/>
          <w:szCs w:val="24"/>
        </w:rPr>
      </w:pPr>
    </w:p>
    <w:p w14:paraId="2F9C78BC" w14:textId="77777777" w:rsidR="002348CD" w:rsidRDefault="002348CD" w:rsidP="002348CD">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Grades for this course will be in compliance with t</w:t>
      </w:r>
      <w:r w:rsidRPr="008A46C6">
        <w:rPr>
          <w:rFonts w:ascii="Times New Roman" w:hAnsi="Times New Roman" w:cs="Times New Roman"/>
          <w:color w:val="000000"/>
          <w:sz w:val="24"/>
          <w:szCs w:val="24"/>
        </w:rPr>
        <w:t>he College of Law’s posted grading policy, including the mandatory</w:t>
      </w:r>
      <w:r>
        <w:rPr>
          <w:rFonts w:ascii="Times New Roman" w:hAnsi="Times New Roman" w:cs="Times New Roman"/>
          <w:color w:val="000000"/>
          <w:sz w:val="24"/>
          <w:szCs w:val="24"/>
        </w:rPr>
        <w:t xml:space="preserve"> </w:t>
      </w:r>
      <w:r w:rsidRPr="008A46C6">
        <w:rPr>
          <w:rFonts w:ascii="Times New Roman" w:hAnsi="Times New Roman" w:cs="Times New Roman"/>
          <w:color w:val="000000"/>
          <w:sz w:val="24"/>
          <w:szCs w:val="24"/>
        </w:rPr>
        <w:t xml:space="preserve">mean and grade distributions. </w:t>
      </w:r>
      <w:r>
        <w:rPr>
          <w:rFonts w:ascii="Times New Roman" w:hAnsi="Times New Roman" w:cs="Times New Roman"/>
          <w:color w:val="000000"/>
          <w:sz w:val="24"/>
          <w:szCs w:val="24"/>
        </w:rPr>
        <w:t xml:space="preserve">Final letter grades for the course are determined in </w:t>
      </w:r>
      <w:r w:rsidRPr="008A46C6">
        <w:rPr>
          <w:rFonts w:ascii="Times New Roman" w:hAnsi="Times New Roman" w:cs="Times New Roman"/>
          <w:color w:val="000000"/>
          <w:sz w:val="24"/>
          <w:szCs w:val="24"/>
        </w:rPr>
        <w:t>accordance with the following point equivalency:</w:t>
      </w:r>
    </w:p>
    <w:p w14:paraId="20D09A18" w14:textId="77777777" w:rsidR="002348CD" w:rsidRPr="008A46C6" w:rsidRDefault="002348CD" w:rsidP="002348CD">
      <w:pPr>
        <w:pStyle w:val="NoSpacing"/>
        <w:rPr>
          <w:rFonts w:ascii="Times New Roman" w:hAnsi="Times New Roman" w:cs="Times New Roman"/>
          <w:color w:val="000000"/>
          <w:sz w:val="24"/>
          <w:szCs w:val="24"/>
        </w:rPr>
      </w:pPr>
    </w:p>
    <w:p w14:paraId="7DB43D5E" w14:textId="77777777" w:rsidR="002348CD" w:rsidRPr="008A46C6" w:rsidRDefault="002348CD" w:rsidP="002348CD">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u w:val="single"/>
        </w:rPr>
        <w:t>Letter Grade</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u w:val="single"/>
        </w:rPr>
        <w:t>Point Equivalent</w:t>
      </w:r>
    </w:p>
    <w:p w14:paraId="06A33743" w14:textId="77777777" w:rsidR="002348CD" w:rsidRPr="008A46C6" w:rsidRDefault="002348CD" w:rsidP="002348CD">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A (Excellent)</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4.0</w:t>
      </w:r>
      <w:r>
        <w:rPr>
          <w:rFonts w:ascii="Times New Roman" w:hAnsi="Times New Roman" w:cs="Times New Roman"/>
          <w:color w:val="000000"/>
          <w:sz w:val="24"/>
          <w:szCs w:val="24"/>
        </w:rPr>
        <w:t>0</w:t>
      </w:r>
    </w:p>
    <w:p w14:paraId="3E8BBF69" w14:textId="77777777" w:rsidR="002348CD" w:rsidRPr="008A46C6" w:rsidRDefault="002348CD" w:rsidP="002348CD">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A-</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3.67</w:t>
      </w:r>
    </w:p>
    <w:p w14:paraId="123AF038" w14:textId="77777777" w:rsidR="002348CD" w:rsidRPr="008A46C6" w:rsidRDefault="002348CD" w:rsidP="002348CD">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B+</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3.33</w:t>
      </w:r>
    </w:p>
    <w:p w14:paraId="7A1E5C59" w14:textId="77777777" w:rsidR="002348CD" w:rsidRPr="008A46C6" w:rsidRDefault="002348CD" w:rsidP="002348CD">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B</w:t>
      </w:r>
      <w:r>
        <w:rPr>
          <w:rFonts w:ascii="Times New Roman" w:hAnsi="Times New Roman" w:cs="Times New Roman"/>
          <w:color w:val="000000"/>
          <w:sz w:val="24"/>
          <w:szCs w:val="24"/>
        </w:rPr>
        <w:t xml:space="preserve"> (Average)</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3.0</w:t>
      </w:r>
      <w:r>
        <w:rPr>
          <w:rFonts w:ascii="Times New Roman" w:hAnsi="Times New Roman" w:cs="Times New Roman"/>
          <w:color w:val="000000"/>
          <w:sz w:val="24"/>
          <w:szCs w:val="24"/>
        </w:rPr>
        <w:t>0</w:t>
      </w:r>
    </w:p>
    <w:p w14:paraId="79C9B186" w14:textId="77777777" w:rsidR="002348CD" w:rsidRPr="008A46C6" w:rsidRDefault="002348CD" w:rsidP="002348CD">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B-</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2.67</w:t>
      </w:r>
    </w:p>
    <w:p w14:paraId="49AC50CC" w14:textId="77777777" w:rsidR="002348CD" w:rsidRPr="008A46C6" w:rsidRDefault="002348CD" w:rsidP="002348CD">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C+</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2.33</w:t>
      </w:r>
    </w:p>
    <w:p w14:paraId="72A48A55" w14:textId="77777777" w:rsidR="002348CD" w:rsidRPr="008A46C6" w:rsidRDefault="002348CD" w:rsidP="002348CD">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C (</w:t>
      </w:r>
      <w:r>
        <w:rPr>
          <w:rFonts w:ascii="Times New Roman" w:hAnsi="Times New Roman" w:cs="Times New Roman"/>
          <w:color w:val="000000"/>
          <w:sz w:val="24"/>
          <w:szCs w:val="24"/>
        </w:rPr>
        <w:t>Below average</w:t>
      </w:r>
      <w:r w:rsidRPr="008A46C6">
        <w:rPr>
          <w:rFonts w:ascii="Times New Roman" w:hAnsi="Times New Roman" w:cs="Times New Roman"/>
          <w:color w:val="000000"/>
          <w:sz w:val="24"/>
          <w:szCs w:val="24"/>
        </w:rPr>
        <w:t>)</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2.0</w:t>
      </w:r>
      <w:r>
        <w:rPr>
          <w:rFonts w:ascii="Times New Roman" w:hAnsi="Times New Roman" w:cs="Times New Roman"/>
          <w:color w:val="000000"/>
          <w:sz w:val="24"/>
          <w:szCs w:val="24"/>
        </w:rPr>
        <w:t>0</w:t>
      </w:r>
    </w:p>
    <w:p w14:paraId="2D5BD21F" w14:textId="77777777" w:rsidR="002348CD" w:rsidRPr="008A46C6" w:rsidRDefault="002348CD" w:rsidP="002348CD">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C-</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1.67</w:t>
      </w:r>
    </w:p>
    <w:p w14:paraId="3698B0D3" w14:textId="77777777" w:rsidR="002348CD" w:rsidRPr="008A46C6" w:rsidRDefault="002348CD" w:rsidP="002348CD">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D+</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1.33</w:t>
      </w:r>
    </w:p>
    <w:p w14:paraId="1AC46605" w14:textId="77777777" w:rsidR="002348CD" w:rsidRPr="008A46C6" w:rsidRDefault="002348CD" w:rsidP="002348CD">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D (Poor)</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1.0</w:t>
      </w:r>
      <w:r>
        <w:rPr>
          <w:rFonts w:ascii="Times New Roman" w:hAnsi="Times New Roman" w:cs="Times New Roman"/>
          <w:color w:val="000000"/>
          <w:sz w:val="24"/>
          <w:szCs w:val="24"/>
        </w:rPr>
        <w:t>0</w:t>
      </w:r>
    </w:p>
    <w:p w14:paraId="7B8A9FB6" w14:textId="77777777" w:rsidR="002348CD" w:rsidRPr="008A46C6" w:rsidRDefault="002348CD" w:rsidP="002348CD">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D-</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0.67</w:t>
      </w:r>
    </w:p>
    <w:p w14:paraId="101DF76A" w14:textId="77777777" w:rsidR="002348CD" w:rsidRPr="008A46C6" w:rsidRDefault="002348CD" w:rsidP="002348CD">
      <w:pPr>
        <w:pStyle w:val="NoSpacing"/>
        <w:rPr>
          <w:rFonts w:ascii="Times New Roman" w:hAnsi="Times New Roman" w:cs="Times New Roman"/>
          <w:color w:val="000000"/>
          <w:sz w:val="24"/>
          <w:szCs w:val="24"/>
        </w:rPr>
      </w:pP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E (Failure)</w:t>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r>
      <w:r w:rsidRPr="008A46C6">
        <w:rPr>
          <w:rFonts w:ascii="Times New Roman" w:hAnsi="Times New Roman" w:cs="Times New Roman"/>
          <w:color w:val="000000"/>
          <w:sz w:val="24"/>
          <w:szCs w:val="24"/>
        </w:rPr>
        <w:tab/>
        <w:t>0.0</w:t>
      </w:r>
      <w:r>
        <w:rPr>
          <w:rFonts w:ascii="Times New Roman" w:hAnsi="Times New Roman" w:cs="Times New Roman"/>
          <w:color w:val="000000"/>
          <w:sz w:val="24"/>
          <w:szCs w:val="24"/>
        </w:rPr>
        <w:t>0</w:t>
      </w:r>
    </w:p>
    <w:p w14:paraId="68A95F5E" w14:textId="77777777" w:rsidR="002348CD" w:rsidRDefault="002348CD" w:rsidP="002348CD">
      <w:pPr>
        <w:rPr>
          <w:szCs w:val="24"/>
        </w:rPr>
      </w:pPr>
    </w:p>
    <w:p w14:paraId="5C7AE171" w14:textId="77777777" w:rsidR="002348CD" w:rsidRDefault="002348CD" w:rsidP="002348CD">
      <w:pPr>
        <w:rPr>
          <w:b/>
          <w:sz w:val="28"/>
          <w:szCs w:val="28"/>
        </w:rPr>
      </w:pPr>
    </w:p>
    <w:p w14:paraId="44BC8C63" w14:textId="2A035259" w:rsidR="002348CD" w:rsidRPr="008E1D4E" w:rsidRDefault="002348CD" w:rsidP="002348CD">
      <w:pPr>
        <w:rPr>
          <w:b/>
          <w:sz w:val="28"/>
          <w:szCs w:val="28"/>
          <w:u w:val="single"/>
        </w:rPr>
      </w:pPr>
      <w:r>
        <w:rPr>
          <w:b/>
          <w:sz w:val="28"/>
          <w:szCs w:val="28"/>
        </w:rPr>
        <w:t>B</w:t>
      </w:r>
      <w:r w:rsidRPr="00F13D42">
        <w:rPr>
          <w:b/>
          <w:sz w:val="28"/>
          <w:szCs w:val="28"/>
        </w:rPr>
        <w:t xml:space="preserve">. University </w:t>
      </w:r>
      <w:r>
        <w:rPr>
          <w:b/>
          <w:sz w:val="28"/>
          <w:szCs w:val="28"/>
        </w:rPr>
        <w:t xml:space="preserve">and College of Law </w:t>
      </w:r>
      <w:r w:rsidRPr="00F13D42">
        <w:rPr>
          <w:b/>
          <w:sz w:val="28"/>
          <w:szCs w:val="28"/>
        </w:rPr>
        <w:t>Policy on Grade Points</w:t>
      </w:r>
    </w:p>
    <w:p w14:paraId="106299BE" w14:textId="77777777" w:rsidR="002348CD" w:rsidRPr="008A46C6" w:rsidRDefault="002348CD" w:rsidP="002348CD">
      <w:pPr>
        <w:pStyle w:val="NoSpacing"/>
        <w:rPr>
          <w:rFonts w:ascii="Times New Roman" w:hAnsi="Times New Roman" w:cs="Times New Roman"/>
          <w:color w:val="0000FF"/>
          <w:sz w:val="24"/>
          <w:szCs w:val="24"/>
          <w:u w:val="single"/>
        </w:rPr>
      </w:pPr>
      <w:r w:rsidRPr="008A46C6">
        <w:rPr>
          <w:rFonts w:ascii="Times New Roman" w:hAnsi="Times New Roman" w:cs="Times New Roman"/>
          <w:color w:val="000000"/>
          <w:sz w:val="24"/>
          <w:szCs w:val="24"/>
        </w:rPr>
        <w:t xml:space="preserve">Information on the University policy as to assigning grade points is available at: </w:t>
      </w:r>
      <w:hyperlink r:id="rId8" w:history="1">
        <w:r w:rsidRPr="008A46C6">
          <w:rPr>
            <w:rStyle w:val="Hyperlink"/>
            <w:rFonts w:ascii="Times New Roman" w:hAnsi="Times New Roman" w:cs="Times New Roman"/>
            <w:sz w:val="24"/>
            <w:szCs w:val="24"/>
          </w:rPr>
          <w:t>http://catalog</w:t>
        </w:r>
      </w:hyperlink>
      <w:r w:rsidRPr="008A46C6">
        <w:rPr>
          <w:rStyle w:val="Hyperlink"/>
          <w:rFonts w:ascii="Times New Roman" w:hAnsi="Times New Roman" w:cs="Times New Roman"/>
          <w:sz w:val="24"/>
          <w:szCs w:val="24"/>
        </w:rPr>
        <w:t>.ufl.edu/ugrad/current/regulations/info/grades.aspx</w:t>
      </w:r>
      <w:r w:rsidRPr="008A46C6">
        <w:rPr>
          <w:rFonts w:ascii="Times New Roman" w:hAnsi="Times New Roman" w:cs="Times New Roman"/>
          <w:color w:val="0000FF"/>
          <w:sz w:val="24"/>
          <w:szCs w:val="24"/>
          <w:u w:val="single"/>
        </w:rPr>
        <w:t xml:space="preserve"> </w:t>
      </w:r>
    </w:p>
    <w:p w14:paraId="012392F4" w14:textId="77777777" w:rsidR="002348CD" w:rsidRDefault="002348CD" w:rsidP="002348CD">
      <w:pPr>
        <w:ind w:left="-5"/>
      </w:pPr>
    </w:p>
    <w:p w14:paraId="1E27E083" w14:textId="7ADCBBF5" w:rsidR="002348CD" w:rsidRDefault="002348CD" w:rsidP="002348CD">
      <w:pPr>
        <w:ind w:left="-5"/>
      </w:pPr>
      <w:r>
        <w:t xml:space="preserve">Information on current College of Law grading policies for assigning grade points can be found at:  </w:t>
      </w:r>
      <w:hyperlink r:id="rId9">
        <w:r>
          <w:rPr>
            <w:color w:val="0000FF"/>
            <w:u w:val="single" w:color="0000FF"/>
          </w:rPr>
          <w:t>https://www.law.ufl.edu/life</w:t>
        </w:r>
      </w:hyperlink>
      <w:hyperlink r:id="rId10"/>
      <w:hyperlink r:id="rId11">
        <w:r>
          <w:rPr>
            <w:color w:val="0000FF"/>
            <w:u w:val="single" w:color="0000FF"/>
          </w:rPr>
          <w:t>at</w:t>
        </w:r>
      </w:hyperlink>
      <w:hyperlink r:id="rId12">
        <w:r>
          <w:rPr>
            <w:color w:val="0000FF"/>
            <w:u w:val="single" w:color="0000FF"/>
          </w:rPr>
          <w:t>-</w:t>
        </w:r>
      </w:hyperlink>
      <w:hyperlink r:id="rId13">
        <w:r>
          <w:rPr>
            <w:color w:val="0000FF"/>
            <w:u w:val="single" w:color="0000FF"/>
          </w:rPr>
          <w:t>uf</w:t>
        </w:r>
      </w:hyperlink>
      <w:hyperlink r:id="rId14">
        <w:r>
          <w:rPr>
            <w:color w:val="0000FF"/>
            <w:u w:val="single" w:color="0000FF"/>
          </w:rPr>
          <w:t>-</w:t>
        </w:r>
      </w:hyperlink>
      <w:hyperlink r:id="rId15">
        <w:r>
          <w:rPr>
            <w:color w:val="0000FF"/>
            <w:u w:val="single" w:color="0000FF"/>
          </w:rPr>
          <w:t>law/office</w:t>
        </w:r>
      </w:hyperlink>
      <w:hyperlink r:id="rId16">
        <w:r>
          <w:rPr>
            <w:color w:val="0000FF"/>
            <w:u w:val="single" w:color="0000FF"/>
          </w:rPr>
          <w:t>-</w:t>
        </w:r>
      </w:hyperlink>
      <w:hyperlink r:id="rId17">
        <w:r>
          <w:rPr>
            <w:color w:val="0000FF"/>
            <w:u w:val="single" w:color="0000FF"/>
          </w:rPr>
          <w:t>of</w:t>
        </w:r>
      </w:hyperlink>
      <w:hyperlink r:id="rId18">
        <w:r>
          <w:rPr>
            <w:color w:val="0000FF"/>
            <w:u w:val="single" w:color="0000FF"/>
          </w:rPr>
          <w:t>-</w:t>
        </w:r>
      </w:hyperlink>
      <w:hyperlink r:id="rId19">
        <w:r>
          <w:rPr>
            <w:color w:val="0000FF"/>
            <w:u w:val="single" w:color="0000FF"/>
          </w:rPr>
          <w:t>student</w:t>
        </w:r>
      </w:hyperlink>
      <w:hyperlink r:id="rId20">
        <w:r>
          <w:rPr>
            <w:color w:val="0000FF"/>
            <w:u w:val="single" w:color="0000FF"/>
          </w:rPr>
          <w:t>-</w:t>
        </w:r>
      </w:hyperlink>
      <w:hyperlink r:id="rId21">
        <w:r>
          <w:rPr>
            <w:color w:val="0000FF"/>
            <w:u w:val="single" w:color="0000FF"/>
          </w:rPr>
          <w:t>affairs/current%20students/academic</w:t>
        </w:r>
      </w:hyperlink>
      <w:hyperlink r:id="rId22">
        <w:r>
          <w:rPr>
            <w:color w:val="0000FF"/>
            <w:u w:val="single" w:color="0000FF"/>
          </w:rPr>
          <w:t>-</w:t>
        </w:r>
      </w:hyperlink>
      <w:hyperlink r:id="rId23">
        <w:r>
          <w:rPr>
            <w:color w:val="0000FF"/>
            <w:u w:val="single" w:color="0000FF"/>
          </w:rPr>
          <w:t>policies</w:t>
        </w:r>
      </w:hyperlink>
      <w:hyperlink r:id="rId24">
        <w:r>
          <w:t xml:space="preserve"> </w:t>
        </w:r>
      </w:hyperlink>
      <w:r>
        <w:t xml:space="preserve">and below:   </w:t>
      </w:r>
    </w:p>
    <w:p w14:paraId="31B0D774" w14:textId="77777777" w:rsidR="002348CD" w:rsidRPr="008A46C6" w:rsidRDefault="002348CD" w:rsidP="002348CD">
      <w:pPr>
        <w:pStyle w:val="NoSpacing"/>
        <w:rPr>
          <w:rFonts w:ascii="Times New Roman" w:hAnsi="Times New Roman" w:cs="Times New Roman"/>
          <w:sz w:val="24"/>
          <w:szCs w:val="24"/>
          <w:u w:val="single"/>
        </w:rPr>
      </w:pPr>
    </w:p>
    <w:p w14:paraId="68465747" w14:textId="58167B5B" w:rsidR="002348CD" w:rsidRPr="00F13D42" w:rsidRDefault="002348CD" w:rsidP="002348CD">
      <w:pPr>
        <w:pStyle w:val="NoSpacing"/>
        <w:rPr>
          <w:rFonts w:ascii="Times New Roman" w:hAnsi="Times New Roman" w:cs="Times New Roman"/>
          <w:b/>
          <w:sz w:val="28"/>
          <w:szCs w:val="28"/>
          <w:u w:val="single"/>
        </w:rPr>
      </w:pPr>
      <w:r>
        <w:rPr>
          <w:rFonts w:ascii="Times New Roman" w:hAnsi="Times New Roman" w:cs="Times New Roman"/>
          <w:b/>
          <w:sz w:val="28"/>
          <w:szCs w:val="28"/>
        </w:rPr>
        <w:t>C.</w:t>
      </w:r>
      <w:r w:rsidRPr="00F13D42">
        <w:rPr>
          <w:rFonts w:ascii="Times New Roman" w:hAnsi="Times New Roman" w:cs="Times New Roman"/>
          <w:b/>
          <w:sz w:val="28"/>
          <w:szCs w:val="28"/>
        </w:rPr>
        <w:t xml:space="preserve"> Accommodations</w:t>
      </w:r>
    </w:p>
    <w:p w14:paraId="6D8F2C56" w14:textId="77777777" w:rsidR="002348CD" w:rsidRDefault="002348CD" w:rsidP="002348CD">
      <w:pPr>
        <w:pStyle w:val="NoSpacing"/>
        <w:rPr>
          <w:rFonts w:ascii="Times New Roman" w:hAnsi="Times New Roman" w:cs="Times New Roman"/>
          <w:sz w:val="24"/>
          <w:szCs w:val="24"/>
        </w:rPr>
      </w:pPr>
    </w:p>
    <w:p w14:paraId="28A4CE83" w14:textId="77777777" w:rsidR="002348CD" w:rsidRPr="008A46C6" w:rsidRDefault="002348CD" w:rsidP="002348CD">
      <w:pPr>
        <w:pStyle w:val="NoSpacing"/>
        <w:rPr>
          <w:rFonts w:ascii="Times New Roman" w:hAnsi="Times New Roman" w:cs="Times New Roman"/>
          <w:sz w:val="24"/>
          <w:szCs w:val="24"/>
        </w:rPr>
      </w:pPr>
      <w:r w:rsidRPr="008A46C6">
        <w:rPr>
          <w:rFonts w:ascii="Times New Roman" w:hAnsi="Times New Roman" w:cs="Times New Roman"/>
          <w:sz w:val="24"/>
          <w:szCs w:val="24"/>
        </w:rPr>
        <w:t xml:space="preserve">Students with disabilities requesting accommodations should first register with the Disability Resource Center (352-392-8565, </w:t>
      </w:r>
      <w:hyperlink r:id="rId25" w:history="1">
        <w:r w:rsidRPr="008A46C6">
          <w:rPr>
            <w:rStyle w:val="Hyperlink"/>
            <w:rFonts w:ascii="Times New Roman" w:hAnsi="Times New Roman" w:cs="Times New Roman"/>
            <w:sz w:val="24"/>
            <w:szCs w:val="24"/>
          </w:rPr>
          <w:t>www.dso.ufl.edu/drc/</w:t>
        </w:r>
      </w:hyperlink>
      <w:r w:rsidRPr="008A46C6">
        <w:rPr>
          <w:rFonts w:ascii="Times New Roman" w:hAnsi="Times New Roman" w:cs="Times New Roman"/>
          <w:sz w:val="24"/>
          <w:szCs w:val="24"/>
        </w:rPr>
        <w:t>) by providing appropriate documentation.  Once registered, students will receive an accommodation letter which must be presented to Student Affairs (Dean Rachel Inman) when requesting accommodation.  Students with disabilities should follow this procedure as early as possible in the semester.</w:t>
      </w:r>
    </w:p>
    <w:p w14:paraId="55934763" w14:textId="77777777" w:rsidR="002348CD" w:rsidRPr="008A46C6" w:rsidRDefault="002348CD" w:rsidP="002348CD">
      <w:pPr>
        <w:pStyle w:val="NoSpacing"/>
        <w:rPr>
          <w:rFonts w:ascii="Times New Roman" w:hAnsi="Times New Roman" w:cs="Times New Roman"/>
          <w:sz w:val="24"/>
          <w:szCs w:val="24"/>
          <w:u w:val="single"/>
        </w:rPr>
      </w:pPr>
    </w:p>
    <w:p w14:paraId="0E268BF7" w14:textId="69474CC0" w:rsidR="002348CD" w:rsidRPr="00F13D42" w:rsidRDefault="002348CD" w:rsidP="002348CD">
      <w:pPr>
        <w:pStyle w:val="NoSpacing"/>
        <w:rPr>
          <w:rFonts w:ascii="Times New Roman" w:hAnsi="Times New Roman" w:cs="Times New Roman"/>
          <w:b/>
          <w:sz w:val="28"/>
          <w:szCs w:val="28"/>
        </w:rPr>
      </w:pPr>
      <w:r>
        <w:rPr>
          <w:rFonts w:ascii="Times New Roman" w:hAnsi="Times New Roman" w:cs="Times New Roman"/>
          <w:b/>
          <w:sz w:val="28"/>
          <w:szCs w:val="28"/>
        </w:rPr>
        <w:t>D</w:t>
      </w:r>
      <w:r w:rsidRPr="00F13D42">
        <w:rPr>
          <w:rFonts w:ascii="Times New Roman" w:hAnsi="Times New Roman" w:cs="Times New Roman"/>
          <w:b/>
          <w:sz w:val="28"/>
          <w:szCs w:val="28"/>
        </w:rPr>
        <w:t>. Course Evaluations</w:t>
      </w:r>
    </w:p>
    <w:p w14:paraId="77D444E4" w14:textId="77777777" w:rsidR="002348CD" w:rsidRDefault="002348CD" w:rsidP="002348CD">
      <w:pPr>
        <w:pStyle w:val="NoSpacing"/>
        <w:rPr>
          <w:rFonts w:ascii="Times New Roman" w:hAnsi="Times New Roman" w:cs="Times New Roman"/>
          <w:sz w:val="24"/>
          <w:szCs w:val="24"/>
        </w:rPr>
      </w:pPr>
    </w:p>
    <w:p w14:paraId="2563C794" w14:textId="77777777" w:rsidR="002348CD" w:rsidRPr="00C97F03" w:rsidRDefault="002348CD" w:rsidP="002348CD">
      <w:pPr>
        <w:rPr>
          <w:szCs w:val="24"/>
        </w:rPr>
      </w:pPr>
      <w:r w:rsidRPr="00C97F03">
        <w:rPr>
          <w:color w:val="212121"/>
          <w:szCs w:val="24"/>
          <w:shd w:val="clear" w:color="auto" w:fill="FFFFFF"/>
        </w:rPr>
        <w:t xml:space="preserve">“Students are expected to provide professional and respectful feedback on the quality of instruction in this course by completing course evaluations online via </w:t>
      </w:r>
      <w:proofErr w:type="spellStart"/>
      <w:r w:rsidRPr="00C97F03">
        <w:rPr>
          <w:color w:val="212121"/>
          <w:szCs w:val="24"/>
          <w:shd w:val="clear" w:color="auto" w:fill="FFFFFF"/>
        </w:rPr>
        <w:t>GatorEvals</w:t>
      </w:r>
      <w:proofErr w:type="spellEnd"/>
      <w:r w:rsidRPr="00C97F03">
        <w:rPr>
          <w:color w:val="212121"/>
          <w:szCs w:val="24"/>
          <w:shd w:val="clear" w:color="auto" w:fill="FFFFFF"/>
        </w:rPr>
        <w:t>. Guidance on how to give feedback in a professional and respectful manner is available at </w:t>
      </w:r>
      <w:hyperlink r:id="rId26" w:tgtFrame="_blank" w:history="1">
        <w:r w:rsidRPr="00C97F03">
          <w:rPr>
            <w:rStyle w:val="Hyperlink"/>
            <w:szCs w:val="24"/>
            <w:shd w:val="clear" w:color="auto" w:fill="FFFFFF"/>
          </w:rPr>
          <w:t>https://gatorevals.aa.ufl.edu/students/</w:t>
        </w:r>
      </w:hyperlink>
      <w:r w:rsidRPr="00C97F03">
        <w:rPr>
          <w:color w:val="212121"/>
          <w:szCs w:val="24"/>
          <w:shd w:val="clear" w:color="auto" w:fill="FFFFFF"/>
        </w:rPr>
        <w:t xml:space="preserve">. Students will be notified when the evaluation period opens, and can complete evaluations through the email they receive from </w:t>
      </w:r>
      <w:proofErr w:type="spellStart"/>
      <w:r w:rsidRPr="00C97F03">
        <w:rPr>
          <w:color w:val="212121"/>
          <w:szCs w:val="24"/>
          <w:shd w:val="clear" w:color="auto" w:fill="FFFFFF"/>
        </w:rPr>
        <w:t>GatorEvals</w:t>
      </w:r>
      <w:proofErr w:type="spellEnd"/>
      <w:r w:rsidRPr="00C97F03">
        <w:rPr>
          <w:color w:val="212121"/>
          <w:szCs w:val="24"/>
          <w:shd w:val="clear" w:color="auto" w:fill="FFFFFF"/>
        </w:rPr>
        <w:t xml:space="preserve">, in their Canvas course menu under </w:t>
      </w:r>
      <w:proofErr w:type="spellStart"/>
      <w:r w:rsidRPr="00C97F03">
        <w:rPr>
          <w:color w:val="212121"/>
          <w:szCs w:val="24"/>
          <w:shd w:val="clear" w:color="auto" w:fill="FFFFFF"/>
        </w:rPr>
        <w:t>GatorEvals</w:t>
      </w:r>
      <w:proofErr w:type="spellEnd"/>
      <w:r w:rsidRPr="00C97F03">
        <w:rPr>
          <w:color w:val="212121"/>
          <w:szCs w:val="24"/>
          <w:shd w:val="clear" w:color="auto" w:fill="FFFFFF"/>
        </w:rPr>
        <w:t>, or via </w:t>
      </w:r>
      <w:hyperlink r:id="rId27" w:tgtFrame="_blank" w:history="1">
        <w:r w:rsidRPr="00C97F03">
          <w:rPr>
            <w:rStyle w:val="Hyperlink"/>
            <w:szCs w:val="24"/>
            <w:shd w:val="clear" w:color="auto" w:fill="FFFFFF"/>
          </w:rPr>
          <w:t>https://ufl.bluera.com/ufl/</w:t>
        </w:r>
      </w:hyperlink>
      <w:r w:rsidRPr="00C97F03">
        <w:rPr>
          <w:color w:val="212121"/>
          <w:szCs w:val="24"/>
          <w:shd w:val="clear" w:color="auto" w:fill="FFFFFF"/>
        </w:rPr>
        <w:t>. Summaries of course evaluation results are available to students at </w:t>
      </w:r>
      <w:hyperlink r:id="rId28" w:tgtFrame="_blank" w:history="1">
        <w:r w:rsidRPr="00C97F03">
          <w:rPr>
            <w:rStyle w:val="Hyperlink"/>
            <w:szCs w:val="24"/>
            <w:shd w:val="clear" w:color="auto" w:fill="FFFFFF"/>
          </w:rPr>
          <w:t>https://gatorevals.aa.ufl.edu/public-results/.”</w:t>
        </w:r>
      </w:hyperlink>
    </w:p>
    <w:p w14:paraId="7FEC5034" w14:textId="77777777" w:rsidR="002348CD" w:rsidRPr="008A46C6" w:rsidRDefault="002348CD" w:rsidP="002348CD">
      <w:pPr>
        <w:pStyle w:val="NoSpacing"/>
        <w:rPr>
          <w:rFonts w:ascii="Times New Roman" w:hAnsi="Times New Roman" w:cs="Times New Roman"/>
          <w:sz w:val="24"/>
          <w:szCs w:val="24"/>
          <w:u w:val="single"/>
        </w:rPr>
      </w:pPr>
    </w:p>
    <w:p w14:paraId="27CDDA1F" w14:textId="15676B28" w:rsidR="002348CD" w:rsidRPr="00F13D42" w:rsidRDefault="002348CD" w:rsidP="002348CD">
      <w:pPr>
        <w:pStyle w:val="NoSpacing"/>
        <w:rPr>
          <w:rFonts w:ascii="Times New Roman" w:hAnsi="Times New Roman" w:cs="Times New Roman"/>
          <w:b/>
          <w:sz w:val="28"/>
          <w:szCs w:val="28"/>
        </w:rPr>
      </w:pPr>
      <w:r>
        <w:rPr>
          <w:rFonts w:ascii="Times New Roman" w:hAnsi="Times New Roman" w:cs="Times New Roman"/>
          <w:b/>
          <w:sz w:val="28"/>
          <w:szCs w:val="28"/>
        </w:rPr>
        <w:t>E</w:t>
      </w:r>
      <w:r w:rsidRPr="00F13D42">
        <w:rPr>
          <w:rFonts w:ascii="Times New Roman" w:hAnsi="Times New Roman" w:cs="Times New Roman"/>
          <w:b/>
          <w:sz w:val="28"/>
          <w:szCs w:val="28"/>
        </w:rPr>
        <w:t xml:space="preserve">. </w:t>
      </w:r>
      <w:proofErr w:type="spellStart"/>
      <w:r w:rsidRPr="00F13D42">
        <w:rPr>
          <w:rFonts w:ascii="Times New Roman" w:hAnsi="Times New Roman" w:cs="Times New Roman"/>
          <w:b/>
          <w:sz w:val="28"/>
          <w:szCs w:val="28"/>
        </w:rPr>
        <w:t>UF</w:t>
      </w:r>
      <w:proofErr w:type="spellEnd"/>
      <w:r w:rsidRPr="00F13D42">
        <w:rPr>
          <w:rFonts w:ascii="Times New Roman" w:hAnsi="Times New Roman" w:cs="Times New Roman"/>
          <w:b/>
          <w:sz w:val="28"/>
          <w:szCs w:val="28"/>
        </w:rPr>
        <w:t xml:space="preserve"> Honesty Policy</w:t>
      </w:r>
    </w:p>
    <w:p w14:paraId="1F359B39" w14:textId="77777777" w:rsidR="002348CD" w:rsidRDefault="002348CD" w:rsidP="002348CD">
      <w:pPr>
        <w:pStyle w:val="NoSpacing"/>
        <w:rPr>
          <w:rFonts w:ascii="Times New Roman" w:hAnsi="Times New Roman" w:cs="Times New Roman"/>
          <w:sz w:val="24"/>
          <w:szCs w:val="24"/>
        </w:rPr>
      </w:pPr>
    </w:p>
    <w:p w14:paraId="6690A9E1" w14:textId="77777777" w:rsidR="002348CD" w:rsidRPr="008A46C6" w:rsidRDefault="002348CD" w:rsidP="002348CD">
      <w:pPr>
        <w:pStyle w:val="NoSpacing"/>
        <w:rPr>
          <w:rFonts w:ascii="Times New Roman" w:hAnsi="Times New Roman" w:cs="Times New Roman"/>
          <w:sz w:val="24"/>
          <w:szCs w:val="24"/>
        </w:rPr>
      </w:pPr>
      <w:proofErr w:type="spellStart"/>
      <w:r w:rsidRPr="008A46C6">
        <w:rPr>
          <w:rFonts w:ascii="Times New Roman" w:hAnsi="Times New Roman" w:cs="Times New Roman"/>
          <w:sz w:val="24"/>
          <w:szCs w:val="24"/>
        </w:rPr>
        <w:t>UF</w:t>
      </w:r>
      <w:proofErr w:type="spellEnd"/>
      <w:r w:rsidRPr="008A46C6">
        <w:rPr>
          <w:rFonts w:ascii="Times New Roman" w:hAnsi="Times New Roman" w:cs="Times New Roman"/>
          <w:sz w:val="24"/>
          <w:szCs w:val="24"/>
        </w:rPr>
        <w:t xml:space="preserve">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a number of behaviors that are in violation of this code and the possible sanctions.  Furthermore, you are obligated to report any condition that facilitates academic misconduct to appropriate personnel. </w:t>
      </w:r>
    </w:p>
    <w:p w14:paraId="56D20437" w14:textId="77777777" w:rsidR="002348CD" w:rsidRPr="008A46C6" w:rsidRDefault="002348CD" w:rsidP="002348CD">
      <w:pPr>
        <w:pStyle w:val="NoSpacing"/>
        <w:rPr>
          <w:rFonts w:ascii="Times New Roman" w:hAnsi="Times New Roman" w:cs="Times New Roman"/>
          <w:sz w:val="24"/>
          <w:szCs w:val="24"/>
        </w:rPr>
      </w:pPr>
    </w:p>
    <w:p w14:paraId="51F885E6" w14:textId="77777777" w:rsidR="002348CD" w:rsidRPr="008A46C6" w:rsidRDefault="002348CD" w:rsidP="002348CD">
      <w:pPr>
        <w:pStyle w:val="NoSpacing"/>
        <w:rPr>
          <w:rFonts w:ascii="Times New Roman" w:hAnsi="Times New Roman" w:cs="Times New Roman"/>
          <w:sz w:val="24"/>
          <w:szCs w:val="24"/>
        </w:rPr>
      </w:pPr>
      <w:r w:rsidRPr="008A46C6">
        <w:rPr>
          <w:rFonts w:ascii="Times New Roman" w:hAnsi="Times New Roman" w:cs="Times New Roman"/>
          <w:sz w:val="24"/>
          <w:szCs w:val="24"/>
        </w:rPr>
        <w:t>For the University Honor Code, please see:</w:t>
      </w:r>
    </w:p>
    <w:p w14:paraId="4635B32D" w14:textId="77777777" w:rsidR="002348CD" w:rsidRPr="008A46C6" w:rsidRDefault="002348CD" w:rsidP="002348CD">
      <w:pPr>
        <w:pStyle w:val="NoSpacing"/>
        <w:rPr>
          <w:rFonts w:ascii="Times New Roman" w:hAnsi="Times New Roman" w:cs="Times New Roman"/>
          <w:sz w:val="24"/>
          <w:szCs w:val="24"/>
        </w:rPr>
      </w:pPr>
      <w:hyperlink r:id="rId29" w:history="1">
        <w:r w:rsidRPr="008A46C6">
          <w:rPr>
            <w:rStyle w:val="Hyperlink"/>
            <w:rFonts w:ascii="Times New Roman" w:hAnsi="Times New Roman" w:cs="Times New Roman"/>
            <w:sz w:val="24"/>
            <w:szCs w:val="24"/>
          </w:rPr>
          <w:t>http://www.dso.ufl.edu/sccr/process/student-conduct-honor-code/</w:t>
        </w:r>
      </w:hyperlink>
      <w:r w:rsidRPr="008A46C6">
        <w:rPr>
          <w:rFonts w:ascii="Times New Roman" w:hAnsi="Times New Roman" w:cs="Times New Roman"/>
          <w:sz w:val="24"/>
          <w:szCs w:val="24"/>
        </w:rPr>
        <w:t xml:space="preserve"> </w:t>
      </w:r>
    </w:p>
    <w:p w14:paraId="1527B166" w14:textId="77777777" w:rsidR="002348CD" w:rsidRDefault="002348CD" w:rsidP="002348CD">
      <w:pPr>
        <w:pStyle w:val="NoSpacing"/>
        <w:rPr>
          <w:rFonts w:ascii="Times New Roman" w:hAnsi="Times New Roman" w:cs="Times New Roman"/>
          <w:sz w:val="24"/>
          <w:szCs w:val="24"/>
        </w:rPr>
      </w:pPr>
    </w:p>
    <w:p w14:paraId="1B4A0A82" w14:textId="63427B38" w:rsidR="002348CD" w:rsidRDefault="002348CD" w:rsidP="002348CD">
      <w:pPr>
        <w:spacing w:line="259" w:lineRule="auto"/>
        <w:ind w:right="4"/>
        <w:jc w:val="center"/>
        <w:rPr>
          <w:b/>
          <w:bCs/>
          <w:sz w:val="28"/>
          <w:u w:color="000000"/>
        </w:rPr>
      </w:pPr>
      <w:r>
        <w:rPr>
          <w:b/>
          <w:bCs/>
          <w:sz w:val="28"/>
          <w:u w:color="000000"/>
        </w:rPr>
        <w:t>Summary of Assignments*</w:t>
      </w:r>
    </w:p>
    <w:p w14:paraId="087DFEDF" w14:textId="77777777" w:rsidR="004F0FF8" w:rsidRDefault="004F0FF8" w:rsidP="002348CD">
      <w:pPr>
        <w:spacing w:line="259" w:lineRule="auto"/>
        <w:ind w:right="4"/>
        <w:jc w:val="center"/>
        <w:rPr>
          <w:b/>
          <w:bCs/>
          <w:sz w:val="28"/>
          <w:u w:color="000000"/>
        </w:rPr>
      </w:pPr>
    </w:p>
    <w:p w14:paraId="1FF5F048" w14:textId="64A75739" w:rsidR="002348CD" w:rsidRDefault="002348CD">
      <w:pPr>
        <w:spacing w:line="259" w:lineRule="auto"/>
        <w:ind w:left="0" w:firstLine="0"/>
      </w:pPr>
      <w:r>
        <w:t>*The instructors reserve the right to modify a syllabus assignment or to announce a graded in-class or out-of-class assignment not reflected below by an announcement in the preceding class period (and by posting the changed assignment).</w:t>
      </w:r>
    </w:p>
    <w:p w14:paraId="02CA17FA" w14:textId="1E068560" w:rsidR="004F0FF8" w:rsidRDefault="004F0FF8">
      <w:pPr>
        <w:spacing w:line="259" w:lineRule="auto"/>
        <w:ind w:left="0" w:firstLine="0"/>
      </w:pPr>
    </w:p>
    <w:p w14:paraId="7B376627" w14:textId="2507681A" w:rsidR="004F0FF8" w:rsidRDefault="004F0FF8">
      <w:pPr>
        <w:spacing w:line="259" w:lineRule="auto"/>
        <w:ind w:left="0" w:firstLine="0"/>
      </w:pPr>
      <w:r w:rsidRPr="004F0FF8">
        <w:rPr>
          <w:u w:val="single"/>
        </w:rPr>
        <w:t>The detailed course schedule is posted at Canvas</w:t>
      </w:r>
      <w:r>
        <w:t xml:space="preserve">.  </w:t>
      </w:r>
    </w:p>
    <w:p w14:paraId="086943BA" w14:textId="77777777" w:rsidR="002348CD" w:rsidRDefault="00D0672E" w:rsidP="002348CD">
      <w:pPr>
        <w:spacing w:line="259" w:lineRule="auto"/>
        <w:ind w:left="0" w:firstLine="0"/>
      </w:pPr>
      <w:r>
        <w:rPr>
          <w:b/>
        </w:rPr>
        <w:t xml:space="preserve"> </w:t>
      </w:r>
    </w:p>
    <w:p w14:paraId="26BA3FBB" w14:textId="63219BA4" w:rsidR="00163F31" w:rsidRPr="002348CD" w:rsidRDefault="002348CD" w:rsidP="002348CD">
      <w:pPr>
        <w:spacing w:line="259" w:lineRule="auto"/>
        <w:ind w:left="0" w:firstLine="0"/>
        <w:rPr>
          <w:szCs w:val="24"/>
        </w:rPr>
      </w:pPr>
      <w:r w:rsidRPr="002348CD">
        <w:rPr>
          <w:szCs w:val="24"/>
        </w:rPr>
        <w:t xml:space="preserve">NOTICE:  </w:t>
      </w:r>
      <w:r w:rsidR="00D0672E" w:rsidRPr="002348CD">
        <w:rPr>
          <w:szCs w:val="24"/>
          <w:u w:val="single" w:color="000000"/>
        </w:rPr>
        <w:t>CLASS PREPARATION WORKLOAD</w:t>
      </w:r>
      <w:r w:rsidR="00D0672E" w:rsidRPr="002348CD">
        <w:rPr>
          <w:szCs w:val="24"/>
        </w:rPr>
        <w:t xml:space="preserve">: </w:t>
      </w:r>
    </w:p>
    <w:p w14:paraId="522BA1E1" w14:textId="77777777" w:rsidR="00163F31" w:rsidRPr="002348CD" w:rsidRDefault="00D0672E">
      <w:pPr>
        <w:spacing w:line="259" w:lineRule="auto"/>
        <w:ind w:left="0" w:firstLine="0"/>
        <w:rPr>
          <w:szCs w:val="24"/>
        </w:rPr>
      </w:pPr>
      <w:r w:rsidRPr="002348CD">
        <w:rPr>
          <w:b/>
          <w:szCs w:val="24"/>
        </w:rPr>
        <w:t xml:space="preserve"> </w:t>
      </w:r>
    </w:p>
    <w:p w14:paraId="41698AA1" w14:textId="70D6AE96" w:rsidR="00163F31" w:rsidRPr="002348CD" w:rsidRDefault="00D0672E">
      <w:pPr>
        <w:ind w:left="-5"/>
        <w:rPr>
          <w:szCs w:val="24"/>
        </w:rPr>
      </w:pPr>
      <w:r w:rsidRPr="002348CD">
        <w:rPr>
          <w:szCs w:val="24"/>
        </w:rPr>
        <w:t xml:space="preserve">ABA Standard 310 requires that students devote 120 minutes to out-of-class preparation for every “classroom hour” of in-class instruction. Foundations in Law has 2 “classroom hours” of instruction each week, requiring at least 4 hours of preparation outside of class. </w:t>
      </w:r>
      <w:r w:rsidRPr="002348CD">
        <w:rPr>
          <w:b/>
          <w:szCs w:val="24"/>
        </w:rPr>
        <w:t xml:space="preserve"> </w:t>
      </w:r>
    </w:p>
    <w:p w14:paraId="08F82CF7" w14:textId="77777777" w:rsidR="00163F31" w:rsidRPr="002348CD" w:rsidRDefault="00D0672E">
      <w:pPr>
        <w:spacing w:line="259" w:lineRule="auto"/>
        <w:ind w:left="0" w:firstLine="0"/>
        <w:rPr>
          <w:szCs w:val="24"/>
        </w:rPr>
      </w:pPr>
      <w:r w:rsidRPr="002348CD">
        <w:rPr>
          <w:b/>
          <w:szCs w:val="24"/>
        </w:rPr>
        <w:t xml:space="preserve"> </w:t>
      </w:r>
    </w:p>
    <w:p w14:paraId="33E1B77A" w14:textId="77777777" w:rsidR="00163F31" w:rsidRDefault="00D0672E">
      <w:pPr>
        <w:spacing w:line="238" w:lineRule="auto"/>
        <w:ind w:left="-5" w:right="-11"/>
        <w:jc w:val="both"/>
      </w:pPr>
      <w:r w:rsidRPr="002348CD">
        <w:rPr>
          <w:szCs w:val="24"/>
        </w:rPr>
        <w:t>Because the course includes a wide variety of skills-practice and other exercises, you should spend the bulk of your time outside of class on cultivating the techniques we discuss in class. When combined with your completion of the self-assessments, each activity spent outside of class should help reinforce memorization and legal rule application skills.  The course is designed to help you improve your law school performance as well, so be liberal with your time investment. Always look to apply what you learn here in your other classes.</w:t>
      </w:r>
      <w:r>
        <w:t xml:space="preserve"> </w:t>
      </w:r>
    </w:p>
    <w:p w14:paraId="0DD2A601" w14:textId="58CF8D00" w:rsidR="002348CD" w:rsidRDefault="00D0672E" w:rsidP="002348CD">
      <w:pPr>
        <w:spacing w:after="15" w:line="259" w:lineRule="auto"/>
        <w:ind w:left="0" w:firstLine="0"/>
      </w:pPr>
      <w:r>
        <w:t xml:space="preserve"> </w:t>
      </w:r>
    </w:p>
    <w:p w14:paraId="2D610F18" w14:textId="09C8892D" w:rsidR="004F0FF8" w:rsidRPr="00B732E3" w:rsidRDefault="00B732E3" w:rsidP="00B732E3">
      <w:pPr>
        <w:spacing w:after="15" w:line="259" w:lineRule="auto"/>
        <w:ind w:left="0" w:firstLine="0"/>
      </w:pPr>
      <w:r w:rsidRPr="00B732E3">
        <w:rPr>
          <w:b/>
          <w:bCs/>
          <w:highlight w:val="yellow"/>
        </w:rPr>
        <w:lastRenderedPageBreak/>
        <w:t xml:space="preserve">NOTE:  DETAILED </w:t>
      </w:r>
      <w:r w:rsidRPr="00B732E3">
        <w:rPr>
          <w:highlight w:val="yellow"/>
        </w:rPr>
        <w:t>Instructions for each week’s assignment will be posted at CANVAS under the heading “Assignment Instructions.” You MUST refer to these instructions before doing an assignment.</w:t>
      </w:r>
      <w:r>
        <w:t xml:space="preserve"> </w:t>
      </w:r>
    </w:p>
    <w:p w14:paraId="05A6A5EF" w14:textId="6538870E" w:rsidR="00D9629C" w:rsidRDefault="00D9629C" w:rsidP="002348CD">
      <w:pPr>
        <w:spacing w:after="15" w:line="259" w:lineRule="auto"/>
        <w:ind w:left="0" w:firstLine="0"/>
      </w:pPr>
    </w:p>
    <w:p w14:paraId="44A21DFF" w14:textId="77777777" w:rsidR="00D9629C" w:rsidRDefault="00D9629C" w:rsidP="002348CD">
      <w:pPr>
        <w:spacing w:after="15" w:line="259" w:lineRule="auto"/>
        <w:ind w:left="0" w:firstLine="0"/>
      </w:pPr>
    </w:p>
    <w:p w14:paraId="599D6426" w14:textId="77777777" w:rsidR="004F0FF8" w:rsidRDefault="004F0FF8" w:rsidP="002348CD">
      <w:pPr>
        <w:spacing w:after="15" w:line="259" w:lineRule="auto"/>
        <w:ind w:left="0" w:firstLine="0"/>
      </w:pPr>
    </w:p>
    <w:p w14:paraId="0289561C" w14:textId="5B1F3F4F" w:rsidR="004F0FF8" w:rsidRPr="008F4709" w:rsidRDefault="002348CD" w:rsidP="008F4709">
      <w:pPr>
        <w:spacing w:after="15" w:line="259" w:lineRule="auto"/>
        <w:ind w:left="0" w:firstLine="0"/>
        <w:jc w:val="center"/>
        <w:rPr>
          <w:b/>
          <w:bCs/>
          <w:sz w:val="28"/>
          <w:szCs w:val="28"/>
        </w:rPr>
      </w:pPr>
      <w:bookmarkStart w:id="8" w:name="_Hlk29205680"/>
      <w:r w:rsidRPr="00D9629C">
        <w:rPr>
          <w:b/>
          <w:bCs/>
          <w:sz w:val="28"/>
          <w:szCs w:val="28"/>
        </w:rPr>
        <w:t>Week 1</w:t>
      </w:r>
      <w:r w:rsidR="00D0672E" w:rsidRPr="00D9629C">
        <w:rPr>
          <w:b/>
          <w:bCs/>
          <w:sz w:val="28"/>
          <w:szCs w:val="28"/>
        </w:rPr>
        <w:t>—</w:t>
      </w:r>
      <w:r w:rsidR="004F0FF8" w:rsidRPr="00D9629C">
        <w:rPr>
          <w:b/>
          <w:bCs/>
          <w:sz w:val="28"/>
          <w:szCs w:val="28"/>
        </w:rPr>
        <w:t xml:space="preserve">Introduction </w:t>
      </w:r>
      <w:r w:rsidR="00D0672E" w:rsidRPr="00D9629C">
        <w:rPr>
          <w:b/>
          <w:bCs/>
          <w:sz w:val="28"/>
          <w:szCs w:val="28"/>
        </w:rPr>
        <w:t xml:space="preserve">to and Orientation for </w:t>
      </w:r>
      <w:r w:rsidR="004F0FF8" w:rsidRPr="00D9629C">
        <w:rPr>
          <w:b/>
          <w:bCs/>
          <w:sz w:val="28"/>
          <w:szCs w:val="28"/>
        </w:rPr>
        <w:t>Foundations Course</w:t>
      </w:r>
      <w:bookmarkEnd w:id="8"/>
    </w:p>
    <w:p w14:paraId="28AFE984" w14:textId="77777777" w:rsidR="008F4709" w:rsidRDefault="008F4709" w:rsidP="002348CD">
      <w:pPr>
        <w:spacing w:after="15" w:line="259" w:lineRule="auto"/>
        <w:ind w:left="0" w:firstLine="0"/>
        <w:rPr>
          <w:b/>
          <w:bCs/>
        </w:rPr>
      </w:pPr>
      <w:bookmarkStart w:id="9" w:name="_Hlk29206273"/>
      <w:bookmarkStart w:id="10" w:name="_Hlk29212997"/>
    </w:p>
    <w:p w14:paraId="784DBF43" w14:textId="260F0141" w:rsidR="002348CD" w:rsidRPr="00D0672E" w:rsidRDefault="008F4709" w:rsidP="002348CD">
      <w:pPr>
        <w:spacing w:after="15" w:line="259" w:lineRule="auto"/>
        <w:ind w:left="0" w:firstLine="0"/>
      </w:pPr>
      <w:r>
        <w:rPr>
          <w:b/>
          <w:bCs/>
        </w:rPr>
        <w:t>M</w:t>
      </w:r>
      <w:r w:rsidR="002348CD">
        <w:rPr>
          <w:b/>
          <w:bCs/>
        </w:rPr>
        <w:t xml:space="preserve">aterial </w:t>
      </w:r>
      <w:r w:rsidR="00721F21">
        <w:rPr>
          <w:b/>
          <w:bCs/>
        </w:rPr>
        <w:t>to Prepare for Class Discussion</w:t>
      </w:r>
      <w:r w:rsidR="002348CD" w:rsidRPr="00D0672E">
        <w:t xml:space="preserve">:  </w:t>
      </w:r>
      <w:r w:rsidR="004F0FF8" w:rsidRPr="00D0672E">
        <w:t>Real Property (</w:t>
      </w:r>
      <w:r w:rsidR="002348CD" w:rsidRPr="00D0672E">
        <w:t>Adverse Possession material in textbook</w:t>
      </w:r>
      <w:r w:rsidR="004F0FF8" w:rsidRPr="00D0672E">
        <w:t>)</w:t>
      </w:r>
    </w:p>
    <w:bookmarkEnd w:id="10"/>
    <w:p w14:paraId="61FCDD52" w14:textId="77777777" w:rsidR="00D0672E" w:rsidRDefault="00D0672E" w:rsidP="002348CD">
      <w:pPr>
        <w:spacing w:after="15" w:line="259" w:lineRule="auto"/>
        <w:ind w:left="0" w:firstLine="0"/>
        <w:rPr>
          <w:b/>
          <w:bCs/>
        </w:rPr>
      </w:pPr>
    </w:p>
    <w:p w14:paraId="0D58F3AB" w14:textId="61624C02" w:rsidR="002348CD" w:rsidRDefault="00C348D6" w:rsidP="002348CD">
      <w:pPr>
        <w:spacing w:after="15" w:line="259" w:lineRule="auto"/>
        <w:ind w:left="0" w:firstLine="0"/>
      </w:pPr>
      <w:bookmarkStart w:id="11" w:name="_Hlk29212828"/>
      <w:r>
        <w:rPr>
          <w:b/>
          <w:bCs/>
        </w:rPr>
        <w:t xml:space="preserve">Topics for Discussion: </w:t>
      </w:r>
      <w:r w:rsidR="002348CD">
        <w:t>Course objectives</w:t>
      </w:r>
      <w:r w:rsidR="004F0FF8">
        <w:t>; expectations and policies;</w:t>
      </w:r>
      <w:r w:rsidR="00D9629C">
        <w:t xml:space="preserve"> </w:t>
      </w:r>
      <w:r w:rsidR="00360B15">
        <w:t xml:space="preserve">what this course teaches and how it can help you improve your performance in law school. </w:t>
      </w:r>
    </w:p>
    <w:bookmarkEnd w:id="11"/>
    <w:p w14:paraId="614D8873" w14:textId="7F9E2AB1" w:rsidR="00360495" w:rsidRDefault="00360495" w:rsidP="002348CD">
      <w:pPr>
        <w:spacing w:after="15" w:line="259" w:lineRule="auto"/>
        <w:ind w:left="0" w:firstLine="0"/>
      </w:pPr>
    </w:p>
    <w:p w14:paraId="64F13203" w14:textId="77777777" w:rsidR="008F4709" w:rsidRDefault="008F4709" w:rsidP="008F4709">
      <w:pPr>
        <w:spacing w:after="15" w:line="259" w:lineRule="auto"/>
        <w:ind w:left="0" w:firstLine="0"/>
      </w:pPr>
    </w:p>
    <w:p w14:paraId="1418822C" w14:textId="208E93B3" w:rsidR="008F4709" w:rsidRPr="008F4709" w:rsidRDefault="008F4709" w:rsidP="008F4709">
      <w:pPr>
        <w:spacing w:after="15" w:line="259" w:lineRule="auto"/>
        <w:ind w:left="0" w:firstLine="0"/>
        <w:jc w:val="center"/>
        <w:rPr>
          <w:b/>
          <w:bCs/>
          <w:sz w:val="28"/>
          <w:szCs w:val="28"/>
        </w:rPr>
      </w:pPr>
      <w:bookmarkStart w:id="12" w:name="_Hlk29212851"/>
      <w:r w:rsidRPr="00360B15">
        <w:rPr>
          <w:b/>
          <w:bCs/>
          <w:sz w:val="28"/>
          <w:szCs w:val="28"/>
        </w:rPr>
        <w:t xml:space="preserve">Week </w:t>
      </w:r>
      <w:r w:rsidR="0009706F">
        <w:rPr>
          <w:b/>
          <w:bCs/>
          <w:sz w:val="28"/>
          <w:szCs w:val="28"/>
        </w:rPr>
        <w:t>2:  Discovering Your Own Learning Preferen</w:t>
      </w:r>
      <w:r w:rsidR="00343711">
        <w:rPr>
          <w:b/>
          <w:bCs/>
          <w:sz w:val="28"/>
          <w:szCs w:val="28"/>
        </w:rPr>
        <w:t xml:space="preserve">ces and Existing Skills; Developing Strategies to Offset Deficiencies  </w:t>
      </w:r>
    </w:p>
    <w:bookmarkEnd w:id="12"/>
    <w:p w14:paraId="0B4686BD" w14:textId="77777777" w:rsidR="008F4709" w:rsidRDefault="008F4709" w:rsidP="008F4709">
      <w:pPr>
        <w:spacing w:after="15" w:line="259" w:lineRule="auto"/>
        <w:ind w:left="0" w:firstLine="0"/>
      </w:pPr>
    </w:p>
    <w:p w14:paraId="2BABAF58" w14:textId="121DB282" w:rsidR="008F4709" w:rsidRDefault="0009706F" w:rsidP="008F4709">
      <w:pPr>
        <w:spacing w:after="15" w:line="259" w:lineRule="auto"/>
        <w:ind w:left="0" w:firstLine="0"/>
      </w:pPr>
      <w:r>
        <w:rPr>
          <w:b/>
          <w:bCs/>
        </w:rPr>
        <w:t>Project (before class)</w:t>
      </w:r>
      <w:r w:rsidR="008F4709">
        <w:rPr>
          <w:b/>
          <w:bCs/>
        </w:rPr>
        <w:t xml:space="preserve">:  </w:t>
      </w:r>
      <w:r w:rsidR="008F4709">
        <w:t xml:space="preserve">Take and submit a completed MBTI.  </w:t>
      </w:r>
    </w:p>
    <w:p w14:paraId="74727CA9" w14:textId="77777777" w:rsidR="008F4709" w:rsidRDefault="008F4709" w:rsidP="008F4709">
      <w:pPr>
        <w:spacing w:after="15" w:line="259" w:lineRule="auto"/>
        <w:ind w:left="0" w:firstLine="0"/>
      </w:pPr>
    </w:p>
    <w:p w14:paraId="67255A5A" w14:textId="77777777" w:rsidR="008F4709" w:rsidRDefault="008F4709" w:rsidP="008F4709">
      <w:pPr>
        <w:spacing w:after="15" w:line="259" w:lineRule="auto"/>
        <w:ind w:left="0" w:firstLine="0"/>
      </w:pPr>
      <w:r>
        <w:rPr>
          <w:b/>
          <w:bCs/>
        </w:rPr>
        <w:t xml:space="preserve">Additional </w:t>
      </w:r>
      <w:r w:rsidRPr="00360B15">
        <w:rPr>
          <w:b/>
          <w:bCs/>
        </w:rPr>
        <w:t>Material to Prepare for Class Discussion:</w:t>
      </w:r>
      <w:r>
        <w:t xml:space="preserve">  TBA</w:t>
      </w:r>
    </w:p>
    <w:p w14:paraId="1F080B62" w14:textId="77777777" w:rsidR="008F4709" w:rsidRDefault="008F4709" w:rsidP="008F4709">
      <w:pPr>
        <w:spacing w:after="15" w:line="259" w:lineRule="auto"/>
        <w:ind w:left="0" w:firstLine="0"/>
      </w:pPr>
    </w:p>
    <w:p w14:paraId="12A97C88" w14:textId="129AABDB" w:rsidR="008F4709" w:rsidRDefault="008F4709" w:rsidP="008F4709">
      <w:pPr>
        <w:spacing w:after="15" w:line="259" w:lineRule="auto"/>
        <w:ind w:left="0" w:firstLine="0"/>
      </w:pPr>
      <w:r>
        <w:rPr>
          <w:b/>
          <w:bCs/>
        </w:rPr>
        <w:t xml:space="preserve">Topics for Discussion: </w:t>
      </w:r>
      <w:r>
        <w:t>What the MBTI tells you about your own current</w:t>
      </w:r>
      <w:r w:rsidR="0009706F">
        <w:t xml:space="preserve"> preferences and how you approach the</w:t>
      </w:r>
      <w:r>
        <w:t xml:space="preserve"> learning process; designing type-based strategies for learning or set type-based goals for implementation </w:t>
      </w:r>
      <w:r w:rsidRPr="00360495">
        <w:rPr>
          <w:u w:val="single"/>
        </w:rPr>
        <w:t>this semester</w:t>
      </w:r>
      <w:r>
        <w:t xml:space="preserve">; </w:t>
      </w:r>
    </w:p>
    <w:p w14:paraId="71D8BBEA" w14:textId="77777777" w:rsidR="008F4709" w:rsidRDefault="008F4709" w:rsidP="002348CD">
      <w:pPr>
        <w:spacing w:after="15" w:line="259" w:lineRule="auto"/>
        <w:ind w:left="0" w:firstLine="0"/>
      </w:pPr>
    </w:p>
    <w:p w14:paraId="32BB543B" w14:textId="77777777" w:rsidR="00360495" w:rsidRDefault="00360495" w:rsidP="00360495">
      <w:pPr>
        <w:spacing w:after="15" w:line="259" w:lineRule="auto"/>
        <w:ind w:left="0" w:firstLine="0"/>
        <w:jc w:val="center"/>
      </w:pPr>
      <w:bookmarkStart w:id="13" w:name="_Hlk29213609"/>
    </w:p>
    <w:p w14:paraId="579B1BA5" w14:textId="7AF34383" w:rsidR="00360495" w:rsidRPr="00D9629C" w:rsidRDefault="00360495" w:rsidP="00360495">
      <w:pPr>
        <w:spacing w:after="15" w:line="259" w:lineRule="auto"/>
        <w:ind w:left="0" w:firstLine="0"/>
        <w:jc w:val="center"/>
        <w:rPr>
          <w:b/>
          <w:bCs/>
          <w:sz w:val="28"/>
          <w:szCs w:val="28"/>
        </w:rPr>
      </w:pPr>
      <w:bookmarkStart w:id="14" w:name="_Hlk29207114"/>
      <w:r w:rsidRPr="00D9629C">
        <w:rPr>
          <w:b/>
          <w:bCs/>
          <w:sz w:val="28"/>
          <w:szCs w:val="28"/>
        </w:rPr>
        <w:t xml:space="preserve">Week </w:t>
      </w:r>
      <w:r w:rsidR="0009706F">
        <w:rPr>
          <w:b/>
          <w:bCs/>
          <w:sz w:val="28"/>
          <w:szCs w:val="28"/>
        </w:rPr>
        <w:t>3:  The Learning Cycle; Foundational Learning Skills, Goals, and Practices</w:t>
      </w:r>
      <w:r w:rsidRPr="00D9629C">
        <w:rPr>
          <w:b/>
          <w:bCs/>
          <w:sz w:val="28"/>
          <w:szCs w:val="28"/>
        </w:rPr>
        <w:t xml:space="preserve"> </w:t>
      </w:r>
    </w:p>
    <w:bookmarkEnd w:id="13"/>
    <w:bookmarkEnd w:id="14"/>
    <w:p w14:paraId="74807C54" w14:textId="77777777" w:rsidR="00360495" w:rsidRDefault="00360495" w:rsidP="00360495">
      <w:pPr>
        <w:spacing w:after="15" w:line="259" w:lineRule="auto"/>
        <w:ind w:left="0" w:firstLine="0"/>
      </w:pPr>
    </w:p>
    <w:p w14:paraId="002E983B" w14:textId="7871AE0B" w:rsidR="00360495" w:rsidRPr="00C348D6" w:rsidRDefault="00360495" w:rsidP="00360495">
      <w:pPr>
        <w:spacing w:after="15" w:line="259" w:lineRule="auto"/>
        <w:ind w:left="0" w:firstLine="0"/>
      </w:pPr>
      <w:bookmarkStart w:id="15" w:name="_Hlk29212409"/>
      <w:bookmarkStart w:id="16" w:name="_Hlk29214662"/>
      <w:r>
        <w:rPr>
          <w:b/>
          <w:bCs/>
        </w:rPr>
        <w:t xml:space="preserve">Written Assignment to Complete Before Class: </w:t>
      </w:r>
      <w:r w:rsidRPr="00360495">
        <w:t>Complete the first assigned essay</w:t>
      </w:r>
      <w:r w:rsidR="00B551B7">
        <w:t xml:space="preserve"> for grading</w:t>
      </w:r>
      <w:r w:rsidRPr="00360495">
        <w:t>.</w:t>
      </w:r>
    </w:p>
    <w:bookmarkEnd w:id="15"/>
    <w:p w14:paraId="1692D0B3" w14:textId="77777777" w:rsidR="00360495" w:rsidRPr="004F0FF8" w:rsidRDefault="00360495" w:rsidP="00360495">
      <w:pPr>
        <w:spacing w:after="15" w:line="259" w:lineRule="auto"/>
        <w:ind w:left="0" w:firstLine="0"/>
      </w:pPr>
    </w:p>
    <w:p w14:paraId="195D1E86" w14:textId="7439A5BB" w:rsidR="00360495" w:rsidRDefault="00360495" w:rsidP="00360495">
      <w:pPr>
        <w:spacing w:after="15" w:line="259" w:lineRule="auto"/>
        <w:ind w:left="0" w:firstLine="0"/>
      </w:pPr>
      <w:r>
        <w:rPr>
          <w:b/>
          <w:bCs/>
        </w:rPr>
        <w:t xml:space="preserve">Material to </w:t>
      </w:r>
      <w:r w:rsidR="008F4709">
        <w:rPr>
          <w:b/>
          <w:bCs/>
        </w:rPr>
        <w:t>p</w:t>
      </w:r>
      <w:r>
        <w:rPr>
          <w:b/>
          <w:bCs/>
        </w:rPr>
        <w:t xml:space="preserve">repare for </w:t>
      </w:r>
      <w:r w:rsidR="008F4709">
        <w:rPr>
          <w:b/>
          <w:bCs/>
        </w:rPr>
        <w:t>c</w:t>
      </w:r>
      <w:r>
        <w:rPr>
          <w:b/>
          <w:bCs/>
        </w:rPr>
        <w:t xml:space="preserve">lass </w:t>
      </w:r>
      <w:r w:rsidR="008F4709">
        <w:rPr>
          <w:b/>
          <w:bCs/>
        </w:rPr>
        <w:t>d</w:t>
      </w:r>
      <w:r>
        <w:rPr>
          <w:b/>
          <w:bCs/>
        </w:rPr>
        <w:t>iscussion</w:t>
      </w:r>
      <w:r w:rsidR="008F4709">
        <w:rPr>
          <w:b/>
          <w:bCs/>
        </w:rPr>
        <w:t xml:space="preserve"> and in-class graded essay</w:t>
      </w:r>
      <w:r>
        <w:rPr>
          <w:b/>
          <w:bCs/>
        </w:rPr>
        <w:t xml:space="preserve">:  </w:t>
      </w:r>
      <w:r w:rsidRPr="00721F21">
        <w:t>Video on jurisdiction;</w:t>
      </w:r>
      <w:r>
        <w:rPr>
          <w:b/>
          <w:bCs/>
        </w:rPr>
        <w:t xml:space="preserve"> </w:t>
      </w:r>
      <w:r>
        <w:t>material in textbook on jurisdiction</w:t>
      </w:r>
      <w:r w:rsidR="00625E7A">
        <w:t xml:space="preserve">; supplementary material as assigned.  </w:t>
      </w:r>
    </w:p>
    <w:p w14:paraId="2468C511" w14:textId="77777777" w:rsidR="00360495" w:rsidRPr="00721F21" w:rsidRDefault="00360495" w:rsidP="00360495">
      <w:pPr>
        <w:spacing w:after="15" w:line="259" w:lineRule="auto"/>
        <w:ind w:left="0" w:firstLine="0"/>
      </w:pPr>
    </w:p>
    <w:p w14:paraId="7B3D2EA6" w14:textId="375DFCA7" w:rsidR="00360495" w:rsidRDefault="00360495" w:rsidP="002348CD">
      <w:pPr>
        <w:spacing w:after="15" w:line="259" w:lineRule="auto"/>
        <w:ind w:left="0" w:firstLine="0"/>
      </w:pPr>
      <w:r>
        <w:rPr>
          <w:b/>
          <w:bCs/>
        </w:rPr>
        <w:t xml:space="preserve">Topics for Discussion: </w:t>
      </w:r>
      <w:r>
        <w:t xml:space="preserve">Understanding the learning </w:t>
      </w:r>
      <w:r w:rsidR="0009706F">
        <w:t>cycle</w:t>
      </w:r>
      <w:r>
        <w:t xml:space="preserve"> and applying your understanding to your own work in law school; why “pretesting” is a fundamental tool in improving your grasp of difficult subject-matter; the process and application of “critical thinking” (and how to know whether you are doing it).</w:t>
      </w:r>
    </w:p>
    <w:bookmarkEnd w:id="16"/>
    <w:p w14:paraId="549E8434" w14:textId="5A74432C" w:rsidR="00360495" w:rsidRDefault="00360495" w:rsidP="002348CD">
      <w:pPr>
        <w:spacing w:after="15" w:line="259" w:lineRule="auto"/>
        <w:ind w:left="0" w:firstLine="0"/>
      </w:pPr>
    </w:p>
    <w:bookmarkEnd w:id="9"/>
    <w:p w14:paraId="4286A4FF" w14:textId="77777777" w:rsidR="0009706F" w:rsidRDefault="0009706F" w:rsidP="008F4709">
      <w:pPr>
        <w:spacing w:after="15" w:line="259" w:lineRule="auto"/>
        <w:ind w:left="0" w:firstLine="0"/>
        <w:jc w:val="center"/>
      </w:pPr>
    </w:p>
    <w:p w14:paraId="1223F37C" w14:textId="77777777" w:rsidR="0009706F" w:rsidRDefault="0009706F" w:rsidP="008F4709">
      <w:pPr>
        <w:spacing w:after="15" w:line="259" w:lineRule="auto"/>
        <w:ind w:left="0" w:firstLine="0"/>
        <w:jc w:val="center"/>
      </w:pPr>
    </w:p>
    <w:p w14:paraId="2F9DFB8D" w14:textId="77777777" w:rsidR="0009706F" w:rsidRDefault="0009706F" w:rsidP="008F4709">
      <w:pPr>
        <w:spacing w:after="15" w:line="259" w:lineRule="auto"/>
        <w:ind w:left="0" w:firstLine="0"/>
        <w:jc w:val="center"/>
      </w:pPr>
    </w:p>
    <w:p w14:paraId="4AF165C5" w14:textId="77777777" w:rsidR="0009706F" w:rsidRDefault="0009706F" w:rsidP="008F4709">
      <w:pPr>
        <w:spacing w:after="15" w:line="259" w:lineRule="auto"/>
        <w:ind w:left="0" w:firstLine="0"/>
        <w:jc w:val="center"/>
      </w:pPr>
    </w:p>
    <w:p w14:paraId="2ED0CAA7" w14:textId="77777777" w:rsidR="0009706F" w:rsidRDefault="0009706F" w:rsidP="008F4709">
      <w:pPr>
        <w:spacing w:after="15" w:line="259" w:lineRule="auto"/>
        <w:ind w:left="0" w:firstLine="0"/>
        <w:jc w:val="center"/>
      </w:pPr>
    </w:p>
    <w:p w14:paraId="307BD1B5" w14:textId="77777777" w:rsidR="0009706F" w:rsidRDefault="0009706F" w:rsidP="008F4709">
      <w:pPr>
        <w:spacing w:after="15" w:line="259" w:lineRule="auto"/>
        <w:ind w:left="0" w:firstLine="0"/>
        <w:jc w:val="center"/>
      </w:pPr>
    </w:p>
    <w:p w14:paraId="383F544A" w14:textId="4CE0E95E" w:rsidR="008F4709" w:rsidRPr="00D9629C" w:rsidRDefault="008F4709" w:rsidP="008F4709">
      <w:pPr>
        <w:spacing w:after="15" w:line="259" w:lineRule="auto"/>
        <w:ind w:left="0" w:firstLine="0"/>
        <w:jc w:val="center"/>
        <w:rPr>
          <w:b/>
          <w:bCs/>
          <w:sz w:val="28"/>
          <w:szCs w:val="28"/>
        </w:rPr>
      </w:pPr>
      <w:r w:rsidRPr="00D9629C">
        <w:rPr>
          <w:b/>
          <w:bCs/>
          <w:sz w:val="28"/>
          <w:szCs w:val="28"/>
        </w:rPr>
        <w:t xml:space="preserve">Week </w:t>
      </w:r>
      <w:r>
        <w:rPr>
          <w:b/>
          <w:bCs/>
          <w:sz w:val="28"/>
          <w:szCs w:val="28"/>
        </w:rPr>
        <w:t>4</w:t>
      </w:r>
      <w:r w:rsidR="0009706F">
        <w:rPr>
          <w:b/>
          <w:bCs/>
          <w:sz w:val="28"/>
          <w:szCs w:val="28"/>
        </w:rPr>
        <w:t xml:space="preserve">:  The </w:t>
      </w:r>
      <w:r w:rsidR="00194B20">
        <w:rPr>
          <w:b/>
          <w:bCs/>
          <w:sz w:val="28"/>
          <w:szCs w:val="28"/>
        </w:rPr>
        <w:t xml:space="preserve">Connection between Comprehension of Content and </w:t>
      </w:r>
      <w:r w:rsidR="00343711">
        <w:rPr>
          <w:b/>
          <w:bCs/>
          <w:sz w:val="28"/>
          <w:szCs w:val="28"/>
        </w:rPr>
        <w:t>Effective Organization</w:t>
      </w:r>
    </w:p>
    <w:p w14:paraId="68AFBD62" w14:textId="77777777" w:rsidR="0009706F" w:rsidRDefault="0009706F" w:rsidP="0009706F">
      <w:pPr>
        <w:spacing w:after="15" w:line="259" w:lineRule="auto"/>
        <w:ind w:left="0" w:firstLine="0"/>
      </w:pPr>
    </w:p>
    <w:p w14:paraId="42AF969D" w14:textId="3C595DB8" w:rsidR="0009706F" w:rsidRPr="0009706F" w:rsidRDefault="0009706F" w:rsidP="0009706F">
      <w:pPr>
        <w:spacing w:after="15" w:line="259" w:lineRule="auto"/>
        <w:ind w:left="0" w:firstLine="0"/>
      </w:pPr>
      <w:r w:rsidRPr="0009706F">
        <w:rPr>
          <w:b/>
          <w:bCs/>
        </w:rPr>
        <w:t>Project</w:t>
      </w:r>
      <w:r w:rsidRPr="0009706F">
        <w:rPr>
          <w:b/>
          <w:bCs/>
        </w:rPr>
        <w:t>:</w:t>
      </w:r>
      <w:r>
        <w:rPr>
          <w:b/>
          <w:bCs/>
        </w:rPr>
        <w:t xml:space="preserve">  </w:t>
      </w:r>
      <w:r>
        <w:t xml:space="preserve">Complete and submit an outline aid for (a) adverse possession, and (2) subject-matter jurisdiction.  </w:t>
      </w:r>
    </w:p>
    <w:p w14:paraId="429179BC" w14:textId="77777777" w:rsidR="0009706F" w:rsidRPr="004F0FF8" w:rsidRDefault="0009706F" w:rsidP="0009706F">
      <w:pPr>
        <w:spacing w:after="15" w:line="259" w:lineRule="auto"/>
        <w:ind w:left="0" w:firstLine="0"/>
      </w:pPr>
    </w:p>
    <w:p w14:paraId="61F7F9C9" w14:textId="16B1A313" w:rsidR="0009706F" w:rsidRPr="0009706F" w:rsidRDefault="0009706F" w:rsidP="0009706F">
      <w:pPr>
        <w:spacing w:after="15" w:line="259" w:lineRule="auto"/>
        <w:ind w:left="0" w:firstLine="0"/>
      </w:pPr>
      <w:r>
        <w:rPr>
          <w:b/>
          <w:bCs/>
        </w:rPr>
        <w:t>Material to prepare</w:t>
      </w:r>
      <w:r>
        <w:rPr>
          <w:b/>
          <w:bCs/>
        </w:rPr>
        <w:t xml:space="preserve">:  </w:t>
      </w:r>
      <w:r w:rsidRPr="0009706F">
        <w:t>Adverse possession and subject-matter jurisdiction materials in textbook</w:t>
      </w:r>
      <w:r w:rsidR="00625E7A">
        <w:t xml:space="preserve">; supplementary material as directed. </w:t>
      </w:r>
    </w:p>
    <w:p w14:paraId="013681B8" w14:textId="77777777" w:rsidR="0009706F" w:rsidRPr="00721F21" w:rsidRDefault="0009706F" w:rsidP="0009706F">
      <w:pPr>
        <w:spacing w:after="15" w:line="259" w:lineRule="auto"/>
        <w:ind w:left="0" w:firstLine="0"/>
      </w:pPr>
    </w:p>
    <w:p w14:paraId="231B2053" w14:textId="7304547C" w:rsidR="0009706F" w:rsidRPr="0009706F" w:rsidRDefault="0009706F" w:rsidP="0009706F">
      <w:pPr>
        <w:spacing w:after="15" w:line="259" w:lineRule="auto"/>
        <w:ind w:left="0" w:firstLine="0"/>
        <w:rPr>
          <w:szCs w:val="24"/>
        </w:rPr>
      </w:pPr>
      <w:r w:rsidRPr="0009706F">
        <w:rPr>
          <w:b/>
          <w:bCs/>
          <w:szCs w:val="24"/>
        </w:rPr>
        <w:t xml:space="preserve">Topics:  </w:t>
      </w:r>
      <w:r w:rsidR="00B551B7">
        <w:rPr>
          <w:szCs w:val="24"/>
        </w:rPr>
        <w:t>Techniques for organizing content; techniques for memorization and retention of content</w:t>
      </w:r>
    </w:p>
    <w:p w14:paraId="40A989B3" w14:textId="6297F2A3" w:rsidR="0009706F" w:rsidRDefault="0009706F" w:rsidP="002348CD">
      <w:pPr>
        <w:spacing w:after="15" w:line="259" w:lineRule="auto"/>
        <w:ind w:left="0" w:firstLine="0"/>
      </w:pPr>
      <w:bookmarkStart w:id="17" w:name="_Hlk29215720"/>
    </w:p>
    <w:p w14:paraId="7A445338" w14:textId="77777777" w:rsidR="00625E7A" w:rsidRDefault="00625E7A" w:rsidP="002348CD">
      <w:pPr>
        <w:spacing w:after="15" w:line="259" w:lineRule="auto"/>
        <w:ind w:left="0" w:firstLine="0"/>
      </w:pPr>
    </w:p>
    <w:p w14:paraId="5594D3CD" w14:textId="6D662FAD" w:rsidR="00721F21" w:rsidRPr="00194B20" w:rsidRDefault="00721F21" w:rsidP="00721F21">
      <w:pPr>
        <w:spacing w:after="15" w:line="259" w:lineRule="auto"/>
        <w:ind w:left="0" w:firstLine="0"/>
        <w:jc w:val="center"/>
        <w:rPr>
          <w:b/>
          <w:bCs/>
          <w:sz w:val="28"/>
          <w:szCs w:val="28"/>
        </w:rPr>
      </w:pPr>
      <w:r w:rsidRPr="00194B20">
        <w:rPr>
          <w:b/>
          <w:bCs/>
          <w:sz w:val="28"/>
          <w:szCs w:val="28"/>
        </w:rPr>
        <w:t xml:space="preserve">Week </w:t>
      </w:r>
      <w:r w:rsidR="00B551B7" w:rsidRPr="00194B20">
        <w:rPr>
          <w:b/>
          <w:bCs/>
          <w:sz w:val="28"/>
          <w:szCs w:val="28"/>
        </w:rPr>
        <w:t>5</w:t>
      </w:r>
      <w:r w:rsidRPr="00194B20">
        <w:rPr>
          <w:b/>
          <w:bCs/>
          <w:sz w:val="28"/>
          <w:szCs w:val="28"/>
        </w:rPr>
        <w:t>—</w:t>
      </w:r>
      <w:r w:rsidR="00B551B7" w:rsidRPr="00194B20">
        <w:rPr>
          <w:b/>
          <w:bCs/>
          <w:sz w:val="28"/>
          <w:szCs w:val="28"/>
        </w:rPr>
        <w:t xml:space="preserve">Reading Comprehension; </w:t>
      </w:r>
      <w:proofErr w:type="spellStart"/>
      <w:r w:rsidR="00B551B7" w:rsidRPr="00194B20">
        <w:rPr>
          <w:b/>
          <w:bCs/>
          <w:sz w:val="28"/>
          <w:szCs w:val="28"/>
        </w:rPr>
        <w:t>IRAC</w:t>
      </w:r>
      <w:proofErr w:type="spellEnd"/>
      <w:r w:rsidR="00B551B7" w:rsidRPr="00194B20">
        <w:rPr>
          <w:b/>
          <w:bCs/>
          <w:sz w:val="28"/>
          <w:szCs w:val="28"/>
        </w:rPr>
        <w:t xml:space="preserve"> as a tool for analysis and presentation of legal topics</w:t>
      </w:r>
    </w:p>
    <w:bookmarkEnd w:id="17"/>
    <w:p w14:paraId="49153ADB" w14:textId="77777777" w:rsidR="00B551B7" w:rsidRDefault="00B551B7" w:rsidP="00C348D6">
      <w:pPr>
        <w:spacing w:after="15" w:line="259" w:lineRule="auto"/>
        <w:ind w:left="0" w:firstLine="0"/>
      </w:pPr>
    </w:p>
    <w:p w14:paraId="4F07F4DC" w14:textId="0320AB0B" w:rsidR="00C348D6" w:rsidRPr="00B551B7" w:rsidRDefault="00B551B7" w:rsidP="00C348D6">
      <w:pPr>
        <w:spacing w:after="15" w:line="259" w:lineRule="auto"/>
        <w:ind w:left="0" w:firstLine="0"/>
      </w:pPr>
      <w:r w:rsidRPr="00B551B7">
        <w:rPr>
          <w:b/>
          <w:bCs/>
        </w:rPr>
        <w:t>Project</w:t>
      </w:r>
      <w:r w:rsidR="00C348D6" w:rsidRPr="00B551B7">
        <w:rPr>
          <w:b/>
          <w:bCs/>
        </w:rPr>
        <w:t>:</w:t>
      </w:r>
      <w:r w:rsidR="00C348D6">
        <w:rPr>
          <w:b/>
          <w:bCs/>
        </w:rPr>
        <w:t xml:space="preserve"> </w:t>
      </w:r>
      <w:r>
        <w:rPr>
          <w:b/>
          <w:bCs/>
        </w:rPr>
        <w:t xml:space="preserve"> </w:t>
      </w:r>
      <w:r>
        <w:t xml:space="preserve">Submit assigned essay for grading on easements. </w:t>
      </w:r>
    </w:p>
    <w:p w14:paraId="784B4775" w14:textId="5439ACD8" w:rsidR="004F0FF8" w:rsidRDefault="004F0FF8" w:rsidP="002348CD">
      <w:pPr>
        <w:spacing w:after="15" w:line="259" w:lineRule="auto"/>
        <w:ind w:left="0" w:firstLine="0"/>
      </w:pPr>
    </w:p>
    <w:p w14:paraId="43A8C039" w14:textId="0B4A54D9" w:rsidR="00B551B7" w:rsidRPr="00B551B7" w:rsidRDefault="00B551B7" w:rsidP="002348CD">
      <w:pPr>
        <w:spacing w:after="15" w:line="259" w:lineRule="auto"/>
        <w:ind w:left="0" w:firstLine="0"/>
      </w:pPr>
      <w:r>
        <w:rPr>
          <w:b/>
          <w:bCs/>
        </w:rPr>
        <w:t xml:space="preserve">Material to prepare:  </w:t>
      </w:r>
      <w:r>
        <w:t>Review substantive law on easements; watch video</w:t>
      </w:r>
      <w:r w:rsidR="00625E7A">
        <w:t xml:space="preserve">; supplementary reading as directed.  </w:t>
      </w:r>
    </w:p>
    <w:p w14:paraId="2032C94B" w14:textId="44A492FF" w:rsidR="004F0FF8" w:rsidRDefault="004F0FF8" w:rsidP="002348CD">
      <w:pPr>
        <w:spacing w:after="15" w:line="259" w:lineRule="auto"/>
        <w:ind w:left="0" w:firstLine="0"/>
      </w:pPr>
    </w:p>
    <w:p w14:paraId="78A823EA" w14:textId="0146B994" w:rsidR="00B551B7" w:rsidRDefault="00B551B7" w:rsidP="002348CD">
      <w:pPr>
        <w:spacing w:after="15" w:line="259" w:lineRule="auto"/>
        <w:ind w:left="0" w:firstLine="0"/>
      </w:pPr>
      <w:r>
        <w:rPr>
          <w:b/>
          <w:bCs/>
        </w:rPr>
        <w:t xml:space="preserve">Topics:  </w:t>
      </w:r>
      <w:r>
        <w:t xml:space="preserve">Reading strategies; </w:t>
      </w:r>
      <w:proofErr w:type="spellStart"/>
      <w:r>
        <w:t>IRAC</w:t>
      </w:r>
      <w:proofErr w:type="spellEnd"/>
      <w:r>
        <w:t xml:space="preserve"> as an essential tool for analyzing a legal issue and coherently setting out the analysis; elements of </w:t>
      </w:r>
      <w:proofErr w:type="spellStart"/>
      <w:r>
        <w:t>IRAC</w:t>
      </w:r>
      <w:proofErr w:type="spellEnd"/>
      <w:r>
        <w:t xml:space="preserve"> used in analysis.  </w:t>
      </w:r>
    </w:p>
    <w:p w14:paraId="114A1EA3" w14:textId="63860BB6" w:rsidR="00B551B7" w:rsidRDefault="00B551B7" w:rsidP="002348CD">
      <w:pPr>
        <w:spacing w:after="15" w:line="259" w:lineRule="auto"/>
        <w:ind w:left="0" w:firstLine="0"/>
      </w:pPr>
    </w:p>
    <w:p w14:paraId="287C28D0" w14:textId="3E366DB5" w:rsidR="00B551B7" w:rsidRDefault="00B551B7" w:rsidP="002348CD">
      <w:pPr>
        <w:spacing w:after="15" w:line="259" w:lineRule="auto"/>
        <w:ind w:left="0" w:firstLine="0"/>
      </w:pPr>
    </w:p>
    <w:p w14:paraId="3D44060B" w14:textId="77777777" w:rsidR="00B551B7" w:rsidRDefault="00B551B7" w:rsidP="00B551B7">
      <w:pPr>
        <w:spacing w:after="15" w:line="259" w:lineRule="auto"/>
        <w:ind w:left="0" w:firstLine="0"/>
      </w:pPr>
    </w:p>
    <w:p w14:paraId="75A8B540" w14:textId="41802DB4" w:rsidR="00B551B7" w:rsidRPr="00D9629C" w:rsidRDefault="00B551B7" w:rsidP="00B551B7">
      <w:pPr>
        <w:spacing w:after="15" w:line="259" w:lineRule="auto"/>
        <w:ind w:left="0" w:firstLine="0"/>
        <w:jc w:val="center"/>
        <w:rPr>
          <w:b/>
          <w:bCs/>
          <w:sz w:val="32"/>
          <w:szCs w:val="32"/>
        </w:rPr>
      </w:pPr>
      <w:bookmarkStart w:id="18" w:name="_Hlk29216182"/>
      <w:r w:rsidRPr="00D9629C">
        <w:rPr>
          <w:b/>
          <w:bCs/>
          <w:sz w:val="32"/>
          <w:szCs w:val="32"/>
        </w:rPr>
        <w:t xml:space="preserve">Week </w:t>
      </w:r>
      <w:r>
        <w:rPr>
          <w:b/>
          <w:bCs/>
          <w:sz w:val="32"/>
          <w:szCs w:val="32"/>
        </w:rPr>
        <w:t>6</w:t>
      </w:r>
      <w:r w:rsidRPr="00D9629C">
        <w:rPr>
          <w:b/>
          <w:bCs/>
          <w:sz w:val="32"/>
          <w:szCs w:val="32"/>
        </w:rPr>
        <w:t>—</w:t>
      </w:r>
      <w:r w:rsidR="00625E7A">
        <w:rPr>
          <w:b/>
          <w:bCs/>
          <w:sz w:val="32"/>
          <w:szCs w:val="32"/>
        </w:rPr>
        <w:t>Essay Writing--</w:t>
      </w:r>
      <w:r w:rsidR="00625E7A">
        <w:rPr>
          <w:b/>
          <w:bCs/>
          <w:sz w:val="32"/>
          <w:szCs w:val="32"/>
        </w:rPr>
        <w:t>Issue Spotting</w:t>
      </w:r>
      <w:r w:rsidR="00625E7A">
        <w:rPr>
          <w:b/>
          <w:bCs/>
          <w:sz w:val="32"/>
          <w:szCs w:val="32"/>
        </w:rPr>
        <w:t xml:space="preserve">; Identifying Rules and Writing Rule Statements </w:t>
      </w:r>
    </w:p>
    <w:bookmarkEnd w:id="18"/>
    <w:p w14:paraId="5B239022" w14:textId="1286E7CB" w:rsidR="00625E7A" w:rsidRDefault="00625E7A" w:rsidP="00625E7A">
      <w:pPr>
        <w:spacing w:after="15" w:line="259" w:lineRule="auto"/>
        <w:ind w:left="0" w:firstLine="0"/>
      </w:pPr>
    </w:p>
    <w:p w14:paraId="5C7711A3" w14:textId="66C6123C" w:rsidR="00625E7A" w:rsidRDefault="00625E7A" w:rsidP="00625E7A">
      <w:pPr>
        <w:spacing w:after="15" w:line="259" w:lineRule="auto"/>
        <w:ind w:left="0" w:firstLine="0"/>
      </w:pPr>
      <w:bookmarkStart w:id="19" w:name="_Hlk29216382"/>
      <w:r>
        <w:rPr>
          <w:b/>
          <w:bCs/>
        </w:rPr>
        <w:t xml:space="preserve">Project:  </w:t>
      </w:r>
      <w:r>
        <w:t xml:space="preserve">Complete issue spotting and rule statement; </w:t>
      </w:r>
      <w:proofErr w:type="spellStart"/>
      <w:r>
        <w:t>IRAC</w:t>
      </w:r>
      <w:proofErr w:type="spellEnd"/>
      <w:r>
        <w:t xml:space="preserve"> outline, and writing exercises for 5 </w:t>
      </w:r>
      <w:proofErr w:type="spellStart"/>
      <w:r>
        <w:t>MCQs</w:t>
      </w:r>
      <w:proofErr w:type="spellEnd"/>
      <w:r>
        <w:t>.</w:t>
      </w:r>
    </w:p>
    <w:bookmarkEnd w:id="19"/>
    <w:p w14:paraId="57B66DA0" w14:textId="0C986733" w:rsidR="00625E7A" w:rsidRDefault="00625E7A" w:rsidP="00625E7A">
      <w:pPr>
        <w:spacing w:after="15" w:line="259" w:lineRule="auto"/>
        <w:ind w:left="0" w:firstLine="0"/>
      </w:pPr>
    </w:p>
    <w:p w14:paraId="4DBBBB5C" w14:textId="0BC2FE79" w:rsidR="00625E7A" w:rsidRDefault="00625E7A" w:rsidP="00625E7A">
      <w:pPr>
        <w:spacing w:after="15" w:line="259" w:lineRule="auto"/>
        <w:ind w:left="0" w:firstLine="0"/>
      </w:pPr>
      <w:r>
        <w:rPr>
          <w:b/>
          <w:bCs/>
        </w:rPr>
        <w:t xml:space="preserve">Material for preparation:  </w:t>
      </w:r>
      <w:r>
        <w:t xml:space="preserve">Materials on civil procedure (subject-matter jurisdiction); supplementary reading as directed.  </w:t>
      </w:r>
    </w:p>
    <w:p w14:paraId="02368BBB" w14:textId="019B37BD" w:rsidR="00625E7A" w:rsidRDefault="00625E7A" w:rsidP="00625E7A">
      <w:pPr>
        <w:spacing w:after="15" w:line="259" w:lineRule="auto"/>
        <w:ind w:left="0" w:firstLine="0"/>
      </w:pPr>
    </w:p>
    <w:p w14:paraId="3AB606FC" w14:textId="2BF0B711" w:rsidR="00625E7A" w:rsidRDefault="00625E7A" w:rsidP="00625E7A">
      <w:pPr>
        <w:spacing w:after="15" w:line="259" w:lineRule="auto"/>
        <w:ind w:left="0" w:firstLine="0"/>
      </w:pPr>
      <w:r>
        <w:rPr>
          <w:b/>
          <w:bCs/>
        </w:rPr>
        <w:lastRenderedPageBreak/>
        <w:t xml:space="preserve">Topic:  </w:t>
      </w:r>
      <w:r>
        <w:t xml:space="preserve">Effective issue spotting; identifying and effectively stating the rule. </w:t>
      </w:r>
    </w:p>
    <w:p w14:paraId="4CABCF08" w14:textId="76324729" w:rsidR="00625E7A" w:rsidRDefault="00625E7A" w:rsidP="00625E7A">
      <w:pPr>
        <w:spacing w:after="15" w:line="259" w:lineRule="auto"/>
        <w:ind w:left="0" w:firstLine="0"/>
      </w:pPr>
    </w:p>
    <w:p w14:paraId="01E0E742" w14:textId="2C149017" w:rsidR="00625E7A" w:rsidRDefault="00625E7A" w:rsidP="00625E7A">
      <w:pPr>
        <w:spacing w:after="15" w:line="259" w:lineRule="auto"/>
        <w:ind w:left="0" w:firstLine="0"/>
      </w:pPr>
    </w:p>
    <w:p w14:paraId="2BE89647" w14:textId="14D9FD0F" w:rsidR="00625E7A" w:rsidRDefault="00625E7A" w:rsidP="00625E7A">
      <w:pPr>
        <w:spacing w:after="15" w:line="259" w:lineRule="auto"/>
        <w:ind w:left="0" w:firstLine="0"/>
      </w:pPr>
    </w:p>
    <w:p w14:paraId="7804E0CA" w14:textId="21C62BB3" w:rsidR="00625E7A" w:rsidRPr="00D9629C" w:rsidRDefault="00625E7A" w:rsidP="00625E7A">
      <w:pPr>
        <w:spacing w:after="15" w:line="259" w:lineRule="auto"/>
        <w:ind w:left="0" w:firstLine="0"/>
        <w:jc w:val="center"/>
        <w:rPr>
          <w:b/>
          <w:bCs/>
          <w:sz w:val="32"/>
          <w:szCs w:val="32"/>
        </w:rPr>
      </w:pPr>
      <w:r w:rsidRPr="00D9629C">
        <w:rPr>
          <w:b/>
          <w:bCs/>
          <w:sz w:val="32"/>
          <w:szCs w:val="32"/>
        </w:rPr>
        <w:t>Week</w:t>
      </w:r>
      <w:r>
        <w:rPr>
          <w:b/>
          <w:bCs/>
          <w:sz w:val="32"/>
          <w:szCs w:val="32"/>
        </w:rPr>
        <w:t xml:space="preserve"> 7--</w:t>
      </w:r>
      <w:r>
        <w:rPr>
          <w:b/>
          <w:bCs/>
          <w:sz w:val="32"/>
          <w:szCs w:val="32"/>
        </w:rPr>
        <w:t xml:space="preserve"> </w:t>
      </w:r>
    </w:p>
    <w:p w14:paraId="09CDE512" w14:textId="3AD994FE" w:rsidR="00625E7A" w:rsidRDefault="00625E7A" w:rsidP="00625E7A">
      <w:pPr>
        <w:spacing w:after="15" w:line="259" w:lineRule="auto"/>
        <w:ind w:left="0" w:firstLine="0"/>
      </w:pPr>
    </w:p>
    <w:p w14:paraId="670FF838" w14:textId="437FA099" w:rsidR="00625E7A" w:rsidRPr="00D9629C" w:rsidRDefault="00625E7A" w:rsidP="00625E7A">
      <w:pPr>
        <w:spacing w:after="15" w:line="259" w:lineRule="auto"/>
        <w:ind w:left="0" w:firstLine="0"/>
        <w:jc w:val="center"/>
        <w:rPr>
          <w:b/>
          <w:bCs/>
          <w:sz w:val="32"/>
          <w:szCs w:val="32"/>
        </w:rPr>
      </w:pPr>
      <w:bookmarkStart w:id="20" w:name="_Hlk29216682"/>
      <w:r w:rsidRPr="00D9629C">
        <w:rPr>
          <w:b/>
          <w:bCs/>
          <w:sz w:val="32"/>
          <w:szCs w:val="32"/>
        </w:rPr>
        <w:t xml:space="preserve">Week </w:t>
      </w:r>
      <w:r>
        <w:rPr>
          <w:b/>
          <w:bCs/>
          <w:sz w:val="32"/>
          <w:szCs w:val="32"/>
        </w:rPr>
        <w:t>7</w:t>
      </w:r>
      <w:r w:rsidRPr="00D9629C">
        <w:rPr>
          <w:b/>
          <w:bCs/>
          <w:sz w:val="32"/>
          <w:szCs w:val="32"/>
        </w:rPr>
        <w:t>—</w:t>
      </w:r>
      <w:r w:rsidR="00C53344">
        <w:rPr>
          <w:b/>
          <w:bCs/>
          <w:sz w:val="32"/>
          <w:szCs w:val="32"/>
        </w:rPr>
        <w:t>Responding to Essay Questions Under Test-Taking Conditions</w:t>
      </w:r>
      <w:r>
        <w:rPr>
          <w:b/>
          <w:bCs/>
          <w:sz w:val="32"/>
          <w:szCs w:val="32"/>
        </w:rPr>
        <w:t xml:space="preserve"> </w:t>
      </w:r>
      <w:r w:rsidR="00C53344">
        <w:rPr>
          <w:b/>
          <w:bCs/>
          <w:sz w:val="32"/>
          <w:szCs w:val="32"/>
        </w:rPr>
        <w:t>(IN-CLASS TIMED ESSAY ASSIGNMENT 1)</w:t>
      </w:r>
    </w:p>
    <w:bookmarkEnd w:id="20"/>
    <w:p w14:paraId="4835A99E" w14:textId="4DB8E7F7" w:rsidR="00625E7A" w:rsidRDefault="00625E7A" w:rsidP="00625E7A">
      <w:pPr>
        <w:spacing w:after="15" w:line="259" w:lineRule="auto"/>
        <w:ind w:left="0" w:firstLine="0"/>
      </w:pPr>
    </w:p>
    <w:p w14:paraId="1EC8B771" w14:textId="673D285B" w:rsidR="00C53344" w:rsidRDefault="00C53344" w:rsidP="00C53344">
      <w:pPr>
        <w:spacing w:after="15" w:line="259" w:lineRule="auto"/>
        <w:ind w:left="0" w:firstLine="0"/>
      </w:pPr>
      <w:r>
        <w:rPr>
          <w:b/>
          <w:bCs/>
        </w:rPr>
        <w:t xml:space="preserve">Project:  </w:t>
      </w:r>
      <w:r>
        <w:t>Two closed-book essays written in class and submitted for grading.</w:t>
      </w:r>
    </w:p>
    <w:p w14:paraId="09710E09" w14:textId="51341A34" w:rsidR="00C53344" w:rsidRDefault="00C53344" w:rsidP="00C53344">
      <w:pPr>
        <w:spacing w:after="15" w:line="259" w:lineRule="auto"/>
        <w:ind w:left="0" w:firstLine="0"/>
      </w:pPr>
    </w:p>
    <w:p w14:paraId="56DE19CD" w14:textId="6007A15F" w:rsidR="00C53344" w:rsidRPr="00C53344" w:rsidRDefault="00C53344" w:rsidP="00C53344">
      <w:pPr>
        <w:spacing w:after="15" w:line="259" w:lineRule="auto"/>
        <w:ind w:left="0" w:firstLine="0"/>
      </w:pPr>
      <w:r>
        <w:rPr>
          <w:b/>
          <w:bCs/>
        </w:rPr>
        <w:t xml:space="preserve">Materials for Preparation:  </w:t>
      </w:r>
      <w:bookmarkStart w:id="21" w:name="_Hlk29216832"/>
      <w:r>
        <w:t>Materials in textbook or created by yourself on adverse possession, easements, and jurisdiction.</w:t>
      </w:r>
      <w:bookmarkEnd w:id="21"/>
    </w:p>
    <w:p w14:paraId="49A7D934" w14:textId="51E83B02" w:rsidR="00625E7A" w:rsidRDefault="00625E7A" w:rsidP="00625E7A">
      <w:pPr>
        <w:spacing w:after="15" w:line="259" w:lineRule="auto"/>
        <w:ind w:left="0" w:firstLine="0"/>
      </w:pPr>
    </w:p>
    <w:p w14:paraId="552C9497" w14:textId="08206637" w:rsidR="00C53344" w:rsidRDefault="00C53344" w:rsidP="00625E7A">
      <w:pPr>
        <w:spacing w:after="15" w:line="259" w:lineRule="auto"/>
        <w:ind w:left="0" w:firstLine="0"/>
      </w:pPr>
      <w:r>
        <w:rPr>
          <w:b/>
          <w:bCs/>
        </w:rPr>
        <w:t xml:space="preserve">Purpose:  </w:t>
      </w:r>
      <w:r>
        <w:t xml:space="preserve">To write two responses to essay questions to reflect the principles addressed so far on test-taking conditions; to reflect on how test-taking conditions affect your application of the skills we have learned and your mastery of the material.  </w:t>
      </w:r>
    </w:p>
    <w:p w14:paraId="5DFE06A6" w14:textId="7551F0C2" w:rsidR="00C53344" w:rsidRDefault="00C53344" w:rsidP="00625E7A">
      <w:pPr>
        <w:spacing w:after="15" w:line="259" w:lineRule="auto"/>
        <w:ind w:left="0" w:firstLine="0"/>
      </w:pPr>
    </w:p>
    <w:p w14:paraId="638E363D" w14:textId="61C3B46D" w:rsidR="00C53344" w:rsidRDefault="00C53344" w:rsidP="00625E7A">
      <w:pPr>
        <w:spacing w:after="15" w:line="259" w:lineRule="auto"/>
        <w:ind w:left="0" w:firstLine="0"/>
      </w:pPr>
    </w:p>
    <w:p w14:paraId="4616D57C" w14:textId="1BE1C6E2" w:rsidR="00C53344" w:rsidRPr="00343711" w:rsidRDefault="00C53344" w:rsidP="00C53344">
      <w:pPr>
        <w:spacing w:after="15" w:line="259" w:lineRule="auto"/>
        <w:ind w:left="0" w:firstLine="0"/>
        <w:jc w:val="center"/>
        <w:rPr>
          <w:b/>
          <w:bCs/>
          <w:sz w:val="28"/>
          <w:szCs w:val="28"/>
        </w:rPr>
      </w:pPr>
      <w:bookmarkStart w:id="22" w:name="_Hlk29217031"/>
      <w:r w:rsidRPr="00343711">
        <w:rPr>
          <w:b/>
          <w:bCs/>
          <w:sz w:val="28"/>
          <w:szCs w:val="28"/>
        </w:rPr>
        <w:t xml:space="preserve">Week </w:t>
      </w:r>
      <w:r w:rsidRPr="00343711">
        <w:rPr>
          <w:b/>
          <w:bCs/>
          <w:sz w:val="28"/>
          <w:szCs w:val="28"/>
        </w:rPr>
        <w:t>8</w:t>
      </w:r>
      <w:r w:rsidR="00194B20" w:rsidRPr="00343711">
        <w:rPr>
          <w:b/>
          <w:bCs/>
          <w:sz w:val="28"/>
          <w:szCs w:val="28"/>
        </w:rPr>
        <w:t>—CONTINUED: Foundational Requirements for Effective Legal Analysis and Effective Presentation</w:t>
      </w:r>
      <w:r w:rsidRPr="00343711">
        <w:rPr>
          <w:b/>
          <w:bCs/>
          <w:sz w:val="28"/>
          <w:szCs w:val="28"/>
        </w:rPr>
        <w:t xml:space="preserve"> </w:t>
      </w:r>
    </w:p>
    <w:bookmarkEnd w:id="22"/>
    <w:p w14:paraId="4264CE33" w14:textId="77777777" w:rsidR="00C53344" w:rsidRDefault="00C53344" w:rsidP="00625E7A">
      <w:pPr>
        <w:spacing w:after="15" w:line="259" w:lineRule="auto"/>
        <w:ind w:left="0" w:firstLine="0"/>
        <w:rPr>
          <w:b/>
          <w:bCs/>
        </w:rPr>
      </w:pPr>
    </w:p>
    <w:p w14:paraId="2BED9383" w14:textId="11995529" w:rsidR="00C53344" w:rsidRPr="00C53344" w:rsidRDefault="00C53344" w:rsidP="00625E7A">
      <w:pPr>
        <w:spacing w:after="15" w:line="259" w:lineRule="auto"/>
        <w:ind w:left="0" w:firstLine="0"/>
      </w:pPr>
      <w:bookmarkStart w:id="23" w:name="_Hlk29217073"/>
      <w:r>
        <w:rPr>
          <w:b/>
          <w:bCs/>
        </w:rPr>
        <w:t xml:space="preserve">Project:  </w:t>
      </w:r>
      <w:r>
        <w:t>(1) TBA;  (2) Brief Self-Assessment Questionnaire Regarding the Timed Essay</w:t>
      </w:r>
    </w:p>
    <w:bookmarkEnd w:id="23"/>
    <w:p w14:paraId="05ED6E9A" w14:textId="30475F3B" w:rsidR="00C53344" w:rsidRDefault="00C53344" w:rsidP="00625E7A">
      <w:pPr>
        <w:spacing w:after="15" w:line="259" w:lineRule="auto"/>
        <w:ind w:left="0" w:firstLine="0"/>
      </w:pPr>
    </w:p>
    <w:p w14:paraId="3D1D3912" w14:textId="140C440C" w:rsidR="00C53344" w:rsidRPr="00C53344" w:rsidRDefault="00C53344" w:rsidP="00625E7A">
      <w:pPr>
        <w:spacing w:after="15" w:line="259" w:lineRule="auto"/>
        <w:ind w:left="0" w:firstLine="0"/>
        <w:rPr>
          <w:b/>
          <w:bCs/>
        </w:rPr>
      </w:pPr>
      <w:bookmarkStart w:id="24" w:name="_Hlk29217098"/>
      <w:r>
        <w:rPr>
          <w:b/>
          <w:bCs/>
        </w:rPr>
        <w:t xml:space="preserve">Preparation for class:  </w:t>
      </w:r>
      <w:r>
        <w:t>Materials in textbook or created by yourself on adverse possession, easements, and jurisdiction</w:t>
      </w:r>
      <w:r>
        <w:t>; supplementary reading as directed.</w:t>
      </w:r>
    </w:p>
    <w:bookmarkEnd w:id="24"/>
    <w:p w14:paraId="4BF9B661" w14:textId="359B485E" w:rsidR="00C53344" w:rsidRDefault="00C53344" w:rsidP="00625E7A">
      <w:pPr>
        <w:spacing w:after="15" w:line="259" w:lineRule="auto"/>
        <w:ind w:left="0" w:firstLine="0"/>
      </w:pPr>
    </w:p>
    <w:p w14:paraId="213406FB" w14:textId="32C21997" w:rsidR="00C53344" w:rsidRDefault="00C53344" w:rsidP="00625E7A">
      <w:pPr>
        <w:spacing w:after="15" w:line="259" w:lineRule="auto"/>
        <w:ind w:left="0" w:firstLine="0"/>
      </w:pPr>
      <w:r>
        <w:rPr>
          <w:b/>
          <w:bCs/>
        </w:rPr>
        <w:t xml:space="preserve">Topics:  </w:t>
      </w:r>
      <w:r>
        <w:t>The fundamental requirements for legal analysis; deductive logic and propositional statements; presenting your analysis effectively (continued!)</w:t>
      </w:r>
    </w:p>
    <w:p w14:paraId="5B5C90E4" w14:textId="092F6F45" w:rsidR="00C53344" w:rsidRDefault="00C53344" w:rsidP="00625E7A">
      <w:pPr>
        <w:spacing w:after="15" w:line="259" w:lineRule="auto"/>
        <w:ind w:left="0" w:firstLine="0"/>
      </w:pPr>
    </w:p>
    <w:p w14:paraId="7BCC67E1" w14:textId="15883426" w:rsidR="00C53344" w:rsidRDefault="00C53344" w:rsidP="00625E7A">
      <w:pPr>
        <w:spacing w:after="15" w:line="259" w:lineRule="auto"/>
        <w:ind w:left="0" w:firstLine="0"/>
      </w:pPr>
    </w:p>
    <w:p w14:paraId="25454F6D" w14:textId="6F04D639" w:rsidR="00194B20" w:rsidRDefault="00194B20" w:rsidP="00625E7A">
      <w:pPr>
        <w:spacing w:after="15" w:line="259" w:lineRule="auto"/>
        <w:ind w:left="0" w:firstLine="0"/>
      </w:pPr>
    </w:p>
    <w:p w14:paraId="07DF90A6" w14:textId="52C69A59" w:rsidR="00194B20" w:rsidRPr="00343711" w:rsidRDefault="00194B20" w:rsidP="00194B20">
      <w:pPr>
        <w:spacing w:after="15" w:line="259" w:lineRule="auto"/>
        <w:ind w:left="0" w:firstLine="0"/>
        <w:jc w:val="center"/>
        <w:rPr>
          <w:b/>
          <w:bCs/>
          <w:sz w:val="28"/>
          <w:szCs w:val="28"/>
        </w:rPr>
      </w:pPr>
      <w:bookmarkStart w:id="25" w:name="_Hlk29217257"/>
      <w:r w:rsidRPr="00343711">
        <w:rPr>
          <w:b/>
          <w:bCs/>
          <w:sz w:val="28"/>
          <w:szCs w:val="28"/>
        </w:rPr>
        <w:t xml:space="preserve">Week </w:t>
      </w:r>
      <w:r w:rsidRPr="00343711">
        <w:rPr>
          <w:b/>
          <w:bCs/>
          <w:sz w:val="28"/>
          <w:szCs w:val="28"/>
        </w:rPr>
        <w:t>9</w:t>
      </w:r>
      <w:r w:rsidRPr="00343711">
        <w:rPr>
          <w:b/>
          <w:bCs/>
          <w:sz w:val="28"/>
          <w:szCs w:val="28"/>
        </w:rPr>
        <w:t>—</w:t>
      </w:r>
      <w:r w:rsidRPr="00343711">
        <w:rPr>
          <w:b/>
          <w:bCs/>
          <w:sz w:val="28"/>
          <w:szCs w:val="28"/>
        </w:rPr>
        <w:t xml:space="preserve">Strategies for Preparing </w:t>
      </w:r>
      <w:r w:rsidR="00343711">
        <w:rPr>
          <w:b/>
          <w:bCs/>
          <w:sz w:val="28"/>
          <w:szCs w:val="28"/>
        </w:rPr>
        <w:t>for an Essay Test</w:t>
      </w:r>
      <w:r w:rsidRPr="00343711">
        <w:rPr>
          <w:b/>
          <w:bCs/>
          <w:sz w:val="28"/>
          <w:szCs w:val="28"/>
        </w:rPr>
        <w:t>;  Creating Study Tools</w:t>
      </w:r>
      <w:r w:rsidRPr="00343711">
        <w:rPr>
          <w:b/>
          <w:bCs/>
          <w:sz w:val="28"/>
          <w:szCs w:val="28"/>
        </w:rPr>
        <w:t xml:space="preserve"> </w:t>
      </w:r>
    </w:p>
    <w:bookmarkEnd w:id="25"/>
    <w:p w14:paraId="279B2971" w14:textId="06FA46F9" w:rsidR="00194B20" w:rsidRDefault="00194B20" w:rsidP="00625E7A">
      <w:pPr>
        <w:spacing w:after="15" w:line="259" w:lineRule="auto"/>
        <w:ind w:left="0" w:firstLine="0"/>
      </w:pPr>
    </w:p>
    <w:p w14:paraId="01421562" w14:textId="5EA56D44" w:rsidR="00194B20" w:rsidRPr="00C53344" w:rsidRDefault="00194B20" w:rsidP="00194B20">
      <w:pPr>
        <w:spacing w:after="15" w:line="259" w:lineRule="auto"/>
        <w:ind w:left="0" w:firstLine="0"/>
      </w:pPr>
      <w:r>
        <w:rPr>
          <w:b/>
          <w:bCs/>
        </w:rPr>
        <w:t xml:space="preserve">Project:  </w:t>
      </w:r>
      <w:r>
        <w:t>Complete assigned essay and submit for grading.</w:t>
      </w:r>
    </w:p>
    <w:p w14:paraId="4A816199" w14:textId="7E57C19F" w:rsidR="00194B20" w:rsidRDefault="00194B20" w:rsidP="00625E7A">
      <w:pPr>
        <w:spacing w:after="15" w:line="259" w:lineRule="auto"/>
        <w:ind w:left="0" w:firstLine="0"/>
      </w:pPr>
    </w:p>
    <w:p w14:paraId="258B6FC7" w14:textId="77777777" w:rsidR="00194B20" w:rsidRPr="00C53344" w:rsidRDefault="00194B20" w:rsidP="00194B20">
      <w:pPr>
        <w:spacing w:after="15" w:line="259" w:lineRule="auto"/>
        <w:ind w:left="0" w:firstLine="0"/>
        <w:rPr>
          <w:b/>
          <w:bCs/>
        </w:rPr>
      </w:pPr>
      <w:r>
        <w:rPr>
          <w:b/>
          <w:bCs/>
        </w:rPr>
        <w:t xml:space="preserve">Preparation for class:  </w:t>
      </w:r>
      <w:bookmarkStart w:id="26" w:name="_Hlk29217415"/>
      <w:r>
        <w:t>Materials in textbook or created by yourself on adverse possession, easements, and jurisdiction; supplementary reading as directed.</w:t>
      </w:r>
      <w:bookmarkEnd w:id="26"/>
    </w:p>
    <w:p w14:paraId="07ABE4D4" w14:textId="714BEE32" w:rsidR="00194B20" w:rsidRDefault="00194B20" w:rsidP="00625E7A">
      <w:pPr>
        <w:spacing w:after="15" w:line="259" w:lineRule="auto"/>
        <w:ind w:left="0" w:firstLine="0"/>
      </w:pPr>
    </w:p>
    <w:p w14:paraId="08FDEA41" w14:textId="129158E1" w:rsidR="00194B20" w:rsidRPr="00194B20" w:rsidRDefault="00194B20" w:rsidP="00625E7A">
      <w:pPr>
        <w:spacing w:after="15" w:line="259" w:lineRule="auto"/>
        <w:ind w:left="0" w:firstLine="0"/>
      </w:pPr>
      <w:r>
        <w:rPr>
          <w:b/>
          <w:bCs/>
        </w:rPr>
        <w:lastRenderedPageBreak/>
        <w:t xml:space="preserve">Topics:  </w:t>
      </w:r>
      <w:r>
        <w:t>How to create answer templates</w:t>
      </w:r>
      <w:r w:rsidR="00343711">
        <w:t xml:space="preserve"> to improve your writing during the test</w:t>
      </w:r>
      <w:r>
        <w:t>; types of study tools (in addition to outlining); the benefit of creating study tools adapted to your personal learning preferences and tendencies</w:t>
      </w:r>
    </w:p>
    <w:p w14:paraId="5E03B2EC" w14:textId="165197F4" w:rsidR="00C53344" w:rsidRDefault="00C53344" w:rsidP="00625E7A">
      <w:pPr>
        <w:spacing w:after="15" w:line="259" w:lineRule="auto"/>
        <w:ind w:left="0" w:firstLine="0"/>
      </w:pPr>
    </w:p>
    <w:p w14:paraId="533F2D5A" w14:textId="39BBBB00" w:rsidR="00194B20" w:rsidRDefault="00194B20" w:rsidP="00625E7A">
      <w:pPr>
        <w:spacing w:after="15" w:line="259" w:lineRule="auto"/>
        <w:ind w:left="0" w:firstLine="0"/>
      </w:pPr>
    </w:p>
    <w:p w14:paraId="7201B8A7" w14:textId="4715CDB6" w:rsidR="00194B20" w:rsidRDefault="00194B20" w:rsidP="00625E7A">
      <w:pPr>
        <w:spacing w:after="15" w:line="259" w:lineRule="auto"/>
        <w:ind w:left="0" w:firstLine="0"/>
      </w:pPr>
    </w:p>
    <w:p w14:paraId="2A81A073" w14:textId="4B134737" w:rsidR="00194B20" w:rsidRDefault="00194B20" w:rsidP="00194B20">
      <w:pPr>
        <w:spacing w:after="15" w:line="259" w:lineRule="auto"/>
        <w:ind w:left="0" w:firstLine="0"/>
        <w:jc w:val="center"/>
        <w:rPr>
          <w:b/>
          <w:bCs/>
          <w:sz w:val="28"/>
          <w:szCs w:val="28"/>
        </w:rPr>
      </w:pPr>
      <w:bookmarkStart w:id="27" w:name="_Hlk29217531"/>
      <w:bookmarkStart w:id="28" w:name="_Hlk29218075"/>
      <w:r w:rsidRPr="00343711">
        <w:rPr>
          <w:b/>
          <w:bCs/>
          <w:sz w:val="28"/>
          <w:szCs w:val="28"/>
        </w:rPr>
        <w:t xml:space="preserve">Week </w:t>
      </w:r>
      <w:r w:rsidRPr="00343711">
        <w:rPr>
          <w:b/>
          <w:bCs/>
          <w:sz w:val="28"/>
          <w:szCs w:val="28"/>
        </w:rPr>
        <w:t>10</w:t>
      </w:r>
      <w:r w:rsidRPr="00343711">
        <w:rPr>
          <w:b/>
          <w:bCs/>
          <w:sz w:val="28"/>
          <w:szCs w:val="28"/>
        </w:rPr>
        <w:t>—</w:t>
      </w:r>
      <w:r w:rsidRPr="00343711">
        <w:rPr>
          <w:b/>
          <w:bCs/>
          <w:sz w:val="28"/>
          <w:szCs w:val="28"/>
        </w:rPr>
        <w:t>Practic</w:t>
      </w:r>
      <w:r w:rsidR="00343711">
        <w:rPr>
          <w:b/>
          <w:bCs/>
          <w:sz w:val="28"/>
          <w:szCs w:val="28"/>
        </w:rPr>
        <w:t>um—Assessing the Effectiveness of an Essay</w:t>
      </w:r>
    </w:p>
    <w:bookmarkEnd w:id="28"/>
    <w:p w14:paraId="3D9FF88D" w14:textId="77777777" w:rsidR="00343711" w:rsidRPr="00343711" w:rsidRDefault="00343711" w:rsidP="00194B20">
      <w:pPr>
        <w:spacing w:after="15" w:line="259" w:lineRule="auto"/>
        <w:ind w:left="0" w:firstLine="0"/>
        <w:jc w:val="center"/>
        <w:rPr>
          <w:sz w:val="28"/>
          <w:szCs w:val="28"/>
        </w:rPr>
      </w:pPr>
    </w:p>
    <w:bookmarkEnd w:id="27"/>
    <w:p w14:paraId="5421ED5E" w14:textId="56D5CCCF" w:rsidR="00194B20" w:rsidRDefault="00194B20" w:rsidP="00625E7A">
      <w:pPr>
        <w:spacing w:after="15" w:line="259" w:lineRule="auto"/>
        <w:ind w:left="0" w:firstLine="0"/>
      </w:pPr>
      <w:r w:rsidRPr="00194B20">
        <w:rPr>
          <w:b/>
          <w:bCs/>
        </w:rPr>
        <w:t>Project:</w:t>
      </w:r>
      <w:r>
        <w:t xml:space="preserve">  Short-answer assignment.</w:t>
      </w:r>
    </w:p>
    <w:p w14:paraId="257AF233" w14:textId="631F151D" w:rsidR="00194B20" w:rsidRDefault="00194B20" w:rsidP="00625E7A">
      <w:pPr>
        <w:spacing w:after="15" w:line="259" w:lineRule="auto"/>
        <w:ind w:left="0" w:firstLine="0"/>
      </w:pPr>
    </w:p>
    <w:p w14:paraId="3A79D34D" w14:textId="390DA9D7" w:rsidR="00194B20" w:rsidRDefault="00194B20" w:rsidP="00625E7A">
      <w:pPr>
        <w:spacing w:after="15" w:line="259" w:lineRule="auto"/>
        <w:ind w:left="0" w:firstLine="0"/>
      </w:pPr>
      <w:r>
        <w:rPr>
          <w:b/>
          <w:bCs/>
        </w:rPr>
        <w:t xml:space="preserve">Preparation for class:  </w:t>
      </w:r>
      <w:r>
        <w:t>Materials in textbook or created by yourself on adverse possession, easements, and jurisdiction; supplementary reading as directed.</w:t>
      </w:r>
    </w:p>
    <w:p w14:paraId="5C397D3D" w14:textId="248668B9" w:rsidR="00194B20" w:rsidRDefault="00194B20" w:rsidP="00625E7A">
      <w:pPr>
        <w:spacing w:after="15" w:line="259" w:lineRule="auto"/>
        <w:ind w:left="0" w:firstLine="0"/>
      </w:pPr>
    </w:p>
    <w:p w14:paraId="536C59B2" w14:textId="29FFEACE" w:rsidR="00194B20" w:rsidRDefault="00194B20" w:rsidP="00625E7A">
      <w:pPr>
        <w:spacing w:after="15" w:line="259" w:lineRule="auto"/>
        <w:ind w:left="0" w:firstLine="0"/>
      </w:pPr>
      <w:r>
        <w:rPr>
          <w:b/>
          <w:bCs/>
        </w:rPr>
        <w:t xml:space="preserve">Topics:  </w:t>
      </w:r>
      <w:r>
        <w:t>practice evaluating sample essay responses</w:t>
      </w:r>
      <w:r w:rsidR="00343711">
        <w:t xml:space="preserve"> to test your understanding of the principles for effective organization and analysis;  your ability to assess effectiveness of their application; and to assess/identify/provide feedback regarding ways for improving effectiveness.</w:t>
      </w:r>
    </w:p>
    <w:p w14:paraId="59DFB308" w14:textId="75E41DB5" w:rsidR="00343711" w:rsidRDefault="00343711" w:rsidP="00625E7A">
      <w:pPr>
        <w:spacing w:after="15" w:line="259" w:lineRule="auto"/>
        <w:ind w:left="0" w:firstLine="0"/>
      </w:pPr>
    </w:p>
    <w:p w14:paraId="4B54A6DC" w14:textId="09921460" w:rsidR="00343711" w:rsidRDefault="00343711" w:rsidP="00625E7A">
      <w:pPr>
        <w:spacing w:after="15" w:line="259" w:lineRule="auto"/>
        <w:ind w:left="0" w:firstLine="0"/>
      </w:pPr>
    </w:p>
    <w:p w14:paraId="25C8D6C1" w14:textId="4248E08E" w:rsidR="00343711" w:rsidRDefault="00343711" w:rsidP="00343711">
      <w:pPr>
        <w:spacing w:after="15" w:line="259" w:lineRule="auto"/>
        <w:ind w:left="0" w:firstLine="0"/>
        <w:jc w:val="center"/>
        <w:rPr>
          <w:b/>
          <w:bCs/>
          <w:sz w:val="28"/>
          <w:szCs w:val="28"/>
        </w:rPr>
      </w:pPr>
      <w:bookmarkStart w:id="29" w:name="_Hlk29218399"/>
      <w:r w:rsidRPr="00343711">
        <w:rPr>
          <w:b/>
          <w:bCs/>
          <w:sz w:val="28"/>
          <w:szCs w:val="28"/>
        </w:rPr>
        <w:t>Week 1</w:t>
      </w:r>
      <w:r>
        <w:rPr>
          <w:b/>
          <w:bCs/>
          <w:sz w:val="28"/>
          <w:szCs w:val="28"/>
        </w:rPr>
        <w:t>1</w:t>
      </w:r>
      <w:r w:rsidRPr="00343711">
        <w:rPr>
          <w:b/>
          <w:bCs/>
          <w:sz w:val="28"/>
          <w:szCs w:val="28"/>
        </w:rPr>
        <w:t>—</w:t>
      </w:r>
      <w:r>
        <w:rPr>
          <w:b/>
          <w:bCs/>
          <w:sz w:val="28"/>
          <w:szCs w:val="28"/>
        </w:rPr>
        <w:t>Strategies for Test-Taking</w:t>
      </w:r>
      <w:r w:rsidR="0009028B">
        <w:rPr>
          <w:b/>
          <w:bCs/>
          <w:sz w:val="28"/>
          <w:szCs w:val="28"/>
        </w:rPr>
        <w:t>; Preparation for Essay Exam in Meeting 12</w:t>
      </w:r>
    </w:p>
    <w:bookmarkEnd w:id="29"/>
    <w:p w14:paraId="7A26FAD4" w14:textId="07EF2944" w:rsidR="00343711" w:rsidRDefault="00343711" w:rsidP="0009028B">
      <w:pPr>
        <w:spacing w:after="15" w:line="259" w:lineRule="auto"/>
        <w:ind w:left="0" w:firstLine="0"/>
        <w:jc w:val="both"/>
        <w:rPr>
          <w:b/>
          <w:bCs/>
          <w:sz w:val="28"/>
          <w:szCs w:val="28"/>
        </w:rPr>
      </w:pPr>
    </w:p>
    <w:p w14:paraId="7D0EDDA2" w14:textId="6E55F9B6" w:rsidR="0009028B" w:rsidRPr="0009028B" w:rsidRDefault="0009028B" w:rsidP="0009028B">
      <w:pPr>
        <w:spacing w:after="15" w:line="259" w:lineRule="auto"/>
        <w:ind w:left="0" w:firstLine="0"/>
        <w:jc w:val="both"/>
        <w:rPr>
          <w:szCs w:val="24"/>
        </w:rPr>
      </w:pPr>
      <w:r w:rsidRPr="0009028B">
        <w:rPr>
          <w:b/>
          <w:bCs/>
          <w:szCs w:val="24"/>
        </w:rPr>
        <w:t>Project:</w:t>
      </w:r>
      <w:r w:rsidRPr="0009028B">
        <w:rPr>
          <w:szCs w:val="24"/>
        </w:rPr>
        <w:t xml:space="preserve">  None</w:t>
      </w:r>
      <w:r>
        <w:rPr>
          <w:szCs w:val="24"/>
        </w:rPr>
        <w:t xml:space="preserve"> other than preparing for next week’s graded essay-writing exam.</w:t>
      </w:r>
    </w:p>
    <w:p w14:paraId="61C1E830" w14:textId="7359A942" w:rsidR="0009028B" w:rsidRDefault="0009028B" w:rsidP="0009028B">
      <w:pPr>
        <w:spacing w:after="15" w:line="259" w:lineRule="auto"/>
        <w:ind w:left="0" w:firstLine="0"/>
        <w:rPr>
          <w:b/>
          <w:bCs/>
          <w:sz w:val="28"/>
          <w:szCs w:val="28"/>
        </w:rPr>
      </w:pPr>
    </w:p>
    <w:p w14:paraId="51BF49C7" w14:textId="2E808A6B" w:rsidR="0009028B" w:rsidRPr="0009028B" w:rsidRDefault="0009028B" w:rsidP="0009028B">
      <w:pPr>
        <w:spacing w:after="15" w:line="259" w:lineRule="auto"/>
        <w:ind w:left="0" w:firstLine="0"/>
        <w:rPr>
          <w:szCs w:val="24"/>
        </w:rPr>
      </w:pPr>
      <w:r w:rsidRPr="0009028B">
        <w:rPr>
          <w:b/>
          <w:bCs/>
          <w:szCs w:val="24"/>
        </w:rPr>
        <w:t>Preparation for class:</w:t>
      </w:r>
      <w:r w:rsidRPr="0009028B">
        <w:rPr>
          <w:szCs w:val="24"/>
        </w:rPr>
        <w:t xml:space="preserve"> See above.</w:t>
      </w:r>
    </w:p>
    <w:p w14:paraId="19D049F0" w14:textId="77777777" w:rsidR="0009028B" w:rsidRDefault="0009028B" w:rsidP="0009028B">
      <w:pPr>
        <w:spacing w:after="15" w:line="259" w:lineRule="auto"/>
        <w:ind w:left="0" w:firstLine="0"/>
        <w:rPr>
          <w:b/>
          <w:bCs/>
          <w:sz w:val="28"/>
          <w:szCs w:val="28"/>
        </w:rPr>
      </w:pPr>
    </w:p>
    <w:p w14:paraId="6F31DDD0" w14:textId="4B27698C" w:rsidR="0009028B" w:rsidRPr="0009028B" w:rsidRDefault="0009028B" w:rsidP="0009028B">
      <w:pPr>
        <w:spacing w:after="15" w:line="259" w:lineRule="auto"/>
        <w:ind w:left="0" w:firstLine="0"/>
        <w:rPr>
          <w:szCs w:val="24"/>
        </w:rPr>
      </w:pPr>
      <w:r w:rsidRPr="0009028B">
        <w:rPr>
          <w:b/>
          <w:bCs/>
          <w:szCs w:val="24"/>
        </w:rPr>
        <w:t>Topics:</w:t>
      </w:r>
      <w:r w:rsidRPr="0009028B">
        <w:rPr>
          <w:szCs w:val="24"/>
        </w:rPr>
        <w:t xml:space="preserve"> skills for maximizing success; strategy for approaching multiple choice questions</w:t>
      </w:r>
    </w:p>
    <w:p w14:paraId="07329432" w14:textId="3A6BFEDB" w:rsidR="0009028B" w:rsidRDefault="0009028B" w:rsidP="00343711">
      <w:pPr>
        <w:spacing w:after="15" w:line="259" w:lineRule="auto"/>
        <w:ind w:left="0" w:firstLine="0"/>
        <w:jc w:val="center"/>
        <w:rPr>
          <w:b/>
          <w:bCs/>
          <w:sz w:val="28"/>
          <w:szCs w:val="28"/>
        </w:rPr>
      </w:pPr>
    </w:p>
    <w:p w14:paraId="58F7F104" w14:textId="50FEF389" w:rsidR="00194B20" w:rsidRDefault="00194B20" w:rsidP="00625E7A">
      <w:pPr>
        <w:spacing w:after="15" w:line="259" w:lineRule="auto"/>
        <w:ind w:left="0" w:firstLine="0"/>
      </w:pPr>
    </w:p>
    <w:p w14:paraId="50B60C69" w14:textId="240AC912" w:rsidR="0009028B" w:rsidRDefault="0009028B" w:rsidP="0009028B">
      <w:pPr>
        <w:spacing w:after="15" w:line="259" w:lineRule="auto"/>
        <w:ind w:left="0" w:firstLine="0"/>
        <w:jc w:val="center"/>
        <w:rPr>
          <w:b/>
          <w:bCs/>
          <w:sz w:val="28"/>
          <w:szCs w:val="28"/>
        </w:rPr>
      </w:pPr>
      <w:bookmarkStart w:id="30" w:name="_Hlk29218484"/>
      <w:r w:rsidRPr="00343711">
        <w:rPr>
          <w:b/>
          <w:bCs/>
          <w:sz w:val="28"/>
          <w:szCs w:val="28"/>
        </w:rPr>
        <w:t>Week 1</w:t>
      </w:r>
      <w:r>
        <w:rPr>
          <w:b/>
          <w:bCs/>
          <w:sz w:val="28"/>
          <w:szCs w:val="28"/>
        </w:rPr>
        <w:t>2</w:t>
      </w:r>
      <w:r w:rsidRPr="00343711">
        <w:rPr>
          <w:b/>
          <w:bCs/>
          <w:sz w:val="28"/>
          <w:szCs w:val="28"/>
        </w:rPr>
        <w:t>—</w:t>
      </w:r>
      <w:r>
        <w:rPr>
          <w:b/>
          <w:bCs/>
          <w:sz w:val="28"/>
          <w:szCs w:val="28"/>
        </w:rPr>
        <w:t>Graded Essay Exam</w:t>
      </w:r>
    </w:p>
    <w:bookmarkEnd w:id="30"/>
    <w:p w14:paraId="252516C1" w14:textId="77777777" w:rsidR="0009028B" w:rsidRDefault="0009028B" w:rsidP="00625E7A">
      <w:pPr>
        <w:spacing w:after="15" w:line="259" w:lineRule="auto"/>
        <w:ind w:left="0" w:firstLine="0"/>
      </w:pPr>
    </w:p>
    <w:p w14:paraId="7EB6D9EE" w14:textId="77777777" w:rsidR="0009028B" w:rsidRDefault="0009028B" w:rsidP="00625E7A">
      <w:pPr>
        <w:spacing w:after="15" w:line="259" w:lineRule="auto"/>
        <w:ind w:left="0" w:firstLine="0"/>
      </w:pPr>
      <w:r>
        <w:t xml:space="preserve">In class, students will write answers to essays under simulated test conditions and submit them </w:t>
      </w:r>
    </w:p>
    <w:p w14:paraId="031F4A37" w14:textId="77777777" w:rsidR="0009028B" w:rsidRDefault="0009028B" w:rsidP="00625E7A">
      <w:pPr>
        <w:spacing w:after="15" w:line="259" w:lineRule="auto"/>
        <w:ind w:left="0" w:firstLine="0"/>
      </w:pPr>
      <w:r>
        <w:t>for grading.</w:t>
      </w:r>
    </w:p>
    <w:p w14:paraId="4FECAA1A" w14:textId="77777777" w:rsidR="0009028B" w:rsidRDefault="0009028B" w:rsidP="00625E7A">
      <w:pPr>
        <w:spacing w:after="15" w:line="259" w:lineRule="auto"/>
        <w:ind w:left="0" w:firstLine="0"/>
      </w:pPr>
    </w:p>
    <w:p w14:paraId="3CDA9F31" w14:textId="77777777" w:rsidR="0009028B" w:rsidRDefault="0009028B" w:rsidP="00625E7A">
      <w:pPr>
        <w:spacing w:after="15" w:line="259" w:lineRule="auto"/>
        <w:ind w:left="0" w:firstLine="0"/>
      </w:pPr>
    </w:p>
    <w:p w14:paraId="4722B31D" w14:textId="77777777" w:rsidR="0009028B" w:rsidRDefault="0009028B" w:rsidP="0009028B">
      <w:pPr>
        <w:spacing w:after="15" w:line="259" w:lineRule="auto"/>
        <w:ind w:left="0" w:firstLine="0"/>
        <w:jc w:val="center"/>
        <w:rPr>
          <w:b/>
          <w:bCs/>
          <w:sz w:val="28"/>
          <w:szCs w:val="28"/>
        </w:rPr>
      </w:pPr>
      <w:r w:rsidRPr="00343711">
        <w:rPr>
          <w:b/>
          <w:bCs/>
          <w:sz w:val="28"/>
          <w:szCs w:val="28"/>
        </w:rPr>
        <w:t>Week 1</w:t>
      </w:r>
      <w:r>
        <w:rPr>
          <w:b/>
          <w:bCs/>
          <w:sz w:val="28"/>
          <w:szCs w:val="28"/>
        </w:rPr>
        <w:t>3</w:t>
      </w:r>
      <w:r w:rsidRPr="00343711">
        <w:rPr>
          <w:b/>
          <w:bCs/>
          <w:sz w:val="28"/>
          <w:szCs w:val="28"/>
        </w:rPr>
        <w:t>—</w:t>
      </w:r>
      <w:r>
        <w:rPr>
          <w:b/>
          <w:bCs/>
          <w:sz w:val="28"/>
          <w:szCs w:val="28"/>
        </w:rPr>
        <w:t xml:space="preserve">Preparation for Other Law School Exams; Submission of Graded Project or Exercise </w:t>
      </w:r>
    </w:p>
    <w:p w14:paraId="027C9171" w14:textId="77777777" w:rsidR="0009028B" w:rsidRDefault="0009028B" w:rsidP="0009028B">
      <w:pPr>
        <w:spacing w:after="15" w:line="259" w:lineRule="auto"/>
        <w:ind w:left="0" w:firstLine="0"/>
        <w:jc w:val="center"/>
        <w:rPr>
          <w:b/>
          <w:bCs/>
          <w:sz w:val="28"/>
          <w:szCs w:val="28"/>
        </w:rPr>
      </w:pPr>
    </w:p>
    <w:p w14:paraId="0FADF861" w14:textId="246ECD17" w:rsidR="0009028B" w:rsidRDefault="0009028B" w:rsidP="0009028B">
      <w:pPr>
        <w:spacing w:after="15" w:line="259" w:lineRule="auto"/>
        <w:ind w:left="0" w:firstLine="0"/>
        <w:rPr>
          <w:b/>
          <w:bCs/>
          <w:szCs w:val="24"/>
        </w:rPr>
      </w:pPr>
      <w:r w:rsidRPr="0009028B">
        <w:rPr>
          <w:b/>
          <w:bCs/>
          <w:szCs w:val="24"/>
        </w:rPr>
        <w:t>Project:</w:t>
      </w:r>
      <w:r w:rsidRPr="0009028B">
        <w:rPr>
          <w:szCs w:val="24"/>
        </w:rPr>
        <w:t xml:space="preserve">  Students will submit the assigned project or exercise.</w:t>
      </w:r>
      <w:r w:rsidRPr="0009028B">
        <w:rPr>
          <w:b/>
          <w:bCs/>
          <w:szCs w:val="24"/>
        </w:rPr>
        <w:t xml:space="preserve"> </w:t>
      </w:r>
    </w:p>
    <w:p w14:paraId="49BEBB9A" w14:textId="352FF164" w:rsidR="0009028B" w:rsidRDefault="0009028B" w:rsidP="0009028B">
      <w:pPr>
        <w:spacing w:after="15" w:line="259" w:lineRule="auto"/>
        <w:ind w:left="0" w:firstLine="0"/>
        <w:rPr>
          <w:b/>
          <w:bCs/>
          <w:szCs w:val="24"/>
        </w:rPr>
      </w:pPr>
    </w:p>
    <w:p w14:paraId="0B4C5921" w14:textId="23DEA3B6" w:rsidR="0009028B" w:rsidRPr="0009028B" w:rsidRDefault="0009028B" w:rsidP="0009028B">
      <w:pPr>
        <w:spacing w:after="15" w:line="259" w:lineRule="auto"/>
        <w:ind w:left="0" w:firstLine="0"/>
        <w:rPr>
          <w:szCs w:val="24"/>
        </w:rPr>
      </w:pPr>
      <w:r w:rsidRPr="0009028B">
        <w:rPr>
          <w:b/>
          <w:bCs/>
          <w:szCs w:val="24"/>
        </w:rPr>
        <w:lastRenderedPageBreak/>
        <w:t>Discussion topics:</w:t>
      </w:r>
      <w:r>
        <w:rPr>
          <w:szCs w:val="24"/>
        </w:rPr>
        <w:t xml:space="preserve">  techniques for preparing for finals; stress management; and time management; creation of study plan for each exam. </w:t>
      </w:r>
    </w:p>
    <w:p w14:paraId="40B9CA07" w14:textId="00AAD313" w:rsidR="0009028B" w:rsidRDefault="0009028B" w:rsidP="00625E7A">
      <w:pPr>
        <w:spacing w:after="15" w:line="259" w:lineRule="auto"/>
        <w:ind w:left="0" w:firstLine="0"/>
      </w:pPr>
    </w:p>
    <w:sectPr w:rsidR="0009028B">
      <w:headerReference w:type="even" r:id="rId30"/>
      <w:headerReference w:type="default" r:id="rId31"/>
      <w:headerReference w:type="first" r:id="rId32"/>
      <w:pgSz w:w="12240" w:h="15840"/>
      <w:pgMar w:top="1445" w:right="1436" w:bottom="1473" w:left="1440" w:header="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5905D" w14:textId="77777777" w:rsidR="00AE1FB2" w:rsidRDefault="00AE1FB2">
      <w:pPr>
        <w:spacing w:line="240" w:lineRule="auto"/>
      </w:pPr>
      <w:r>
        <w:separator/>
      </w:r>
    </w:p>
  </w:endnote>
  <w:endnote w:type="continuationSeparator" w:id="0">
    <w:p w14:paraId="50BDE6E4" w14:textId="77777777" w:rsidR="00AE1FB2" w:rsidRDefault="00AE1F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D8B6E" w14:textId="77777777" w:rsidR="00AE1FB2" w:rsidRDefault="00AE1FB2">
      <w:pPr>
        <w:spacing w:line="240" w:lineRule="auto"/>
      </w:pPr>
      <w:r>
        <w:separator/>
      </w:r>
    </w:p>
  </w:footnote>
  <w:footnote w:type="continuationSeparator" w:id="0">
    <w:p w14:paraId="56050857" w14:textId="77777777" w:rsidR="00AE1FB2" w:rsidRDefault="00AE1F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DD441" w14:textId="77777777" w:rsidR="00D0672E" w:rsidRDefault="00D0672E">
    <w:pPr>
      <w:spacing w:after="3" w:line="259" w:lineRule="auto"/>
      <w:ind w:left="67" w:firstLine="0"/>
      <w:jc w:val="center"/>
    </w:pPr>
    <w:r>
      <w:rPr>
        <w:b/>
        <w:sz w:val="28"/>
      </w:rPr>
      <w:t xml:space="preserve"> </w:t>
    </w:r>
  </w:p>
  <w:p w14:paraId="50448B31" w14:textId="77777777" w:rsidR="00D0672E" w:rsidRDefault="00D0672E">
    <w:pPr>
      <w:spacing w:after="17" w:line="259" w:lineRule="auto"/>
      <w:ind w:left="0" w:right="5" w:firstLine="0"/>
      <w:jc w:val="center"/>
    </w:pPr>
    <w:r>
      <w:rPr>
        <w:b/>
        <w:sz w:val="28"/>
      </w:rPr>
      <w:t>U</w:t>
    </w:r>
    <w:r>
      <w:rPr>
        <w:b/>
      </w:rPr>
      <w:t xml:space="preserve">NIVERSITY </w:t>
    </w:r>
    <w:r>
      <w:rPr>
        <w:b/>
        <w:sz w:val="28"/>
      </w:rPr>
      <w:t>O</w:t>
    </w:r>
    <w:r>
      <w:rPr>
        <w:b/>
      </w:rPr>
      <w:t xml:space="preserve">F </w:t>
    </w:r>
    <w:r>
      <w:rPr>
        <w:b/>
        <w:sz w:val="28"/>
      </w:rPr>
      <w:t>F</w:t>
    </w:r>
    <w:r>
      <w:rPr>
        <w:b/>
      </w:rPr>
      <w:t>LORIDA</w:t>
    </w:r>
    <w:r>
      <w:rPr>
        <w:b/>
        <w:sz w:val="22"/>
      </w:rPr>
      <w:t xml:space="preserve"> </w:t>
    </w:r>
    <w:r>
      <w:rPr>
        <w:b/>
        <w:sz w:val="28"/>
      </w:rPr>
      <w:t>S</w:t>
    </w:r>
    <w:r>
      <w:rPr>
        <w:b/>
        <w:sz w:val="22"/>
      </w:rPr>
      <w:t xml:space="preserve">CHOOL </w:t>
    </w:r>
    <w:r>
      <w:rPr>
        <w:b/>
        <w:sz w:val="28"/>
      </w:rPr>
      <w:t>O</w:t>
    </w:r>
    <w:r>
      <w:rPr>
        <w:b/>
        <w:sz w:val="22"/>
      </w:rPr>
      <w:t xml:space="preserve">F </w:t>
    </w:r>
    <w:r>
      <w:rPr>
        <w:b/>
        <w:sz w:val="28"/>
      </w:rPr>
      <w:t>L</w:t>
    </w:r>
    <w:r>
      <w:rPr>
        <w:b/>
        <w:sz w:val="22"/>
      </w:rPr>
      <w:t>AW</w:t>
    </w:r>
    <w:r>
      <w:rPr>
        <w:b/>
        <w:sz w:val="28"/>
      </w:rPr>
      <w:t xml:space="preserve"> </w:t>
    </w:r>
  </w:p>
  <w:p w14:paraId="709CBEE0" w14:textId="77777777" w:rsidR="00D0672E" w:rsidRDefault="00D0672E">
    <w:pPr>
      <w:spacing w:line="259" w:lineRule="auto"/>
      <w:ind w:left="0" w:right="4" w:firstLine="0"/>
      <w:jc w:val="center"/>
    </w:pPr>
    <w:r>
      <w:rPr>
        <w:b/>
        <w:sz w:val="28"/>
      </w:rPr>
      <w:t>F</w:t>
    </w:r>
    <w:r>
      <w:rPr>
        <w:b/>
        <w:sz w:val="22"/>
      </w:rPr>
      <w:t xml:space="preserve">OUNDATIONS IN </w:t>
    </w:r>
    <w:r>
      <w:rPr>
        <w:b/>
        <w:sz w:val="28"/>
      </w:rPr>
      <w:t>L</w:t>
    </w:r>
    <w:r>
      <w:rPr>
        <w:b/>
        <w:sz w:val="22"/>
      </w:rPr>
      <w:t xml:space="preserve">AW </w:t>
    </w:r>
    <w:r>
      <w:rPr>
        <w:b/>
        <w:sz w:val="28"/>
      </w:rPr>
      <w:t>–</w:t>
    </w:r>
    <w:r>
      <w:rPr>
        <w:b/>
        <w:sz w:val="22"/>
      </w:rPr>
      <w:t xml:space="preserve"> </w:t>
    </w:r>
    <w:r>
      <w:rPr>
        <w:b/>
        <w:sz w:val="28"/>
      </w:rPr>
      <w:t>F</w:t>
    </w:r>
    <w:r>
      <w:rPr>
        <w:b/>
        <w:sz w:val="22"/>
      </w:rPr>
      <w:t>ALL</w:t>
    </w:r>
    <w:r>
      <w:rPr>
        <w:b/>
        <w:sz w:val="29"/>
        <w:vertAlign w:val="subscript"/>
      </w:rPr>
      <w:t xml:space="preserve"> </w:t>
    </w:r>
    <w:r>
      <w:rPr>
        <w:b/>
        <w:sz w:val="28"/>
      </w:rPr>
      <w:t xml:space="preserve">2019 </w:t>
    </w:r>
  </w:p>
  <w:p w14:paraId="48537CAE" w14:textId="77777777" w:rsidR="00D0672E" w:rsidRDefault="00D0672E">
    <w:pPr>
      <w:spacing w:line="259" w:lineRule="auto"/>
      <w:ind w:left="0" w:firstLine="0"/>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C5555" w14:textId="77777777" w:rsidR="00D0672E" w:rsidRDefault="00D0672E">
    <w:pPr>
      <w:spacing w:after="3" w:line="259" w:lineRule="auto"/>
      <w:ind w:left="67" w:firstLine="0"/>
      <w:jc w:val="center"/>
    </w:pPr>
    <w:r>
      <w:rPr>
        <w:b/>
        <w:sz w:val="28"/>
      </w:rPr>
      <w:t xml:space="preserve"> </w:t>
    </w:r>
  </w:p>
  <w:p w14:paraId="4D3258B2" w14:textId="77777777" w:rsidR="00D0672E" w:rsidRDefault="00D0672E">
    <w:pPr>
      <w:spacing w:after="17" w:line="259" w:lineRule="auto"/>
      <w:ind w:left="0" w:right="5" w:firstLine="0"/>
      <w:jc w:val="center"/>
    </w:pPr>
    <w:r>
      <w:rPr>
        <w:b/>
        <w:sz w:val="28"/>
      </w:rPr>
      <w:t>U</w:t>
    </w:r>
    <w:r>
      <w:rPr>
        <w:b/>
      </w:rPr>
      <w:t xml:space="preserve">NIVERSITY </w:t>
    </w:r>
    <w:r>
      <w:rPr>
        <w:b/>
        <w:sz w:val="28"/>
      </w:rPr>
      <w:t>O</w:t>
    </w:r>
    <w:r>
      <w:rPr>
        <w:b/>
      </w:rPr>
      <w:t xml:space="preserve">F </w:t>
    </w:r>
    <w:r>
      <w:rPr>
        <w:b/>
        <w:sz w:val="28"/>
      </w:rPr>
      <w:t>F</w:t>
    </w:r>
    <w:r>
      <w:rPr>
        <w:b/>
      </w:rPr>
      <w:t>LORIDA</w:t>
    </w:r>
    <w:r>
      <w:rPr>
        <w:b/>
        <w:sz w:val="22"/>
      </w:rPr>
      <w:t xml:space="preserve"> </w:t>
    </w:r>
    <w:r>
      <w:rPr>
        <w:b/>
        <w:sz w:val="28"/>
      </w:rPr>
      <w:t>S</w:t>
    </w:r>
    <w:r>
      <w:rPr>
        <w:b/>
        <w:sz w:val="22"/>
      </w:rPr>
      <w:t xml:space="preserve">CHOOL </w:t>
    </w:r>
    <w:r>
      <w:rPr>
        <w:b/>
        <w:sz w:val="28"/>
      </w:rPr>
      <w:t>O</w:t>
    </w:r>
    <w:r>
      <w:rPr>
        <w:b/>
        <w:sz w:val="22"/>
      </w:rPr>
      <w:t xml:space="preserve">F </w:t>
    </w:r>
    <w:r>
      <w:rPr>
        <w:b/>
        <w:sz w:val="28"/>
      </w:rPr>
      <w:t>L</w:t>
    </w:r>
    <w:r>
      <w:rPr>
        <w:b/>
        <w:sz w:val="22"/>
      </w:rPr>
      <w:t>AW</w:t>
    </w:r>
    <w:r>
      <w:rPr>
        <w:b/>
        <w:sz w:val="28"/>
      </w:rPr>
      <w:t xml:space="preserve"> </w:t>
    </w:r>
  </w:p>
  <w:p w14:paraId="1F81950F" w14:textId="6F6273A7" w:rsidR="00D0672E" w:rsidRDefault="00D0672E">
    <w:pPr>
      <w:spacing w:line="259" w:lineRule="auto"/>
      <w:ind w:left="0" w:right="4" w:firstLine="0"/>
      <w:jc w:val="center"/>
    </w:pPr>
    <w:r>
      <w:rPr>
        <w:b/>
        <w:sz w:val="28"/>
      </w:rPr>
      <w:t>F</w:t>
    </w:r>
    <w:r>
      <w:rPr>
        <w:b/>
        <w:sz w:val="22"/>
      </w:rPr>
      <w:t xml:space="preserve">OUNDATIONS IN </w:t>
    </w:r>
    <w:r>
      <w:rPr>
        <w:b/>
        <w:sz w:val="28"/>
      </w:rPr>
      <w:t>L</w:t>
    </w:r>
    <w:r>
      <w:rPr>
        <w:b/>
        <w:sz w:val="22"/>
      </w:rPr>
      <w:t xml:space="preserve">AW </w:t>
    </w:r>
    <w:r>
      <w:rPr>
        <w:b/>
        <w:sz w:val="28"/>
      </w:rPr>
      <w:t>–</w:t>
    </w:r>
    <w:r>
      <w:rPr>
        <w:b/>
        <w:sz w:val="22"/>
      </w:rPr>
      <w:t xml:space="preserve"> </w:t>
    </w:r>
    <w:r w:rsidR="008E3A7B">
      <w:rPr>
        <w:b/>
        <w:sz w:val="28"/>
      </w:rPr>
      <w:t>SPRING 2020</w:t>
    </w:r>
  </w:p>
  <w:p w14:paraId="4940259C" w14:textId="77777777" w:rsidR="00D0672E" w:rsidRDefault="00D0672E">
    <w:pPr>
      <w:spacing w:line="259" w:lineRule="auto"/>
      <w:ind w:left="0" w:firstLine="0"/>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6C927" w14:textId="77777777" w:rsidR="00D0672E" w:rsidRDefault="00D0672E">
    <w:pPr>
      <w:spacing w:after="3" w:line="259" w:lineRule="auto"/>
      <w:ind w:left="67" w:firstLine="0"/>
      <w:jc w:val="center"/>
    </w:pPr>
    <w:r>
      <w:rPr>
        <w:b/>
        <w:sz w:val="28"/>
      </w:rPr>
      <w:t xml:space="preserve"> </w:t>
    </w:r>
  </w:p>
  <w:p w14:paraId="66AFB714" w14:textId="77777777" w:rsidR="00D0672E" w:rsidRDefault="00D0672E">
    <w:pPr>
      <w:spacing w:after="17" w:line="259" w:lineRule="auto"/>
      <w:ind w:left="0" w:right="5" w:firstLine="0"/>
      <w:jc w:val="center"/>
    </w:pPr>
    <w:r>
      <w:rPr>
        <w:b/>
        <w:sz w:val="28"/>
      </w:rPr>
      <w:t>U</w:t>
    </w:r>
    <w:r>
      <w:rPr>
        <w:b/>
      </w:rPr>
      <w:t xml:space="preserve">NIVERSITY </w:t>
    </w:r>
    <w:r>
      <w:rPr>
        <w:b/>
        <w:sz w:val="28"/>
      </w:rPr>
      <w:t>O</w:t>
    </w:r>
    <w:r>
      <w:rPr>
        <w:b/>
      </w:rPr>
      <w:t xml:space="preserve">F </w:t>
    </w:r>
    <w:r>
      <w:rPr>
        <w:b/>
        <w:sz w:val="28"/>
      </w:rPr>
      <w:t>F</w:t>
    </w:r>
    <w:r>
      <w:rPr>
        <w:b/>
      </w:rPr>
      <w:t>LORIDA</w:t>
    </w:r>
    <w:r>
      <w:rPr>
        <w:b/>
        <w:sz w:val="22"/>
      </w:rPr>
      <w:t xml:space="preserve"> </w:t>
    </w:r>
    <w:r>
      <w:rPr>
        <w:b/>
        <w:sz w:val="28"/>
      </w:rPr>
      <w:t>S</w:t>
    </w:r>
    <w:r>
      <w:rPr>
        <w:b/>
        <w:sz w:val="22"/>
      </w:rPr>
      <w:t xml:space="preserve">CHOOL </w:t>
    </w:r>
    <w:r>
      <w:rPr>
        <w:b/>
        <w:sz w:val="28"/>
      </w:rPr>
      <w:t>O</w:t>
    </w:r>
    <w:r>
      <w:rPr>
        <w:b/>
        <w:sz w:val="22"/>
      </w:rPr>
      <w:t xml:space="preserve">F </w:t>
    </w:r>
    <w:r>
      <w:rPr>
        <w:b/>
        <w:sz w:val="28"/>
      </w:rPr>
      <w:t>L</w:t>
    </w:r>
    <w:r>
      <w:rPr>
        <w:b/>
        <w:sz w:val="22"/>
      </w:rPr>
      <w:t>AW</w:t>
    </w:r>
    <w:r>
      <w:rPr>
        <w:b/>
        <w:sz w:val="28"/>
      </w:rPr>
      <w:t xml:space="preserve"> </w:t>
    </w:r>
  </w:p>
  <w:p w14:paraId="7E0F7944" w14:textId="77777777" w:rsidR="00D0672E" w:rsidRDefault="00D0672E">
    <w:pPr>
      <w:spacing w:line="259" w:lineRule="auto"/>
      <w:ind w:left="0" w:right="4" w:firstLine="0"/>
      <w:jc w:val="center"/>
    </w:pPr>
    <w:r>
      <w:rPr>
        <w:b/>
        <w:sz w:val="28"/>
      </w:rPr>
      <w:t>F</w:t>
    </w:r>
    <w:r>
      <w:rPr>
        <w:b/>
        <w:sz w:val="22"/>
      </w:rPr>
      <w:t xml:space="preserve">OUNDATIONS IN </w:t>
    </w:r>
    <w:r>
      <w:rPr>
        <w:b/>
        <w:sz w:val="28"/>
      </w:rPr>
      <w:t>L</w:t>
    </w:r>
    <w:r>
      <w:rPr>
        <w:b/>
        <w:sz w:val="22"/>
      </w:rPr>
      <w:t xml:space="preserve">AW </w:t>
    </w:r>
    <w:r>
      <w:rPr>
        <w:b/>
        <w:sz w:val="28"/>
      </w:rPr>
      <w:t>–</w:t>
    </w:r>
    <w:r>
      <w:rPr>
        <w:b/>
        <w:sz w:val="22"/>
      </w:rPr>
      <w:t xml:space="preserve"> </w:t>
    </w:r>
    <w:r>
      <w:rPr>
        <w:b/>
        <w:sz w:val="28"/>
      </w:rPr>
      <w:t>F</w:t>
    </w:r>
    <w:r>
      <w:rPr>
        <w:b/>
        <w:sz w:val="22"/>
      </w:rPr>
      <w:t>ALL</w:t>
    </w:r>
    <w:r>
      <w:rPr>
        <w:b/>
        <w:sz w:val="29"/>
        <w:vertAlign w:val="subscript"/>
      </w:rPr>
      <w:t xml:space="preserve"> </w:t>
    </w:r>
    <w:r>
      <w:rPr>
        <w:b/>
        <w:sz w:val="28"/>
      </w:rPr>
      <w:t xml:space="preserve">2019 </w:t>
    </w:r>
  </w:p>
  <w:p w14:paraId="32AC2156" w14:textId="77777777" w:rsidR="00D0672E" w:rsidRDefault="00D0672E">
    <w:pPr>
      <w:spacing w:line="259" w:lineRule="auto"/>
      <w:ind w:left="0" w:firstLine="0"/>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D00"/>
    <w:multiLevelType w:val="hybridMultilevel"/>
    <w:tmpl w:val="0628A17C"/>
    <w:lvl w:ilvl="0" w:tplc="9B3A950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92487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7E3BE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2479C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E2E82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9028E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B2A00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2AD72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CE53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5D3FCF"/>
    <w:multiLevelType w:val="hybridMultilevel"/>
    <w:tmpl w:val="5D9A38F6"/>
    <w:lvl w:ilvl="0" w:tplc="7FA8B84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3AB2B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567E8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A8C2E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D4D1D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4EF46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DA011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7A9A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0A494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56193D"/>
    <w:multiLevelType w:val="hybridMultilevel"/>
    <w:tmpl w:val="E8B4C5D6"/>
    <w:lvl w:ilvl="0" w:tplc="2E12DB3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428B0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98A5D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22038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B2C51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FA455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3CA7F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2A578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F0A74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9A0EBF"/>
    <w:multiLevelType w:val="hybridMultilevel"/>
    <w:tmpl w:val="CE1A538C"/>
    <w:lvl w:ilvl="0" w:tplc="A4643A2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E8055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CAF6E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A47E4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54BD1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42C76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0E25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E2FDE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D8C6D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021FB6"/>
    <w:multiLevelType w:val="hybridMultilevel"/>
    <w:tmpl w:val="5D560FC4"/>
    <w:lvl w:ilvl="0" w:tplc="4AB688F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D68D0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CEA26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BEFEF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AA18C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70209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FE08B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4A33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24C72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1331BE"/>
    <w:multiLevelType w:val="hybridMultilevel"/>
    <w:tmpl w:val="F0464DC6"/>
    <w:lvl w:ilvl="0" w:tplc="1A0EDEB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6C548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7A036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18554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EC5D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80B30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4062A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61A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5221B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65950A2"/>
    <w:multiLevelType w:val="hybridMultilevel"/>
    <w:tmpl w:val="21F4D492"/>
    <w:lvl w:ilvl="0" w:tplc="9350DC90">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18A94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28934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3E83C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7246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3893D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84596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36F2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E853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214FF6"/>
    <w:multiLevelType w:val="hybridMultilevel"/>
    <w:tmpl w:val="9C0CE404"/>
    <w:lvl w:ilvl="0" w:tplc="FEE2C29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E8CF1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66DC7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DA5B9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BAA66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E2A8E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7A1E2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34DFF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3E869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8CC1B93"/>
    <w:multiLevelType w:val="hybridMultilevel"/>
    <w:tmpl w:val="3D1CB39A"/>
    <w:lvl w:ilvl="0" w:tplc="B0D675F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C48AC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A40F8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2AC52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348CC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4468B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76EF7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B61AF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8726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3FF257C"/>
    <w:multiLevelType w:val="hybridMultilevel"/>
    <w:tmpl w:val="7ED2B096"/>
    <w:lvl w:ilvl="0" w:tplc="0CC40EE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0E369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86DE5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EB8B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04626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2289C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E4285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206D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60332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E831E8D"/>
    <w:multiLevelType w:val="hybridMultilevel"/>
    <w:tmpl w:val="BAFC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4511F"/>
    <w:multiLevelType w:val="hybridMultilevel"/>
    <w:tmpl w:val="9CE8FCAE"/>
    <w:lvl w:ilvl="0" w:tplc="4E50A9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BC01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B8BDE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76048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34FA7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40514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F4044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88271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5AB2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7597468"/>
    <w:multiLevelType w:val="hybridMultilevel"/>
    <w:tmpl w:val="2AAA1338"/>
    <w:lvl w:ilvl="0" w:tplc="B94AEA0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2E22C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BA96D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78851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908CA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ACF70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C833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7295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663ED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BCF7CDE"/>
    <w:multiLevelType w:val="hybridMultilevel"/>
    <w:tmpl w:val="27F2B86E"/>
    <w:lvl w:ilvl="0" w:tplc="09C40B8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10C5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986A5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12D9A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3218B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561ED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0833B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72D59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9C395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
  </w:num>
  <w:num w:numId="3">
    <w:abstractNumId w:val="4"/>
  </w:num>
  <w:num w:numId="4">
    <w:abstractNumId w:val="0"/>
  </w:num>
  <w:num w:numId="5">
    <w:abstractNumId w:val="7"/>
  </w:num>
  <w:num w:numId="6">
    <w:abstractNumId w:val="5"/>
  </w:num>
  <w:num w:numId="7">
    <w:abstractNumId w:val="8"/>
  </w:num>
  <w:num w:numId="8">
    <w:abstractNumId w:val="11"/>
  </w:num>
  <w:num w:numId="9">
    <w:abstractNumId w:val="13"/>
  </w:num>
  <w:num w:numId="10">
    <w:abstractNumId w:val="3"/>
  </w:num>
  <w:num w:numId="11">
    <w:abstractNumId w:val="9"/>
  </w:num>
  <w:num w:numId="12">
    <w:abstractNumId w:val="1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31"/>
    <w:rsid w:val="0009028B"/>
    <w:rsid w:val="000936E9"/>
    <w:rsid w:val="0009706F"/>
    <w:rsid w:val="00163F31"/>
    <w:rsid w:val="00194B20"/>
    <w:rsid w:val="002348CD"/>
    <w:rsid w:val="002D5575"/>
    <w:rsid w:val="00343711"/>
    <w:rsid w:val="00360495"/>
    <w:rsid w:val="00360B15"/>
    <w:rsid w:val="003A157A"/>
    <w:rsid w:val="004F0FF8"/>
    <w:rsid w:val="00542993"/>
    <w:rsid w:val="00576579"/>
    <w:rsid w:val="00625E7A"/>
    <w:rsid w:val="006613AA"/>
    <w:rsid w:val="006C61C1"/>
    <w:rsid w:val="00721F21"/>
    <w:rsid w:val="00747BF3"/>
    <w:rsid w:val="008E3A7B"/>
    <w:rsid w:val="008F4709"/>
    <w:rsid w:val="00AE1FB2"/>
    <w:rsid w:val="00AE76D9"/>
    <w:rsid w:val="00B551B7"/>
    <w:rsid w:val="00B732E3"/>
    <w:rsid w:val="00BE76B2"/>
    <w:rsid w:val="00C348D6"/>
    <w:rsid w:val="00C53344"/>
    <w:rsid w:val="00D0672E"/>
    <w:rsid w:val="00D9149E"/>
    <w:rsid w:val="00D9629C"/>
    <w:rsid w:val="00DA4142"/>
    <w:rsid w:val="00E9394B"/>
    <w:rsid w:val="00F0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E801"/>
  <w15:docId w15:val="{5CA82243-0767-4546-BF70-271B8F24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nhideWhenUsed/>
    <w:rsid w:val="002D5575"/>
    <w:rPr>
      <w:color w:val="0563C1" w:themeColor="hyperlink"/>
      <w:u w:val="single"/>
    </w:rPr>
  </w:style>
  <w:style w:type="character" w:styleId="UnresolvedMention">
    <w:name w:val="Unresolved Mention"/>
    <w:basedOn w:val="DefaultParagraphFont"/>
    <w:uiPriority w:val="99"/>
    <w:semiHidden/>
    <w:unhideWhenUsed/>
    <w:rsid w:val="002D5575"/>
    <w:rPr>
      <w:color w:val="605E5C"/>
      <w:shd w:val="clear" w:color="auto" w:fill="E1DFDD"/>
    </w:rPr>
  </w:style>
  <w:style w:type="table" w:styleId="TableGrid0">
    <w:name w:val="Table Grid"/>
    <w:basedOn w:val="TableNormal"/>
    <w:uiPriority w:val="39"/>
    <w:rsid w:val="002D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48CD"/>
    <w:pPr>
      <w:spacing w:after="0" w:line="240" w:lineRule="auto"/>
    </w:pPr>
    <w:rPr>
      <w:rFonts w:eastAsiaTheme="minorHAnsi"/>
    </w:rPr>
  </w:style>
  <w:style w:type="paragraph" w:styleId="Footer">
    <w:name w:val="footer"/>
    <w:basedOn w:val="Normal"/>
    <w:link w:val="FooterChar"/>
    <w:uiPriority w:val="99"/>
    <w:unhideWhenUsed/>
    <w:rsid w:val="008E3A7B"/>
    <w:pPr>
      <w:tabs>
        <w:tab w:val="center" w:pos="4680"/>
        <w:tab w:val="right" w:pos="9360"/>
      </w:tabs>
      <w:spacing w:line="240" w:lineRule="auto"/>
    </w:pPr>
  </w:style>
  <w:style w:type="character" w:customStyle="1" w:styleId="FooterChar">
    <w:name w:val="Footer Char"/>
    <w:basedOn w:val="DefaultParagraphFont"/>
    <w:link w:val="Footer"/>
    <w:uiPriority w:val="99"/>
    <w:rsid w:val="008E3A7B"/>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law.ufl.edu/life-at-uf-law/office-of-student-affairs/current%20students/academic-policies" TargetMode="External"/><Relationship Id="rId18" Type="http://schemas.openxmlformats.org/officeDocument/2006/relationships/hyperlink" Target="https://www.law.ufl.edu/life-at-uf-law/office-of-student-affairs/current%20students/academic-policies" TargetMode="External"/><Relationship Id="rId26" Type="http://schemas.openxmlformats.org/officeDocument/2006/relationships/hyperlink" Target="https://gatorevals.aa.ufl.edu/students/" TargetMode="External"/><Relationship Id="rId3" Type="http://schemas.openxmlformats.org/officeDocument/2006/relationships/settings" Target="settings.xml"/><Relationship Id="rId21" Type="http://schemas.openxmlformats.org/officeDocument/2006/relationships/hyperlink" Target="https://www.law.ufl.edu/life-at-uf-law/office-of-student-affairs/current%20students/academic-policies" TargetMode="External"/><Relationship Id="rId34" Type="http://schemas.openxmlformats.org/officeDocument/2006/relationships/theme" Target="theme/theme1.xml"/><Relationship Id="rId7" Type="http://schemas.openxmlformats.org/officeDocument/2006/relationships/hyperlink" Target="mailto:temples@law.ufl.edu" TargetMode="External"/><Relationship Id="rId12" Type="http://schemas.openxmlformats.org/officeDocument/2006/relationships/hyperlink" Target="https://www.law.ufl.edu/life-at-uf-law/office-of-student-affairs/current%20students/academic-policies" TargetMode="External"/><Relationship Id="rId17" Type="http://schemas.openxmlformats.org/officeDocument/2006/relationships/hyperlink" Target="https://www.law.ufl.edu/life-at-uf-law/office-of-student-affairs/current%20students/academic-policies" TargetMode="External"/><Relationship Id="rId25" Type="http://schemas.openxmlformats.org/officeDocument/2006/relationships/hyperlink" Target="http://www.dso.ufl.edu/dr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aw.ufl.edu/life-at-uf-law/office-of-student-affairs/current%20students/academic-policies" TargetMode="External"/><Relationship Id="rId20" Type="http://schemas.openxmlformats.org/officeDocument/2006/relationships/hyperlink" Target="https://www.law.ufl.edu/life-at-uf-law/office-of-student-affairs/current%20students/academic-policies" TargetMode="External"/><Relationship Id="rId29" Type="http://schemas.openxmlformats.org/officeDocument/2006/relationships/hyperlink" Target="http://www.dso.ufl.edu/sccr/process/student-conduct-honor-co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ufl.edu/life-at-uf-law/office-of-student-affairs/current%20students/academic-policies" TargetMode="External"/><Relationship Id="rId24" Type="http://schemas.openxmlformats.org/officeDocument/2006/relationships/hyperlink" Target="https://www.law.ufl.edu/life-at-uf-law/office-of-student-affairs/current%20students/academic-policies"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law.ufl.edu/life-at-uf-law/office-of-student-affairs/current%20students/academic-policies" TargetMode="External"/><Relationship Id="rId23" Type="http://schemas.openxmlformats.org/officeDocument/2006/relationships/hyperlink" Target="https://www.law.ufl.edu/life-at-uf-law/office-of-student-affairs/current%20students/academic-policies" TargetMode="External"/><Relationship Id="rId28" Type="http://schemas.openxmlformats.org/officeDocument/2006/relationships/hyperlink" Target="https://gatorevals.aa.ufl.edu/public-results/.%E2%80%9D" TargetMode="External"/><Relationship Id="rId10" Type="http://schemas.openxmlformats.org/officeDocument/2006/relationships/hyperlink" Target="https://www.law.ufl.edu/life-at-uf-law/office-of-student-affairs/current%20students/academic-policies" TargetMode="External"/><Relationship Id="rId19" Type="http://schemas.openxmlformats.org/officeDocument/2006/relationships/hyperlink" Target="https://www.law.ufl.edu/life-at-uf-law/office-of-student-affairs/current%20students/academic-policies"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law.ufl.edu/life-at-uf-law/office-of-student-affairs/current%20students/academic-policies" TargetMode="External"/><Relationship Id="rId14" Type="http://schemas.openxmlformats.org/officeDocument/2006/relationships/hyperlink" Target="https://www.law.ufl.edu/life-at-uf-law/office-of-student-affairs/current%20students/academic-policies" TargetMode="External"/><Relationship Id="rId22" Type="http://schemas.openxmlformats.org/officeDocument/2006/relationships/hyperlink" Target="https://www.law.ufl.edu/life-at-uf-law/office-of-student-affairs/current%20students/academic-policies" TargetMode="External"/><Relationship Id="rId27" Type="http://schemas.openxmlformats.org/officeDocument/2006/relationships/hyperlink" Target="https://ufl.bluera.com/ufl/" TargetMode="External"/><Relationship Id="rId30" Type="http://schemas.openxmlformats.org/officeDocument/2006/relationships/header" Target="header1.xml"/><Relationship Id="rId8" Type="http://schemas.openxmlformats.org/officeDocument/2006/relationships/hyperlink" Target="http://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11</Pages>
  <Words>2974</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Maxwell</dc:creator>
  <cp:keywords/>
  <cp:lastModifiedBy>Temple-Smith,Margaret Emanuel</cp:lastModifiedBy>
  <cp:revision>6</cp:revision>
  <dcterms:created xsi:type="dcterms:W3CDTF">2020-01-06T19:35:00Z</dcterms:created>
  <dcterms:modified xsi:type="dcterms:W3CDTF">2020-01-06T21:48:00Z</dcterms:modified>
</cp:coreProperties>
</file>