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49D9" w14:textId="673C3B8F" w:rsidR="00E51C5B" w:rsidRDefault="00F71F46" w:rsidP="00F71F46">
      <w:pPr>
        <w:spacing w:line="240" w:lineRule="auto"/>
        <w:rPr>
          <w:rFonts w:eastAsia="Calibri"/>
          <w:sz w:val="52"/>
          <w:szCs w:val="52"/>
          <w:lang w:val="en-US"/>
        </w:rPr>
      </w:pPr>
      <w:bookmarkStart w:id="0" w:name="_Hlk90045826"/>
      <w:r>
        <w:rPr>
          <w:rFonts w:eastAsia="Calibri"/>
          <w:sz w:val="52"/>
          <w:szCs w:val="52"/>
          <w:lang w:val="en-US"/>
        </w:rPr>
        <w:t xml:space="preserve">           </w:t>
      </w:r>
      <w:r w:rsidR="00E51C5B" w:rsidRPr="00383FDB">
        <w:rPr>
          <w:rFonts w:eastAsia="Calibri"/>
          <w:sz w:val="52"/>
          <w:szCs w:val="52"/>
          <w:lang w:val="en-US"/>
        </w:rPr>
        <w:t>AI and Litigation Strategies</w:t>
      </w:r>
    </w:p>
    <w:p w14:paraId="44F6E877" w14:textId="77777777" w:rsidR="00E51C5B" w:rsidRPr="00383FDB" w:rsidRDefault="00E51C5B" w:rsidP="00E51C5B">
      <w:pPr>
        <w:spacing w:line="240" w:lineRule="auto"/>
        <w:jc w:val="center"/>
        <w:rPr>
          <w:rFonts w:eastAsia="Calibri"/>
          <w:sz w:val="52"/>
          <w:szCs w:val="52"/>
          <w:lang w:val="en-US"/>
        </w:rPr>
      </w:pPr>
      <w:r w:rsidRPr="00383FDB">
        <w:rPr>
          <w:rFonts w:eastAsia="Calibri"/>
          <w:sz w:val="52"/>
          <w:szCs w:val="52"/>
          <w:lang w:val="en-US"/>
        </w:rPr>
        <w:t>Compressed Course Syllabus</w:t>
      </w:r>
    </w:p>
    <w:p w14:paraId="4F4106E1" w14:textId="77777777" w:rsidR="00E51C5B" w:rsidRPr="00383FDB" w:rsidRDefault="00E51C5B" w:rsidP="00E51C5B">
      <w:pPr>
        <w:spacing w:line="240" w:lineRule="auto"/>
        <w:rPr>
          <w:rFonts w:eastAsia="Calibri"/>
          <w:sz w:val="32"/>
          <w:szCs w:val="32"/>
          <w:lang w:val="en-US"/>
        </w:rPr>
      </w:pPr>
    </w:p>
    <w:p w14:paraId="0CB1C3ED" w14:textId="77777777" w:rsidR="00E51C5B" w:rsidRPr="00383FDB" w:rsidRDefault="00E51C5B" w:rsidP="00E51C5B">
      <w:pPr>
        <w:spacing w:line="240" w:lineRule="auto"/>
        <w:rPr>
          <w:rFonts w:eastAsia="Calibri"/>
          <w:sz w:val="32"/>
          <w:szCs w:val="32"/>
          <w:lang w:val="en-US"/>
        </w:rPr>
      </w:pPr>
    </w:p>
    <w:p w14:paraId="1AB61AF0" w14:textId="77777777" w:rsidR="00E51C5B" w:rsidRPr="00383FDB" w:rsidRDefault="00E51C5B" w:rsidP="00E51C5B">
      <w:pPr>
        <w:spacing w:line="240" w:lineRule="auto"/>
        <w:ind w:left="2160" w:firstLine="720"/>
        <w:rPr>
          <w:rFonts w:eastAsia="Calibri"/>
          <w:sz w:val="40"/>
          <w:szCs w:val="40"/>
          <w:lang w:val="en-US"/>
        </w:rPr>
      </w:pPr>
      <w:r w:rsidRPr="00383FDB">
        <w:rPr>
          <w:rFonts w:eastAsia="Calibri"/>
          <w:sz w:val="40"/>
          <w:szCs w:val="40"/>
          <w:lang w:val="en-US"/>
        </w:rPr>
        <w:t>Levin College of Law</w:t>
      </w:r>
    </w:p>
    <w:p w14:paraId="573439BC" w14:textId="77777777" w:rsidR="00E51C5B" w:rsidRPr="00383FDB" w:rsidRDefault="00E51C5B" w:rsidP="00E51C5B">
      <w:pPr>
        <w:spacing w:line="240" w:lineRule="auto"/>
        <w:ind w:left="2160" w:firstLine="720"/>
        <w:rPr>
          <w:rFonts w:eastAsia="Calibri"/>
          <w:sz w:val="40"/>
          <w:szCs w:val="40"/>
          <w:lang w:val="en-US"/>
        </w:rPr>
      </w:pPr>
      <w:r w:rsidRPr="00383FDB">
        <w:rPr>
          <w:rFonts w:eastAsia="Calibri"/>
          <w:sz w:val="40"/>
          <w:szCs w:val="40"/>
          <w:lang w:val="en-US"/>
        </w:rPr>
        <w:t xml:space="preserve">University of Florida </w:t>
      </w:r>
    </w:p>
    <w:p w14:paraId="0997C541" w14:textId="77777777" w:rsidR="00E51C5B" w:rsidRPr="00383FDB" w:rsidRDefault="00E51C5B" w:rsidP="00E51C5B">
      <w:pPr>
        <w:spacing w:line="240" w:lineRule="auto"/>
        <w:ind w:left="2160" w:firstLine="720"/>
        <w:rPr>
          <w:rFonts w:eastAsia="Calibri"/>
          <w:sz w:val="40"/>
          <w:szCs w:val="40"/>
          <w:lang w:val="en-US"/>
        </w:rPr>
      </w:pPr>
      <w:r>
        <w:rPr>
          <w:rFonts w:eastAsia="Calibri"/>
          <w:sz w:val="40"/>
          <w:szCs w:val="40"/>
          <w:lang w:val="en-US"/>
        </w:rPr>
        <w:t>Fall</w:t>
      </w:r>
      <w:r w:rsidRPr="00383FDB">
        <w:rPr>
          <w:rFonts w:eastAsia="Calibri"/>
          <w:sz w:val="40"/>
          <w:szCs w:val="40"/>
          <w:lang w:val="en-US"/>
        </w:rPr>
        <w:t xml:space="preserve"> Semester 202</w:t>
      </w:r>
      <w:r>
        <w:rPr>
          <w:rFonts w:eastAsia="Calibri"/>
          <w:sz w:val="40"/>
          <w:szCs w:val="40"/>
          <w:lang w:val="en-US"/>
        </w:rPr>
        <w:t>2</w:t>
      </w:r>
    </w:p>
    <w:p w14:paraId="3A627CF6" w14:textId="505B3723" w:rsidR="00E51C5B" w:rsidRDefault="00E51C5B" w:rsidP="00E51C5B">
      <w:pPr>
        <w:spacing w:line="240" w:lineRule="auto"/>
        <w:ind w:left="2160" w:firstLine="720"/>
        <w:rPr>
          <w:rFonts w:eastAsia="Calibri"/>
          <w:b/>
          <w:bCs/>
          <w:i/>
          <w:iCs/>
          <w:sz w:val="40"/>
          <w:szCs w:val="40"/>
          <w:lang w:val="en-US"/>
        </w:rPr>
      </w:pPr>
      <w:r>
        <w:rPr>
          <w:rFonts w:eastAsia="Calibri"/>
          <w:sz w:val="40"/>
          <w:szCs w:val="40"/>
          <w:lang w:val="en-US"/>
        </w:rPr>
        <w:t>August 15th – 19th</w:t>
      </w:r>
    </w:p>
    <w:p w14:paraId="305636B0" w14:textId="77777777" w:rsidR="00E51C5B" w:rsidRDefault="00E51C5B" w:rsidP="00E51C5B">
      <w:pPr>
        <w:spacing w:line="240" w:lineRule="auto"/>
        <w:ind w:left="2160" w:firstLine="720"/>
        <w:rPr>
          <w:rFonts w:eastAsia="Calibri"/>
          <w:b/>
          <w:bCs/>
          <w:i/>
          <w:iCs/>
          <w:sz w:val="40"/>
          <w:szCs w:val="40"/>
          <w:lang w:val="en-US"/>
        </w:rPr>
      </w:pPr>
    </w:p>
    <w:p w14:paraId="038A3090" w14:textId="77777777" w:rsidR="00E51C5B" w:rsidRDefault="00E51C5B" w:rsidP="00E51C5B">
      <w:pPr>
        <w:spacing w:line="240" w:lineRule="auto"/>
        <w:ind w:left="2160" w:firstLine="720"/>
        <w:rPr>
          <w:rFonts w:eastAsia="Calibri"/>
          <w:b/>
          <w:bCs/>
          <w:i/>
          <w:iCs/>
          <w:sz w:val="40"/>
          <w:szCs w:val="40"/>
          <w:lang w:val="en-US"/>
        </w:rPr>
      </w:pPr>
    </w:p>
    <w:p w14:paraId="081F5675" w14:textId="1D7A9A9D" w:rsidR="00383FDB" w:rsidRPr="00383FDB" w:rsidRDefault="00383FDB" w:rsidP="00266E4A">
      <w:pPr>
        <w:spacing w:line="240" w:lineRule="auto"/>
        <w:rPr>
          <w:rFonts w:eastAsia="Calibri"/>
          <w:b/>
          <w:bCs/>
          <w:i/>
          <w:iCs/>
          <w:sz w:val="40"/>
          <w:szCs w:val="40"/>
          <w:lang w:val="en-US"/>
        </w:rPr>
      </w:pPr>
      <w:r w:rsidRPr="00383FDB">
        <w:rPr>
          <w:rFonts w:eastAsia="Calibri"/>
          <w:b/>
          <w:bCs/>
          <w:i/>
          <w:iCs/>
          <w:sz w:val="40"/>
          <w:szCs w:val="40"/>
          <w:lang w:val="en-US"/>
        </w:rPr>
        <w:t>Course Description:</w:t>
      </w:r>
    </w:p>
    <w:p w14:paraId="35447FAD" w14:textId="77777777" w:rsidR="00383FDB" w:rsidRPr="00383FDB" w:rsidRDefault="00383FDB" w:rsidP="00383FDB">
      <w:pPr>
        <w:spacing w:line="240" w:lineRule="auto"/>
        <w:rPr>
          <w:rFonts w:eastAsia="Calibri"/>
          <w:sz w:val="32"/>
          <w:szCs w:val="32"/>
          <w:lang w:val="en-US"/>
        </w:rPr>
      </w:pPr>
    </w:p>
    <w:p w14:paraId="1FE2DA07" w14:textId="41F2769B" w:rsidR="00383FDB" w:rsidRPr="00383FDB" w:rsidRDefault="001D1D9E" w:rsidP="00383FDB">
      <w:pPr>
        <w:spacing w:line="240" w:lineRule="auto"/>
        <w:rPr>
          <w:rFonts w:eastAsia="Calibri"/>
          <w:sz w:val="32"/>
          <w:szCs w:val="32"/>
          <w:lang w:val="en-US"/>
        </w:rPr>
      </w:pPr>
      <w:r>
        <w:rPr>
          <w:rFonts w:eastAsia="Calibri"/>
          <w:sz w:val="32"/>
          <w:szCs w:val="32"/>
          <w:lang w:val="en-US"/>
        </w:rPr>
        <w:t>Data analytics including a</w:t>
      </w:r>
      <w:r w:rsidR="00383FDB" w:rsidRPr="00383FDB">
        <w:rPr>
          <w:rFonts w:eastAsia="Calibri"/>
          <w:sz w:val="32"/>
          <w:szCs w:val="32"/>
          <w:lang w:val="en-US"/>
        </w:rPr>
        <w:t xml:space="preserve">rtificial </w:t>
      </w:r>
      <w:r>
        <w:rPr>
          <w:rFonts w:eastAsia="Calibri"/>
          <w:sz w:val="32"/>
          <w:szCs w:val="32"/>
          <w:lang w:val="en-US"/>
        </w:rPr>
        <w:t>i</w:t>
      </w:r>
      <w:r w:rsidR="00383FDB" w:rsidRPr="00383FDB">
        <w:rPr>
          <w:rFonts w:eastAsia="Calibri"/>
          <w:sz w:val="32"/>
          <w:szCs w:val="32"/>
          <w:lang w:val="en-US"/>
        </w:rPr>
        <w:t xml:space="preserve">ntelligence has emerged as a critical tool </w:t>
      </w:r>
      <w:r w:rsidR="00F9705C">
        <w:rPr>
          <w:rFonts w:eastAsia="Calibri"/>
          <w:sz w:val="32"/>
          <w:szCs w:val="32"/>
          <w:lang w:val="en-US"/>
        </w:rPr>
        <w:t>used</w:t>
      </w:r>
      <w:r>
        <w:rPr>
          <w:rFonts w:eastAsia="Calibri"/>
          <w:sz w:val="32"/>
          <w:szCs w:val="32"/>
          <w:lang w:val="en-US"/>
        </w:rPr>
        <w:t xml:space="preserve"> throughout </w:t>
      </w:r>
      <w:r w:rsidR="00383FDB" w:rsidRPr="00383FDB">
        <w:rPr>
          <w:rFonts w:eastAsia="Calibri"/>
          <w:sz w:val="32"/>
          <w:szCs w:val="32"/>
          <w:lang w:val="en-US"/>
        </w:rPr>
        <w:t xml:space="preserve">the litigation process to achieve outstanding client service and litigation results. </w:t>
      </w:r>
    </w:p>
    <w:p w14:paraId="5CD311A3" w14:textId="77777777" w:rsidR="00383FDB" w:rsidRPr="00383FDB" w:rsidRDefault="00383FDB" w:rsidP="00383FDB">
      <w:pPr>
        <w:spacing w:line="240" w:lineRule="auto"/>
        <w:rPr>
          <w:rFonts w:eastAsia="Calibri"/>
          <w:sz w:val="32"/>
          <w:szCs w:val="32"/>
          <w:lang w:val="en-US"/>
        </w:rPr>
      </w:pPr>
    </w:p>
    <w:p w14:paraId="285884EA" w14:textId="4790EF7E" w:rsidR="00383FDB" w:rsidRPr="00383FDB" w:rsidRDefault="00383FDB" w:rsidP="00383FDB">
      <w:pPr>
        <w:spacing w:line="240" w:lineRule="auto"/>
        <w:rPr>
          <w:rFonts w:eastAsia="Calibri"/>
          <w:sz w:val="32"/>
          <w:szCs w:val="32"/>
          <w:lang w:val="en-US"/>
        </w:rPr>
      </w:pPr>
      <w:r w:rsidRPr="00383FDB">
        <w:rPr>
          <w:rFonts w:eastAsia="Calibri"/>
          <w:sz w:val="32"/>
          <w:szCs w:val="32"/>
          <w:lang w:val="en-US"/>
        </w:rPr>
        <w:t xml:space="preserve">This course will explore the contemporary </w:t>
      </w:r>
      <w:r w:rsidR="00F9705C">
        <w:rPr>
          <w:rFonts w:eastAsia="Calibri"/>
          <w:sz w:val="32"/>
          <w:szCs w:val="32"/>
          <w:lang w:val="en-US"/>
        </w:rPr>
        <w:t>use</w:t>
      </w:r>
      <w:r w:rsidR="00F9705C" w:rsidRPr="00383FDB">
        <w:rPr>
          <w:rFonts w:eastAsia="Calibri"/>
          <w:sz w:val="32"/>
          <w:szCs w:val="32"/>
          <w:lang w:val="en-US"/>
        </w:rPr>
        <w:t xml:space="preserve"> </w:t>
      </w:r>
      <w:r w:rsidRPr="00383FDB">
        <w:rPr>
          <w:rFonts w:eastAsia="Calibri"/>
          <w:sz w:val="32"/>
          <w:szCs w:val="32"/>
          <w:lang w:val="en-US"/>
        </w:rPr>
        <w:t xml:space="preserve">of </w:t>
      </w:r>
      <w:r w:rsidR="001D1D9E">
        <w:rPr>
          <w:rFonts w:eastAsia="Calibri"/>
          <w:sz w:val="32"/>
          <w:szCs w:val="32"/>
          <w:lang w:val="en-US"/>
        </w:rPr>
        <w:t xml:space="preserve">data analytics and </w:t>
      </w:r>
      <w:r w:rsidRPr="00383FDB">
        <w:rPr>
          <w:rFonts w:eastAsia="Calibri"/>
          <w:sz w:val="32"/>
          <w:szCs w:val="32"/>
          <w:lang w:val="en-US"/>
        </w:rPr>
        <w:t xml:space="preserve">artificial intelligence within the litigation process focusing on conducting early and pre-litigation investigations, preparing to take and defend Rule 30 depositions, </w:t>
      </w:r>
      <w:r w:rsidR="001D1D9E">
        <w:rPr>
          <w:rFonts w:eastAsia="Calibri"/>
          <w:sz w:val="32"/>
          <w:szCs w:val="32"/>
          <w:lang w:val="en-US"/>
        </w:rPr>
        <w:t xml:space="preserve">identifying </w:t>
      </w:r>
      <w:r w:rsidRPr="00383FDB">
        <w:rPr>
          <w:rFonts w:eastAsia="Calibri"/>
          <w:sz w:val="32"/>
          <w:szCs w:val="32"/>
          <w:lang w:val="en-US"/>
        </w:rPr>
        <w:t>privilege and work product documents, preparing for the Rule 26(f) case conferences and Rule 26(a) disclosures, and responding to Rule 34 requests for production.</w:t>
      </w:r>
    </w:p>
    <w:p w14:paraId="66EFD1A8" w14:textId="77777777" w:rsidR="00383FDB" w:rsidRPr="00383FDB" w:rsidRDefault="00383FDB" w:rsidP="00383FDB">
      <w:pPr>
        <w:spacing w:line="240" w:lineRule="auto"/>
        <w:rPr>
          <w:rFonts w:eastAsia="Calibri"/>
          <w:sz w:val="32"/>
          <w:szCs w:val="32"/>
          <w:lang w:val="en-US"/>
        </w:rPr>
      </w:pPr>
    </w:p>
    <w:p w14:paraId="194B1345" w14:textId="30946D36" w:rsidR="00383FDB" w:rsidRPr="00383FDB" w:rsidRDefault="00383FDB" w:rsidP="00383FDB">
      <w:pPr>
        <w:spacing w:line="240" w:lineRule="auto"/>
        <w:rPr>
          <w:rFonts w:eastAsia="Calibri"/>
          <w:sz w:val="32"/>
          <w:szCs w:val="32"/>
          <w:lang w:val="en-US"/>
        </w:rPr>
      </w:pPr>
      <w:r w:rsidRPr="00383FDB">
        <w:rPr>
          <w:rFonts w:eastAsia="Calibri"/>
          <w:sz w:val="32"/>
          <w:szCs w:val="32"/>
          <w:lang w:val="en-US"/>
        </w:rPr>
        <w:t>The learning objectives of the course are to provide you with an understanding of, and experience with, the most advanced data technolog</w:t>
      </w:r>
      <w:r w:rsidR="001D1D9E">
        <w:rPr>
          <w:rFonts w:eastAsia="Calibri"/>
          <w:sz w:val="32"/>
          <w:szCs w:val="32"/>
          <w:lang w:val="en-US"/>
        </w:rPr>
        <w:t>ies</w:t>
      </w:r>
      <w:r w:rsidRPr="00383FDB">
        <w:rPr>
          <w:rFonts w:eastAsia="Calibri"/>
          <w:sz w:val="32"/>
          <w:szCs w:val="32"/>
          <w:lang w:val="en-US"/>
        </w:rPr>
        <w:t xml:space="preserve"> </w:t>
      </w:r>
      <w:r w:rsidR="0082735B">
        <w:rPr>
          <w:rFonts w:eastAsia="Calibri"/>
          <w:sz w:val="32"/>
          <w:szCs w:val="32"/>
          <w:lang w:val="en-US"/>
        </w:rPr>
        <w:t>used in</w:t>
      </w:r>
      <w:r w:rsidR="0082735B" w:rsidRPr="00383FDB">
        <w:rPr>
          <w:rFonts w:eastAsia="Calibri"/>
          <w:sz w:val="32"/>
          <w:szCs w:val="32"/>
          <w:lang w:val="en-US"/>
        </w:rPr>
        <w:t xml:space="preserve"> </w:t>
      </w:r>
      <w:r w:rsidRPr="00383FDB">
        <w:rPr>
          <w:rFonts w:eastAsia="Calibri"/>
          <w:sz w:val="32"/>
          <w:szCs w:val="32"/>
          <w:lang w:val="en-US"/>
        </w:rPr>
        <w:t>contemporary litigation.</w:t>
      </w:r>
    </w:p>
    <w:p w14:paraId="702EED7E" w14:textId="77777777" w:rsidR="00383FDB" w:rsidRPr="00383FDB" w:rsidRDefault="00383FDB" w:rsidP="00383FDB">
      <w:pPr>
        <w:spacing w:line="240" w:lineRule="auto"/>
        <w:rPr>
          <w:rFonts w:eastAsia="Calibri"/>
          <w:sz w:val="32"/>
          <w:szCs w:val="32"/>
          <w:lang w:val="en-US"/>
        </w:rPr>
      </w:pPr>
    </w:p>
    <w:p w14:paraId="5359FA27" w14:textId="5B43CC71" w:rsidR="00383FDB" w:rsidRPr="00383FDB" w:rsidRDefault="00383FDB" w:rsidP="00383FDB">
      <w:pPr>
        <w:spacing w:line="240" w:lineRule="auto"/>
        <w:rPr>
          <w:rFonts w:eastAsia="Calibri"/>
          <w:sz w:val="32"/>
          <w:szCs w:val="32"/>
          <w:lang w:val="en-US"/>
        </w:rPr>
      </w:pPr>
      <w:r w:rsidRPr="00383FDB">
        <w:rPr>
          <w:rFonts w:eastAsia="Calibri"/>
          <w:sz w:val="32"/>
          <w:szCs w:val="32"/>
          <w:lang w:val="en-US"/>
        </w:rPr>
        <w:t xml:space="preserve">The course will include an analysis and discussion of contemporary case law and seminal secondary sources regarding the </w:t>
      </w:r>
      <w:r w:rsidR="0082735B">
        <w:rPr>
          <w:rFonts w:eastAsia="Calibri"/>
          <w:sz w:val="32"/>
          <w:szCs w:val="32"/>
          <w:lang w:val="en-US"/>
        </w:rPr>
        <w:t>use</w:t>
      </w:r>
      <w:r w:rsidR="0082735B" w:rsidRPr="00383FDB">
        <w:rPr>
          <w:rFonts w:eastAsia="Calibri"/>
          <w:sz w:val="32"/>
          <w:szCs w:val="32"/>
          <w:lang w:val="en-US"/>
        </w:rPr>
        <w:t xml:space="preserve"> </w:t>
      </w:r>
      <w:r w:rsidRPr="00383FDB">
        <w:rPr>
          <w:rFonts w:eastAsia="Calibri"/>
          <w:sz w:val="32"/>
          <w:szCs w:val="32"/>
          <w:lang w:val="en-US"/>
        </w:rPr>
        <w:t xml:space="preserve">of </w:t>
      </w:r>
      <w:r w:rsidR="001D1D9E">
        <w:rPr>
          <w:rFonts w:eastAsia="Calibri"/>
          <w:sz w:val="32"/>
          <w:szCs w:val="32"/>
          <w:lang w:val="en-US"/>
        </w:rPr>
        <w:t xml:space="preserve">data analytics </w:t>
      </w:r>
      <w:r w:rsidRPr="00383FDB">
        <w:rPr>
          <w:rFonts w:eastAsia="Calibri"/>
          <w:sz w:val="32"/>
          <w:szCs w:val="32"/>
          <w:lang w:val="en-US"/>
        </w:rPr>
        <w:t xml:space="preserve">artificial intelligence in the litigation process. Additionally, </w:t>
      </w:r>
      <w:r w:rsidR="005107EA">
        <w:rPr>
          <w:rFonts w:eastAsia="Calibri"/>
          <w:sz w:val="32"/>
          <w:szCs w:val="32"/>
          <w:lang w:val="en-US"/>
        </w:rPr>
        <w:t xml:space="preserve">throughout </w:t>
      </w:r>
      <w:r w:rsidRPr="00383FDB">
        <w:rPr>
          <w:rFonts w:eastAsia="Calibri"/>
          <w:sz w:val="32"/>
          <w:szCs w:val="32"/>
          <w:lang w:val="en-US"/>
        </w:rPr>
        <w:t xml:space="preserve">the course </w:t>
      </w:r>
      <w:r w:rsidR="005107EA">
        <w:rPr>
          <w:rFonts w:eastAsia="Calibri"/>
          <w:sz w:val="32"/>
          <w:szCs w:val="32"/>
          <w:lang w:val="en-US"/>
        </w:rPr>
        <w:t xml:space="preserve">each </w:t>
      </w:r>
      <w:r w:rsidRPr="00383FDB">
        <w:rPr>
          <w:rFonts w:eastAsia="Calibri"/>
          <w:sz w:val="32"/>
          <w:szCs w:val="32"/>
          <w:lang w:val="en-US"/>
        </w:rPr>
        <w:t xml:space="preserve">student </w:t>
      </w:r>
      <w:r w:rsidR="005107EA">
        <w:rPr>
          <w:rFonts w:eastAsia="Calibri"/>
          <w:sz w:val="32"/>
          <w:szCs w:val="32"/>
          <w:lang w:val="en-US"/>
        </w:rPr>
        <w:t xml:space="preserve">will </w:t>
      </w:r>
      <w:r w:rsidR="005107EA">
        <w:rPr>
          <w:rFonts w:eastAsia="Calibri"/>
          <w:sz w:val="32"/>
          <w:szCs w:val="32"/>
          <w:lang w:val="en-US"/>
        </w:rPr>
        <w:lastRenderedPageBreak/>
        <w:t>work</w:t>
      </w:r>
      <w:r w:rsidRPr="00383FDB">
        <w:rPr>
          <w:rFonts w:eastAsia="Calibri"/>
          <w:sz w:val="32"/>
          <w:szCs w:val="32"/>
          <w:lang w:val="en-US"/>
        </w:rPr>
        <w:t xml:space="preserve"> hands-on </w:t>
      </w:r>
      <w:r w:rsidR="005107EA">
        <w:rPr>
          <w:rFonts w:eastAsia="Calibri"/>
          <w:sz w:val="32"/>
          <w:szCs w:val="32"/>
          <w:lang w:val="en-US"/>
        </w:rPr>
        <w:t xml:space="preserve">with </w:t>
      </w:r>
      <w:r w:rsidRPr="00383FDB">
        <w:rPr>
          <w:rFonts w:eastAsia="Calibri"/>
          <w:sz w:val="32"/>
          <w:szCs w:val="32"/>
          <w:lang w:val="en-US"/>
        </w:rPr>
        <w:t>Reveal®, one of the nation’s most advanced data analytical platforms</w:t>
      </w:r>
      <w:r w:rsidR="001D1D9E">
        <w:rPr>
          <w:rFonts w:eastAsia="Calibri"/>
          <w:sz w:val="32"/>
          <w:szCs w:val="32"/>
          <w:lang w:val="en-US"/>
        </w:rPr>
        <w:t xml:space="preserve">. Students will </w:t>
      </w:r>
      <w:r w:rsidR="005107EA">
        <w:rPr>
          <w:rFonts w:eastAsia="Calibri"/>
          <w:sz w:val="32"/>
          <w:szCs w:val="32"/>
          <w:lang w:val="en-US"/>
        </w:rPr>
        <w:t>perform data analytic litigation activities utilizing a database of actual documents from the Enron litigation.</w:t>
      </w:r>
      <w:r w:rsidRPr="00383FDB">
        <w:rPr>
          <w:rFonts w:eastAsia="Calibri"/>
          <w:sz w:val="32"/>
          <w:szCs w:val="32"/>
          <w:lang w:val="en-US"/>
        </w:rPr>
        <w:t xml:space="preserve"> </w:t>
      </w:r>
    </w:p>
    <w:p w14:paraId="3DDE7BEA" w14:textId="77777777" w:rsidR="00383FDB" w:rsidRPr="00383FDB" w:rsidRDefault="00383FDB" w:rsidP="00383FDB">
      <w:pPr>
        <w:spacing w:line="240" w:lineRule="auto"/>
        <w:rPr>
          <w:rFonts w:eastAsia="Calibri"/>
          <w:sz w:val="32"/>
          <w:szCs w:val="32"/>
          <w:lang w:val="en-US"/>
        </w:rPr>
      </w:pPr>
    </w:p>
    <w:p w14:paraId="1B44A05E" w14:textId="77777777" w:rsidR="00383FDB" w:rsidRPr="00383FDB" w:rsidRDefault="00383FDB" w:rsidP="00383FDB">
      <w:pPr>
        <w:spacing w:line="240" w:lineRule="auto"/>
        <w:rPr>
          <w:rFonts w:eastAsia="Calibri"/>
          <w:sz w:val="32"/>
          <w:szCs w:val="32"/>
          <w:lang w:val="en-US"/>
        </w:rPr>
      </w:pPr>
      <w:r w:rsidRPr="00383FDB">
        <w:rPr>
          <w:rFonts w:eastAsia="Calibri"/>
          <w:sz w:val="32"/>
          <w:szCs w:val="32"/>
          <w:lang w:val="en-US"/>
        </w:rPr>
        <w:t>The course will be taught by William Hamilton, Senior Legal</w:t>
      </w:r>
    </w:p>
    <w:p w14:paraId="32C90041" w14:textId="045FD7F8" w:rsidR="00383FDB" w:rsidRPr="00383FDB" w:rsidRDefault="00383FDB" w:rsidP="00383FDB">
      <w:pPr>
        <w:spacing w:line="240" w:lineRule="auto"/>
        <w:rPr>
          <w:rFonts w:eastAsia="Calibri"/>
          <w:sz w:val="32"/>
          <w:szCs w:val="32"/>
          <w:lang w:val="en-US"/>
        </w:rPr>
      </w:pPr>
      <w:r w:rsidRPr="00383FDB">
        <w:rPr>
          <w:rFonts w:eastAsia="Calibri"/>
          <w:sz w:val="32"/>
          <w:szCs w:val="32"/>
          <w:lang w:val="en-US"/>
        </w:rPr>
        <w:t xml:space="preserve">Skills Professor with 30 years of litigation experience, and George Socha, Senior Vice President of Brand Awareness for </w:t>
      </w:r>
      <w:r w:rsidRPr="00383FDB">
        <w:rPr>
          <w:rFonts w:eastAsia="Times New Roman"/>
          <w:sz w:val="32"/>
          <w:szCs w:val="32"/>
          <w:lang w:val="en-US"/>
        </w:rPr>
        <w:t>Reveal Brainspace and the co-founder of Electronic Discovery Reference Model (“EDRM”).</w:t>
      </w:r>
      <w:r w:rsidRPr="00383FDB">
        <w:rPr>
          <w:rFonts w:eastAsia="Calibri"/>
          <w:sz w:val="32"/>
          <w:szCs w:val="32"/>
          <w:lang w:val="en-US"/>
        </w:rPr>
        <w:t xml:space="preserve"> </w:t>
      </w:r>
      <w:r w:rsidR="00284A51">
        <w:rPr>
          <w:rFonts w:eastAsia="Calibri"/>
          <w:sz w:val="32"/>
          <w:szCs w:val="32"/>
          <w:lang w:val="en-US"/>
        </w:rPr>
        <w:t>Y</w:t>
      </w:r>
      <w:r w:rsidRPr="00383FDB">
        <w:rPr>
          <w:rFonts w:eastAsia="Calibri"/>
          <w:sz w:val="32"/>
          <w:szCs w:val="32"/>
          <w:lang w:val="en-US"/>
        </w:rPr>
        <w:t xml:space="preserve">our instructors </w:t>
      </w:r>
      <w:r w:rsidR="00D31E25">
        <w:rPr>
          <w:rFonts w:eastAsia="Calibri"/>
          <w:sz w:val="32"/>
          <w:szCs w:val="32"/>
          <w:lang w:val="en-US"/>
        </w:rPr>
        <w:t>along</w:t>
      </w:r>
      <w:r w:rsidRPr="00383FDB">
        <w:rPr>
          <w:rFonts w:eastAsia="Calibri"/>
          <w:sz w:val="32"/>
          <w:szCs w:val="32"/>
          <w:lang w:val="en-US"/>
        </w:rPr>
        <w:t xml:space="preserve"> </w:t>
      </w:r>
      <w:r w:rsidR="00D31E25">
        <w:rPr>
          <w:rFonts w:eastAsia="Calibri"/>
          <w:sz w:val="32"/>
          <w:szCs w:val="32"/>
          <w:lang w:val="en-US"/>
        </w:rPr>
        <w:t xml:space="preserve">with </w:t>
      </w:r>
      <w:r w:rsidR="00284A51">
        <w:rPr>
          <w:rFonts w:eastAsia="Calibri"/>
          <w:sz w:val="32"/>
          <w:szCs w:val="32"/>
          <w:lang w:val="en-US"/>
        </w:rPr>
        <w:t>Sean Varnado</w:t>
      </w:r>
      <w:r w:rsidR="00D31E25">
        <w:rPr>
          <w:rFonts w:eastAsia="Calibri"/>
          <w:sz w:val="32"/>
          <w:szCs w:val="32"/>
          <w:lang w:val="en-US"/>
        </w:rPr>
        <w:t xml:space="preserve">, Catherine </w:t>
      </w:r>
      <w:proofErr w:type="spellStart"/>
      <w:r w:rsidR="003318CE">
        <w:rPr>
          <w:rFonts w:eastAsia="Calibri"/>
          <w:sz w:val="32"/>
          <w:szCs w:val="32"/>
          <w:lang w:val="en-US"/>
        </w:rPr>
        <w:t>Kruszka</w:t>
      </w:r>
      <w:proofErr w:type="spellEnd"/>
      <w:r w:rsidR="003318CE">
        <w:rPr>
          <w:rFonts w:eastAsia="Calibri"/>
          <w:sz w:val="32"/>
          <w:szCs w:val="32"/>
          <w:lang w:val="en-US"/>
        </w:rPr>
        <w:t>,</w:t>
      </w:r>
      <w:r w:rsidR="00284A51">
        <w:rPr>
          <w:rFonts w:eastAsia="Calibri"/>
          <w:sz w:val="32"/>
          <w:szCs w:val="32"/>
          <w:lang w:val="en-US"/>
        </w:rPr>
        <w:t xml:space="preserve"> and</w:t>
      </w:r>
      <w:r w:rsidRPr="00383FDB">
        <w:rPr>
          <w:rFonts w:eastAsia="Calibri"/>
          <w:sz w:val="32"/>
          <w:szCs w:val="32"/>
          <w:lang w:val="en-US"/>
        </w:rPr>
        <w:t xml:space="preserve"> others at Reveal have worked hard to design and create the Reveal exercises, videos, and materials for this new course. Mr. </w:t>
      </w:r>
      <w:r w:rsidR="00284A51">
        <w:rPr>
          <w:rFonts w:eastAsia="Calibri"/>
          <w:sz w:val="32"/>
          <w:szCs w:val="32"/>
          <w:lang w:val="en-US"/>
        </w:rPr>
        <w:t>Vernando</w:t>
      </w:r>
      <w:r w:rsidRPr="00383FDB">
        <w:rPr>
          <w:rFonts w:eastAsia="Calibri"/>
          <w:sz w:val="32"/>
          <w:szCs w:val="32"/>
          <w:lang w:val="en-US"/>
        </w:rPr>
        <w:t xml:space="preserve"> will visit our class</w:t>
      </w:r>
      <w:r w:rsidR="00694E2B">
        <w:rPr>
          <w:rFonts w:eastAsia="Calibri"/>
          <w:sz w:val="32"/>
          <w:szCs w:val="32"/>
          <w:lang w:val="en-US"/>
        </w:rPr>
        <w:t xml:space="preserve"> periodically</w:t>
      </w:r>
      <w:r w:rsidRPr="00383FDB">
        <w:rPr>
          <w:rFonts w:eastAsia="Calibri"/>
          <w:sz w:val="32"/>
          <w:szCs w:val="32"/>
          <w:lang w:val="en-US"/>
        </w:rPr>
        <w:t xml:space="preserve"> by Zoom. </w:t>
      </w:r>
    </w:p>
    <w:p w14:paraId="0F80067B" w14:textId="77777777" w:rsidR="00383FDB" w:rsidRPr="00383FDB" w:rsidRDefault="00383FDB" w:rsidP="00383FDB">
      <w:pPr>
        <w:widowControl w:val="0"/>
        <w:spacing w:line="240" w:lineRule="auto"/>
        <w:rPr>
          <w:b/>
          <w:sz w:val="32"/>
          <w:szCs w:val="32"/>
          <w:lang w:val="en-US"/>
        </w:rPr>
      </w:pPr>
    </w:p>
    <w:p w14:paraId="3D8568F6" w14:textId="77777777" w:rsidR="00383FDB" w:rsidRPr="00383FDB" w:rsidRDefault="00383FDB" w:rsidP="00383FDB">
      <w:pPr>
        <w:widowControl w:val="0"/>
        <w:spacing w:line="240" w:lineRule="auto"/>
        <w:rPr>
          <w:b/>
          <w:sz w:val="32"/>
          <w:szCs w:val="32"/>
          <w:lang w:val="en-US"/>
        </w:rPr>
      </w:pPr>
    </w:p>
    <w:p w14:paraId="42187BC2" w14:textId="77777777" w:rsidR="00383FDB" w:rsidRPr="00383FDB" w:rsidRDefault="00383FDB" w:rsidP="00383FDB">
      <w:pPr>
        <w:widowControl w:val="0"/>
        <w:spacing w:line="240" w:lineRule="auto"/>
        <w:rPr>
          <w:sz w:val="32"/>
          <w:szCs w:val="32"/>
          <w:lang w:val="en-US"/>
        </w:rPr>
      </w:pPr>
      <w:r w:rsidRPr="00383FDB">
        <w:rPr>
          <w:b/>
          <w:i/>
          <w:iCs/>
          <w:sz w:val="32"/>
          <w:szCs w:val="32"/>
          <w:lang w:val="en-US"/>
        </w:rPr>
        <w:t>Class time:</w:t>
      </w:r>
      <w:r w:rsidRPr="00383FDB">
        <w:rPr>
          <w:sz w:val="32"/>
          <w:szCs w:val="32"/>
          <w:lang w:val="en-US"/>
        </w:rPr>
        <w:t xml:space="preserve">           Monday, Tuesday, Wednesday, and Thursday:</w:t>
      </w:r>
    </w:p>
    <w:p w14:paraId="4050ABE0" w14:textId="6BED0681" w:rsidR="00383FDB" w:rsidRPr="00383FDB" w:rsidRDefault="00383FDB" w:rsidP="00383FDB">
      <w:pPr>
        <w:widowControl w:val="0"/>
        <w:spacing w:line="240" w:lineRule="auto"/>
        <w:rPr>
          <w:sz w:val="32"/>
          <w:szCs w:val="32"/>
          <w:lang w:val="en-US"/>
        </w:rPr>
      </w:pPr>
      <w:r w:rsidRPr="00383FDB">
        <w:rPr>
          <w:sz w:val="32"/>
          <w:szCs w:val="32"/>
          <w:lang w:val="en-US"/>
        </w:rPr>
        <w:t xml:space="preserve">                              10:00 A</w:t>
      </w:r>
      <w:r w:rsidR="00284A51">
        <w:rPr>
          <w:sz w:val="32"/>
          <w:szCs w:val="32"/>
          <w:lang w:val="en-US"/>
        </w:rPr>
        <w:t>M</w:t>
      </w:r>
      <w:r w:rsidRPr="00383FDB">
        <w:rPr>
          <w:sz w:val="32"/>
          <w:szCs w:val="32"/>
          <w:lang w:val="en-US"/>
        </w:rPr>
        <w:t xml:space="preserve"> – 11:50 PM, and 1:00 PM – 1:50 PM</w:t>
      </w:r>
    </w:p>
    <w:p w14:paraId="71DE8784" w14:textId="77777777" w:rsidR="00383FDB" w:rsidRPr="00383FDB" w:rsidRDefault="00383FDB" w:rsidP="00383FDB">
      <w:pPr>
        <w:widowControl w:val="0"/>
        <w:spacing w:line="240" w:lineRule="auto"/>
        <w:rPr>
          <w:sz w:val="32"/>
          <w:szCs w:val="32"/>
          <w:lang w:val="en-US"/>
        </w:rPr>
      </w:pPr>
      <w:r w:rsidRPr="00383FDB">
        <w:rPr>
          <w:sz w:val="32"/>
          <w:szCs w:val="32"/>
          <w:lang w:val="en-US"/>
        </w:rPr>
        <w:t xml:space="preserve">                      </w:t>
      </w:r>
    </w:p>
    <w:p w14:paraId="0101B650" w14:textId="77777777" w:rsidR="00383FDB" w:rsidRPr="00383FDB" w:rsidRDefault="00383FDB" w:rsidP="00383FDB">
      <w:pPr>
        <w:widowControl w:val="0"/>
        <w:spacing w:line="240" w:lineRule="auto"/>
        <w:ind w:left="720" w:firstLine="720"/>
        <w:rPr>
          <w:sz w:val="32"/>
          <w:szCs w:val="32"/>
          <w:lang w:val="en-US"/>
        </w:rPr>
      </w:pPr>
      <w:r w:rsidRPr="00383FDB">
        <w:rPr>
          <w:sz w:val="32"/>
          <w:szCs w:val="32"/>
          <w:lang w:val="en-US"/>
        </w:rPr>
        <w:t xml:space="preserve">              Friday: 1:00 PM – 1:50 PM</w:t>
      </w:r>
    </w:p>
    <w:p w14:paraId="39BBC925" w14:textId="77777777" w:rsidR="00383FDB" w:rsidRPr="00383FDB" w:rsidRDefault="00383FDB" w:rsidP="00383FDB">
      <w:pPr>
        <w:widowControl w:val="0"/>
        <w:spacing w:line="240" w:lineRule="auto"/>
        <w:rPr>
          <w:sz w:val="32"/>
          <w:szCs w:val="32"/>
          <w:lang w:val="en-US"/>
        </w:rPr>
      </w:pPr>
    </w:p>
    <w:p w14:paraId="74205F1D" w14:textId="7F1F72A7" w:rsidR="00383FDB" w:rsidRPr="00383FDB" w:rsidRDefault="00383FDB" w:rsidP="00383FDB">
      <w:pPr>
        <w:widowControl w:val="0"/>
        <w:spacing w:line="240" w:lineRule="auto"/>
        <w:rPr>
          <w:sz w:val="32"/>
          <w:szCs w:val="32"/>
          <w:lang w:val="en-US"/>
        </w:rPr>
      </w:pPr>
      <w:r w:rsidRPr="00383FDB">
        <w:rPr>
          <w:b/>
          <w:bCs/>
          <w:i/>
          <w:iCs/>
          <w:sz w:val="32"/>
          <w:szCs w:val="32"/>
          <w:lang w:val="en-US"/>
        </w:rPr>
        <w:t>Class Location</w:t>
      </w:r>
      <w:r w:rsidRPr="00383FDB">
        <w:rPr>
          <w:b/>
          <w:bCs/>
          <w:sz w:val="32"/>
          <w:szCs w:val="32"/>
          <w:lang w:val="en-US"/>
        </w:rPr>
        <w:t>:</w:t>
      </w:r>
      <w:r w:rsidRPr="00383FDB">
        <w:rPr>
          <w:sz w:val="32"/>
          <w:szCs w:val="32"/>
          <w:lang w:val="en-US"/>
        </w:rPr>
        <w:t xml:space="preserve">   Holland Hall</w:t>
      </w:r>
      <w:r w:rsidR="00284A51">
        <w:rPr>
          <w:sz w:val="32"/>
          <w:szCs w:val="32"/>
          <w:lang w:val="en-US"/>
        </w:rPr>
        <w:t xml:space="preserve"> 345</w:t>
      </w:r>
    </w:p>
    <w:p w14:paraId="7833520E" w14:textId="38C43D82" w:rsidR="00383FDB" w:rsidRPr="00383FDB" w:rsidRDefault="00383FDB" w:rsidP="00383FDB">
      <w:pPr>
        <w:widowControl w:val="0"/>
        <w:spacing w:line="240" w:lineRule="auto"/>
        <w:rPr>
          <w:b/>
          <w:sz w:val="32"/>
          <w:szCs w:val="32"/>
          <w:lang w:val="en-US"/>
        </w:rPr>
      </w:pPr>
      <w:r w:rsidRPr="00383FDB">
        <w:rPr>
          <w:b/>
          <w:sz w:val="32"/>
          <w:szCs w:val="32"/>
          <w:lang w:val="en-US"/>
        </w:rPr>
        <w:t xml:space="preserve">                      </w:t>
      </w:r>
    </w:p>
    <w:p w14:paraId="63DFE9CE" w14:textId="77777777" w:rsidR="00383FDB" w:rsidRPr="00383FDB" w:rsidRDefault="00383FDB" w:rsidP="00383FDB">
      <w:pPr>
        <w:widowControl w:val="0"/>
        <w:spacing w:line="240" w:lineRule="auto"/>
        <w:rPr>
          <w:i/>
          <w:iCs/>
          <w:sz w:val="32"/>
          <w:szCs w:val="32"/>
          <w:lang w:val="en-US"/>
        </w:rPr>
      </w:pPr>
      <w:r w:rsidRPr="00383FDB">
        <w:rPr>
          <w:b/>
          <w:i/>
          <w:iCs/>
          <w:sz w:val="32"/>
          <w:szCs w:val="32"/>
          <w:lang w:val="en-US"/>
        </w:rPr>
        <w:t>I’m not a Computer Geek. Is This Course Over My Head?</w:t>
      </w:r>
      <w:r w:rsidRPr="00383FDB">
        <w:rPr>
          <w:i/>
          <w:iCs/>
          <w:sz w:val="32"/>
          <w:szCs w:val="32"/>
          <w:lang w:val="en-US"/>
        </w:rPr>
        <w:t xml:space="preserve"> </w:t>
      </w:r>
    </w:p>
    <w:p w14:paraId="632C0AF0" w14:textId="77777777" w:rsidR="00266E4A" w:rsidRDefault="00266E4A" w:rsidP="00383FDB">
      <w:pPr>
        <w:widowControl w:val="0"/>
        <w:spacing w:line="240" w:lineRule="auto"/>
        <w:rPr>
          <w:sz w:val="32"/>
          <w:szCs w:val="32"/>
          <w:lang w:val="en-US"/>
        </w:rPr>
      </w:pPr>
    </w:p>
    <w:p w14:paraId="0B956035" w14:textId="7876085F" w:rsidR="00383FDB" w:rsidRPr="00383FDB" w:rsidRDefault="00383FDB" w:rsidP="00383FDB">
      <w:pPr>
        <w:widowControl w:val="0"/>
        <w:spacing w:line="240" w:lineRule="auto"/>
        <w:rPr>
          <w:sz w:val="32"/>
          <w:szCs w:val="32"/>
          <w:lang w:val="en-US"/>
        </w:rPr>
      </w:pPr>
      <w:r w:rsidRPr="00383FDB">
        <w:rPr>
          <w:sz w:val="32"/>
          <w:szCs w:val="32"/>
          <w:lang w:val="en-US"/>
        </w:rPr>
        <w:t>This course does not require any advanced or specialized computer knowledge. The course will cover some very basic computer and computer network operations. As with any course, there will be some new vocabulary. This course is about how advanced litigators use data analytics</w:t>
      </w:r>
      <w:r w:rsidR="00284A51">
        <w:rPr>
          <w:sz w:val="32"/>
          <w:szCs w:val="32"/>
          <w:lang w:val="en-US"/>
        </w:rPr>
        <w:t xml:space="preserve"> and artificial intelligence</w:t>
      </w:r>
      <w:r w:rsidRPr="00383FDB">
        <w:rPr>
          <w:sz w:val="32"/>
          <w:szCs w:val="32"/>
          <w:lang w:val="en-US"/>
        </w:rPr>
        <w:t xml:space="preserve"> to obtain the best possible results for their clients.</w:t>
      </w:r>
    </w:p>
    <w:p w14:paraId="041175A0" w14:textId="77777777" w:rsidR="00383FDB" w:rsidRPr="00383FDB" w:rsidRDefault="00383FDB" w:rsidP="00383FDB">
      <w:pPr>
        <w:widowControl w:val="0"/>
        <w:spacing w:line="240" w:lineRule="auto"/>
        <w:rPr>
          <w:rFonts w:eastAsia="Calibri"/>
          <w:b/>
          <w:bCs/>
          <w:i/>
          <w:iCs/>
          <w:sz w:val="40"/>
          <w:szCs w:val="40"/>
          <w:lang w:val="en-US"/>
        </w:rPr>
      </w:pPr>
    </w:p>
    <w:p w14:paraId="2CDA241D" w14:textId="77777777" w:rsidR="00383FDB" w:rsidRPr="00383FDB" w:rsidRDefault="00383FDB" w:rsidP="00383FDB">
      <w:pPr>
        <w:widowControl w:val="0"/>
        <w:spacing w:line="240" w:lineRule="auto"/>
        <w:rPr>
          <w:b/>
          <w:i/>
          <w:iCs/>
          <w:sz w:val="32"/>
          <w:szCs w:val="32"/>
          <w:lang w:val="en-US"/>
        </w:rPr>
      </w:pPr>
      <w:r w:rsidRPr="00383FDB">
        <w:rPr>
          <w:b/>
          <w:i/>
          <w:iCs/>
          <w:sz w:val="32"/>
          <w:szCs w:val="32"/>
          <w:lang w:val="en-US"/>
        </w:rPr>
        <w:t>Will I Need to Become an Expert in Technology?</w:t>
      </w:r>
    </w:p>
    <w:p w14:paraId="28005AAB" w14:textId="77777777" w:rsidR="00266E4A" w:rsidRDefault="00266E4A" w:rsidP="00383FDB">
      <w:pPr>
        <w:widowControl w:val="0"/>
        <w:spacing w:line="240" w:lineRule="auto"/>
        <w:rPr>
          <w:sz w:val="32"/>
          <w:szCs w:val="32"/>
          <w:lang w:val="en-US"/>
        </w:rPr>
      </w:pPr>
    </w:p>
    <w:p w14:paraId="19EEED19" w14:textId="051C4143" w:rsidR="00383FDB" w:rsidRPr="00383FDB" w:rsidRDefault="00383FDB" w:rsidP="00383FDB">
      <w:pPr>
        <w:widowControl w:val="0"/>
        <w:spacing w:line="240" w:lineRule="auto"/>
        <w:rPr>
          <w:sz w:val="32"/>
          <w:szCs w:val="32"/>
          <w:lang w:val="en-US"/>
        </w:rPr>
      </w:pPr>
      <w:r w:rsidRPr="00383FDB">
        <w:rPr>
          <w:sz w:val="32"/>
          <w:szCs w:val="32"/>
          <w:lang w:val="en-US"/>
        </w:rPr>
        <w:lastRenderedPageBreak/>
        <w:t xml:space="preserve">The short answer is “No.”  This is a litigation course. However, you will need to commit to learning a modest new “technical vocabulary” and some basic technology concepts and computer operations so you can “walk the walk” while “talking the talk.” The course assumes no prior technical or computer knowledge. </w:t>
      </w:r>
    </w:p>
    <w:p w14:paraId="777E88C3" w14:textId="77777777" w:rsidR="00383FDB" w:rsidRPr="00383FDB" w:rsidRDefault="00383FDB" w:rsidP="00383FDB">
      <w:pPr>
        <w:widowControl w:val="0"/>
        <w:spacing w:line="240" w:lineRule="auto"/>
        <w:rPr>
          <w:b/>
          <w:i/>
          <w:iCs/>
          <w:sz w:val="32"/>
          <w:szCs w:val="32"/>
          <w:lang w:val="en-US"/>
        </w:rPr>
      </w:pPr>
    </w:p>
    <w:p w14:paraId="4C519ABF" w14:textId="77777777" w:rsidR="00383FDB" w:rsidRPr="00383FDB" w:rsidRDefault="00383FDB" w:rsidP="00383FDB">
      <w:pPr>
        <w:widowControl w:val="0"/>
        <w:spacing w:line="240" w:lineRule="auto"/>
        <w:rPr>
          <w:b/>
          <w:i/>
          <w:iCs/>
          <w:sz w:val="32"/>
          <w:szCs w:val="32"/>
          <w:lang w:val="en-US"/>
        </w:rPr>
      </w:pPr>
      <w:r w:rsidRPr="00383FDB">
        <w:rPr>
          <w:b/>
          <w:i/>
          <w:iCs/>
          <w:sz w:val="32"/>
          <w:szCs w:val="32"/>
          <w:lang w:val="en-US"/>
        </w:rPr>
        <w:t>Will I Need to Master Complicated E-Discovery Software?</w:t>
      </w:r>
    </w:p>
    <w:p w14:paraId="3E03B20A" w14:textId="77777777" w:rsidR="00266E4A" w:rsidRDefault="00266E4A" w:rsidP="00383FDB">
      <w:pPr>
        <w:widowControl w:val="0"/>
        <w:spacing w:line="240" w:lineRule="auto"/>
        <w:rPr>
          <w:sz w:val="32"/>
          <w:szCs w:val="32"/>
          <w:lang w:val="en-US"/>
        </w:rPr>
      </w:pPr>
    </w:p>
    <w:p w14:paraId="34EE3E91" w14:textId="330766E8" w:rsidR="00383FDB" w:rsidRPr="00383FDB" w:rsidRDefault="00383FDB" w:rsidP="00383FDB">
      <w:pPr>
        <w:widowControl w:val="0"/>
        <w:spacing w:line="240" w:lineRule="auto"/>
        <w:rPr>
          <w:sz w:val="32"/>
          <w:szCs w:val="32"/>
          <w:lang w:val="en-US"/>
        </w:rPr>
      </w:pPr>
      <w:r w:rsidRPr="00383FDB">
        <w:rPr>
          <w:sz w:val="32"/>
          <w:szCs w:val="32"/>
          <w:lang w:val="en-US"/>
        </w:rPr>
        <w:t xml:space="preserve">We will be working with </w:t>
      </w:r>
      <w:hyperlink r:id="rId7" w:history="1">
        <w:r w:rsidR="00284A51" w:rsidRPr="00284A51">
          <w:rPr>
            <w:rStyle w:val="Hyperlink"/>
            <w:sz w:val="32"/>
            <w:szCs w:val="32"/>
            <w:lang w:val="en-US"/>
          </w:rPr>
          <w:t>Reveal,</w:t>
        </w:r>
      </w:hyperlink>
      <w:r w:rsidR="00284A51">
        <w:rPr>
          <w:sz w:val="32"/>
          <w:szCs w:val="32"/>
          <w:lang w:val="en-US"/>
        </w:rPr>
        <w:t xml:space="preserve"> </w:t>
      </w:r>
      <w:r w:rsidRPr="00383FDB">
        <w:rPr>
          <w:sz w:val="32"/>
          <w:szCs w:val="32"/>
          <w:lang w:val="en-US"/>
        </w:rPr>
        <w:t xml:space="preserve">one of the nation’s premier data analytic platforms. The course will teach you everything you need to know. </w:t>
      </w:r>
    </w:p>
    <w:p w14:paraId="3B5A0C6D" w14:textId="77777777" w:rsidR="00284A51" w:rsidRDefault="00284A51" w:rsidP="00383FDB">
      <w:pPr>
        <w:spacing w:line="240" w:lineRule="auto"/>
        <w:rPr>
          <w:sz w:val="32"/>
          <w:szCs w:val="32"/>
          <w:lang w:val="en-US"/>
        </w:rPr>
      </w:pPr>
    </w:p>
    <w:p w14:paraId="32E311D3" w14:textId="70ED5678" w:rsidR="00383FDB" w:rsidRPr="00383FDB" w:rsidRDefault="00383FDB" w:rsidP="00383FDB">
      <w:pPr>
        <w:spacing w:line="240" w:lineRule="auto"/>
        <w:rPr>
          <w:rFonts w:eastAsia="Calibri"/>
          <w:sz w:val="32"/>
          <w:szCs w:val="32"/>
          <w:lang w:val="en-US"/>
        </w:rPr>
      </w:pPr>
      <w:r w:rsidRPr="00383FDB">
        <w:rPr>
          <w:sz w:val="32"/>
          <w:szCs w:val="32"/>
          <w:lang w:val="en-US"/>
        </w:rPr>
        <w:t xml:space="preserve">You will find the Reveal platform exciting </w:t>
      </w:r>
      <w:r w:rsidR="00826CB9">
        <w:rPr>
          <w:sz w:val="32"/>
          <w:szCs w:val="32"/>
          <w:lang w:val="en-US"/>
        </w:rPr>
        <w:t>and interesting. Y</w:t>
      </w:r>
      <w:r w:rsidRPr="00383FDB">
        <w:rPr>
          <w:sz w:val="32"/>
          <w:szCs w:val="32"/>
          <w:lang w:val="en-US"/>
        </w:rPr>
        <w:t xml:space="preserve">ou will gain skills and a perspective that will enhance your career. </w:t>
      </w:r>
      <w:r w:rsidRPr="00383FDB">
        <w:rPr>
          <w:rFonts w:eastAsia="Calibri"/>
          <w:sz w:val="32"/>
          <w:szCs w:val="32"/>
          <w:lang w:val="en-US"/>
        </w:rPr>
        <w:t xml:space="preserve">Each student will receive an ID and Passcode for access to Reveal. The company has established a database just for this course. </w:t>
      </w:r>
    </w:p>
    <w:p w14:paraId="594BD732" w14:textId="77777777" w:rsidR="00383FDB" w:rsidRPr="00383FDB" w:rsidRDefault="00383FDB" w:rsidP="00383FDB">
      <w:pPr>
        <w:widowControl w:val="0"/>
        <w:spacing w:line="240" w:lineRule="auto"/>
        <w:rPr>
          <w:sz w:val="32"/>
          <w:szCs w:val="32"/>
          <w:lang w:val="en-US"/>
        </w:rPr>
      </w:pPr>
    </w:p>
    <w:p w14:paraId="4D8B88A8" w14:textId="77777777" w:rsidR="00383FDB" w:rsidRPr="00383FDB" w:rsidRDefault="00383FDB" w:rsidP="00383FDB">
      <w:pPr>
        <w:widowControl w:val="0"/>
        <w:spacing w:line="240" w:lineRule="auto"/>
        <w:rPr>
          <w:b/>
          <w:i/>
          <w:iCs/>
          <w:sz w:val="32"/>
          <w:szCs w:val="32"/>
          <w:lang w:val="en-US"/>
        </w:rPr>
      </w:pPr>
      <w:r w:rsidRPr="00383FDB">
        <w:rPr>
          <w:b/>
          <w:i/>
          <w:iCs/>
          <w:sz w:val="32"/>
          <w:szCs w:val="32"/>
          <w:lang w:val="en-US"/>
        </w:rPr>
        <w:t>How Much Reading and Work Will This Course Require?</w:t>
      </w:r>
    </w:p>
    <w:p w14:paraId="54585DBD" w14:textId="77777777" w:rsidR="00266E4A" w:rsidRDefault="00266E4A" w:rsidP="00383FDB">
      <w:pPr>
        <w:widowControl w:val="0"/>
        <w:spacing w:line="240" w:lineRule="auto"/>
        <w:rPr>
          <w:sz w:val="32"/>
          <w:szCs w:val="32"/>
          <w:lang w:val="en-US"/>
        </w:rPr>
      </w:pPr>
    </w:p>
    <w:p w14:paraId="7C76200F" w14:textId="3E977B0C" w:rsidR="00383FDB" w:rsidRPr="00383FDB" w:rsidRDefault="00383FDB" w:rsidP="00383FDB">
      <w:pPr>
        <w:widowControl w:val="0"/>
        <w:spacing w:line="240" w:lineRule="auto"/>
        <w:rPr>
          <w:sz w:val="32"/>
          <w:szCs w:val="32"/>
          <w:lang w:val="en-US"/>
        </w:rPr>
      </w:pPr>
      <w:r w:rsidRPr="00383FDB">
        <w:rPr>
          <w:sz w:val="32"/>
          <w:szCs w:val="32"/>
          <w:lang w:val="en-US"/>
        </w:rPr>
        <w:t xml:space="preserve">The American Bar Association requires two hours of outside work for each hour of class. This course involves several activities in addition to reading cases and articles. We will endeavor to make sure that the total time demanded by this course does not </w:t>
      </w:r>
      <w:r w:rsidR="00826CB9">
        <w:rPr>
          <w:sz w:val="32"/>
          <w:szCs w:val="32"/>
          <w:lang w:val="en-US"/>
        </w:rPr>
        <w:t xml:space="preserve">materially </w:t>
      </w:r>
      <w:r w:rsidRPr="00383FDB">
        <w:rPr>
          <w:sz w:val="32"/>
          <w:szCs w:val="32"/>
          <w:lang w:val="en-US"/>
        </w:rPr>
        <w:t>exceed the ABA requirements</w:t>
      </w:r>
      <w:r w:rsidR="00826CB9">
        <w:rPr>
          <w:sz w:val="32"/>
          <w:szCs w:val="32"/>
          <w:lang w:val="en-US"/>
        </w:rPr>
        <w:t>.</w:t>
      </w:r>
      <w:r w:rsidRPr="00383FDB">
        <w:rPr>
          <w:sz w:val="32"/>
          <w:szCs w:val="32"/>
          <w:lang w:val="en-US"/>
        </w:rPr>
        <w:t xml:space="preserve"> </w:t>
      </w:r>
    </w:p>
    <w:p w14:paraId="7EAB7AF7" w14:textId="77777777" w:rsidR="00383FDB" w:rsidRPr="00383FDB" w:rsidRDefault="00383FDB" w:rsidP="00383FDB">
      <w:pPr>
        <w:widowControl w:val="0"/>
        <w:spacing w:line="240" w:lineRule="auto"/>
        <w:rPr>
          <w:b/>
          <w:sz w:val="32"/>
          <w:szCs w:val="32"/>
          <w:lang w:val="en-US"/>
        </w:rPr>
      </w:pPr>
    </w:p>
    <w:p w14:paraId="1399648C" w14:textId="77777777" w:rsidR="00383FDB" w:rsidRPr="00383FDB" w:rsidRDefault="00383FDB" w:rsidP="00383FDB">
      <w:pPr>
        <w:widowControl w:val="0"/>
        <w:spacing w:line="240" w:lineRule="auto"/>
        <w:rPr>
          <w:b/>
          <w:i/>
          <w:iCs/>
          <w:sz w:val="32"/>
          <w:szCs w:val="32"/>
          <w:lang w:val="en-US"/>
        </w:rPr>
      </w:pPr>
      <w:r w:rsidRPr="00383FDB">
        <w:rPr>
          <w:b/>
          <w:i/>
          <w:iCs/>
          <w:sz w:val="32"/>
          <w:szCs w:val="32"/>
          <w:lang w:val="en-US"/>
        </w:rPr>
        <w:t>Who Are Your Professors?</w:t>
      </w:r>
    </w:p>
    <w:p w14:paraId="7EB30A6D" w14:textId="77777777" w:rsidR="00383FDB" w:rsidRPr="00383FDB" w:rsidRDefault="00383FDB" w:rsidP="00383FDB">
      <w:pPr>
        <w:widowControl w:val="0"/>
        <w:spacing w:line="240" w:lineRule="auto"/>
        <w:rPr>
          <w:b/>
          <w:sz w:val="32"/>
          <w:szCs w:val="32"/>
          <w:lang w:val="en-US"/>
        </w:rPr>
      </w:pPr>
    </w:p>
    <w:p w14:paraId="35A3E0F3" w14:textId="77777777" w:rsidR="00383FDB" w:rsidRPr="00383FDB" w:rsidRDefault="00383FDB" w:rsidP="00383FDB">
      <w:pPr>
        <w:widowControl w:val="0"/>
        <w:spacing w:line="240" w:lineRule="auto"/>
        <w:rPr>
          <w:sz w:val="32"/>
          <w:szCs w:val="32"/>
          <w:lang w:val="en-US"/>
        </w:rPr>
      </w:pPr>
      <w:r w:rsidRPr="00383FDB">
        <w:rPr>
          <w:b/>
          <w:sz w:val="32"/>
          <w:szCs w:val="32"/>
          <w:lang w:val="en-US"/>
        </w:rPr>
        <w:t>Bill Hamilton</w:t>
      </w:r>
    </w:p>
    <w:p w14:paraId="6AF98CBD" w14:textId="77777777" w:rsidR="00383FDB" w:rsidRPr="00383FDB" w:rsidRDefault="00383FDB" w:rsidP="00383FDB">
      <w:pPr>
        <w:widowControl w:val="0"/>
        <w:spacing w:line="240" w:lineRule="auto"/>
        <w:rPr>
          <w:sz w:val="32"/>
          <w:szCs w:val="32"/>
          <w:lang w:val="en-US"/>
        </w:rPr>
      </w:pPr>
    </w:p>
    <w:p w14:paraId="02990CED" w14:textId="77777777" w:rsidR="00383FDB" w:rsidRPr="00383FDB" w:rsidRDefault="00383FDB" w:rsidP="00383FDB">
      <w:pPr>
        <w:widowControl w:val="0"/>
        <w:spacing w:line="240" w:lineRule="auto"/>
        <w:rPr>
          <w:sz w:val="32"/>
          <w:szCs w:val="32"/>
          <w:lang w:val="en-US"/>
        </w:rPr>
      </w:pPr>
      <w:r w:rsidRPr="00383FDB">
        <w:rPr>
          <w:b/>
          <w:noProof/>
          <w:sz w:val="32"/>
          <w:szCs w:val="32"/>
          <w:lang w:val="en-US"/>
        </w:rPr>
        <w:lastRenderedPageBreak/>
        <w:drawing>
          <wp:inline distT="0" distB="0" distL="0" distR="0" wp14:anchorId="6937C813" wp14:editId="1C037BCA">
            <wp:extent cx="1190625" cy="1628775"/>
            <wp:effectExtent l="0" t="0" r="9525" b="9525"/>
            <wp:docPr id="2" name="image15.png"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descr="A picture containing text, person, indo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628775"/>
                    </a:xfrm>
                    <a:prstGeom prst="rect">
                      <a:avLst/>
                    </a:prstGeom>
                    <a:noFill/>
                    <a:ln>
                      <a:noFill/>
                    </a:ln>
                  </pic:spPr>
                </pic:pic>
              </a:graphicData>
            </a:graphic>
          </wp:inline>
        </w:drawing>
      </w:r>
    </w:p>
    <w:p w14:paraId="449180B1" w14:textId="77777777" w:rsidR="00383FDB" w:rsidRPr="00383FDB" w:rsidRDefault="00383FDB" w:rsidP="00383FDB">
      <w:pPr>
        <w:widowControl w:val="0"/>
        <w:spacing w:line="240" w:lineRule="auto"/>
        <w:rPr>
          <w:sz w:val="32"/>
          <w:szCs w:val="32"/>
          <w:lang w:val="en-US"/>
        </w:rPr>
      </w:pPr>
    </w:p>
    <w:p w14:paraId="1D02E0AB" w14:textId="241D76C4" w:rsidR="00383FDB" w:rsidRPr="00383FDB" w:rsidRDefault="00383FDB" w:rsidP="00383FDB">
      <w:pPr>
        <w:widowControl w:val="0"/>
        <w:spacing w:line="240" w:lineRule="auto"/>
        <w:rPr>
          <w:rFonts w:ascii="Times New Roman" w:eastAsia="Times New Roman" w:hAnsi="Times New Roman" w:cs="Times New Roman"/>
          <w:sz w:val="32"/>
          <w:szCs w:val="32"/>
          <w:lang w:val="en-US"/>
        </w:rPr>
      </w:pPr>
      <w:r w:rsidRPr="00383FDB">
        <w:rPr>
          <w:sz w:val="32"/>
          <w:szCs w:val="32"/>
          <w:lang w:val="en-US"/>
        </w:rPr>
        <w:t xml:space="preserve">I joined the UF Law faculty as a time full Legal Skills Professor in 2017 after 30 years practicing complex civil litigation with Holland &amp; Knight in Miami (1983 – 2000) and Tampa (2000 – 2010) and with Quarles &amp; Brady in Tampa (2010 – 2016). Data analytics changed my career when I realized </w:t>
      </w:r>
      <w:r w:rsidR="00826CB9">
        <w:rPr>
          <w:sz w:val="32"/>
          <w:szCs w:val="32"/>
          <w:lang w:val="en-US"/>
        </w:rPr>
        <w:t xml:space="preserve">digital </w:t>
      </w:r>
      <w:r w:rsidRPr="00383FDB">
        <w:rPr>
          <w:sz w:val="32"/>
          <w:szCs w:val="32"/>
          <w:lang w:val="en-US"/>
        </w:rPr>
        <w:t>data was a rich source of information that would win cases for my clients.  Before leaving the practice of law, I was a UF Law adjunct professor for 10 years and established the UF E-Discovery Project and the UF Law E-Discovery Conference. </w:t>
      </w:r>
    </w:p>
    <w:p w14:paraId="1271CCDA" w14:textId="77777777" w:rsidR="00383FDB" w:rsidRPr="00383FDB" w:rsidRDefault="00383FDB" w:rsidP="00383FDB">
      <w:pPr>
        <w:widowControl w:val="0"/>
        <w:spacing w:line="240" w:lineRule="auto"/>
        <w:rPr>
          <w:rFonts w:ascii="Times New Roman" w:eastAsia="Times New Roman" w:hAnsi="Times New Roman" w:cs="Times New Roman"/>
          <w:sz w:val="32"/>
          <w:szCs w:val="32"/>
          <w:lang w:val="en-US"/>
        </w:rPr>
      </w:pPr>
      <w:r w:rsidRPr="00383FDB">
        <w:rPr>
          <w:sz w:val="32"/>
          <w:szCs w:val="32"/>
          <w:lang w:val="en-US"/>
        </w:rPr>
        <w:t> </w:t>
      </w:r>
    </w:p>
    <w:p w14:paraId="6860D26B" w14:textId="77777777" w:rsidR="00AA053A" w:rsidRDefault="00383FDB" w:rsidP="00383FDB">
      <w:pPr>
        <w:widowControl w:val="0"/>
        <w:spacing w:line="240" w:lineRule="auto"/>
        <w:rPr>
          <w:sz w:val="32"/>
          <w:szCs w:val="32"/>
          <w:lang w:val="en-US"/>
        </w:rPr>
      </w:pPr>
      <w:r w:rsidRPr="00383FDB">
        <w:rPr>
          <w:sz w:val="32"/>
          <w:szCs w:val="32"/>
          <w:lang w:val="en-US"/>
        </w:rPr>
        <w:t xml:space="preserve">While I consider myself a “native” Floridian having spent my entire adult life in Florida, I am originally from Philadelphia. (Yes, you will hear my Philadelphia accent). </w:t>
      </w:r>
    </w:p>
    <w:p w14:paraId="493405AE" w14:textId="5B9FBFEB" w:rsidR="00AA053A" w:rsidRDefault="00AA053A" w:rsidP="00383FDB">
      <w:pPr>
        <w:widowControl w:val="0"/>
        <w:spacing w:line="240" w:lineRule="auto"/>
        <w:rPr>
          <w:sz w:val="32"/>
          <w:szCs w:val="32"/>
          <w:lang w:val="en-US"/>
        </w:rPr>
      </w:pPr>
      <w:r>
        <w:rPr>
          <w:noProof/>
        </w:rPr>
        <w:drawing>
          <wp:inline distT="0" distB="0" distL="0" distR="0" wp14:anchorId="1A927556" wp14:editId="7FAC2B58">
            <wp:extent cx="3245370" cy="210290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1168" cy="2132579"/>
                    </a:xfrm>
                    <a:prstGeom prst="rect">
                      <a:avLst/>
                    </a:prstGeom>
                  </pic:spPr>
                </pic:pic>
              </a:graphicData>
            </a:graphic>
          </wp:inline>
        </w:drawing>
      </w:r>
    </w:p>
    <w:p w14:paraId="5733BF1E" w14:textId="77777777" w:rsidR="00AA053A" w:rsidRDefault="00AA053A" w:rsidP="00383FDB">
      <w:pPr>
        <w:widowControl w:val="0"/>
        <w:spacing w:line="240" w:lineRule="auto"/>
        <w:rPr>
          <w:sz w:val="32"/>
          <w:szCs w:val="32"/>
          <w:lang w:val="en-US"/>
        </w:rPr>
      </w:pPr>
    </w:p>
    <w:p w14:paraId="32CC7AAC" w14:textId="6CA6D484" w:rsidR="00383FDB" w:rsidRPr="00383FDB" w:rsidRDefault="00383FDB" w:rsidP="00383FDB">
      <w:pPr>
        <w:widowControl w:val="0"/>
        <w:spacing w:line="240" w:lineRule="auto"/>
        <w:rPr>
          <w:sz w:val="32"/>
          <w:szCs w:val="32"/>
          <w:lang w:val="en-US"/>
        </w:rPr>
      </w:pPr>
      <w:r w:rsidRPr="00383FDB">
        <w:rPr>
          <w:sz w:val="32"/>
          <w:szCs w:val="32"/>
          <w:lang w:val="en-US"/>
        </w:rPr>
        <w:t>I earned my undergraduate degree from Lehigh University in Bethlehem, Pennsylvania, and an MA in philosophy from Washington University in St. Louis, Mo. where I focused on 20</w:t>
      </w:r>
      <w:r w:rsidRPr="00383FDB">
        <w:rPr>
          <w:sz w:val="32"/>
          <w:szCs w:val="32"/>
          <w:vertAlign w:val="superscript"/>
          <w:lang w:val="en-US"/>
        </w:rPr>
        <w:t>th</w:t>
      </w:r>
      <w:r w:rsidRPr="00383FDB">
        <w:rPr>
          <w:sz w:val="32"/>
          <w:szCs w:val="32"/>
          <w:lang w:val="en-US"/>
        </w:rPr>
        <w:t xml:space="preserve"> century French existentialism. Prior to law school, I worked as </w:t>
      </w:r>
      <w:r w:rsidRPr="00383FDB">
        <w:rPr>
          <w:sz w:val="32"/>
          <w:szCs w:val="32"/>
          <w:lang w:val="en-US"/>
        </w:rPr>
        <w:lastRenderedPageBreak/>
        <w:t>was a high school mathematics teacher in Daytona Beach and a community relations specialist for the US Justice Department monitoring Florida school desegregation. I graduated from UF Law in 1983. </w:t>
      </w:r>
    </w:p>
    <w:p w14:paraId="698AEA27" w14:textId="77777777" w:rsidR="00383FDB" w:rsidRPr="00383FDB" w:rsidRDefault="00383FDB" w:rsidP="00383FDB">
      <w:pPr>
        <w:widowControl w:val="0"/>
        <w:spacing w:line="240" w:lineRule="auto"/>
        <w:rPr>
          <w:sz w:val="32"/>
          <w:szCs w:val="32"/>
          <w:lang w:val="en-US"/>
        </w:rPr>
      </w:pPr>
    </w:p>
    <w:p w14:paraId="1145D9ED" w14:textId="1A6E457A" w:rsidR="00383FDB" w:rsidRPr="00383FDB" w:rsidRDefault="00383FDB" w:rsidP="00383FDB">
      <w:pPr>
        <w:widowControl w:val="0"/>
        <w:spacing w:line="240" w:lineRule="auto"/>
        <w:rPr>
          <w:rFonts w:ascii="Times New Roman" w:eastAsia="Times New Roman" w:hAnsi="Times New Roman" w:cs="Times New Roman"/>
          <w:sz w:val="32"/>
          <w:szCs w:val="32"/>
          <w:lang w:val="en-US"/>
        </w:rPr>
      </w:pPr>
      <w:r w:rsidRPr="00383FDB">
        <w:rPr>
          <w:sz w:val="32"/>
          <w:szCs w:val="32"/>
          <w:lang w:val="en-US"/>
        </w:rPr>
        <w:t>Fun fact about me: I created the Holland &amp; Knight website and coined the domain name &lt;hklaw.com&gt;.</w:t>
      </w:r>
      <w:r w:rsidR="00826CB9">
        <w:rPr>
          <w:sz w:val="32"/>
          <w:szCs w:val="32"/>
          <w:lang w:val="en-US"/>
        </w:rPr>
        <w:t xml:space="preserve"> Check it out at </w:t>
      </w:r>
      <w:r w:rsidR="00826CB9" w:rsidRPr="00826CB9">
        <w:rPr>
          <w:sz w:val="32"/>
          <w:szCs w:val="32"/>
          <w:lang w:val="en-US"/>
        </w:rPr>
        <w:t>http://web.archive.org/web/19970218182843/http://www.hklaw.com/</w:t>
      </w:r>
      <w:r w:rsidR="00826CB9">
        <w:rPr>
          <w:sz w:val="32"/>
          <w:szCs w:val="32"/>
          <w:lang w:val="en-US"/>
        </w:rPr>
        <w:t>.</w:t>
      </w:r>
    </w:p>
    <w:p w14:paraId="3FC600F6" w14:textId="77777777" w:rsidR="00383FDB" w:rsidRPr="00383FDB" w:rsidRDefault="00383FDB" w:rsidP="00383FDB">
      <w:pPr>
        <w:widowControl w:val="0"/>
        <w:spacing w:line="240" w:lineRule="auto"/>
        <w:rPr>
          <w:rFonts w:ascii="Times New Roman" w:eastAsia="Times New Roman" w:hAnsi="Times New Roman" w:cs="Times New Roman"/>
          <w:sz w:val="32"/>
          <w:szCs w:val="32"/>
          <w:lang w:val="en-US"/>
        </w:rPr>
      </w:pPr>
    </w:p>
    <w:p w14:paraId="2A1FA91F" w14:textId="77777777" w:rsidR="00383FDB" w:rsidRPr="00383FDB" w:rsidRDefault="00383FDB" w:rsidP="00383FDB">
      <w:pPr>
        <w:widowControl w:val="0"/>
        <w:spacing w:line="240" w:lineRule="auto"/>
        <w:rPr>
          <w:sz w:val="32"/>
          <w:szCs w:val="32"/>
          <w:lang w:val="en-US"/>
        </w:rPr>
      </w:pPr>
      <w:r w:rsidRPr="00383FDB">
        <w:rPr>
          <w:sz w:val="32"/>
          <w:szCs w:val="32"/>
          <w:lang w:val="en-US"/>
        </w:rPr>
        <w:t>Here are a few links where you can learn more about me.</w:t>
      </w:r>
    </w:p>
    <w:p w14:paraId="1BA7D63E" w14:textId="77777777" w:rsidR="00383FDB" w:rsidRPr="00383FDB" w:rsidRDefault="00383FDB" w:rsidP="00383FDB">
      <w:pPr>
        <w:widowControl w:val="0"/>
        <w:spacing w:line="240" w:lineRule="auto"/>
        <w:rPr>
          <w:sz w:val="32"/>
          <w:szCs w:val="32"/>
          <w:lang w:val="en-US"/>
        </w:rPr>
      </w:pPr>
    </w:p>
    <w:p w14:paraId="10D2C30C" w14:textId="77777777" w:rsidR="00383FDB" w:rsidRPr="00383FDB" w:rsidRDefault="006B16BC" w:rsidP="00383FDB">
      <w:pPr>
        <w:widowControl w:val="0"/>
        <w:spacing w:line="240" w:lineRule="auto"/>
        <w:rPr>
          <w:sz w:val="32"/>
          <w:szCs w:val="32"/>
          <w:lang w:val="en-US"/>
        </w:rPr>
      </w:pPr>
      <w:hyperlink r:id="rId10" w:history="1">
        <w:r w:rsidR="00383FDB" w:rsidRPr="00383FDB">
          <w:rPr>
            <w:color w:val="0000FF"/>
            <w:sz w:val="32"/>
            <w:szCs w:val="32"/>
            <w:u w:val="single"/>
            <w:lang w:val="en-US"/>
          </w:rPr>
          <w:t>https://www.law.ufl.edu/faculty/william-hamilton</w:t>
        </w:r>
      </w:hyperlink>
      <w:r w:rsidR="00383FDB" w:rsidRPr="00383FDB">
        <w:rPr>
          <w:sz w:val="32"/>
          <w:szCs w:val="32"/>
          <w:lang w:val="en-US"/>
        </w:rPr>
        <w:t xml:space="preserve"> </w:t>
      </w:r>
    </w:p>
    <w:p w14:paraId="00915185" w14:textId="77777777" w:rsidR="00383FDB" w:rsidRPr="00383FDB" w:rsidRDefault="006B16BC" w:rsidP="00383FDB">
      <w:pPr>
        <w:widowControl w:val="0"/>
        <w:spacing w:line="240" w:lineRule="auto"/>
        <w:rPr>
          <w:sz w:val="32"/>
          <w:szCs w:val="32"/>
          <w:lang w:val="en-US"/>
        </w:rPr>
      </w:pPr>
      <w:hyperlink r:id="rId11" w:history="1">
        <w:r w:rsidR="00383FDB" w:rsidRPr="00383FDB">
          <w:rPr>
            <w:color w:val="0000FF"/>
            <w:sz w:val="32"/>
            <w:szCs w:val="32"/>
            <w:u w:val="single"/>
            <w:lang w:val="en-US"/>
          </w:rPr>
          <w:t>https://www.law.ufl.edu/areas-of-study/institutes/icair</w:t>
        </w:r>
      </w:hyperlink>
    </w:p>
    <w:p w14:paraId="61F10A98" w14:textId="77777777" w:rsidR="00383FDB" w:rsidRPr="00383FDB" w:rsidRDefault="006B16BC" w:rsidP="00383FDB">
      <w:pPr>
        <w:widowControl w:val="0"/>
        <w:spacing w:line="240" w:lineRule="auto"/>
        <w:rPr>
          <w:sz w:val="32"/>
          <w:szCs w:val="32"/>
          <w:lang w:val="en-US"/>
        </w:rPr>
      </w:pPr>
      <w:hyperlink r:id="rId12" w:history="1">
        <w:r w:rsidR="00383FDB" w:rsidRPr="00383FDB">
          <w:rPr>
            <w:color w:val="0000FF"/>
            <w:sz w:val="32"/>
            <w:szCs w:val="32"/>
            <w:u w:val="single"/>
            <w:lang w:val="en-US"/>
          </w:rPr>
          <w:t>https://www.linkedin.com/in/williamfhamilton</w:t>
        </w:r>
      </w:hyperlink>
    </w:p>
    <w:p w14:paraId="1512EADA" w14:textId="77777777" w:rsidR="00383FDB" w:rsidRPr="00383FDB" w:rsidRDefault="00383FDB" w:rsidP="00383FDB">
      <w:pPr>
        <w:widowControl w:val="0"/>
        <w:spacing w:line="240" w:lineRule="auto"/>
        <w:rPr>
          <w:color w:val="0000FF"/>
          <w:sz w:val="32"/>
          <w:szCs w:val="32"/>
          <w:u w:val="single"/>
          <w:lang w:val="en-US"/>
        </w:rPr>
      </w:pPr>
    </w:p>
    <w:p w14:paraId="11C85E94" w14:textId="77777777" w:rsidR="00383FDB" w:rsidRPr="00383FDB" w:rsidRDefault="00383FDB" w:rsidP="00383FDB">
      <w:pPr>
        <w:widowControl w:val="0"/>
        <w:spacing w:line="240" w:lineRule="auto"/>
        <w:rPr>
          <w:color w:val="0000FF"/>
          <w:sz w:val="32"/>
          <w:szCs w:val="32"/>
          <w:u w:val="single"/>
          <w:lang w:val="en-US"/>
        </w:rPr>
      </w:pPr>
    </w:p>
    <w:p w14:paraId="4EE0FBC7" w14:textId="77777777" w:rsidR="00383FDB" w:rsidRPr="00F61E7A" w:rsidRDefault="00383FDB" w:rsidP="00383FDB">
      <w:pPr>
        <w:widowControl w:val="0"/>
        <w:spacing w:line="240" w:lineRule="auto"/>
        <w:rPr>
          <w:b/>
          <w:bCs/>
          <w:sz w:val="32"/>
          <w:szCs w:val="32"/>
          <w:lang w:val="en-US"/>
        </w:rPr>
      </w:pPr>
      <w:r w:rsidRPr="00F61E7A">
        <w:rPr>
          <w:b/>
          <w:bCs/>
          <w:sz w:val="32"/>
          <w:szCs w:val="32"/>
          <w:lang w:val="en-US"/>
        </w:rPr>
        <w:t>George Socha</w:t>
      </w:r>
    </w:p>
    <w:p w14:paraId="2827DAFC" w14:textId="77777777" w:rsidR="00383FDB" w:rsidRPr="00F61E7A" w:rsidRDefault="00383FDB" w:rsidP="00383FDB">
      <w:pPr>
        <w:spacing w:line="240" w:lineRule="auto"/>
        <w:rPr>
          <w:rFonts w:ascii="Times New Roman" w:eastAsia="Times New Roman" w:hAnsi="Times New Roman" w:cs="Times New Roman"/>
          <w:sz w:val="24"/>
          <w:szCs w:val="24"/>
          <w:lang w:val="en-US"/>
        </w:rPr>
      </w:pPr>
    </w:p>
    <w:p w14:paraId="1C08B949" w14:textId="77777777" w:rsidR="00383FDB" w:rsidRPr="00383FDB" w:rsidRDefault="00383FDB" w:rsidP="00383FDB">
      <w:pPr>
        <w:spacing w:line="240" w:lineRule="auto"/>
        <w:rPr>
          <w:rFonts w:ascii="Times New Roman" w:eastAsia="Times New Roman" w:hAnsi="Times New Roman" w:cs="Times New Roman"/>
          <w:sz w:val="24"/>
          <w:szCs w:val="24"/>
          <w:lang w:val="en-US"/>
        </w:rPr>
      </w:pPr>
      <w:r w:rsidRPr="00383FDB">
        <w:rPr>
          <w:rFonts w:ascii="Times New Roman" w:eastAsia="Times New Roman" w:hAnsi="Times New Roman" w:cs="Times New Roman"/>
          <w:noProof/>
          <w:sz w:val="24"/>
          <w:szCs w:val="24"/>
          <w:lang w:val="en-US"/>
        </w:rPr>
        <w:drawing>
          <wp:inline distT="0" distB="0" distL="0" distR="0" wp14:anchorId="4CB0A3AA" wp14:editId="2F837BD6">
            <wp:extent cx="1628775" cy="1123950"/>
            <wp:effectExtent l="0" t="0" r="9525" b="0"/>
            <wp:docPr id="13" name="Picture 2" descr="George Socha: Why I joined the Reveal eDiscovery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 Socha: Why I joined the Reveal eDiscovery Team"/>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28775" cy="1123950"/>
                    </a:xfrm>
                    <a:prstGeom prst="rect">
                      <a:avLst/>
                    </a:prstGeom>
                    <a:noFill/>
                    <a:ln>
                      <a:noFill/>
                    </a:ln>
                  </pic:spPr>
                </pic:pic>
              </a:graphicData>
            </a:graphic>
          </wp:inline>
        </w:drawing>
      </w:r>
    </w:p>
    <w:p w14:paraId="15B8E0CA" w14:textId="77777777" w:rsidR="00383FDB" w:rsidRPr="00383FDB" w:rsidRDefault="00383FDB" w:rsidP="00383FDB">
      <w:pPr>
        <w:widowControl w:val="0"/>
        <w:spacing w:line="240" w:lineRule="auto"/>
        <w:rPr>
          <w:rFonts w:eastAsia="Calibri"/>
          <w:b/>
          <w:bCs/>
          <w:i/>
          <w:iCs/>
          <w:sz w:val="32"/>
          <w:szCs w:val="32"/>
          <w:lang w:val="en-US"/>
        </w:rPr>
      </w:pPr>
    </w:p>
    <w:p w14:paraId="709472DB" w14:textId="4F0232DE" w:rsidR="00383FDB" w:rsidRPr="00383FDB" w:rsidRDefault="00383FDB" w:rsidP="00383FDB">
      <w:pPr>
        <w:widowControl w:val="0"/>
        <w:spacing w:line="240" w:lineRule="auto"/>
        <w:rPr>
          <w:rFonts w:eastAsia="Calibri"/>
          <w:sz w:val="32"/>
          <w:szCs w:val="32"/>
          <w:lang w:val="en-US"/>
        </w:rPr>
      </w:pPr>
      <w:r w:rsidRPr="00383FDB">
        <w:rPr>
          <w:rFonts w:eastAsia="Calibri"/>
          <w:sz w:val="32"/>
          <w:szCs w:val="32"/>
          <w:lang w:val="en-US"/>
        </w:rPr>
        <w:t>I practiced complex civil litigation</w:t>
      </w:r>
      <w:r w:rsidR="000D3193">
        <w:rPr>
          <w:rFonts w:eastAsia="Calibri"/>
          <w:sz w:val="32"/>
          <w:szCs w:val="32"/>
          <w:lang w:val="en-US"/>
        </w:rPr>
        <w:t xml:space="preserve"> </w:t>
      </w:r>
      <w:r w:rsidRPr="00383FDB">
        <w:rPr>
          <w:rFonts w:eastAsia="Calibri"/>
          <w:sz w:val="32"/>
          <w:szCs w:val="32"/>
          <w:lang w:val="en-US"/>
        </w:rPr>
        <w:t>in Minnesota</w:t>
      </w:r>
      <w:r w:rsidR="00186D5C">
        <w:rPr>
          <w:rFonts w:eastAsia="Calibri"/>
          <w:sz w:val="32"/>
          <w:szCs w:val="32"/>
          <w:lang w:val="en-US"/>
        </w:rPr>
        <w:t>,</w:t>
      </w:r>
      <w:r w:rsidRPr="00383FDB">
        <w:rPr>
          <w:rFonts w:eastAsia="Calibri"/>
          <w:sz w:val="32"/>
          <w:szCs w:val="32"/>
          <w:lang w:val="en-US"/>
        </w:rPr>
        <w:t xml:space="preserve"> first at Popham Haik (1986 – 1996) and then with Halleland Lewis Nilan (1996 – 2003)</w:t>
      </w:r>
      <w:r w:rsidR="00186D5C">
        <w:rPr>
          <w:rFonts w:eastAsia="Calibri"/>
          <w:sz w:val="32"/>
          <w:szCs w:val="32"/>
          <w:lang w:val="en-US"/>
        </w:rPr>
        <w:t>,</w:t>
      </w:r>
      <w:r w:rsidRPr="00383FDB">
        <w:rPr>
          <w:rFonts w:eastAsia="Calibri"/>
          <w:sz w:val="32"/>
          <w:szCs w:val="32"/>
          <w:lang w:val="en-US"/>
        </w:rPr>
        <w:t xml:space="preserve"> before leaving a law firm partnership to </w:t>
      </w:r>
      <w:r w:rsidR="00186D5C">
        <w:rPr>
          <w:rFonts w:eastAsia="Calibri"/>
          <w:sz w:val="32"/>
          <w:szCs w:val="32"/>
          <w:lang w:val="en-US"/>
        </w:rPr>
        <w:t>launch an</w:t>
      </w:r>
      <w:r w:rsidRPr="00383FDB">
        <w:rPr>
          <w:rFonts w:eastAsia="Calibri"/>
          <w:sz w:val="32"/>
          <w:szCs w:val="32"/>
          <w:lang w:val="en-US"/>
        </w:rPr>
        <w:t xml:space="preserve"> eDiscovery consult</w:t>
      </w:r>
      <w:r w:rsidR="00186D5C">
        <w:rPr>
          <w:rFonts w:eastAsia="Calibri"/>
          <w:sz w:val="32"/>
          <w:szCs w:val="32"/>
          <w:lang w:val="en-US"/>
        </w:rPr>
        <w:t>ing practice</w:t>
      </w:r>
      <w:r w:rsidRPr="00383FDB">
        <w:rPr>
          <w:rFonts w:eastAsia="Calibri"/>
          <w:sz w:val="32"/>
          <w:szCs w:val="32"/>
          <w:lang w:val="en-US"/>
        </w:rPr>
        <w:t xml:space="preserve">. I worked as an independent consultant, expert witness, and special master until 2016 when I joined a major international consultancy, BDO. In 2020, I took my current position with Reveal, where I continue to wear perhaps too many hats, just as I always have. Most notably, in 2005, </w:t>
      </w:r>
      <w:r w:rsidR="00FE667F">
        <w:rPr>
          <w:rFonts w:eastAsia="Calibri"/>
          <w:sz w:val="32"/>
          <w:szCs w:val="32"/>
          <w:lang w:val="en-US"/>
        </w:rPr>
        <w:t>my</w:t>
      </w:r>
      <w:r w:rsidRPr="00383FDB">
        <w:rPr>
          <w:rFonts w:eastAsia="Calibri"/>
          <w:sz w:val="32"/>
          <w:szCs w:val="32"/>
          <w:lang w:val="en-US"/>
        </w:rPr>
        <w:t xml:space="preserve"> longtime collaborator Tom </w:t>
      </w:r>
      <w:proofErr w:type="spellStart"/>
      <w:r w:rsidRPr="00383FDB">
        <w:rPr>
          <w:rFonts w:eastAsia="Calibri"/>
          <w:sz w:val="32"/>
          <w:szCs w:val="32"/>
          <w:lang w:val="en-US"/>
        </w:rPr>
        <w:t>Gelbmann</w:t>
      </w:r>
      <w:proofErr w:type="spellEnd"/>
      <w:r w:rsidRPr="00383FDB">
        <w:rPr>
          <w:rFonts w:eastAsia="Calibri"/>
          <w:sz w:val="32"/>
          <w:szCs w:val="32"/>
          <w:lang w:val="en-US"/>
        </w:rPr>
        <w:t xml:space="preserve"> and I launched EDRM (edrm.net) which we ran until Tom’s retirement in 2016.</w:t>
      </w:r>
    </w:p>
    <w:p w14:paraId="0A0734B9" w14:textId="77777777" w:rsidR="00383FDB" w:rsidRPr="00383FDB" w:rsidRDefault="00383FDB" w:rsidP="00383FDB">
      <w:pPr>
        <w:widowControl w:val="0"/>
        <w:spacing w:line="240" w:lineRule="auto"/>
        <w:rPr>
          <w:rFonts w:eastAsia="Calibri"/>
          <w:sz w:val="32"/>
          <w:szCs w:val="32"/>
          <w:lang w:val="en-US"/>
        </w:rPr>
      </w:pPr>
    </w:p>
    <w:p w14:paraId="517E45BE" w14:textId="77777777" w:rsidR="00383FDB" w:rsidRPr="00383FDB" w:rsidRDefault="00383FDB" w:rsidP="00383FDB">
      <w:pPr>
        <w:widowControl w:val="0"/>
        <w:spacing w:line="240" w:lineRule="auto"/>
        <w:rPr>
          <w:rFonts w:eastAsia="Calibri"/>
          <w:sz w:val="32"/>
          <w:szCs w:val="32"/>
          <w:lang w:val="en-US"/>
        </w:rPr>
      </w:pPr>
      <w:r w:rsidRPr="00383FDB">
        <w:rPr>
          <w:rFonts w:eastAsia="Calibri"/>
          <w:sz w:val="32"/>
          <w:szCs w:val="32"/>
          <w:lang w:val="en-US"/>
        </w:rPr>
        <w:t>I earned my undergraduate degree from the University of Wisconsin – Madison, a BA in political science with a heavy emphasis on political philosophy. After a stint as a Peace Corps volunteer in Burkina Faso, West Africa, where I ran a poultry project, I headed off to Cornell Law School, from which I graduated in 1987.</w:t>
      </w:r>
    </w:p>
    <w:p w14:paraId="74466E20" w14:textId="77777777" w:rsidR="00383FDB" w:rsidRPr="00383FDB" w:rsidRDefault="00383FDB" w:rsidP="00383FDB">
      <w:pPr>
        <w:widowControl w:val="0"/>
        <w:spacing w:line="240" w:lineRule="auto"/>
        <w:rPr>
          <w:rFonts w:eastAsia="Calibri"/>
          <w:b/>
          <w:bCs/>
          <w:sz w:val="32"/>
          <w:szCs w:val="32"/>
          <w:lang w:val="en-US"/>
        </w:rPr>
      </w:pPr>
    </w:p>
    <w:p w14:paraId="4CFBB53D" w14:textId="5D188815" w:rsidR="00383FDB" w:rsidRDefault="00383FDB" w:rsidP="00383FDB">
      <w:pPr>
        <w:widowControl w:val="0"/>
        <w:spacing w:line="240" w:lineRule="auto"/>
        <w:rPr>
          <w:rFonts w:eastAsia="Calibri"/>
          <w:sz w:val="32"/>
          <w:szCs w:val="32"/>
          <w:lang w:val="en-US"/>
        </w:rPr>
      </w:pPr>
      <w:r w:rsidRPr="00383FDB">
        <w:rPr>
          <w:rFonts w:eastAsia="Calibri"/>
          <w:sz w:val="32"/>
          <w:szCs w:val="32"/>
          <w:lang w:val="en-US"/>
        </w:rPr>
        <w:t>Fun fact about me: While in law school, I build a sneakernet, IBM PC based, matter management system for the Legal Aid Clinic, my hangout during my 2</w:t>
      </w:r>
      <w:r w:rsidRPr="00383FDB">
        <w:rPr>
          <w:rFonts w:eastAsia="Calibri"/>
          <w:sz w:val="32"/>
          <w:szCs w:val="32"/>
          <w:vertAlign w:val="superscript"/>
          <w:lang w:val="en-US"/>
        </w:rPr>
        <w:t>nd</w:t>
      </w:r>
      <w:r w:rsidRPr="00383FDB">
        <w:rPr>
          <w:rFonts w:eastAsia="Calibri"/>
          <w:sz w:val="32"/>
          <w:szCs w:val="32"/>
          <w:lang w:val="en-US"/>
        </w:rPr>
        <w:t xml:space="preserve"> and 3</w:t>
      </w:r>
      <w:r w:rsidRPr="00383FDB">
        <w:rPr>
          <w:rFonts w:eastAsia="Calibri"/>
          <w:sz w:val="32"/>
          <w:szCs w:val="32"/>
          <w:vertAlign w:val="superscript"/>
          <w:lang w:val="en-US"/>
        </w:rPr>
        <w:t>rd</w:t>
      </w:r>
      <w:r w:rsidRPr="00383FDB">
        <w:rPr>
          <w:rFonts w:eastAsia="Calibri"/>
          <w:sz w:val="32"/>
          <w:szCs w:val="32"/>
          <w:lang w:val="en-US"/>
        </w:rPr>
        <w:t xml:space="preserve"> law school years.</w:t>
      </w:r>
    </w:p>
    <w:p w14:paraId="11297A5A" w14:textId="784783FA" w:rsidR="00B95100" w:rsidRDefault="00B95100" w:rsidP="00383FDB">
      <w:pPr>
        <w:widowControl w:val="0"/>
        <w:spacing w:line="240" w:lineRule="auto"/>
        <w:rPr>
          <w:rFonts w:eastAsia="Calibri"/>
          <w:sz w:val="32"/>
          <w:szCs w:val="32"/>
          <w:lang w:val="en-US"/>
        </w:rPr>
      </w:pPr>
    </w:p>
    <w:p w14:paraId="6A9F1271" w14:textId="3AA2A2FA" w:rsidR="00B95100" w:rsidRPr="00F71F46" w:rsidRDefault="00B95100" w:rsidP="00383FDB">
      <w:pPr>
        <w:widowControl w:val="0"/>
        <w:spacing w:line="240" w:lineRule="auto"/>
        <w:rPr>
          <w:rFonts w:eastAsia="Calibri"/>
          <w:b/>
          <w:bCs/>
          <w:i/>
          <w:iCs/>
          <w:sz w:val="32"/>
          <w:szCs w:val="32"/>
          <w:lang w:val="en-US"/>
        </w:rPr>
      </w:pPr>
      <w:r w:rsidRPr="00F71F46">
        <w:rPr>
          <w:rFonts w:eastAsia="Calibri"/>
          <w:b/>
          <w:bCs/>
          <w:i/>
          <w:iCs/>
          <w:sz w:val="32"/>
          <w:szCs w:val="32"/>
          <w:lang w:val="en-US"/>
        </w:rPr>
        <w:t>Professor</w:t>
      </w:r>
      <w:r w:rsidR="00AA053A">
        <w:rPr>
          <w:rFonts w:eastAsia="Calibri"/>
          <w:b/>
          <w:bCs/>
          <w:i/>
          <w:iCs/>
          <w:sz w:val="32"/>
          <w:szCs w:val="32"/>
          <w:lang w:val="en-US"/>
        </w:rPr>
        <w:t>s’</w:t>
      </w:r>
      <w:r w:rsidRPr="00F71F46">
        <w:rPr>
          <w:rFonts w:eastAsia="Calibri"/>
          <w:b/>
          <w:bCs/>
          <w:i/>
          <w:iCs/>
          <w:sz w:val="32"/>
          <w:szCs w:val="32"/>
          <w:lang w:val="en-US"/>
        </w:rPr>
        <w:t xml:space="preserve"> Contact Information:</w:t>
      </w:r>
    </w:p>
    <w:p w14:paraId="10AABF63" w14:textId="5F5F0891" w:rsidR="00B95100" w:rsidRDefault="00B95100" w:rsidP="00383FDB">
      <w:pPr>
        <w:widowControl w:val="0"/>
        <w:spacing w:line="240" w:lineRule="auto"/>
        <w:rPr>
          <w:rFonts w:eastAsia="Calibri"/>
          <w:sz w:val="32"/>
          <w:szCs w:val="32"/>
          <w:lang w:val="en-US"/>
        </w:rPr>
      </w:pPr>
    </w:p>
    <w:p w14:paraId="5BD89E28" w14:textId="2593C9C8" w:rsidR="00B95100" w:rsidRDefault="00B95100" w:rsidP="00383FDB">
      <w:pPr>
        <w:widowControl w:val="0"/>
        <w:spacing w:line="240" w:lineRule="auto"/>
        <w:rPr>
          <w:rFonts w:eastAsia="Calibri"/>
          <w:sz w:val="32"/>
          <w:szCs w:val="32"/>
          <w:lang w:val="en-US"/>
        </w:rPr>
      </w:pPr>
      <w:r>
        <w:rPr>
          <w:rFonts w:eastAsia="Calibri"/>
          <w:sz w:val="32"/>
          <w:szCs w:val="32"/>
          <w:lang w:val="en-US"/>
        </w:rPr>
        <w:t xml:space="preserve">Professor Hamilton: </w:t>
      </w:r>
      <w:hyperlink r:id="rId15" w:history="1">
        <w:r w:rsidRPr="00C83C26">
          <w:rPr>
            <w:rStyle w:val="Hyperlink"/>
            <w:rFonts w:eastAsia="Calibri"/>
            <w:sz w:val="32"/>
            <w:szCs w:val="32"/>
            <w:lang w:val="en-US"/>
          </w:rPr>
          <w:t>hamiltonw@law.ufl.edu</w:t>
        </w:r>
      </w:hyperlink>
      <w:r>
        <w:rPr>
          <w:rFonts w:eastAsia="Calibri"/>
          <w:sz w:val="32"/>
          <w:szCs w:val="32"/>
          <w:lang w:val="en-US"/>
        </w:rPr>
        <w:t xml:space="preserve">  480-993-8777</w:t>
      </w:r>
    </w:p>
    <w:p w14:paraId="000373E8" w14:textId="0BCCFFB7" w:rsidR="00B95100" w:rsidRDefault="00B95100" w:rsidP="00383FDB">
      <w:pPr>
        <w:widowControl w:val="0"/>
        <w:spacing w:line="240" w:lineRule="auto"/>
        <w:rPr>
          <w:rFonts w:eastAsia="Calibri"/>
          <w:sz w:val="32"/>
          <w:szCs w:val="32"/>
          <w:lang w:val="en-US"/>
        </w:rPr>
      </w:pPr>
      <w:r>
        <w:rPr>
          <w:rFonts w:eastAsia="Calibri"/>
          <w:sz w:val="32"/>
          <w:szCs w:val="32"/>
          <w:lang w:val="en-US"/>
        </w:rPr>
        <w:t xml:space="preserve">Professor </w:t>
      </w:r>
      <w:proofErr w:type="spellStart"/>
      <w:r>
        <w:rPr>
          <w:rFonts w:eastAsia="Calibri"/>
          <w:sz w:val="32"/>
          <w:szCs w:val="32"/>
          <w:lang w:val="en-US"/>
        </w:rPr>
        <w:t>Socha</w:t>
      </w:r>
      <w:proofErr w:type="spellEnd"/>
      <w:r>
        <w:rPr>
          <w:rFonts w:eastAsia="Calibri"/>
          <w:sz w:val="32"/>
          <w:szCs w:val="32"/>
          <w:lang w:val="en-US"/>
        </w:rPr>
        <w:t xml:space="preserve">: </w:t>
      </w:r>
      <w:r w:rsidR="00AA053A">
        <w:rPr>
          <w:rFonts w:eastAsia="Calibri"/>
          <w:sz w:val="32"/>
          <w:szCs w:val="32"/>
          <w:lang w:val="en-US"/>
        </w:rPr>
        <w:t xml:space="preserve"> </w:t>
      </w:r>
      <w:hyperlink r:id="rId16" w:history="1">
        <w:r w:rsidR="00AA053A" w:rsidRPr="00AA053A">
          <w:rPr>
            <w:rStyle w:val="Hyperlink"/>
            <w:rFonts w:eastAsia="Calibri"/>
            <w:sz w:val="32"/>
            <w:szCs w:val="32"/>
            <w:lang w:val="en-US"/>
          </w:rPr>
          <w:t>gsocha@revealdata.com</w:t>
        </w:r>
      </w:hyperlink>
      <w:r>
        <w:rPr>
          <w:rFonts w:eastAsia="Calibri"/>
          <w:sz w:val="32"/>
          <w:szCs w:val="32"/>
          <w:lang w:val="en-US"/>
        </w:rPr>
        <w:t xml:space="preserve">  651-336-3940</w:t>
      </w:r>
    </w:p>
    <w:p w14:paraId="3288AF44" w14:textId="52CE3BC9" w:rsidR="00B95100" w:rsidRDefault="00B95100" w:rsidP="00383FDB">
      <w:pPr>
        <w:widowControl w:val="0"/>
        <w:spacing w:line="240" w:lineRule="auto"/>
        <w:rPr>
          <w:rFonts w:eastAsia="Calibri"/>
          <w:sz w:val="32"/>
          <w:szCs w:val="32"/>
          <w:lang w:val="en-US"/>
        </w:rPr>
      </w:pPr>
    </w:p>
    <w:p w14:paraId="4CD866A9" w14:textId="764AD9F9" w:rsidR="00B95100" w:rsidRPr="00383FDB" w:rsidRDefault="00B95100" w:rsidP="00383FDB">
      <w:pPr>
        <w:widowControl w:val="0"/>
        <w:spacing w:line="240" w:lineRule="auto"/>
        <w:rPr>
          <w:rFonts w:eastAsia="Calibri"/>
          <w:b/>
          <w:bCs/>
          <w:i/>
          <w:iCs/>
          <w:sz w:val="32"/>
          <w:szCs w:val="32"/>
          <w:lang w:val="en-US"/>
        </w:rPr>
      </w:pPr>
      <w:r>
        <w:rPr>
          <w:rFonts w:eastAsia="Calibri"/>
          <w:sz w:val="32"/>
          <w:szCs w:val="32"/>
          <w:lang w:val="en-US"/>
        </w:rPr>
        <w:t>Professor</w:t>
      </w:r>
      <w:r w:rsidR="00AA053A">
        <w:rPr>
          <w:rFonts w:eastAsia="Calibri"/>
          <w:sz w:val="32"/>
          <w:szCs w:val="32"/>
          <w:lang w:val="en-US"/>
        </w:rPr>
        <w:t>s’</w:t>
      </w:r>
      <w:r>
        <w:rPr>
          <w:rFonts w:eastAsia="Calibri"/>
          <w:sz w:val="32"/>
          <w:szCs w:val="32"/>
          <w:lang w:val="en-US"/>
        </w:rPr>
        <w:t xml:space="preserve"> Office Hours: 2:00 – 3:00 PM on Tuesday and Wednesday</w:t>
      </w:r>
      <w:r w:rsidR="00AA053A">
        <w:rPr>
          <w:rFonts w:eastAsia="Calibri"/>
          <w:sz w:val="32"/>
          <w:szCs w:val="32"/>
          <w:lang w:val="en-US"/>
        </w:rPr>
        <w:t xml:space="preserve"> in HH 376.</w:t>
      </w:r>
    </w:p>
    <w:p w14:paraId="6F64C97D" w14:textId="77777777" w:rsidR="00383FDB" w:rsidRPr="00383FDB" w:rsidRDefault="00383FDB" w:rsidP="00383FDB">
      <w:pPr>
        <w:widowControl w:val="0"/>
        <w:spacing w:line="240" w:lineRule="auto"/>
        <w:rPr>
          <w:rFonts w:eastAsia="Calibri"/>
          <w:b/>
          <w:bCs/>
          <w:i/>
          <w:iCs/>
          <w:sz w:val="32"/>
          <w:szCs w:val="32"/>
          <w:lang w:val="en-US"/>
        </w:rPr>
      </w:pPr>
    </w:p>
    <w:p w14:paraId="23061B6A" w14:textId="77777777" w:rsidR="00AA053A" w:rsidRDefault="00AA053A" w:rsidP="00383FDB">
      <w:pPr>
        <w:widowControl w:val="0"/>
        <w:spacing w:line="240" w:lineRule="auto"/>
        <w:rPr>
          <w:b/>
          <w:i/>
          <w:iCs/>
          <w:sz w:val="32"/>
          <w:szCs w:val="32"/>
          <w:lang w:val="en-US"/>
        </w:rPr>
      </w:pPr>
    </w:p>
    <w:p w14:paraId="0892A292" w14:textId="3A9FE44C" w:rsidR="00383FDB" w:rsidRPr="00383FDB" w:rsidRDefault="00383FDB" w:rsidP="00383FDB">
      <w:pPr>
        <w:widowControl w:val="0"/>
        <w:spacing w:line="240" w:lineRule="auto"/>
        <w:rPr>
          <w:b/>
          <w:i/>
          <w:iCs/>
          <w:sz w:val="32"/>
          <w:szCs w:val="32"/>
          <w:lang w:val="en-US"/>
        </w:rPr>
      </w:pPr>
      <w:r w:rsidRPr="00383FDB">
        <w:rPr>
          <w:b/>
          <w:i/>
          <w:iCs/>
          <w:sz w:val="32"/>
          <w:szCs w:val="32"/>
          <w:lang w:val="en-US"/>
        </w:rPr>
        <w:t xml:space="preserve">Teaching Philosophy and Instructional Methods </w:t>
      </w:r>
    </w:p>
    <w:p w14:paraId="731E92BA" w14:textId="77777777" w:rsidR="00383FDB" w:rsidRPr="00383FDB" w:rsidRDefault="00383FDB" w:rsidP="00383FDB">
      <w:pPr>
        <w:widowControl w:val="0"/>
        <w:spacing w:line="240" w:lineRule="auto"/>
        <w:rPr>
          <w:sz w:val="32"/>
          <w:szCs w:val="32"/>
          <w:lang w:val="en-US"/>
        </w:rPr>
      </w:pPr>
      <w:r w:rsidRPr="00383FDB">
        <w:rPr>
          <w:sz w:val="32"/>
          <w:szCs w:val="32"/>
          <w:lang w:val="en-US"/>
        </w:rPr>
        <w:t xml:space="preserve">This course has a practical orientation. The emphasis of the course is on solving practical litigation problems with advanced data analytics. </w:t>
      </w:r>
    </w:p>
    <w:p w14:paraId="76EFD949" w14:textId="77777777" w:rsidR="00383FDB" w:rsidRPr="00383FDB" w:rsidRDefault="00383FDB" w:rsidP="00383FDB">
      <w:pPr>
        <w:widowControl w:val="0"/>
        <w:spacing w:line="240" w:lineRule="auto"/>
        <w:rPr>
          <w:sz w:val="32"/>
          <w:szCs w:val="32"/>
          <w:lang w:val="en-US"/>
        </w:rPr>
      </w:pPr>
    </w:p>
    <w:p w14:paraId="6A6FBF20" w14:textId="77777777" w:rsidR="00383FDB" w:rsidRPr="00383FDB" w:rsidRDefault="00383FDB" w:rsidP="00383FDB">
      <w:pPr>
        <w:widowControl w:val="0"/>
        <w:spacing w:line="240" w:lineRule="auto"/>
        <w:rPr>
          <w:sz w:val="32"/>
          <w:szCs w:val="32"/>
          <w:lang w:val="en-US"/>
        </w:rPr>
      </w:pPr>
      <w:r w:rsidRPr="00383FDB">
        <w:rPr>
          <w:sz w:val="32"/>
          <w:szCs w:val="32"/>
          <w:lang w:val="en-US"/>
        </w:rPr>
        <w:t xml:space="preserve">Our teaching philosophy is in large part captured in </w:t>
      </w:r>
      <w:r w:rsidRPr="00383FDB">
        <w:rPr>
          <w:b/>
          <w:i/>
          <w:sz w:val="32"/>
          <w:szCs w:val="32"/>
          <w:lang w:val="en-US"/>
        </w:rPr>
        <w:t>Make It Stick: The Science of Successful Learning</w:t>
      </w:r>
      <w:r w:rsidRPr="00383FDB">
        <w:rPr>
          <w:sz w:val="32"/>
          <w:szCs w:val="32"/>
          <w:lang w:val="en-US"/>
        </w:rPr>
        <w:t xml:space="preserve"> by Peter C. Brown. </w:t>
      </w:r>
    </w:p>
    <w:p w14:paraId="5C042755" w14:textId="77777777" w:rsidR="00383FDB" w:rsidRPr="00383FDB" w:rsidRDefault="00383FDB" w:rsidP="00383FDB">
      <w:pPr>
        <w:widowControl w:val="0"/>
        <w:spacing w:line="240" w:lineRule="auto"/>
        <w:rPr>
          <w:sz w:val="32"/>
          <w:szCs w:val="32"/>
          <w:lang w:val="en-US"/>
        </w:rPr>
      </w:pPr>
    </w:p>
    <w:p w14:paraId="2665D99F" w14:textId="77777777" w:rsidR="00383FDB" w:rsidRPr="00383FDB" w:rsidRDefault="00383FDB" w:rsidP="00383FDB">
      <w:pPr>
        <w:widowControl w:val="0"/>
        <w:spacing w:line="240" w:lineRule="auto"/>
        <w:rPr>
          <w:sz w:val="32"/>
          <w:szCs w:val="32"/>
          <w:lang w:val="en-US"/>
        </w:rPr>
      </w:pPr>
      <w:r w:rsidRPr="00383FDB">
        <w:rPr>
          <w:noProof/>
          <w:sz w:val="32"/>
          <w:szCs w:val="32"/>
          <w:lang w:val="en-US"/>
        </w:rPr>
        <w:lastRenderedPageBreak/>
        <w:drawing>
          <wp:inline distT="0" distB="0" distL="0" distR="0" wp14:anchorId="62329ABB" wp14:editId="4A66D78B">
            <wp:extent cx="1543050" cy="2400300"/>
            <wp:effectExtent l="0" t="0" r="0" b="0"/>
            <wp:docPr id="14" name="Picture 9" descr="make%20it%20stic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e%20it%20stick.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050" cy="2400300"/>
                    </a:xfrm>
                    <a:prstGeom prst="rect">
                      <a:avLst/>
                    </a:prstGeom>
                    <a:noFill/>
                    <a:ln>
                      <a:noFill/>
                    </a:ln>
                  </pic:spPr>
                </pic:pic>
              </a:graphicData>
            </a:graphic>
          </wp:inline>
        </w:drawing>
      </w:r>
    </w:p>
    <w:p w14:paraId="2C5A7843" w14:textId="77777777" w:rsidR="00383FDB" w:rsidRPr="00383FDB" w:rsidRDefault="00383FDB" w:rsidP="00383FDB">
      <w:pPr>
        <w:widowControl w:val="0"/>
        <w:spacing w:line="240" w:lineRule="auto"/>
        <w:rPr>
          <w:sz w:val="32"/>
          <w:szCs w:val="32"/>
          <w:lang w:val="en-US"/>
        </w:rPr>
      </w:pPr>
    </w:p>
    <w:p w14:paraId="25C47177" w14:textId="77777777" w:rsidR="00383FDB" w:rsidRPr="00383FDB" w:rsidRDefault="00383FDB" w:rsidP="00383FDB">
      <w:pPr>
        <w:widowControl w:val="0"/>
        <w:spacing w:line="240" w:lineRule="auto"/>
        <w:rPr>
          <w:sz w:val="32"/>
          <w:szCs w:val="32"/>
          <w:lang w:val="en-US"/>
        </w:rPr>
      </w:pPr>
      <w:r w:rsidRPr="00383FDB">
        <w:rPr>
          <w:sz w:val="32"/>
          <w:szCs w:val="32"/>
          <w:lang w:val="en-US"/>
        </w:rPr>
        <w:t xml:space="preserve">This course will introduce you to a variety of career paths involving data analytic skills. </w:t>
      </w:r>
      <w:r w:rsidRPr="00383FDB">
        <w:rPr>
          <w:b/>
          <w:i/>
          <w:sz w:val="32"/>
          <w:szCs w:val="32"/>
          <w:lang w:val="en-US"/>
        </w:rPr>
        <w:t>“Designing Your Life: How to Build a Well-Lived Joyful Life,”</w:t>
      </w:r>
      <w:r w:rsidRPr="00383FDB">
        <w:rPr>
          <w:sz w:val="32"/>
          <w:szCs w:val="32"/>
          <w:lang w:val="en-US"/>
        </w:rPr>
        <w:t xml:space="preserve"> by Burnett and Evans, Alfred A. Knopf (2016), contains helpful strategies to find career directions that will work for you.</w:t>
      </w:r>
    </w:p>
    <w:p w14:paraId="7C41B4DF" w14:textId="77777777" w:rsidR="00383FDB" w:rsidRPr="00383FDB" w:rsidRDefault="00383FDB" w:rsidP="00383FDB">
      <w:pPr>
        <w:widowControl w:val="0"/>
        <w:spacing w:line="240" w:lineRule="auto"/>
        <w:rPr>
          <w:sz w:val="32"/>
          <w:szCs w:val="32"/>
          <w:lang w:val="en-US"/>
        </w:rPr>
      </w:pPr>
    </w:p>
    <w:p w14:paraId="7FC4DC9F" w14:textId="77777777" w:rsidR="00383FDB" w:rsidRPr="00383FDB" w:rsidRDefault="00383FDB" w:rsidP="00383FDB">
      <w:pPr>
        <w:widowControl w:val="0"/>
        <w:spacing w:line="240" w:lineRule="auto"/>
        <w:rPr>
          <w:sz w:val="32"/>
          <w:szCs w:val="32"/>
          <w:lang w:val="en-US"/>
        </w:rPr>
      </w:pPr>
      <w:r w:rsidRPr="00383FDB">
        <w:rPr>
          <w:noProof/>
          <w:sz w:val="32"/>
          <w:szCs w:val="32"/>
          <w:lang w:val="en-US"/>
        </w:rPr>
        <w:drawing>
          <wp:inline distT="0" distB="0" distL="0" distR="0" wp14:anchorId="6667C0A4" wp14:editId="355648EB">
            <wp:extent cx="1581150" cy="2181225"/>
            <wp:effectExtent l="0" t="0" r="0" b="9525"/>
            <wp:docPr id="15" name="Picture 10" descr="designingh.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igningh.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1150" cy="2181225"/>
                    </a:xfrm>
                    <a:prstGeom prst="rect">
                      <a:avLst/>
                    </a:prstGeom>
                    <a:noFill/>
                    <a:ln>
                      <a:noFill/>
                    </a:ln>
                  </pic:spPr>
                </pic:pic>
              </a:graphicData>
            </a:graphic>
          </wp:inline>
        </w:drawing>
      </w:r>
    </w:p>
    <w:p w14:paraId="3E50CBA7" w14:textId="77777777" w:rsidR="00383FDB" w:rsidRPr="00383FDB" w:rsidRDefault="00383FDB" w:rsidP="00383FDB">
      <w:pPr>
        <w:widowControl w:val="0"/>
        <w:spacing w:line="240" w:lineRule="auto"/>
        <w:rPr>
          <w:sz w:val="32"/>
          <w:szCs w:val="32"/>
          <w:lang w:val="en-US"/>
        </w:rPr>
      </w:pPr>
    </w:p>
    <w:p w14:paraId="3CA1A44E" w14:textId="77777777" w:rsidR="00383FDB" w:rsidRPr="00383FDB" w:rsidRDefault="00383FDB" w:rsidP="00383FDB">
      <w:pPr>
        <w:widowControl w:val="0"/>
        <w:spacing w:line="240" w:lineRule="auto"/>
        <w:rPr>
          <w:sz w:val="32"/>
          <w:szCs w:val="32"/>
          <w:lang w:val="en-US"/>
        </w:rPr>
      </w:pPr>
    </w:p>
    <w:p w14:paraId="56C76773" w14:textId="3AD888DC" w:rsidR="00FC0D99" w:rsidRDefault="00FC0D99" w:rsidP="00383FDB">
      <w:pPr>
        <w:widowControl w:val="0"/>
        <w:spacing w:line="240" w:lineRule="auto"/>
        <w:rPr>
          <w:sz w:val="32"/>
          <w:szCs w:val="32"/>
          <w:lang w:val="en-US"/>
        </w:rPr>
      </w:pPr>
    </w:p>
    <w:p w14:paraId="4EE9AEE7" w14:textId="77777777" w:rsidR="00FC0D99" w:rsidRPr="00605709" w:rsidRDefault="00FC0D99" w:rsidP="00FC0D99">
      <w:pPr>
        <w:widowControl w:val="0"/>
        <w:spacing w:before="120" w:line="240" w:lineRule="auto"/>
        <w:rPr>
          <w:b/>
          <w:bCs/>
          <w:sz w:val="32"/>
          <w:szCs w:val="32"/>
          <w:lang w:val="en-US"/>
        </w:rPr>
      </w:pPr>
      <w:r w:rsidRPr="00605709">
        <w:rPr>
          <w:b/>
          <w:bCs/>
          <w:sz w:val="32"/>
          <w:szCs w:val="32"/>
          <w:lang w:val="en-US"/>
        </w:rPr>
        <w:t xml:space="preserve">Course Grading: </w:t>
      </w:r>
    </w:p>
    <w:p w14:paraId="5C70C4CC" w14:textId="538860E4" w:rsidR="007904DF" w:rsidRDefault="00FC0D99" w:rsidP="007904DF">
      <w:pPr>
        <w:widowControl w:val="0"/>
        <w:spacing w:before="120" w:line="240" w:lineRule="auto"/>
        <w:rPr>
          <w:sz w:val="32"/>
          <w:szCs w:val="32"/>
          <w:lang w:val="en-US"/>
        </w:rPr>
      </w:pPr>
      <w:r>
        <w:rPr>
          <w:sz w:val="32"/>
          <w:szCs w:val="32"/>
          <w:lang w:val="en-US"/>
        </w:rPr>
        <w:t>The course is graded on a curve established by the law school. The course grade will be determined based on points awarded for attendance (1/4), completion of the exercises (</w:t>
      </w:r>
      <w:r w:rsidR="00FB78CA">
        <w:rPr>
          <w:sz w:val="32"/>
          <w:szCs w:val="32"/>
          <w:lang w:val="en-US"/>
        </w:rPr>
        <w:t xml:space="preserve">graded on a </w:t>
      </w:r>
      <w:r>
        <w:rPr>
          <w:sz w:val="32"/>
          <w:szCs w:val="32"/>
          <w:lang w:val="en-US"/>
        </w:rPr>
        <w:lastRenderedPageBreak/>
        <w:t>pass/</w:t>
      </w:r>
      <w:proofErr w:type="gramStart"/>
      <w:r>
        <w:rPr>
          <w:sz w:val="32"/>
          <w:szCs w:val="32"/>
          <w:lang w:val="en-US"/>
        </w:rPr>
        <w:t>fail)(</w:t>
      </w:r>
      <w:proofErr w:type="gramEnd"/>
      <w:r>
        <w:rPr>
          <w:sz w:val="32"/>
          <w:szCs w:val="32"/>
          <w:lang w:val="en-US"/>
        </w:rPr>
        <w:t>1/4), and the final exam (1/2). Because this is a compressed course, attendance each day is mandatory, absent extraordinary circumstances.</w:t>
      </w:r>
      <w:r w:rsidR="007904DF" w:rsidRPr="007904DF">
        <w:rPr>
          <w:rFonts w:ascii="Times New Roman" w:eastAsia="Times New Roman" w:hAnsi="Times New Roman" w:cs="Times New Roman"/>
          <w:sz w:val="24"/>
          <w:szCs w:val="24"/>
          <w:lang w:val="en-US"/>
        </w:rPr>
        <w:t xml:space="preserve"> </w:t>
      </w:r>
      <w:r w:rsidR="007904DF" w:rsidRPr="007904DF">
        <w:rPr>
          <w:sz w:val="32"/>
          <w:szCs w:val="32"/>
          <w:lang w:val="en-US"/>
        </w:rPr>
        <w:t>The final examination will be a multiple-choice proctored examination scheduled and administered by the law school. This course is graded on a curve.</w:t>
      </w:r>
      <w:r w:rsidR="007904DF" w:rsidRPr="007904DF">
        <w:rPr>
          <w:b/>
          <w:sz w:val="32"/>
          <w:szCs w:val="32"/>
          <w:lang w:val="en-US"/>
        </w:rPr>
        <w:t xml:space="preserve"> </w:t>
      </w:r>
      <w:r w:rsidR="007904DF" w:rsidRPr="007904DF">
        <w:rPr>
          <w:sz w:val="32"/>
          <w:szCs w:val="32"/>
          <w:lang w:val="en-US"/>
        </w:rPr>
        <w:t xml:space="preserve">I am provided a curved grade range by the Registrar and my class grade average must be within that range. </w:t>
      </w:r>
    </w:p>
    <w:p w14:paraId="31F9EA37" w14:textId="5E0A574A" w:rsidR="0090611E" w:rsidRDefault="0090611E" w:rsidP="007904DF">
      <w:pPr>
        <w:widowControl w:val="0"/>
        <w:spacing w:before="120" w:line="240" w:lineRule="auto"/>
        <w:rPr>
          <w:sz w:val="32"/>
          <w:szCs w:val="32"/>
          <w:lang w:val="en-US"/>
        </w:rPr>
      </w:pPr>
    </w:p>
    <w:p w14:paraId="3A44DB81" w14:textId="77777777" w:rsidR="0090611E" w:rsidRPr="0090611E" w:rsidRDefault="0090611E" w:rsidP="0090611E">
      <w:pPr>
        <w:widowControl w:val="0"/>
        <w:spacing w:before="120" w:line="240" w:lineRule="auto"/>
        <w:rPr>
          <w:b/>
          <w:bCs/>
          <w:sz w:val="32"/>
          <w:szCs w:val="32"/>
          <w:lang w:val="en-US"/>
        </w:rPr>
      </w:pPr>
      <w:r w:rsidRPr="0090611E">
        <w:rPr>
          <w:b/>
          <w:bCs/>
          <w:sz w:val="32"/>
          <w:szCs w:val="32"/>
          <w:lang w:val="en-US"/>
        </w:rPr>
        <w:t>Preferred Name and Pronouns:</w:t>
      </w:r>
    </w:p>
    <w:p w14:paraId="7EA5BB4D" w14:textId="77777777" w:rsidR="0090611E" w:rsidRPr="0090611E" w:rsidRDefault="0090611E" w:rsidP="0090611E">
      <w:pPr>
        <w:widowControl w:val="0"/>
        <w:spacing w:before="120" w:line="240" w:lineRule="auto"/>
        <w:rPr>
          <w:b/>
          <w:bCs/>
          <w:sz w:val="32"/>
          <w:szCs w:val="32"/>
          <w:lang w:val="en-US"/>
        </w:rPr>
      </w:pPr>
    </w:p>
    <w:p w14:paraId="370F7834" w14:textId="77777777" w:rsidR="0090611E" w:rsidRPr="0090611E" w:rsidRDefault="0090611E" w:rsidP="0090611E">
      <w:pPr>
        <w:widowControl w:val="0"/>
        <w:spacing w:before="120" w:line="240" w:lineRule="auto"/>
        <w:rPr>
          <w:sz w:val="32"/>
          <w:szCs w:val="32"/>
          <w:lang w:val="en-US"/>
        </w:rPr>
      </w:pPr>
      <w:r w:rsidRPr="0090611E">
        <w:rPr>
          <w:sz w:val="32"/>
          <w:szCs w:val="32"/>
          <w:lang w:val="en-US"/>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If your name and pronouns are not reflected by your UF-rostered name, please let me know how you would like to be addressed in class. </w:t>
      </w:r>
    </w:p>
    <w:p w14:paraId="678326D9" w14:textId="77777777" w:rsidR="0090611E" w:rsidRPr="0090611E" w:rsidRDefault="0090611E" w:rsidP="0090611E">
      <w:pPr>
        <w:widowControl w:val="0"/>
        <w:spacing w:before="120" w:line="240" w:lineRule="auto"/>
        <w:rPr>
          <w:sz w:val="32"/>
          <w:szCs w:val="32"/>
          <w:lang w:val="en-US"/>
        </w:rPr>
      </w:pPr>
    </w:p>
    <w:p w14:paraId="2D76495F" w14:textId="77777777" w:rsidR="0090611E" w:rsidRPr="0090611E" w:rsidRDefault="0090611E" w:rsidP="0090611E">
      <w:pPr>
        <w:widowControl w:val="0"/>
        <w:spacing w:before="120" w:line="240" w:lineRule="auto"/>
        <w:rPr>
          <w:sz w:val="32"/>
          <w:szCs w:val="32"/>
          <w:lang w:val="en-US"/>
        </w:rPr>
      </w:pPr>
      <w:r w:rsidRPr="0090611E">
        <w:rPr>
          <w:sz w:val="32"/>
          <w:szCs w:val="32"/>
          <w:lang w:val="en-US"/>
        </w:rPr>
        <w:t>You can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2DE982A0" w14:textId="77777777" w:rsidR="0090611E" w:rsidRPr="0090611E" w:rsidRDefault="0090611E" w:rsidP="0090611E">
      <w:pPr>
        <w:widowControl w:val="0"/>
        <w:spacing w:before="120" w:line="240" w:lineRule="auto"/>
        <w:rPr>
          <w:sz w:val="32"/>
          <w:szCs w:val="32"/>
          <w:lang w:val="en-US"/>
        </w:rPr>
      </w:pPr>
    </w:p>
    <w:p w14:paraId="7245080B" w14:textId="77777777" w:rsidR="0090611E" w:rsidRPr="0090611E" w:rsidRDefault="0090611E" w:rsidP="0090611E">
      <w:pPr>
        <w:widowControl w:val="0"/>
        <w:spacing w:before="120" w:line="240" w:lineRule="auto"/>
        <w:rPr>
          <w:b/>
          <w:bCs/>
          <w:sz w:val="32"/>
          <w:szCs w:val="32"/>
          <w:lang w:val="en-US"/>
        </w:rPr>
      </w:pPr>
      <w:r w:rsidRPr="0090611E">
        <w:rPr>
          <w:b/>
          <w:bCs/>
          <w:sz w:val="32"/>
          <w:szCs w:val="32"/>
          <w:lang w:val="en-US"/>
        </w:rPr>
        <w:t>Discourse, Inclusion, and the Classroom Ethos:</w:t>
      </w:r>
    </w:p>
    <w:p w14:paraId="6375CC5F" w14:textId="77777777" w:rsidR="00FB75A4" w:rsidRDefault="00FB75A4" w:rsidP="0090611E">
      <w:pPr>
        <w:widowControl w:val="0"/>
        <w:spacing w:before="120" w:line="240" w:lineRule="auto"/>
        <w:rPr>
          <w:sz w:val="32"/>
          <w:szCs w:val="32"/>
          <w:lang w:val="en-US"/>
        </w:rPr>
      </w:pPr>
    </w:p>
    <w:p w14:paraId="5D52789E" w14:textId="08273701" w:rsidR="0090611E" w:rsidRPr="0090611E" w:rsidRDefault="0090611E" w:rsidP="0090611E">
      <w:pPr>
        <w:widowControl w:val="0"/>
        <w:spacing w:before="120" w:line="240" w:lineRule="auto"/>
        <w:rPr>
          <w:sz w:val="32"/>
          <w:szCs w:val="32"/>
          <w:lang w:val="en-US"/>
        </w:rPr>
      </w:pPr>
      <w:r w:rsidRPr="0090611E">
        <w:rPr>
          <w:sz w:val="32"/>
          <w:szCs w:val="32"/>
          <w:lang w:val="en-US"/>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3FEA3185" w14:textId="77777777" w:rsidR="0090611E" w:rsidRPr="0090611E" w:rsidRDefault="0090611E" w:rsidP="0090611E">
      <w:pPr>
        <w:widowControl w:val="0"/>
        <w:spacing w:before="120" w:line="240" w:lineRule="auto"/>
        <w:rPr>
          <w:sz w:val="32"/>
          <w:szCs w:val="32"/>
          <w:lang w:val="en-US"/>
        </w:rPr>
      </w:pPr>
      <w:r w:rsidRPr="0090611E">
        <w:rPr>
          <w:sz w:val="32"/>
          <w:szCs w:val="32"/>
          <w:lang w:val="en-US"/>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167A9948" w14:textId="77777777" w:rsidR="0090611E" w:rsidRPr="0090611E" w:rsidRDefault="0090611E" w:rsidP="0090611E">
      <w:pPr>
        <w:widowControl w:val="0"/>
        <w:numPr>
          <w:ilvl w:val="0"/>
          <w:numId w:val="25"/>
        </w:numPr>
        <w:spacing w:before="120" w:line="240" w:lineRule="auto"/>
        <w:rPr>
          <w:sz w:val="32"/>
          <w:szCs w:val="32"/>
          <w:lang w:val="en-US"/>
        </w:rPr>
      </w:pPr>
      <w:r w:rsidRPr="0090611E">
        <w:rPr>
          <w:sz w:val="32"/>
          <w:szCs w:val="32"/>
          <w:lang w:val="en-US"/>
        </w:rPr>
        <w:t>commit to self-examination of our values and assumptions</w:t>
      </w:r>
    </w:p>
    <w:p w14:paraId="78570A16" w14:textId="77777777" w:rsidR="0090611E" w:rsidRPr="0090611E" w:rsidRDefault="0090611E" w:rsidP="0090611E">
      <w:pPr>
        <w:widowControl w:val="0"/>
        <w:numPr>
          <w:ilvl w:val="0"/>
          <w:numId w:val="25"/>
        </w:numPr>
        <w:spacing w:before="120" w:line="240" w:lineRule="auto"/>
        <w:rPr>
          <w:sz w:val="32"/>
          <w:szCs w:val="32"/>
          <w:lang w:val="en-US"/>
        </w:rPr>
      </w:pPr>
      <w:r w:rsidRPr="0090611E">
        <w:rPr>
          <w:sz w:val="32"/>
          <w:szCs w:val="32"/>
          <w:lang w:val="en-US"/>
        </w:rPr>
        <w:t>speak honestly, thoughtfully, and respectfully</w:t>
      </w:r>
    </w:p>
    <w:p w14:paraId="3E2AF144" w14:textId="77777777" w:rsidR="0090611E" w:rsidRPr="0090611E" w:rsidRDefault="0090611E" w:rsidP="0090611E">
      <w:pPr>
        <w:widowControl w:val="0"/>
        <w:numPr>
          <w:ilvl w:val="0"/>
          <w:numId w:val="25"/>
        </w:numPr>
        <w:spacing w:before="120" w:line="240" w:lineRule="auto"/>
        <w:rPr>
          <w:sz w:val="32"/>
          <w:szCs w:val="32"/>
          <w:lang w:val="en-US"/>
        </w:rPr>
      </w:pPr>
      <w:r w:rsidRPr="0090611E">
        <w:rPr>
          <w:sz w:val="32"/>
          <w:szCs w:val="32"/>
          <w:lang w:val="en-US"/>
        </w:rPr>
        <w:t>listen carefully and respectfully</w:t>
      </w:r>
    </w:p>
    <w:p w14:paraId="1076A089" w14:textId="77777777" w:rsidR="0090611E" w:rsidRPr="0090611E" w:rsidRDefault="0090611E" w:rsidP="0090611E">
      <w:pPr>
        <w:widowControl w:val="0"/>
        <w:numPr>
          <w:ilvl w:val="0"/>
          <w:numId w:val="25"/>
        </w:numPr>
        <w:spacing w:before="120" w:line="240" w:lineRule="auto"/>
        <w:rPr>
          <w:sz w:val="32"/>
          <w:szCs w:val="32"/>
          <w:lang w:val="en-US"/>
        </w:rPr>
      </w:pPr>
      <w:r w:rsidRPr="0090611E">
        <w:rPr>
          <w:sz w:val="32"/>
          <w:szCs w:val="32"/>
          <w:lang w:val="en-US"/>
        </w:rPr>
        <w:t>reserve the right to change our mind and allow for others to do the same</w:t>
      </w:r>
    </w:p>
    <w:p w14:paraId="31F971A6" w14:textId="77777777" w:rsidR="0090611E" w:rsidRPr="0090611E" w:rsidRDefault="0090611E" w:rsidP="0090611E">
      <w:pPr>
        <w:widowControl w:val="0"/>
        <w:numPr>
          <w:ilvl w:val="0"/>
          <w:numId w:val="25"/>
        </w:numPr>
        <w:spacing w:before="120" w:line="240" w:lineRule="auto"/>
        <w:rPr>
          <w:sz w:val="32"/>
          <w:szCs w:val="32"/>
          <w:lang w:val="en-US"/>
        </w:rPr>
      </w:pPr>
      <w:r w:rsidRPr="0090611E">
        <w:rPr>
          <w:sz w:val="32"/>
          <w:szCs w:val="32"/>
          <w:lang w:val="en-US"/>
        </w:rPr>
        <w:t>allow ourselves and each other to verbalize ideas and to push the boundaries of logic and reasoning both as a means of exploring our beliefs as well as a method of sharpening our skills as lawyers</w:t>
      </w:r>
    </w:p>
    <w:p w14:paraId="4DC3A7E5" w14:textId="77777777" w:rsidR="0090611E" w:rsidRPr="007904DF" w:rsidRDefault="0090611E" w:rsidP="007904DF">
      <w:pPr>
        <w:widowControl w:val="0"/>
        <w:spacing w:before="120" w:line="240" w:lineRule="auto"/>
        <w:rPr>
          <w:sz w:val="32"/>
          <w:szCs w:val="32"/>
          <w:lang w:val="en-US"/>
        </w:rPr>
      </w:pPr>
    </w:p>
    <w:p w14:paraId="75E7A4FD" w14:textId="5B9E06DB" w:rsidR="00FC0D99" w:rsidRDefault="00FC0D99" w:rsidP="00FC0D99">
      <w:pPr>
        <w:widowControl w:val="0"/>
        <w:spacing w:before="120" w:line="240" w:lineRule="auto"/>
        <w:rPr>
          <w:sz w:val="32"/>
          <w:szCs w:val="32"/>
          <w:lang w:val="en-US"/>
        </w:rPr>
      </w:pPr>
    </w:p>
    <w:p w14:paraId="24B4723D" w14:textId="77777777" w:rsidR="007904DF" w:rsidRPr="007904DF" w:rsidRDefault="007904DF" w:rsidP="007904DF">
      <w:pPr>
        <w:widowControl w:val="0"/>
        <w:spacing w:before="120" w:line="240" w:lineRule="auto"/>
        <w:rPr>
          <w:b/>
          <w:bCs/>
          <w:sz w:val="32"/>
          <w:szCs w:val="32"/>
          <w:lang w:val="en-US"/>
        </w:rPr>
      </w:pPr>
      <w:r w:rsidRPr="007904DF">
        <w:rPr>
          <w:b/>
          <w:bCs/>
          <w:sz w:val="32"/>
          <w:szCs w:val="32"/>
          <w:lang w:val="en-US"/>
        </w:rPr>
        <w:t>Policy related to Make-up exams or other work:</w:t>
      </w:r>
    </w:p>
    <w:p w14:paraId="398F5E69" w14:textId="77777777" w:rsidR="007904DF" w:rsidRPr="007904DF" w:rsidRDefault="007904DF" w:rsidP="007904DF">
      <w:pPr>
        <w:widowControl w:val="0"/>
        <w:spacing w:before="120" w:line="240" w:lineRule="auto"/>
        <w:rPr>
          <w:sz w:val="32"/>
          <w:szCs w:val="32"/>
          <w:lang w:val="en-US"/>
        </w:rPr>
      </w:pPr>
    </w:p>
    <w:p w14:paraId="4C25AA3A" w14:textId="77777777" w:rsidR="007904DF" w:rsidRPr="007904DF" w:rsidRDefault="007904DF" w:rsidP="007904DF">
      <w:pPr>
        <w:widowControl w:val="0"/>
        <w:spacing w:before="120" w:line="240" w:lineRule="auto"/>
        <w:rPr>
          <w:sz w:val="32"/>
          <w:szCs w:val="32"/>
          <w:lang w:val="en-US"/>
        </w:rPr>
      </w:pPr>
      <w:r w:rsidRPr="007904DF">
        <w:rPr>
          <w:sz w:val="32"/>
          <w:szCs w:val="32"/>
          <w:lang w:val="en-US"/>
        </w:rPr>
        <w:t xml:space="preserve">The law school policy on delay in taking exams can be found at:  </w:t>
      </w:r>
      <w:hyperlink r:id="rId21">
        <w:r w:rsidRPr="007904DF">
          <w:rPr>
            <w:rStyle w:val="Hyperlink"/>
            <w:sz w:val="32"/>
            <w:szCs w:val="32"/>
            <w:lang w:val="en-US"/>
          </w:rPr>
          <w:t>https://www.law.ufl.edu/life-at-uf-law/office-of-student-affairs/current-students/forms-applications/exam-delays-accommodations-form</w:t>
        </w:r>
      </w:hyperlink>
      <w:r w:rsidRPr="007904DF">
        <w:rPr>
          <w:sz w:val="32"/>
          <w:szCs w:val="32"/>
          <w:lang w:val="en-US"/>
        </w:rPr>
        <w:t xml:space="preserve">. </w:t>
      </w:r>
    </w:p>
    <w:p w14:paraId="5879E469" w14:textId="77777777" w:rsidR="007904DF" w:rsidRDefault="007904DF" w:rsidP="00FC0D99">
      <w:pPr>
        <w:widowControl w:val="0"/>
        <w:spacing w:before="120" w:line="240" w:lineRule="auto"/>
        <w:rPr>
          <w:sz w:val="32"/>
          <w:szCs w:val="32"/>
          <w:lang w:val="en-US"/>
        </w:rPr>
      </w:pPr>
    </w:p>
    <w:p w14:paraId="19C23112" w14:textId="77777777" w:rsidR="005107EA" w:rsidRDefault="005107EA" w:rsidP="00383FDB">
      <w:pPr>
        <w:widowControl w:val="0"/>
        <w:spacing w:line="240" w:lineRule="auto"/>
        <w:rPr>
          <w:b/>
          <w:i/>
          <w:iCs/>
          <w:sz w:val="32"/>
          <w:szCs w:val="32"/>
          <w:lang w:val="en-US"/>
        </w:rPr>
      </w:pPr>
    </w:p>
    <w:p w14:paraId="6365A479" w14:textId="77777777" w:rsidR="005107EA" w:rsidRDefault="005107EA" w:rsidP="00383FDB">
      <w:pPr>
        <w:widowControl w:val="0"/>
        <w:spacing w:line="240" w:lineRule="auto"/>
        <w:rPr>
          <w:b/>
          <w:i/>
          <w:iCs/>
          <w:sz w:val="32"/>
          <w:szCs w:val="32"/>
          <w:lang w:val="en-US"/>
        </w:rPr>
      </w:pPr>
    </w:p>
    <w:p w14:paraId="155C5D8E" w14:textId="49E14D77" w:rsidR="00383FDB" w:rsidRPr="00383FDB" w:rsidRDefault="00383FDB" w:rsidP="00383FDB">
      <w:pPr>
        <w:widowControl w:val="0"/>
        <w:spacing w:line="240" w:lineRule="auto"/>
        <w:rPr>
          <w:i/>
          <w:iCs/>
          <w:sz w:val="32"/>
          <w:szCs w:val="32"/>
          <w:lang w:val="en-US"/>
        </w:rPr>
      </w:pPr>
      <w:r w:rsidRPr="00383FDB">
        <w:rPr>
          <w:b/>
          <w:i/>
          <w:iCs/>
          <w:sz w:val="32"/>
          <w:szCs w:val="32"/>
          <w:lang w:val="en-US"/>
        </w:rPr>
        <w:t>Are Smartphones and Laptops Permitted in the Classroom?</w:t>
      </w:r>
    </w:p>
    <w:p w14:paraId="0EC24D3A" w14:textId="77777777" w:rsidR="005107EA" w:rsidRDefault="005107EA" w:rsidP="00383FDB">
      <w:pPr>
        <w:widowControl w:val="0"/>
        <w:spacing w:line="240" w:lineRule="auto"/>
        <w:rPr>
          <w:sz w:val="32"/>
          <w:szCs w:val="32"/>
          <w:lang w:val="en-US"/>
        </w:rPr>
      </w:pPr>
    </w:p>
    <w:p w14:paraId="598CDA5B" w14:textId="00EFE8CA" w:rsidR="00383FDB" w:rsidRPr="00383FDB" w:rsidRDefault="00383FDB" w:rsidP="00383FDB">
      <w:pPr>
        <w:widowControl w:val="0"/>
        <w:spacing w:line="240" w:lineRule="auto"/>
        <w:rPr>
          <w:sz w:val="32"/>
          <w:szCs w:val="32"/>
          <w:lang w:val="en-US"/>
        </w:rPr>
      </w:pPr>
      <w:r w:rsidRPr="00383FDB">
        <w:rPr>
          <w:sz w:val="32"/>
          <w:szCs w:val="32"/>
          <w:lang w:val="en-US"/>
        </w:rPr>
        <w:t>You must bring a laptop to class to participate in group assignment using the Reveal online data analytics platform. You may use digital devices in class to take notes. We will turn our phones off when in class. Please do the same. We expect your attention in class. Nothing life-changing will happen while you are offline.</w:t>
      </w:r>
    </w:p>
    <w:p w14:paraId="0BA1BC03" w14:textId="77777777" w:rsidR="00383FDB" w:rsidRPr="00383FDB" w:rsidRDefault="00383FDB" w:rsidP="00383FDB">
      <w:pPr>
        <w:widowControl w:val="0"/>
        <w:spacing w:line="240" w:lineRule="auto"/>
        <w:rPr>
          <w:sz w:val="32"/>
          <w:szCs w:val="32"/>
          <w:lang w:val="en-US"/>
        </w:rPr>
      </w:pPr>
    </w:p>
    <w:p w14:paraId="56B68898" w14:textId="77777777" w:rsidR="00383FDB" w:rsidRPr="00383FDB" w:rsidRDefault="00383FDB" w:rsidP="00383FDB">
      <w:pPr>
        <w:widowControl w:val="0"/>
        <w:spacing w:line="240" w:lineRule="auto"/>
        <w:rPr>
          <w:i/>
          <w:iCs/>
          <w:sz w:val="32"/>
          <w:szCs w:val="32"/>
          <w:lang w:val="en-US"/>
        </w:rPr>
      </w:pPr>
      <w:r w:rsidRPr="00383FDB">
        <w:rPr>
          <w:b/>
          <w:i/>
          <w:iCs/>
          <w:sz w:val="32"/>
          <w:szCs w:val="32"/>
          <w:lang w:val="en-US"/>
        </w:rPr>
        <w:t>What Notes Should I Take in Class?</w:t>
      </w:r>
    </w:p>
    <w:p w14:paraId="41CA1762" w14:textId="77777777" w:rsidR="005107EA" w:rsidRDefault="005107EA" w:rsidP="00383FDB">
      <w:pPr>
        <w:widowControl w:val="0"/>
        <w:spacing w:line="240" w:lineRule="auto"/>
        <w:rPr>
          <w:sz w:val="32"/>
          <w:szCs w:val="32"/>
          <w:lang w:val="en-US"/>
        </w:rPr>
      </w:pPr>
    </w:p>
    <w:p w14:paraId="11B62994" w14:textId="09C410ED" w:rsidR="00383FDB" w:rsidRPr="00383FDB" w:rsidRDefault="00383FDB" w:rsidP="00383FDB">
      <w:pPr>
        <w:widowControl w:val="0"/>
        <w:spacing w:line="240" w:lineRule="auto"/>
        <w:rPr>
          <w:sz w:val="32"/>
          <w:szCs w:val="32"/>
          <w:lang w:val="en-US"/>
        </w:rPr>
      </w:pPr>
      <w:r w:rsidRPr="00383FDB">
        <w:rPr>
          <w:sz w:val="32"/>
          <w:szCs w:val="32"/>
          <w:lang w:val="en-US"/>
        </w:rPr>
        <w:t>We recommend that you not take word-for-word literal notes. This is not a court reporting class! Instead, think about what is happening in class and record the key ideas. Handwriting your notes is better for you than typing notes. Check out this article</w:t>
      </w:r>
      <w:r w:rsidRPr="00383FDB">
        <w:rPr>
          <w:b/>
          <w:i/>
          <w:sz w:val="32"/>
          <w:szCs w:val="32"/>
          <w:lang w:val="en-US"/>
        </w:rPr>
        <w:t xml:space="preserve">: </w:t>
      </w:r>
      <w:hyperlink r:id="rId22" w:history="1">
        <w:r w:rsidRPr="00383FDB">
          <w:rPr>
            <w:b/>
            <w:i/>
            <w:color w:val="0563C1"/>
            <w:sz w:val="32"/>
            <w:szCs w:val="32"/>
            <w:u w:val="single"/>
            <w:lang w:val="en-US"/>
          </w:rPr>
          <w:t>Note-Taking: Writing vs. Typing Notes</w:t>
        </w:r>
      </w:hyperlink>
      <w:r w:rsidRPr="00383FDB">
        <w:rPr>
          <w:b/>
          <w:i/>
          <w:sz w:val="32"/>
          <w:szCs w:val="32"/>
          <w:lang w:val="en-US"/>
        </w:rPr>
        <w:t>.</w:t>
      </w:r>
      <w:r w:rsidRPr="00383FDB">
        <w:rPr>
          <w:sz w:val="32"/>
          <w:szCs w:val="32"/>
          <w:lang w:val="en-US"/>
        </w:rPr>
        <w:t xml:space="preserve"> Beyond that, it is a good legal skill. You will need to learn to take good witness interview notes, deposition notes, and trial notes. A computer will not always be available or good to use.</w:t>
      </w:r>
    </w:p>
    <w:p w14:paraId="22B78490" w14:textId="77777777" w:rsidR="00383FDB" w:rsidRPr="00383FDB" w:rsidRDefault="00383FDB" w:rsidP="00383FDB">
      <w:pPr>
        <w:spacing w:line="240" w:lineRule="auto"/>
        <w:rPr>
          <w:b/>
          <w:i/>
          <w:sz w:val="32"/>
          <w:szCs w:val="32"/>
          <w:lang w:val="en-US"/>
        </w:rPr>
      </w:pPr>
    </w:p>
    <w:p w14:paraId="756557BC" w14:textId="77777777" w:rsidR="00383FDB" w:rsidRPr="00383FDB" w:rsidRDefault="00383FDB" w:rsidP="00383FDB">
      <w:pPr>
        <w:spacing w:line="240" w:lineRule="auto"/>
        <w:rPr>
          <w:b/>
          <w:i/>
          <w:sz w:val="32"/>
          <w:szCs w:val="32"/>
          <w:lang w:val="en-US"/>
        </w:rPr>
      </w:pPr>
      <w:r w:rsidRPr="00383FDB">
        <w:rPr>
          <w:b/>
          <w:i/>
          <w:sz w:val="32"/>
          <w:szCs w:val="32"/>
          <w:lang w:val="en-US"/>
        </w:rPr>
        <w:t>Accommodations for students with disabilities</w:t>
      </w:r>
    </w:p>
    <w:p w14:paraId="4CC702D2" w14:textId="77777777" w:rsidR="005107EA" w:rsidRDefault="005107EA" w:rsidP="00383FDB">
      <w:pPr>
        <w:spacing w:line="240" w:lineRule="auto"/>
        <w:rPr>
          <w:rFonts w:eastAsia="Calibri"/>
          <w:sz w:val="32"/>
          <w:szCs w:val="32"/>
          <w:lang w:val="en-US"/>
        </w:rPr>
      </w:pPr>
    </w:p>
    <w:p w14:paraId="79C2E9C4" w14:textId="757CB8B6" w:rsidR="00383FDB" w:rsidRPr="00383FDB" w:rsidRDefault="00383FDB" w:rsidP="00383FDB">
      <w:pPr>
        <w:spacing w:line="240" w:lineRule="auto"/>
        <w:rPr>
          <w:rFonts w:eastAsia="Calibri"/>
          <w:sz w:val="32"/>
          <w:szCs w:val="32"/>
          <w:lang w:val="en-US"/>
        </w:rPr>
      </w:pPr>
      <w:r w:rsidRPr="00383FDB">
        <w:rPr>
          <w:rFonts w:eastAsia="Calibri"/>
          <w:sz w:val="32"/>
          <w:szCs w:val="32"/>
          <w:lang w:val="en-US"/>
        </w:rPr>
        <w:t>Students requesting an accommodation for disabilities must first register with the Disability Resource Center  (</w:t>
      </w:r>
      <w:hyperlink r:id="rId23" w:history="1">
        <w:r w:rsidRPr="00383FDB">
          <w:rPr>
            <w:rFonts w:eastAsia="Calibri"/>
            <w:color w:val="0563C1"/>
            <w:sz w:val="32"/>
            <w:szCs w:val="32"/>
            <w:u w:val="single"/>
            <w:lang w:val="en-US"/>
          </w:rPr>
          <w:t>http</w:t>
        </w:r>
      </w:hyperlink>
      <w:hyperlink r:id="rId24" w:history="1">
        <w:r w:rsidRPr="00383FDB">
          <w:rPr>
            <w:rFonts w:eastAsia="Calibri"/>
            <w:color w:val="0563C1"/>
            <w:sz w:val="32"/>
            <w:szCs w:val="32"/>
            <w:u w:val="single"/>
            <w:lang w:val="en-US"/>
          </w:rPr>
          <w:t>://</w:t>
        </w:r>
      </w:hyperlink>
      <w:hyperlink r:id="rId25" w:history="1">
        <w:r w:rsidRPr="00383FDB">
          <w:rPr>
            <w:rFonts w:eastAsia="Calibri"/>
            <w:color w:val="0563C1"/>
            <w:sz w:val="32"/>
            <w:szCs w:val="32"/>
            <w:u w:val="single"/>
            <w:lang w:val="en-US"/>
          </w:rPr>
          <w:t>www</w:t>
        </w:r>
      </w:hyperlink>
      <w:hyperlink r:id="rId26" w:history="1">
        <w:r w:rsidRPr="00383FDB">
          <w:rPr>
            <w:rFonts w:eastAsia="Calibri"/>
            <w:color w:val="0563C1"/>
            <w:sz w:val="32"/>
            <w:szCs w:val="32"/>
            <w:u w:val="single"/>
            <w:lang w:val="en-US"/>
          </w:rPr>
          <w:t>.</w:t>
        </w:r>
      </w:hyperlink>
      <w:hyperlink r:id="rId27" w:history="1">
        <w:r w:rsidRPr="00383FDB">
          <w:rPr>
            <w:rFonts w:eastAsia="Calibri"/>
            <w:color w:val="0563C1"/>
            <w:sz w:val="32"/>
            <w:szCs w:val="32"/>
            <w:u w:val="single"/>
            <w:lang w:val="en-US"/>
          </w:rPr>
          <w:t>ds</w:t>
        </w:r>
      </w:hyperlink>
      <w:hyperlink r:id="rId28" w:history="1">
        <w:r w:rsidRPr="00383FDB">
          <w:rPr>
            <w:rFonts w:eastAsia="Calibri"/>
            <w:color w:val="0563C1"/>
            <w:sz w:val="32"/>
            <w:szCs w:val="32"/>
            <w:u w:val="single"/>
            <w:lang w:val="en-US"/>
          </w:rPr>
          <w:t>o</w:t>
        </w:r>
      </w:hyperlink>
      <w:hyperlink r:id="rId29" w:history="1">
        <w:r w:rsidRPr="00383FDB">
          <w:rPr>
            <w:rFonts w:eastAsia="Calibri"/>
            <w:color w:val="0563C1"/>
            <w:sz w:val="32"/>
            <w:szCs w:val="32"/>
            <w:u w:val="single"/>
            <w:lang w:val="en-US"/>
          </w:rPr>
          <w:t>.</w:t>
        </w:r>
      </w:hyperlink>
      <w:hyperlink r:id="rId30" w:history="1">
        <w:r w:rsidRPr="00383FDB">
          <w:rPr>
            <w:rFonts w:eastAsia="Calibri"/>
            <w:color w:val="0563C1"/>
            <w:sz w:val="32"/>
            <w:szCs w:val="32"/>
            <w:u w:val="single"/>
            <w:lang w:val="en-US"/>
          </w:rPr>
          <w:t>ufl</w:t>
        </w:r>
      </w:hyperlink>
      <w:hyperlink r:id="rId31" w:history="1">
        <w:r w:rsidRPr="00383FDB">
          <w:rPr>
            <w:rFonts w:eastAsia="Calibri"/>
            <w:color w:val="0563C1"/>
            <w:sz w:val="32"/>
            <w:szCs w:val="32"/>
            <w:u w:val="single"/>
            <w:lang w:val="en-US"/>
          </w:rPr>
          <w:t>.</w:t>
        </w:r>
      </w:hyperlink>
      <w:hyperlink r:id="rId32" w:history="1">
        <w:r w:rsidRPr="00383FDB">
          <w:rPr>
            <w:rFonts w:eastAsia="Calibri"/>
            <w:color w:val="0563C1"/>
            <w:sz w:val="32"/>
            <w:szCs w:val="32"/>
            <w:u w:val="single"/>
            <w:lang w:val="en-US"/>
          </w:rPr>
          <w:t>edu</w:t>
        </w:r>
      </w:hyperlink>
      <w:hyperlink r:id="rId33" w:history="1">
        <w:r w:rsidRPr="00383FDB">
          <w:rPr>
            <w:rFonts w:eastAsia="Calibri"/>
            <w:color w:val="0563C1"/>
            <w:sz w:val="32"/>
            <w:szCs w:val="32"/>
            <w:u w:val="single"/>
            <w:lang w:val="en-US"/>
          </w:rPr>
          <w:t>/</w:t>
        </w:r>
      </w:hyperlink>
      <w:hyperlink r:id="rId34" w:history="1">
        <w:r w:rsidRPr="00383FDB">
          <w:rPr>
            <w:rFonts w:eastAsia="Calibri"/>
            <w:color w:val="0563C1"/>
            <w:sz w:val="32"/>
            <w:szCs w:val="32"/>
            <w:u w:val="single"/>
            <w:lang w:val="en-US"/>
          </w:rPr>
          <w:t>drc</w:t>
        </w:r>
      </w:hyperlink>
      <w:hyperlink r:id="rId35" w:history="1">
        <w:r w:rsidRPr="00383FDB">
          <w:rPr>
            <w:rFonts w:eastAsia="Calibri"/>
            <w:color w:val="0563C1"/>
            <w:sz w:val="32"/>
            <w:szCs w:val="32"/>
            <w:u w:val="single"/>
            <w:lang w:val="en-US"/>
          </w:rPr>
          <w:t>/</w:t>
        </w:r>
      </w:hyperlink>
      <w:r w:rsidRPr="00383FDB">
        <w:rPr>
          <w:rFonts w:eastAsia="Calibri"/>
          <w:sz w:val="32"/>
          <w:szCs w:val="32"/>
          <w:lang w:val="en-US"/>
        </w:rPr>
        <w:t>). Once registered, students will receive an accommodation letter which must be presented to the Assistant Dean for Student Affairs (Dean Mitchell). Students with disabilities should follow this procedure as early as possible in the semester.</w:t>
      </w:r>
    </w:p>
    <w:p w14:paraId="458EF20C" w14:textId="77777777" w:rsidR="00383FDB" w:rsidRPr="00383FDB" w:rsidRDefault="00383FDB" w:rsidP="00383FDB">
      <w:pPr>
        <w:spacing w:line="240" w:lineRule="auto"/>
        <w:rPr>
          <w:rFonts w:ascii="Times New Roman" w:eastAsia="Calibri" w:hAnsi="Times New Roman" w:cs="Times New Roman"/>
          <w:b/>
          <w:sz w:val="23"/>
          <w:szCs w:val="23"/>
          <w:lang w:val="en-US"/>
        </w:rPr>
      </w:pPr>
    </w:p>
    <w:p w14:paraId="17E89B4A" w14:textId="77777777" w:rsidR="00383FDB" w:rsidRPr="00383FDB" w:rsidRDefault="00383FDB" w:rsidP="00383FDB">
      <w:pPr>
        <w:spacing w:line="240" w:lineRule="auto"/>
        <w:rPr>
          <w:sz w:val="32"/>
          <w:szCs w:val="32"/>
          <w:u w:val="single"/>
          <w:lang w:val="en-US"/>
        </w:rPr>
      </w:pPr>
    </w:p>
    <w:p w14:paraId="22F5FBBF" w14:textId="77777777" w:rsidR="00FF2819" w:rsidRDefault="00FF2819" w:rsidP="00383FDB">
      <w:pPr>
        <w:spacing w:line="240" w:lineRule="auto"/>
        <w:rPr>
          <w:b/>
          <w:i/>
          <w:sz w:val="32"/>
          <w:szCs w:val="32"/>
          <w:lang w:val="en-US"/>
        </w:rPr>
      </w:pPr>
    </w:p>
    <w:p w14:paraId="519A330F" w14:textId="281E06C2" w:rsidR="00383FDB" w:rsidRPr="00383FDB" w:rsidRDefault="00383FDB" w:rsidP="00383FDB">
      <w:pPr>
        <w:spacing w:line="240" w:lineRule="auto"/>
        <w:rPr>
          <w:b/>
          <w:i/>
          <w:sz w:val="32"/>
          <w:szCs w:val="32"/>
          <w:lang w:val="en-US"/>
        </w:rPr>
      </w:pPr>
      <w:r w:rsidRPr="00383FDB">
        <w:rPr>
          <w:b/>
          <w:i/>
          <w:sz w:val="32"/>
          <w:szCs w:val="32"/>
          <w:lang w:val="en-US"/>
        </w:rPr>
        <w:t>Information on UF Law grading policies</w:t>
      </w:r>
    </w:p>
    <w:p w14:paraId="3312DB88" w14:textId="77777777" w:rsidR="005107EA" w:rsidRDefault="005107EA" w:rsidP="00383FDB">
      <w:pPr>
        <w:spacing w:line="240" w:lineRule="auto"/>
        <w:rPr>
          <w:sz w:val="32"/>
          <w:szCs w:val="32"/>
          <w:lang w:val="en-US"/>
        </w:rPr>
      </w:pPr>
    </w:p>
    <w:p w14:paraId="2487429C" w14:textId="614BC6B4" w:rsidR="00383FDB" w:rsidRPr="00383FDB" w:rsidRDefault="00383FDB" w:rsidP="00383FDB">
      <w:pPr>
        <w:spacing w:line="240" w:lineRule="auto"/>
        <w:rPr>
          <w:sz w:val="32"/>
          <w:szCs w:val="32"/>
          <w:lang w:val="en-US"/>
        </w:rPr>
      </w:pPr>
      <w:r w:rsidRPr="00383FDB">
        <w:rPr>
          <w:sz w:val="32"/>
          <w:szCs w:val="32"/>
          <w:lang w:val="en-US"/>
        </w:rPr>
        <w:lastRenderedPageBreak/>
        <w:t>The law school grading policy is available at: https://www.law.ufl.edu/life-at-uf-law/office-of-student-affairs/current-students/uf-law-student-handbook-and-academic-policies</w:t>
      </w:r>
    </w:p>
    <w:p w14:paraId="114D65EC" w14:textId="267A8277" w:rsidR="005107EA" w:rsidRPr="005107EA" w:rsidRDefault="00383FDB" w:rsidP="005107EA">
      <w:pPr>
        <w:tabs>
          <w:tab w:val="left" w:pos="8190"/>
        </w:tabs>
        <w:spacing w:line="240" w:lineRule="auto"/>
        <w:rPr>
          <w:b/>
          <w:sz w:val="32"/>
          <w:szCs w:val="32"/>
          <w:lang w:val="en-US"/>
        </w:rPr>
      </w:pPr>
      <w:r w:rsidRPr="00383FDB">
        <w:rPr>
          <w:sz w:val="32"/>
          <w:szCs w:val="32"/>
          <w:lang w:val="en-US"/>
        </w:rPr>
        <w:tab/>
      </w:r>
    </w:p>
    <w:p w14:paraId="1A579660" w14:textId="34F760E8" w:rsidR="00383FDB" w:rsidRPr="00383FDB" w:rsidRDefault="00383FDB" w:rsidP="00383FDB">
      <w:pPr>
        <w:spacing w:before="120" w:line="240" w:lineRule="auto"/>
        <w:rPr>
          <w:b/>
          <w:i/>
          <w:iCs/>
          <w:sz w:val="32"/>
          <w:szCs w:val="32"/>
          <w:lang w:val="en-US"/>
        </w:rPr>
      </w:pPr>
      <w:r w:rsidRPr="00383FDB">
        <w:rPr>
          <w:b/>
          <w:i/>
          <w:iCs/>
          <w:sz w:val="32"/>
          <w:szCs w:val="32"/>
          <w:lang w:val="en-US"/>
        </w:rPr>
        <w:t xml:space="preserve">University policy on academic misconduct: </w:t>
      </w:r>
    </w:p>
    <w:p w14:paraId="2D30A43D" w14:textId="300C143B" w:rsidR="00383FDB" w:rsidRDefault="00383FDB" w:rsidP="00383FDB">
      <w:pPr>
        <w:spacing w:before="120" w:line="240" w:lineRule="auto"/>
        <w:rPr>
          <w:sz w:val="32"/>
          <w:szCs w:val="32"/>
          <w:lang w:val="en-US"/>
        </w:rPr>
      </w:pPr>
      <w:r w:rsidRPr="00383FDB">
        <w:rPr>
          <w:sz w:val="32"/>
          <w:szCs w:val="32"/>
          <w:lang w:val="en-US"/>
        </w:rPr>
        <w:t xml:space="preserve">Academic honesty and integrity are fundamental values of the University community. You should be sure that they understand the UF Student Honor Code at http://www.dso.ufl.edu/students.php. </w:t>
      </w:r>
    </w:p>
    <w:p w14:paraId="5A70ED67" w14:textId="39507DAE" w:rsidR="007904DF" w:rsidRDefault="007904DF" w:rsidP="00383FDB">
      <w:pPr>
        <w:spacing w:before="120" w:line="240" w:lineRule="auto"/>
        <w:rPr>
          <w:sz w:val="32"/>
          <w:szCs w:val="32"/>
          <w:lang w:val="en-US"/>
        </w:rPr>
      </w:pPr>
    </w:p>
    <w:p w14:paraId="36116146" w14:textId="77777777" w:rsidR="007904DF" w:rsidRPr="007904DF" w:rsidRDefault="007904DF" w:rsidP="007904DF">
      <w:pPr>
        <w:spacing w:before="120" w:line="240" w:lineRule="auto"/>
        <w:rPr>
          <w:b/>
          <w:bCs/>
          <w:sz w:val="32"/>
          <w:szCs w:val="32"/>
          <w:lang w:val="en-US"/>
        </w:rPr>
      </w:pPr>
      <w:r w:rsidRPr="007904DF">
        <w:rPr>
          <w:b/>
          <w:bCs/>
          <w:sz w:val="32"/>
          <w:szCs w:val="32"/>
          <w:lang w:val="en-US"/>
        </w:rPr>
        <w:t>Recording Devices and Cell Phones:</w:t>
      </w:r>
    </w:p>
    <w:p w14:paraId="53CD8BBA" w14:textId="77777777" w:rsidR="007904DF" w:rsidRPr="007904DF" w:rsidRDefault="007904DF" w:rsidP="007904DF">
      <w:pPr>
        <w:spacing w:before="120" w:line="240" w:lineRule="auto"/>
        <w:rPr>
          <w:sz w:val="32"/>
          <w:szCs w:val="32"/>
          <w:lang w:val="en-US"/>
        </w:rPr>
      </w:pPr>
    </w:p>
    <w:p w14:paraId="0F763B7C" w14:textId="77777777" w:rsidR="007904DF" w:rsidRPr="007904DF" w:rsidRDefault="007904DF" w:rsidP="007904DF">
      <w:pPr>
        <w:spacing w:before="120" w:line="240" w:lineRule="auto"/>
        <w:rPr>
          <w:sz w:val="32"/>
          <w:szCs w:val="32"/>
          <w:lang w:val="en-US"/>
        </w:rPr>
      </w:pPr>
      <w:r w:rsidRPr="007904DF">
        <w:rPr>
          <w:sz w:val="32"/>
          <w:szCs w:val="32"/>
          <w:lang w:val="en-US"/>
        </w:rPr>
        <w:t>Cellular telephones should not be used during class and ringers should be silenced.</w:t>
      </w:r>
    </w:p>
    <w:p w14:paraId="45D4C084" w14:textId="77777777" w:rsidR="007904DF" w:rsidRPr="007904DF" w:rsidRDefault="007904DF" w:rsidP="007904DF">
      <w:pPr>
        <w:spacing w:before="120" w:line="240" w:lineRule="auto"/>
        <w:rPr>
          <w:sz w:val="32"/>
          <w:szCs w:val="32"/>
          <w:lang w:val="en-US"/>
        </w:rPr>
      </w:pPr>
    </w:p>
    <w:p w14:paraId="0DEA51D6" w14:textId="77777777" w:rsidR="007904DF" w:rsidRPr="007904DF" w:rsidRDefault="007904DF" w:rsidP="007904DF">
      <w:pPr>
        <w:spacing w:before="120" w:line="240" w:lineRule="auto"/>
        <w:rPr>
          <w:sz w:val="32"/>
          <w:szCs w:val="32"/>
          <w:lang w:val="en-US"/>
        </w:rPr>
      </w:pPr>
      <w:r w:rsidRPr="007904DF">
        <w:rPr>
          <w:sz w:val="32"/>
          <w:szCs w:val="32"/>
          <w:lang w:val="en-US"/>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715235F6" w14:textId="77777777" w:rsidR="007904DF" w:rsidRPr="007904DF" w:rsidRDefault="007904DF" w:rsidP="007904DF">
      <w:pPr>
        <w:spacing w:before="120" w:line="240" w:lineRule="auto"/>
        <w:rPr>
          <w:sz w:val="32"/>
          <w:szCs w:val="32"/>
          <w:lang w:val="en-US"/>
        </w:rPr>
      </w:pPr>
    </w:p>
    <w:p w14:paraId="79ED198C" w14:textId="77777777" w:rsidR="007904DF" w:rsidRPr="007904DF" w:rsidRDefault="007904DF" w:rsidP="007904DF">
      <w:pPr>
        <w:spacing w:before="120" w:line="240" w:lineRule="auto"/>
        <w:rPr>
          <w:sz w:val="32"/>
          <w:szCs w:val="32"/>
          <w:lang w:val="en-US"/>
        </w:rPr>
      </w:pPr>
      <w:r w:rsidRPr="007904DF">
        <w:rPr>
          <w:sz w:val="32"/>
          <w:szCs w:val="32"/>
          <w:lang w:val="en-US"/>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w:t>
      </w:r>
      <w:r w:rsidRPr="007904DF">
        <w:rPr>
          <w:sz w:val="32"/>
          <w:szCs w:val="32"/>
          <w:lang w:val="en-US"/>
        </w:rPr>
        <w:lastRenderedPageBreak/>
        <w:t xml:space="preserve">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17FA0161" w14:textId="77777777" w:rsidR="007904DF" w:rsidRPr="007904DF" w:rsidRDefault="007904DF" w:rsidP="007904DF">
      <w:pPr>
        <w:spacing w:before="120" w:line="240" w:lineRule="auto"/>
        <w:rPr>
          <w:sz w:val="32"/>
          <w:szCs w:val="32"/>
          <w:lang w:val="en-US"/>
        </w:rPr>
      </w:pPr>
      <w:r w:rsidRPr="007904DF">
        <w:rPr>
          <w:sz w:val="32"/>
          <w:szCs w:val="32"/>
          <w:lang w:val="en-US"/>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5FF26050" w14:textId="29EE1E03" w:rsidR="007904DF" w:rsidRDefault="007904DF" w:rsidP="00383FDB">
      <w:pPr>
        <w:spacing w:before="120" w:line="240" w:lineRule="auto"/>
        <w:rPr>
          <w:sz w:val="32"/>
          <w:szCs w:val="32"/>
          <w:lang w:val="en-US"/>
        </w:rPr>
      </w:pPr>
    </w:p>
    <w:p w14:paraId="0FE38840" w14:textId="77777777" w:rsidR="00477729" w:rsidRPr="00477729" w:rsidRDefault="00477729" w:rsidP="00477729">
      <w:pPr>
        <w:spacing w:before="120" w:line="240" w:lineRule="auto"/>
        <w:rPr>
          <w:b/>
          <w:bCs/>
          <w:sz w:val="32"/>
          <w:szCs w:val="32"/>
          <w:lang w:val="en-US"/>
        </w:rPr>
      </w:pPr>
      <w:r w:rsidRPr="00477729">
        <w:rPr>
          <w:b/>
          <w:bCs/>
          <w:sz w:val="32"/>
          <w:szCs w:val="32"/>
          <w:lang w:val="en-US"/>
        </w:rPr>
        <w:t>Workload/class preparation and the 2:1 out of class/in class requirement (ABA Standard 310):</w:t>
      </w:r>
    </w:p>
    <w:p w14:paraId="26EEB593" w14:textId="77777777" w:rsidR="00477729" w:rsidRPr="00477729" w:rsidRDefault="00477729" w:rsidP="00477729">
      <w:pPr>
        <w:spacing w:before="120" w:line="240" w:lineRule="auto"/>
        <w:rPr>
          <w:b/>
          <w:bCs/>
          <w:i/>
          <w:iCs/>
          <w:sz w:val="32"/>
          <w:szCs w:val="32"/>
          <w:lang w:val="en-US"/>
        </w:rPr>
      </w:pPr>
    </w:p>
    <w:p w14:paraId="1E9CF610" w14:textId="5BD9A09F" w:rsidR="00477729" w:rsidRPr="00F71F46" w:rsidRDefault="00477729" w:rsidP="00477729">
      <w:pPr>
        <w:spacing w:before="120" w:line="240" w:lineRule="auto"/>
        <w:rPr>
          <w:sz w:val="32"/>
          <w:szCs w:val="32"/>
          <w:lang w:val="en-US"/>
        </w:rPr>
      </w:pPr>
      <w:r w:rsidRPr="00477729">
        <w:rPr>
          <w:sz w:val="32"/>
          <w:szCs w:val="32"/>
          <w:lang w:val="en-US"/>
        </w:rPr>
        <w:t xml:space="preserve">Students should expect to spend, on average, approximately two hours preparing for every hour of class. Reading </w:t>
      </w:r>
      <w:r>
        <w:rPr>
          <w:sz w:val="32"/>
          <w:szCs w:val="32"/>
          <w:lang w:val="en-US"/>
        </w:rPr>
        <w:t xml:space="preserve">and other </w:t>
      </w:r>
      <w:r w:rsidRPr="00477729">
        <w:rPr>
          <w:sz w:val="32"/>
          <w:szCs w:val="32"/>
          <w:lang w:val="en-US"/>
        </w:rPr>
        <w:t>assignments are posted on the “Modules” link on the Canvas site (located on the left side of the Canvas site).</w:t>
      </w:r>
      <w:r>
        <w:rPr>
          <w:sz w:val="32"/>
          <w:szCs w:val="32"/>
          <w:lang w:val="en-US"/>
        </w:rPr>
        <w:t xml:space="preserve"> It is expected that the Reading assignments will be completed prior to the class.</w:t>
      </w:r>
      <w:r w:rsidR="00266E4A">
        <w:rPr>
          <w:sz w:val="32"/>
          <w:szCs w:val="32"/>
          <w:lang w:val="en-US"/>
        </w:rPr>
        <w:t xml:space="preserve"> </w:t>
      </w:r>
      <w:r w:rsidRPr="00477729">
        <w:rPr>
          <w:sz w:val="32"/>
          <w:szCs w:val="32"/>
          <w:lang w:val="en-US"/>
        </w:rPr>
        <w:t>It is anticipated that you will spend approximately 2 hours out of class reading and/or preparing for in class assignments for every 1 hour in class.</w:t>
      </w:r>
      <w:r>
        <w:rPr>
          <w:sz w:val="32"/>
          <w:szCs w:val="32"/>
          <w:lang w:val="en-US"/>
        </w:rPr>
        <w:t xml:space="preserve"> </w:t>
      </w:r>
    </w:p>
    <w:p w14:paraId="06988827" w14:textId="77777777" w:rsidR="00477729" w:rsidRPr="00477729" w:rsidRDefault="00477729" w:rsidP="00477729">
      <w:pPr>
        <w:spacing w:before="120" w:line="240" w:lineRule="auto"/>
        <w:rPr>
          <w:b/>
          <w:bCs/>
          <w:sz w:val="32"/>
          <w:szCs w:val="32"/>
          <w:lang w:val="en-US"/>
        </w:rPr>
      </w:pPr>
    </w:p>
    <w:p w14:paraId="20182700" w14:textId="77777777" w:rsidR="00266E4A" w:rsidRDefault="00266E4A" w:rsidP="00383FDB">
      <w:pPr>
        <w:spacing w:before="120" w:line="240" w:lineRule="auto"/>
        <w:rPr>
          <w:b/>
          <w:bCs/>
          <w:sz w:val="32"/>
          <w:szCs w:val="32"/>
          <w:lang w:val="en-US"/>
        </w:rPr>
      </w:pPr>
    </w:p>
    <w:p w14:paraId="2F022285" w14:textId="46F3EBDF" w:rsidR="00477729" w:rsidRPr="00F71F46" w:rsidRDefault="00336ADE" w:rsidP="00383FDB">
      <w:pPr>
        <w:spacing w:before="120" w:line="240" w:lineRule="auto"/>
        <w:rPr>
          <w:b/>
          <w:bCs/>
          <w:sz w:val="32"/>
          <w:szCs w:val="32"/>
          <w:lang w:val="en-US"/>
        </w:rPr>
      </w:pPr>
      <w:r w:rsidRPr="00F71F46">
        <w:rPr>
          <w:b/>
          <w:bCs/>
          <w:sz w:val="32"/>
          <w:szCs w:val="32"/>
          <w:lang w:val="en-US"/>
        </w:rPr>
        <w:lastRenderedPageBreak/>
        <w:t xml:space="preserve">The Course </w:t>
      </w:r>
      <w:r w:rsidR="00266E4A">
        <w:rPr>
          <w:b/>
          <w:bCs/>
          <w:sz w:val="32"/>
          <w:szCs w:val="32"/>
          <w:lang w:val="en-US"/>
        </w:rPr>
        <w:t>R</w:t>
      </w:r>
      <w:r w:rsidR="0090611E" w:rsidRPr="00F71F46">
        <w:rPr>
          <w:b/>
          <w:bCs/>
          <w:sz w:val="32"/>
          <w:szCs w:val="32"/>
          <w:lang w:val="en-US"/>
        </w:rPr>
        <w:t>ead</w:t>
      </w:r>
      <w:r w:rsidRPr="00F71F46">
        <w:rPr>
          <w:b/>
          <w:bCs/>
          <w:sz w:val="32"/>
          <w:szCs w:val="32"/>
          <w:lang w:val="en-US"/>
        </w:rPr>
        <w:t>ing</w:t>
      </w:r>
      <w:r w:rsidR="00266E4A">
        <w:rPr>
          <w:b/>
          <w:bCs/>
          <w:sz w:val="32"/>
          <w:szCs w:val="32"/>
          <w:lang w:val="en-US"/>
        </w:rPr>
        <w:t>s</w:t>
      </w:r>
      <w:r w:rsidRPr="00F71F46">
        <w:rPr>
          <w:b/>
          <w:bCs/>
          <w:sz w:val="32"/>
          <w:szCs w:val="32"/>
          <w:lang w:val="en-US"/>
        </w:rPr>
        <w:t xml:space="preserve"> and Exercise</w:t>
      </w:r>
      <w:r w:rsidR="0090611E" w:rsidRPr="00F71F46">
        <w:rPr>
          <w:b/>
          <w:bCs/>
          <w:sz w:val="32"/>
          <w:szCs w:val="32"/>
          <w:lang w:val="en-US"/>
        </w:rPr>
        <w:t xml:space="preserve"> </w:t>
      </w:r>
      <w:r w:rsidR="00D32CCF" w:rsidRPr="00F71F46">
        <w:rPr>
          <w:b/>
          <w:bCs/>
          <w:sz w:val="32"/>
          <w:szCs w:val="32"/>
          <w:lang w:val="en-US"/>
        </w:rPr>
        <w:t>topics</w:t>
      </w:r>
      <w:r w:rsidRPr="00F71F46">
        <w:rPr>
          <w:b/>
          <w:bCs/>
          <w:sz w:val="32"/>
          <w:szCs w:val="32"/>
          <w:lang w:val="en-US"/>
        </w:rPr>
        <w:t>:</w:t>
      </w:r>
    </w:p>
    <w:p w14:paraId="5FC7794F" w14:textId="78928D92" w:rsidR="00937F52" w:rsidRDefault="00937F52" w:rsidP="00383FDB">
      <w:pPr>
        <w:spacing w:before="120" w:line="240" w:lineRule="auto"/>
        <w:rPr>
          <w:sz w:val="32"/>
          <w:szCs w:val="32"/>
          <w:lang w:val="en-US"/>
        </w:rPr>
      </w:pPr>
    </w:p>
    <w:p w14:paraId="294E099C" w14:textId="1B7A202E" w:rsidR="00336ADE" w:rsidRDefault="00336ADE" w:rsidP="00383FDB">
      <w:pPr>
        <w:spacing w:before="120" w:line="240" w:lineRule="auto"/>
        <w:rPr>
          <w:sz w:val="32"/>
          <w:szCs w:val="32"/>
          <w:lang w:val="en-US"/>
        </w:rPr>
      </w:pPr>
      <w:r>
        <w:rPr>
          <w:sz w:val="32"/>
          <w:szCs w:val="32"/>
          <w:lang w:val="en-US"/>
        </w:rPr>
        <w:t>The Canvas course page is the “official” course home. Please review Canvas for additional details and the readings and exercises.</w:t>
      </w:r>
    </w:p>
    <w:p w14:paraId="37314107" w14:textId="77777777" w:rsidR="00336ADE" w:rsidRDefault="00336ADE" w:rsidP="00383FDB">
      <w:pPr>
        <w:spacing w:before="120" w:line="240" w:lineRule="auto"/>
        <w:rPr>
          <w:sz w:val="32"/>
          <w:szCs w:val="32"/>
          <w:lang w:val="en-US"/>
        </w:rPr>
      </w:pPr>
    </w:p>
    <w:p w14:paraId="01955D7F" w14:textId="210534CE" w:rsidR="00D32CCF" w:rsidRPr="00F71F46" w:rsidRDefault="00D32CCF" w:rsidP="00383FDB">
      <w:pPr>
        <w:spacing w:before="120" w:line="240" w:lineRule="auto"/>
        <w:rPr>
          <w:b/>
          <w:bCs/>
          <w:sz w:val="32"/>
          <w:szCs w:val="32"/>
          <w:lang w:val="en-US"/>
        </w:rPr>
      </w:pPr>
      <w:r w:rsidRPr="00F71F46">
        <w:rPr>
          <w:b/>
          <w:bCs/>
          <w:sz w:val="32"/>
          <w:szCs w:val="32"/>
          <w:lang w:val="en-US"/>
        </w:rPr>
        <w:t>Day 1:</w:t>
      </w:r>
    </w:p>
    <w:p w14:paraId="4F0521F8" w14:textId="5521129D" w:rsidR="00D32CCF" w:rsidRPr="00F71F46" w:rsidRDefault="00D32CCF" w:rsidP="00383FDB">
      <w:pPr>
        <w:spacing w:before="120" w:line="240" w:lineRule="auto"/>
        <w:rPr>
          <w:i/>
          <w:iCs/>
          <w:sz w:val="32"/>
          <w:szCs w:val="32"/>
          <w:lang w:val="en-US"/>
        </w:rPr>
      </w:pPr>
      <w:r w:rsidRPr="00F71F46">
        <w:rPr>
          <w:i/>
          <w:iCs/>
          <w:sz w:val="32"/>
          <w:szCs w:val="32"/>
          <w:lang w:val="en-US"/>
        </w:rPr>
        <w:t xml:space="preserve">Hour 1: Course </w:t>
      </w:r>
      <w:r w:rsidR="005F2785" w:rsidRPr="00F71F46">
        <w:rPr>
          <w:i/>
          <w:iCs/>
          <w:sz w:val="32"/>
          <w:szCs w:val="32"/>
          <w:lang w:val="en-US"/>
        </w:rPr>
        <w:t>Introduction</w:t>
      </w:r>
    </w:p>
    <w:p w14:paraId="70D3E3FA" w14:textId="168BFD63" w:rsidR="005F2785" w:rsidRPr="00F71F46" w:rsidRDefault="005F2785" w:rsidP="00383FDB">
      <w:pPr>
        <w:spacing w:before="120" w:line="240" w:lineRule="auto"/>
        <w:rPr>
          <w:i/>
          <w:iCs/>
          <w:sz w:val="32"/>
          <w:szCs w:val="32"/>
          <w:lang w:val="en-US"/>
        </w:rPr>
      </w:pPr>
      <w:r w:rsidRPr="00F71F46">
        <w:rPr>
          <w:i/>
          <w:iCs/>
          <w:sz w:val="32"/>
          <w:szCs w:val="32"/>
          <w:lang w:val="en-US"/>
        </w:rPr>
        <w:t>Hour 2: Data Analytic Framework</w:t>
      </w:r>
    </w:p>
    <w:p w14:paraId="13846C60" w14:textId="0049665A" w:rsidR="005F2785" w:rsidRPr="00F71F46" w:rsidRDefault="005F2785" w:rsidP="00383FDB">
      <w:pPr>
        <w:spacing w:before="120" w:line="240" w:lineRule="auto"/>
        <w:rPr>
          <w:i/>
          <w:iCs/>
          <w:sz w:val="32"/>
          <w:szCs w:val="32"/>
          <w:lang w:val="en-US"/>
        </w:rPr>
      </w:pPr>
      <w:r w:rsidRPr="00F71F46">
        <w:rPr>
          <w:i/>
          <w:iCs/>
          <w:sz w:val="32"/>
          <w:szCs w:val="32"/>
          <w:lang w:val="en-US"/>
        </w:rPr>
        <w:t xml:space="preserve">Hour 3: </w:t>
      </w:r>
      <w:r w:rsidR="00937F52" w:rsidRPr="00F71F46">
        <w:rPr>
          <w:i/>
          <w:iCs/>
          <w:sz w:val="32"/>
          <w:szCs w:val="32"/>
          <w:lang w:val="en-US"/>
        </w:rPr>
        <w:t>Introduction to Reveal AI Software</w:t>
      </w:r>
    </w:p>
    <w:p w14:paraId="1AE83901" w14:textId="67206C4B" w:rsidR="00937F52" w:rsidRDefault="00937F52" w:rsidP="00383FDB">
      <w:pPr>
        <w:spacing w:before="120" w:line="240" w:lineRule="auto"/>
        <w:rPr>
          <w:sz w:val="32"/>
          <w:szCs w:val="32"/>
          <w:lang w:val="en-US"/>
        </w:rPr>
      </w:pPr>
    </w:p>
    <w:p w14:paraId="61E77912" w14:textId="71446E98" w:rsidR="00937F52" w:rsidRPr="00F71F46" w:rsidRDefault="00937F52" w:rsidP="00383FDB">
      <w:pPr>
        <w:spacing w:before="120" w:line="240" w:lineRule="auto"/>
        <w:rPr>
          <w:b/>
          <w:bCs/>
          <w:sz w:val="32"/>
          <w:szCs w:val="32"/>
          <w:lang w:val="en-US"/>
        </w:rPr>
      </w:pPr>
      <w:r w:rsidRPr="00F71F46">
        <w:rPr>
          <w:b/>
          <w:bCs/>
          <w:sz w:val="32"/>
          <w:szCs w:val="32"/>
          <w:lang w:val="en-US"/>
        </w:rPr>
        <w:t>Day 2:</w:t>
      </w:r>
    </w:p>
    <w:p w14:paraId="6953B6AD" w14:textId="0684B3D1" w:rsidR="00937F52" w:rsidRPr="00F71F46" w:rsidRDefault="00937F52" w:rsidP="00383FDB">
      <w:pPr>
        <w:spacing w:before="120" w:line="240" w:lineRule="auto"/>
        <w:rPr>
          <w:i/>
          <w:iCs/>
          <w:sz w:val="32"/>
          <w:szCs w:val="32"/>
          <w:lang w:val="en-US"/>
        </w:rPr>
      </w:pPr>
      <w:r w:rsidRPr="00F71F46">
        <w:rPr>
          <w:i/>
          <w:iCs/>
          <w:sz w:val="32"/>
          <w:szCs w:val="32"/>
          <w:lang w:val="en-US"/>
        </w:rPr>
        <w:t>Hour 1: Communications Analysis with Reveal and Exercise</w:t>
      </w:r>
    </w:p>
    <w:p w14:paraId="7117B2DC" w14:textId="5FCADDAE" w:rsidR="00937F52" w:rsidRPr="00F71F46" w:rsidRDefault="00937F52" w:rsidP="00383FDB">
      <w:pPr>
        <w:spacing w:before="120" w:line="240" w:lineRule="auto"/>
        <w:rPr>
          <w:i/>
          <w:iCs/>
          <w:sz w:val="32"/>
          <w:szCs w:val="32"/>
          <w:lang w:val="en-US"/>
        </w:rPr>
      </w:pPr>
      <w:r w:rsidRPr="00F71F46">
        <w:rPr>
          <w:i/>
          <w:iCs/>
          <w:sz w:val="32"/>
          <w:szCs w:val="32"/>
          <w:lang w:val="en-US"/>
        </w:rPr>
        <w:t>Hour 2: Sentiment Analysis with Reveal and Exercise</w:t>
      </w:r>
    </w:p>
    <w:p w14:paraId="62FFD4A9" w14:textId="43B28F63" w:rsidR="00937F52" w:rsidRPr="00F71F46" w:rsidRDefault="00937F52" w:rsidP="00383FDB">
      <w:pPr>
        <w:spacing w:before="120" w:line="240" w:lineRule="auto"/>
        <w:rPr>
          <w:i/>
          <w:iCs/>
          <w:sz w:val="32"/>
          <w:szCs w:val="32"/>
          <w:lang w:val="en-US"/>
        </w:rPr>
      </w:pPr>
      <w:r w:rsidRPr="00F71F46">
        <w:rPr>
          <w:i/>
          <w:iCs/>
          <w:sz w:val="32"/>
          <w:szCs w:val="32"/>
          <w:lang w:val="en-US"/>
        </w:rPr>
        <w:t>Hour 3: Communications Analysis with Reveal and Exercise.</w:t>
      </w:r>
    </w:p>
    <w:p w14:paraId="26C632D4" w14:textId="77777777" w:rsidR="00937F52" w:rsidRDefault="00937F52" w:rsidP="00383FDB">
      <w:pPr>
        <w:spacing w:before="120" w:line="240" w:lineRule="auto"/>
        <w:rPr>
          <w:sz w:val="32"/>
          <w:szCs w:val="32"/>
          <w:lang w:val="en-US"/>
        </w:rPr>
      </w:pPr>
    </w:p>
    <w:p w14:paraId="3A7EA2B2" w14:textId="5BA3677E" w:rsidR="00937F52" w:rsidRPr="00F71F46" w:rsidRDefault="00937F52" w:rsidP="00383FDB">
      <w:pPr>
        <w:spacing w:before="120" w:line="240" w:lineRule="auto"/>
        <w:rPr>
          <w:b/>
          <w:bCs/>
          <w:sz w:val="32"/>
          <w:szCs w:val="32"/>
          <w:lang w:val="en-US"/>
        </w:rPr>
      </w:pPr>
      <w:r w:rsidRPr="00F71F46">
        <w:rPr>
          <w:b/>
          <w:bCs/>
          <w:sz w:val="32"/>
          <w:szCs w:val="32"/>
          <w:lang w:val="en-US"/>
        </w:rPr>
        <w:t>Day 3:</w:t>
      </w:r>
    </w:p>
    <w:p w14:paraId="0F646AD1" w14:textId="06A98BE6" w:rsidR="00937F52" w:rsidRPr="00F71F46" w:rsidRDefault="00937F52" w:rsidP="00383FDB">
      <w:pPr>
        <w:spacing w:before="120" w:line="240" w:lineRule="auto"/>
        <w:rPr>
          <w:i/>
          <w:iCs/>
          <w:sz w:val="32"/>
          <w:szCs w:val="32"/>
          <w:lang w:val="en-US"/>
        </w:rPr>
      </w:pPr>
      <w:r w:rsidRPr="00F71F46">
        <w:rPr>
          <w:i/>
          <w:iCs/>
          <w:sz w:val="32"/>
          <w:szCs w:val="32"/>
          <w:lang w:val="en-US"/>
        </w:rPr>
        <w:t>Hour 1: AI and Preparing for the FRCP 26(f) Conference</w:t>
      </w:r>
    </w:p>
    <w:p w14:paraId="3168AB15" w14:textId="341CF8D7" w:rsidR="00937F52" w:rsidRPr="00F71F46" w:rsidRDefault="00937F52" w:rsidP="00383FDB">
      <w:pPr>
        <w:spacing w:before="120" w:line="240" w:lineRule="auto"/>
        <w:rPr>
          <w:i/>
          <w:iCs/>
          <w:sz w:val="32"/>
          <w:szCs w:val="32"/>
          <w:lang w:val="en-US"/>
        </w:rPr>
      </w:pPr>
      <w:r w:rsidRPr="00F71F46">
        <w:rPr>
          <w:i/>
          <w:iCs/>
          <w:sz w:val="32"/>
          <w:szCs w:val="32"/>
          <w:lang w:val="en-US"/>
        </w:rPr>
        <w:t xml:space="preserve">Hour 2. Al and Preparing for </w:t>
      </w:r>
      <w:r w:rsidR="00FB75A4">
        <w:rPr>
          <w:i/>
          <w:iCs/>
          <w:sz w:val="32"/>
          <w:szCs w:val="32"/>
          <w:lang w:val="en-US"/>
        </w:rPr>
        <w:t>D</w:t>
      </w:r>
      <w:r w:rsidRPr="00F71F46">
        <w:rPr>
          <w:i/>
          <w:iCs/>
          <w:sz w:val="32"/>
          <w:szCs w:val="32"/>
          <w:lang w:val="en-US"/>
        </w:rPr>
        <w:t>epositions and Reveal Exercise</w:t>
      </w:r>
    </w:p>
    <w:p w14:paraId="3B3EB133" w14:textId="082ABBD9" w:rsidR="00937F52" w:rsidRPr="00F71F46" w:rsidRDefault="00937F52" w:rsidP="00383FDB">
      <w:pPr>
        <w:spacing w:before="120" w:line="240" w:lineRule="auto"/>
        <w:rPr>
          <w:i/>
          <w:iCs/>
          <w:sz w:val="32"/>
          <w:szCs w:val="32"/>
          <w:lang w:val="en-US"/>
        </w:rPr>
      </w:pPr>
      <w:r w:rsidRPr="00F71F46">
        <w:rPr>
          <w:i/>
          <w:iCs/>
          <w:sz w:val="32"/>
          <w:szCs w:val="32"/>
          <w:lang w:val="en-US"/>
        </w:rPr>
        <w:t>Hour 3: AI and Conducting</w:t>
      </w:r>
      <w:r>
        <w:rPr>
          <w:sz w:val="32"/>
          <w:szCs w:val="32"/>
          <w:lang w:val="en-US"/>
        </w:rPr>
        <w:t xml:space="preserve"> </w:t>
      </w:r>
      <w:r w:rsidRPr="00F71F46">
        <w:rPr>
          <w:i/>
          <w:iCs/>
          <w:sz w:val="32"/>
          <w:szCs w:val="32"/>
          <w:lang w:val="en-US"/>
        </w:rPr>
        <w:t>Privilege Reviews and Reveal Exercise.</w:t>
      </w:r>
    </w:p>
    <w:p w14:paraId="6A752043" w14:textId="246838A5" w:rsidR="00937F52" w:rsidRPr="00F71F46" w:rsidRDefault="00937F52" w:rsidP="00383FDB">
      <w:pPr>
        <w:spacing w:before="120" w:line="240" w:lineRule="auto"/>
        <w:rPr>
          <w:i/>
          <w:iCs/>
          <w:sz w:val="32"/>
          <w:szCs w:val="32"/>
          <w:lang w:val="en-US"/>
        </w:rPr>
      </w:pPr>
    </w:p>
    <w:p w14:paraId="4D51CA70" w14:textId="413BDDD8" w:rsidR="00937F52" w:rsidRPr="00F71F46" w:rsidRDefault="00937F52" w:rsidP="00383FDB">
      <w:pPr>
        <w:spacing w:before="120" w:line="240" w:lineRule="auto"/>
        <w:rPr>
          <w:b/>
          <w:bCs/>
          <w:sz w:val="32"/>
          <w:szCs w:val="32"/>
          <w:lang w:val="en-US"/>
        </w:rPr>
      </w:pPr>
      <w:r w:rsidRPr="00F71F46">
        <w:rPr>
          <w:b/>
          <w:bCs/>
          <w:sz w:val="32"/>
          <w:szCs w:val="32"/>
          <w:lang w:val="en-US"/>
        </w:rPr>
        <w:t>Day 4:</w:t>
      </w:r>
    </w:p>
    <w:p w14:paraId="30BA90BF" w14:textId="1D2AA393" w:rsidR="00937F52" w:rsidRPr="00F71F46" w:rsidRDefault="00937F52" w:rsidP="00383FDB">
      <w:pPr>
        <w:spacing w:before="120" w:line="240" w:lineRule="auto"/>
        <w:rPr>
          <w:i/>
          <w:iCs/>
          <w:sz w:val="32"/>
          <w:szCs w:val="32"/>
          <w:lang w:val="en-US"/>
        </w:rPr>
      </w:pPr>
      <w:r w:rsidRPr="00F71F46">
        <w:rPr>
          <w:i/>
          <w:iCs/>
          <w:sz w:val="32"/>
          <w:szCs w:val="32"/>
          <w:lang w:val="en-US"/>
        </w:rPr>
        <w:t>Hour 1: The Early Days of Technology Assisted Review (TAR)</w:t>
      </w:r>
    </w:p>
    <w:p w14:paraId="78329FD5" w14:textId="5DDACD9A" w:rsidR="00937F52" w:rsidRPr="00F71F46" w:rsidRDefault="00937F52" w:rsidP="00383FDB">
      <w:pPr>
        <w:spacing w:before="120" w:line="240" w:lineRule="auto"/>
        <w:rPr>
          <w:i/>
          <w:iCs/>
          <w:sz w:val="32"/>
          <w:szCs w:val="32"/>
          <w:lang w:val="en-US"/>
        </w:rPr>
      </w:pPr>
      <w:r w:rsidRPr="00F71F46">
        <w:rPr>
          <w:i/>
          <w:iCs/>
          <w:sz w:val="32"/>
          <w:szCs w:val="32"/>
          <w:lang w:val="en-US"/>
        </w:rPr>
        <w:t>Hour 2: The Industry Response to TAR</w:t>
      </w:r>
    </w:p>
    <w:p w14:paraId="2E0E7BC4" w14:textId="5E739C79" w:rsidR="00937F52" w:rsidRPr="00F71F46" w:rsidRDefault="00937F52" w:rsidP="00383FDB">
      <w:pPr>
        <w:spacing w:before="120" w:line="240" w:lineRule="auto"/>
        <w:rPr>
          <w:i/>
          <w:iCs/>
          <w:sz w:val="32"/>
          <w:szCs w:val="32"/>
          <w:lang w:val="en-US"/>
        </w:rPr>
      </w:pPr>
      <w:r w:rsidRPr="00F71F46">
        <w:rPr>
          <w:i/>
          <w:iCs/>
          <w:sz w:val="32"/>
          <w:szCs w:val="32"/>
          <w:lang w:val="en-US"/>
        </w:rPr>
        <w:t xml:space="preserve">Hour 3: TAR in </w:t>
      </w:r>
      <w:r w:rsidR="00FB75A4">
        <w:rPr>
          <w:i/>
          <w:iCs/>
          <w:sz w:val="32"/>
          <w:szCs w:val="32"/>
          <w:lang w:val="en-US"/>
        </w:rPr>
        <w:t>A</w:t>
      </w:r>
      <w:r w:rsidRPr="00F71F46">
        <w:rPr>
          <w:i/>
          <w:iCs/>
          <w:sz w:val="32"/>
          <w:szCs w:val="32"/>
          <w:lang w:val="en-US"/>
        </w:rPr>
        <w:t>ction</w:t>
      </w:r>
      <w:r w:rsidR="00336ADE" w:rsidRPr="00F71F46">
        <w:rPr>
          <w:i/>
          <w:iCs/>
          <w:sz w:val="32"/>
          <w:szCs w:val="32"/>
          <w:lang w:val="en-US"/>
        </w:rPr>
        <w:t xml:space="preserve"> and AI and TAR Document Review Exercise.</w:t>
      </w:r>
    </w:p>
    <w:p w14:paraId="25946B80" w14:textId="5851FA3C" w:rsidR="00336ADE" w:rsidRDefault="00336ADE" w:rsidP="00383FDB">
      <w:pPr>
        <w:spacing w:before="120" w:line="240" w:lineRule="auto"/>
        <w:rPr>
          <w:sz w:val="32"/>
          <w:szCs w:val="32"/>
          <w:lang w:val="en-US"/>
        </w:rPr>
      </w:pPr>
    </w:p>
    <w:p w14:paraId="5BF9ABF5" w14:textId="6DA7059F" w:rsidR="00336ADE" w:rsidRPr="00F71F46" w:rsidRDefault="00336ADE" w:rsidP="00383FDB">
      <w:pPr>
        <w:spacing w:before="120" w:line="240" w:lineRule="auto"/>
        <w:rPr>
          <w:b/>
          <w:bCs/>
          <w:sz w:val="32"/>
          <w:szCs w:val="32"/>
          <w:lang w:val="en-US"/>
        </w:rPr>
      </w:pPr>
      <w:r w:rsidRPr="00F71F46">
        <w:rPr>
          <w:b/>
          <w:bCs/>
          <w:sz w:val="32"/>
          <w:szCs w:val="32"/>
          <w:lang w:val="en-US"/>
        </w:rPr>
        <w:t>Day 5:</w:t>
      </w:r>
    </w:p>
    <w:p w14:paraId="3B8F8A97" w14:textId="0DD46A5C" w:rsidR="00336ADE" w:rsidRPr="00F71F46" w:rsidRDefault="00336ADE" w:rsidP="00383FDB">
      <w:pPr>
        <w:spacing w:before="120" w:line="240" w:lineRule="auto"/>
        <w:rPr>
          <w:i/>
          <w:iCs/>
          <w:sz w:val="32"/>
          <w:szCs w:val="32"/>
          <w:lang w:val="en-US"/>
        </w:rPr>
      </w:pPr>
      <w:r w:rsidRPr="00F71F46">
        <w:rPr>
          <w:i/>
          <w:iCs/>
          <w:sz w:val="32"/>
          <w:szCs w:val="32"/>
          <w:lang w:val="en-US"/>
        </w:rPr>
        <w:t>Hour 1: AI and Data Privacy with Reveal Exercise</w:t>
      </w:r>
    </w:p>
    <w:p w14:paraId="2900F35C" w14:textId="00F68B8E" w:rsidR="00336ADE" w:rsidRPr="00F71F46" w:rsidRDefault="00336ADE" w:rsidP="00383FDB">
      <w:pPr>
        <w:spacing w:before="120" w:line="240" w:lineRule="auto"/>
        <w:rPr>
          <w:i/>
          <w:iCs/>
          <w:sz w:val="32"/>
          <w:szCs w:val="32"/>
          <w:lang w:val="en-US"/>
        </w:rPr>
      </w:pPr>
      <w:r w:rsidRPr="00F71F46">
        <w:rPr>
          <w:i/>
          <w:iCs/>
          <w:sz w:val="32"/>
          <w:szCs w:val="32"/>
          <w:lang w:val="en-US"/>
        </w:rPr>
        <w:t>Hour 2: The Future of AI in Litigation</w:t>
      </w:r>
    </w:p>
    <w:p w14:paraId="616C2C67" w14:textId="77777777" w:rsidR="0090611E" w:rsidRPr="00383FDB" w:rsidRDefault="0090611E" w:rsidP="00383FDB">
      <w:pPr>
        <w:spacing w:before="120" w:line="240" w:lineRule="auto"/>
        <w:rPr>
          <w:sz w:val="32"/>
          <w:szCs w:val="32"/>
          <w:lang w:val="en-US"/>
        </w:rPr>
      </w:pPr>
    </w:p>
    <w:p w14:paraId="3E1976F3" w14:textId="77777777" w:rsidR="00383FDB" w:rsidRPr="00383FDB" w:rsidRDefault="00383FDB" w:rsidP="00383FDB">
      <w:pPr>
        <w:spacing w:before="120" w:line="240" w:lineRule="auto"/>
        <w:rPr>
          <w:sz w:val="32"/>
          <w:szCs w:val="32"/>
          <w:lang w:val="en-US"/>
        </w:rPr>
      </w:pPr>
    </w:p>
    <w:p w14:paraId="6566DC58" w14:textId="229A0DE4" w:rsidR="00383FDB" w:rsidRPr="005107EA" w:rsidRDefault="00383FDB" w:rsidP="00383FDB">
      <w:pPr>
        <w:spacing w:before="120" w:line="240" w:lineRule="auto"/>
        <w:rPr>
          <w:b/>
          <w:bCs/>
          <w:i/>
          <w:iCs/>
          <w:sz w:val="32"/>
          <w:szCs w:val="32"/>
          <w:lang w:val="en-US"/>
        </w:rPr>
      </w:pPr>
      <w:r w:rsidRPr="00383FDB">
        <w:rPr>
          <w:b/>
          <w:bCs/>
          <w:i/>
          <w:iCs/>
          <w:sz w:val="32"/>
          <w:szCs w:val="32"/>
          <w:lang w:val="en-US"/>
        </w:rPr>
        <w:t>Online Course Evaluation:</w:t>
      </w:r>
    </w:p>
    <w:p w14:paraId="361FFC67" w14:textId="77777777" w:rsidR="00383FDB" w:rsidRPr="00383FDB" w:rsidRDefault="00383FDB" w:rsidP="00383FDB">
      <w:pPr>
        <w:spacing w:before="120" w:line="240" w:lineRule="auto"/>
        <w:rPr>
          <w:sz w:val="32"/>
          <w:szCs w:val="32"/>
          <w:lang w:val="en-US"/>
        </w:rPr>
      </w:pPr>
      <w:r w:rsidRPr="00383FDB">
        <w:rPr>
          <w:sz w:val="32"/>
          <w:szCs w:val="32"/>
          <w:lang w:val="en-US"/>
        </w:rPr>
        <w:t>Students are expected to provide professional and respectful feedback on the quality of instruction in this course by completing course evaluations online via GatorEvals. Guidance on how to give feedback professionally and respectfully is available at </w:t>
      </w:r>
      <w:hyperlink r:id="rId36" w:tgtFrame="_blank" w:history="1">
        <w:r w:rsidRPr="00383FDB">
          <w:rPr>
            <w:color w:val="0563C1"/>
            <w:sz w:val="32"/>
            <w:szCs w:val="32"/>
            <w:u w:val="single"/>
            <w:lang w:val="en-US"/>
          </w:rPr>
          <w:t>https://gatorevals.aa.ufl.edu/students/</w:t>
        </w:r>
      </w:hyperlink>
      <w:r w:rsidRPr="00383FDB">
        <w:rPr>
          <w:sz w:val="32"/>
          <w:szCs w:val="32"/>
          <w:lang w:val="en-US"/>
        </w:rPr>
        <w:t>.  Students will be notified when the evaluation period opens and can complete evaluations through the email they receive from GatorEvals in their Canvas course menu under GatorEvals or via  </w:t>
      </w:r>
      <w:hyperlink r:id="rId37" w:tgtFrame="_blank" w:history="1">
        <w:r w:rsidRPr="00383FDB">
          <w:rPr>
            <w:color w:val="0563C1"/>
            <w:sz w:val="32"/>
            <w:szCs w:val="32"/>
            <w:u w:val="single"/>
            <w:lang w:val="en-US"/>
          </w:rPr>
          <w:t>https://ufl.bluera.com/ufl/</w:t>
        </w:r>
      </w:hyperlink>
      <w:r w:rsidRPr="00383FDB">
        <w:rPr>
          <w:sz w:val="32"/>
          <w:szCs w:val="32"/>
          <w:lang w:val="en-US"/>
        </w:rPr>
        <w:t>.  Summaries of course evaluation results are available to students at </w:t>
      </w:r>
      <w:hyperlink r:id="rId38" w:tgtFrame="_blank" w:history="1">
        <w:r w:rsidRPr="00383FDB">
          <w:rPr>
            <w:color w:val="0563C1"/>
            <w:sz w:val="32"/>
            <w:szCs w:val="32"/>
            <w:u w:val="single"/>
            <w:lang w:val="en-US"/>
          </w:rPr>
          <w:t>https://gatorevals.aa.ufl.edu/public-results</w:t>
        </w:r>
      </w:hyperlink>
    </w:p>
    <w:p w14:paraId="0422CC7F" w14:textId="77777777" w:rsidR="00383FDB" w:rsidRPr="00383FDB" w:rsidRDefault="00383FDB" w:rsidP="00383FDB">
      <w:pPr>
        <w:spacing w:before="120" w:line="240" w:lineRule="auto"/>
        <w:rPr>
          <w:sz w:val="32"/>
          <w:szCs w:val="32"/>
          <w:lang w:val="en-US"/>
        </w:rPr>
      </w:pPr>
    </w:p>
    <w:p w14:paraId="460BC5C8" w14:textId="77777777" w:rsidR="00383FDB" w:rsidRPr="00383FDB" w:rsidRDefault="00383FDB" w:rsidP="00383FDB">
      <w:pPr>
        <w:spacing w:before="120" w:line="240" w:lineRule="auto"/>
        <w:rPr>
          <w:b/>
          <w:i/>
          <w:iCs/>
          <w:sz w:val="32"/>
          <w:szCs w:val="32"/>
          <w:lang w:val="en-US"/>
        </w:rPr>
      </w:pPr>
      <w:r w:rsidRPr="00383FDB">
        <w:rPr>
          <w:b/>
          <w:i/>
          <w:iCs/>
          <w:sz w:val="32"/>
          <w:szCs w:val="32"/>
          <w:lang w:val="en-US"/>
        </w:rPr>
        <w:t>Getting Technical help with Canvas:</w:t>
      </w:r>
    </w:p>
    <w:p w14:paraId="508893C7" w14:textId="0EC7EA77" w:rsidR="005107EA" w:rsidRPr="00383FDB" w:rsidRDefault="00383FDB" w:rsidP="00383FDB">
      <w:pPr>
        <w:spacing w:before="120" w:line="240" w:lineRule="auto"/>
        <w:rPr>
          <w:sz w:val="32"/>
          <w:szCs w:val="32"/>
          <w:lang w:val="en-US"/>
        </w:rPr>
      </w:pPr>
      <w:r w:rsidRPr="00383FDB">
        <w:rPr>
          <w:sz w:val="32"/>
          <w:szCs w:val="32"/>
          <w:lang w:val="en-US"/>
        </w:rPr>
        <w:t xml:space="preserve">For issues with technical difficulties for E-learning in Canvas, please contact the UF Help Desk at: </w:t>
      </w:r>
    </w:p>
    <w:p w14:paraId="764F8968" w14:textId="77777777" w:rsidR="00383FDB" w:rsidRPr="00383FDB" w:rsidRDefault="00383FDB" w:rsidP="00383FDB">
      <w:pPr>
        <w:spacing w:before="120" w:line="240" w:lineRule="auto"/>
        <w:rPr>
          <w:sz w:val="32"/>
          <w:szCs w:val="32"/>
          <w:lang w:val="en-US"/>
        </w:rPr>
      </w:pPr>
      <w:r w:rsidRPr="00383FDB">
        <w:rPr>
          <w:sz w:val="32"/>
          <w:szCs w:val="32"/>
          <w:lang w:val="en-US"/>
        </w:rPr>
        <w:t xml:space="preserve">● Learning-support@ufl.edu </w:t>
      </w:r>
    </w:p>
    <w:p w14:paraId="64574733" w14:textId="77777777" w:rsidR="00383FDB" w:rsidRPr="00383FDB" w:rsidRDefault="00383FDB" w:rsidP="00383FDB">
      <w:pPr>
        <w:spacing w:before="120" w:line="240" w:lineRule="auto"/>
        <w:rPr>
          <w:sz w:val="32"/>
          <w:szCs w:val="32"/>
          <w:lang w:val="en-US"/>
        </w:rPr>
      </w:pPr>
      <w:r w:rsidRPr="00383FDB">
        <w:rPr>
          <w:sz w:val="32"/>
          <w:szCs w:val="32"/>
          <w:lang w:val="en-US"/>
        </w:rPr>
        <w:t xml:space="preserve">● (352) 392-HELP - select option 2 </w:t>
      </w:r>
    </w:p>
    <w:p w14:paraId="03536971" w14:textId="77777777" w:rsidR="00383FDB" w:rsidRPr="00383FDB" w:rsidRDefault="00383FDB" w:rsidP="00383FDB">
      <w:pPr>
        <w:spacing w:before="120" w:line="240" w:lineRule="auto"/>
        <w:rPr>
          <w:sz w:val="32"/>
          <w:szCs w:val="32"/>
          <w:lang w:val="en-US"/>
        </w:rPr>
      </w:pPr>
      <w:r w:rsidRPr="00383FDB">
        <w:rPr>
          <w:sz w:val="32"/>
          <w:szCs w:val="32"/>
          <w:lang w:val="en-US"/>
        </w:rPr>
        <w:t xml:space="preserve">● https://lss.at.ufl.edu/help.shtml </w:t>
      </w:r>
    </w:p>
    <w:p w14:paraId="3200B578" w14:textId="77777777" w:rsidR="00383FDB" w:rsidRPr="00383FDB" w:rsidRDefault="00383FDB" w:rsidP="00383FDB">
      <w:pPr>
        <w:spacing w:before="120" w:line="240" w:lineRule="auto"/>
        <w:rPr>
          <w:sz w:val="32"/>
          <w:szCs w:val="32"/>
          <w:lang w:val="en-US"/>
        </w:rPr>
      </w:pPr>
    </w:p>
    <w:p w14:paraId="603E96E2" w14:textId="77777777" w:rsidR="00383FDB" w:rsidRPr="00383FDB" w:rsidRDefault="00383FDB" w:rsidP="00383FDB">
      <w:pPr>
        <w:spacing w:before="120" w:line="240" w:lineRule="auto"/>
        <w:rPr>
          <w:sz w:val="32"/>
          <w:szCs w:val="32"/>
          <w:lang w:val="en-US"/>
        </w:rPr>
      </w:pPr>
      <w:r w:rsidRPr="00383FDB">
        <w:rPr>
          <w:sz w:val="32"/>
          <w:szCs w:val="32"/>
          <w:lang w:val="en-US"/>
        </w:rPr>
        <w:t xml:space="preserve">Other resources are available at http://www.distance.ufl.edu/getting-help for: </w:t>
      </w:r>
    </w:p>
    <w:p w14:paraId="5C2F4839" w14:textId="77777777" w:rsidR="00383FDB" w:rsidRPr="00383FDB" w:rsidRDefault="00383FDB" w:rsidP="00383FDB">
      <w:pPr>
        <w:numPr>
          <w:ilvl w:val="0"/>
          <w:numId w:val="24"/>
        </w:numPr>
        <w:spacing w:before="120" w:line="240" w:lineRule="auto"/>
        <w:jc w:val="both"/>
        <w:rPr>
          <w:rFonts w:ascii="Times New Roman" w:eastAsia="Calibri" w:hAnsi="Times New Roman" w:cs="Times New Roman"/>
          <w:sz w:val="32"/>
          <w:szCs w:val="32"/>
          <w:lang w:val="en-US"/>
        </w:rPr>
      </w:pPr>
      <w:r w:rsidRPr="00383FDB">
        <w:rPr>
          <w:sz w:val="32"/>
          <w:szCs w:val="32"/>
          <w:lang w:val="en-US"/>
        </w:rPr>
        <w:t xml:space="preserve">Counseling and Wellness resources </w:t>
      </w:r>
    </w:p>
    <w:p w14:paraId="1CF290AB" w14:textId="77777777" w:rsidR="00383FDB" w:rsidRPr="00383FDB" w:rsidRDefault="00383FDB" w:rsidP="00383FDB">
      <w:pPr>
        <w:numPr>
          <w:ilvl w:val="0"/>
          <w:numId w:val="24"/>
        </w:numPr>
        <w:spacing w:before="120" w:line="240" w:lineRule="auto"/>
        <w:jc w:val="both"/>
        <w:rPr>
          <w:rFonts w:ascii="Times New Roman" w:eastAsia="Calibri" w:hAnsi="Times New Roman" w:cs="Times New Roman"/>
          <w:sz w:val="32"/>
          <w:szCs w:val="32"/>
          <w:lang w:val="en-US"/>
        </w:rPr>
      </w:pPr>
      <w:r w:rsidRPr="00383FDB">
        <w:rPr>
          <w:sz w:val="32"/>
          <w:szCs w:val="32"/>
          <w:lang w:val="en-US"/>
        </w:rPr>
        <w:lastRenderedPageBreak/>
        <w:t xml:space="preserve">Disability resources </w:t>
      </w:r>
    </w:p>
    <w:p w14:paraId="20A4C16C" w14:textId="77777777" w:rsidR="00383FDB" w:rsidRPr="00383FDB" w:rsidRDefault="00383FDB" w:rsidP="00383FDB">
      <w:pPr>
        <w:numPr>
          <w:ilvl w:val="0"/>
          <w:numId w:val="24"/>
        </w:numPr>
        <w:spacing w:before="120" w:line="240" w:lineRule="auto"/>
        <w:jc w:val="both"/>
        <w:rPr>
          <w:rFonts w:ascii="Times New Roman" w:eastAsia="Calibri" w:hAnsi="Times New Roman" w:cs="Times New Roman"/>
          <w:sz w:val="32"/>
          <w:szCs w:val="32"/>
          <w:lang w:val="en-US"/>
        </w:rPr>
      </w:pPr>
      <w:r w:rsidRPr="00383FDB">
        <w:rPr>
          <w:sz w:val="32"/>
          <w:szCs w:val="32"/>
          <w:lang w:val="en-US"/>
        </w:rPr>
        <w:t xml:space="preserve">Resources for handling student concerns and complaints </w:t>
      </w:r>
    </w:p>
    <w:p w14:paraId="6B9D02C8" w14:textId="77777777" w:rsidR="00383FDB" w:rsidRPr="00383FDB" w:rsidRDefault="00383FDB" w:rsidP="00383FDB">
      <w:pPr>
        <w:numPr>
          <w:ilvl w:val="0"/>
          <w:numId w:val="24"/>
        </w:numPr>
        <w:spacing w:before="120" w:line="240" w:lineRule="auto"/>
        <w:jc w:val="both"/>
        <w:rPr>
          <w:rFonts w:ascii="Times New Roman" w:eastAsia="Calibri" w:hAnsi="Times New Roman" w:cs="Times New Roman"/>
          <w:sz w:val="32"/>
          <w:szCs w:val="32"/>
          <w:lang w:val="en-US"/>
        </w:rPr>
      </w:pPr>
      <w:r w:rsidRPr="00383FDB">
        <w:rPr>
          <w:sz w:val="32"/>
          <w:szCs w:val="32"/>
          <w:lang w:val="en-US"/>
        </w:rPr>
        <w:t xml:space="preserve">Library Help Desk support </w:t>
      </w:r>
    </w:p>
    <w:p w14:paraId="3CF3A65D" w14:textId="77777777" w:rsidR="00383FDB" w:rsidRPr="00383FDB" w:rsidRDefault="00383FDB" w:rsidP="00383FDB">
      <w:pPr>
        <w:spacing w:before="120" w:line="240" w:lineRule="auto"/>
        <w:rPr>
          <w:b/>
          <w:bCs/>
          <w:i/>
          <w:sz w:val="32"/>
          <w:szCs w:val="32"/>
          <w:lang w:val="en-US"/>
        </w:rPr>
      </w:pPr>
    </w:p>
    <w:p w14:paraId="44F53A3C" w14:textId="77777777" w:rsidR="005107EA" w:rsidRDefault="005107EA" w:rsidP="00D044EC">
      <w:pPr>
        <w:widowControl w:val="0"/>
        <w:spacing w:before="120" w:line="240" w:lineRule="auto"/>
        <w:rPr>
          <w:sz w:val="32"/>
          <w:szCs w:val="32"/>
          <w:lang w:val="en-US"/>
        </w:rPr>
      </w:pPr>
    </w:p>
    <w:p w14:paraId="5BE56B35" w14:textId="1872F92C" w:rsidR="00383FDB" w:rsidRPr="00D044EC" w:rsidRDefault="00383FDB" w:rsidP="00D044EC">
      <w:pPr>
        <w:widowControl w:val="0"/>
        <w:spacing w:before="120" w:line="240" w:lineRule="auto"/>
        <w:rPr>
          <w:sz w:val="32"/>
          <w:szCs w:val="32"/>
          <w:lang w:val="en-US"/>
        </w:rPr>
      </w:pPr>
      <w:r w:rsidRPr="00383FDB">
        <w:rPr>
          <w:b/>
          <w:i/>
          <w:sz w:val="32"/>
          <w:szCs w:val="32"/>
          <w:lang w:val="en-US"/>
        </w:rPr>
        <w:t>Daily Class Schedule and Assignments:</w:t>
      </w:r>
    </w:p>
    <w:p w14:paraId="0B4EA9A6" w14:textId="77777777" w:rsidR="00383FDB" w:rsidRPr="00383FDB" w:rsidRDefault="00383FDB" w:rsidP="00383FDB">
      <w:pPr>
        <w:widowControl w:val="0"/>
        <w:spacing w:line="240" w:lineRule="auto"/>
        <w:rPr>
          <w:b/>
          <w:i/>
          <w:sz w:val="32"/>
          <w:szCs w:val="32"/>
          <w:lang w:val="en-US"/>
        </w:rPr>
      </w:pPr>
    </w:p>
    <w:p w14:paraId="63CEED2A" w14:textId="3D237C0B" w:rsidR="00383FDB" w:rsidRPr="00383FDB" w:rsidRDefault="00383FDB" w:rsidP="00383FDB">
      <w:pPr>
        <w:widowControl w:val="0"/>
        <w:spacing w:line="240" w:lineRule="auto"/>
        <w:rPr>
          <w:sz w:val="32"/>
          <w:szCs w:val="32"/>
          <w:lang w:val="en-US"/>
        </w:rPr>
      </w:pPr>
      <w:r w:rsidRPr="00383FDB">
        <w:rPr>
          <w:sz w:val="32"/>
          <w:szCs w:val="32"/>
          <w:lang w:val="en-US"/>
        </w:rPr>
        <w:t xml:space="preserve">The specific daily lessons, objectives, reading materials, assignments, and exercises are </w:t>
      </w:r>
      <w:r w:rsidR="00605709">
        <w:rPr>
          <w:sz w:val="32"/>
          <w:szCs w:val="32"/>
          <w:lang w:val="en-US"/>
        </w:rPr>
        <w:t xml:space="preserve">set forth on </w:t>
      </w:r>
      <w:r w:rsidR="00E50EE3">
        <w:rPr>
          <w:sz w:val="32"/>
          <w:szCs w:val="32"/>
          <w:lang w:val="en-US"/>
        </w:rPr>
        <w:t xml:space="preserve">the courses </w:t>
      </w:r>
      <w:r w:rsidR="00605709">
        <w:rPr>
          <w:sz w:val="32"/>
          <w:szCs w:val="32"/>
          <w:lang w:val="en-US"/>
        </w:rPr>
        <w:t>Canvas</w:t>
      </w:r>
      <w:r w:rsidR="00E50EE3">
        <w:rPr>
          <w:sz w:val="32"/>
          <w:szCs w:val="32"/>
          <w:lang w:val="en-US"/>
        </w:rPr>
        <w:t xml:space="preserve"> pages</w:t>
      </w:r>
      <w:r w:rsidR="00605709">
        <w:rPr>
          <w:sz w:val="32"/>
          <w:szCs w:val="32"/>
          <w:lang w:val="en-US"/>
        </w:rPr>
        <w:t>.</w:t>
      </w:r>
    </w:p>
    <w:p w14:paraId="146D5660" w14:textId="77777777" w:rsidR="00383FDB" w:rsidRPr="00383FDB" w:rsidRDefault="00383FDB" w:rsidP="00383FDB">
      <w:pPr>
        <w:widowControl w:val="0"/>
        <w:spacing w:line="240" w:lineRule="auto"/>
        <w:rPr>
          <w:sz w:val="32"/>
          <w:szCs w:val="32"/>
          <w:lang w:val="en-US"/>
        </w:rPr>
      </w:pPr>
    </w:p>
    <w:p w14:paraId="41976CDA" w14:textId="77777777" w:rsidR="00383FDB" w:rsidRPr="00266E4A" w:rsidRDefault="00383FDB" w:rsidP="00383FDB">
      <w:pPr>
        <w:widowControl w:val="0"/>
        <w:spacing w:line="240" w:lineRule="auto"/>
        <w:rPr>
          <w:b/>
          <w:bCs/>
          <w:smallCaps/>
          <w:sz w:val="28"/>
          <w:szCs w:val="28"/>
          <w:u w:val="single"/>
          <w:lang w:val="en-US"/>
        </w:rPr>
      </w:pPr>
      <w:r w:rsidRPr="00266E4A">
        <w:rPr>
          <w:b/>
          <w:bCs/>
          <w:sz w:val="32"/>
          <w:szCs w:val="32"/>
          <w:lang w:val="en-US"/>
        </w:rPr>
        <w:t>We reserve the right to make reasonable adjustments and modifications to the weekly schedule as required by the pace and progress of the class, including, but not limited to additional assignments, readings, and exercises.</w:t>
      </w:r>
      <w:bookmarkEnd w:id="0"/>
    </w:p>
    <w:p w14:paraId="54FAA593" w14:textId="2831D4E1" w:rsidR="006162CD" w:rsidRDefault="0022595C" w:rsidP="006162CD">
      <w:pPr>
        <w:pStyle w:val="Title"/>
      </w:pPr>
      <w:r>
        <w:t xml:space="preserve">       </w:t>
      </w:r>
      <w:r w:rsidR="004A1874">
        <w:t xml:space="preserve">   </w:t>
      </w:r>
    </w:p>
    <w:p w14:paraId="730B8854" w14:textId="77777777" w:rsidR="006162CD" w:rsidRDefault="006162CD" w:rsidP="006162CD">
      <w:pPr>
        <w:pStyle w:val="Title"/>
        <w:ind w:left="2160" w:firstLine="720"/>
      </w:pPr>
    </w:p>
    <w:p w14:paraId="0FD18326" w14:textId="77777777" w:rsidR="006162CD" w:rsidRDefault="006162CD" w:rsidP="006162CD">
      <w:pPr>
        <w:pStyle w:val="Title"/>
        <w:ind w:left="2160" w:firstLine="720"/>
      </w:pPr>
    </w:p>
    <w:p w14:paraId="0134D0C1" w14:textId="77777777" w:rsidR="006162CD" w:rsidRDefault="006162CD" w:rsidP="006162CD">
      <w:pPr>
        <w:pStyle w:val="Title"/>
        <w:ind w:left="2160" w:firstLine="720"/>
      </w:pPr>
    </w:p>
    <w:p w14:paraId="4933AAE3" w14:textId="77777777" w:rsidR="006162CD" w:rsidRDefault="006162CD" w:rsidP="006162CD">
      <w:pPr>
        <w:pStyle w:val="Title"/>
        <w:ind w:left="2160" w:firstLine="720"/>
        <w:sectPr w:rsidR="006162CD" w:rsidSect="006162CD">
          <w:footerReference w:type="even" r:id="rId39"/>
          <w:footerReference w:type="default" r:id="rId40"/>
          <w:pgSz w:w="12240" w:h="15840"/>
          <w:pgMar w:top="1440" w:right="1440" w:bottom="1440" w:left="1440" w:header="720" w:footer="720" w:gutter="0"/>
          <w:pgNumType w:start="1"/>
          <w:cols w:space="720"/>
          <w:docGrid w:linePitch="299"/>
        </w:sectPr>
      </w:pPr>
    </w:p>
    <w:p w14:paraId="3234F422" w14:textId="34868A81" w:rsidR="00F73F81" w:rsidRDefault="00F73F81">
      <w:pPr>
        <w:rPr>
          <w:sz w:val="28"/>
          <w:szCs w:val="28"/>
        </w:rPr>
      </w:pPr>
    </w:p>
    <w:p w14:paraId="287C3BA6" w14:textId="41091F67" w:rsidR="00F73F81" w:rsidRDefault="00F73F81">
      <w:pPr>
        <w:rPr>
          <w:sz w:val="28"/>
          <w:szCs w:val="28"/>
        </w:rPr>
      </w:pPr>
    </w:p>
    <w:p w14:paraId="160692EE" w14:textId="153F6624" w:rsidR="00F73F81" w:rsidRDefault="00F73F81">
      <w:pPr>
        <w:rPr>
          <w:sz w:val="28"/>
          <w:szCs w:val="28"/>
        </w:rPr>
      </w:pPr>
    </w:p>
    <w:p w14:paraId="3C3E36F7" w14:textId="39CF6AF0" w:rsidR="00F73F81" w:rsidRDefault="00F73F81">
      <w:pPr>
        <w:rPr>
          <w:sz w:val="28"/>
          <w:szCs w:val="28"/>
        </w:rPr>
      </w:pPr>
    </w:p>
    <w:p w14:paraId="65463E6B" w14:textId="52D588C7" w:rsidR="00F73F81" w:rsidRDefault="00F73F81">
      <w:pPr>
        <w:rPr>
          <w:sz w:val="28"/>
          <w:szCs w:val="28"/>
        </w:rPr>
      </w:pPr>
    </w:p>
    <w:p w14:paraId="64ED2870" w14:textId="77777777" w:rsidR="00F73F81" w:rsidRDefault="00F73F81">
      <w:pPr>
        <w:rPr>
          <w:sz w:val="28"/>
          <w:szCs w:val="28"/>
        </w:rPr>
      </w:pPr>
    </w:p>
    <w:p w14:paraId="0A4AFDD0" w14:textId="48173AB8" w:rsidR="00F73F81" w:rsidRDefault="00F73F81">
      <w:pPr>
        <w:rPr>
          <w:sz w:val="28"/>
          <w:szCs w:val="28"/>
        </w:rPr>
      </w:pPr>
    </w:p>
    <w:sectPr w:rsidR="00F73F81" w:rsidSect="006162CD">
      <w:type w:val="continuous"/>
      <w:pgSz w:w="12240" w:h="15840"/>
      <w:pgMar w:top="720" w:right="720" w:bottom="432" w:left="720" w:header="720" w:footer="720" w:gutter="0"/>
      <w:pgNumType w:start="1"/>
      <w:cols w:num="2" w:sep="1"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F13E" w14:textId="77777777" w:rsidR="003A6BA2" w:rsidRDefault="003A6BA2" w:rsidP="00F73F81">
      <w:pPr>
        <w:spacing w:line="240" w:lineRule="auto"/>
      </w:pPr>
      <w:r>
        <w:separator/>
      </w:r>
    </w:p>
  </w:endnote>
  <w:endnote w:type="continuationSeparator" w:id="0">
    <w:p w14:paraId="6DDF4EC5" w14:textId="77777777" w:rsidR="003A6BA2" w:rsidRDefault="003A6BA2" w:rsidP="00F73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7433107"/>
      <w:docPartObj>
        <w:docPartGallery w:val="Page Numbers (Bottom of Page)"/>
        <w:docPartUnique/>
      </w:docPartObj>
    </w:sdtPr>
    <w:sdtEndPr>
      <w:rPr>
        <w:rStyle w:val="PageNumber"/>
      </w:rPr>
    </w:sdtEndPr>
    <w:sdtContent>
      <w:p w14:paraId="74165704" w14:textId="7DBD835D" w:rsidR="00D044EC" w:rsidRDefault="00D044EC" w:rsidP="00113F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D20BAA" w14:textId="77777777" w:rsidR="00D044EC" w:rsidRDefault="00D04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5785684"/>
      <w:docPartObj>
        <w:docPartGallery w:val="Page Numbers (Bottom of Page)"/>
        <w:docPartUnique/>
      </w:docPartObj>
    </w:sdtPr>
    <w:sdtEndPr>
      <w:rPr>
        <w:rStyle w:val="PageNumber"/>
      </w:rPr>
    </w:sdtEndPr>
    <w:sdtContent>
      <w:p w14:paraId="44FE9981" w14:textId="66FE7107" w:rsidR="00D044EC" w:rsidRDefault="00D044EC" w:rsidP="00113F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88A79F" w14:textId="72DC884B" w:rsidR="002E5CDD" w:rsidRDefault="002E5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EFDB" w14:textId="77777777" w:rsidR="003A6BA2" w:rsidRDefault="003A6BA2" w:rsidP="00F73F81">
      <w:pPr>
        <w:spacing w:line="240" w:lineRule="auto"/>
      </w:pPr>
      <w:r>
        <w:separator/>
      </w:r>
    </w:p>
  </w:footnote>
  <w:footnote w:type="continuationSeparator" w:id="0">
    <w:p w14:paraId="2DE2212D" w14:textId="77777777" w:rsidR="003A6BA2" w:rsidRDefault="003A6BA2" w:rsidP="00F73F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071"/>
    <w:multiLevelType w:val="multilevel"/>
    <w:tmpl w:val="AD5AF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4334B0"/>
    <w:multiLevelType w:val="multilevel"/>
    <w:tmpl w:val="1C9A9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5B5E5E"/>
    <w:multiLevelType w:val="hybridMultilevel"/>
    <w:tmpl w:val="EDE4CA9C"/>
    <w:lvl w:ilvl="0" w:tplc="652A7BE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74FB1"/>
    <w:multiLevelType w:val="multilevel"/>
    <w:tmpl w:val="204AF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DC596E"/>
    <w:multiLevelType w:val="hybridMultilevel"/>
    <w:tmpl w:val="3E82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54EE8"/>
    <w:multiLevelType w:val="multilevel"/>
    <w:tmpl w:val="E5E88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554F7C"/>
    <w:multiLevelType w:val="multilevel"/>
    <w:tmpl w:val="0818FB7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FD072B"/>
    <w:multiLevelType w:val="hybridMultilevel"/>
    <w:tmpl w:val="3AD4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31CAE"/>
    <w:multiLevelType w:val="multilevel"/>
    <w:tmpl w:val="FC68C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3E0031"/>
    <w:multiLevelType w:val="multilevel"/>
    <w:tmpl w:val="F22E8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F151A1"/>
    <w:multiLevelType w:val="multilevel"/>
    <w:tmpl w:val="B37C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03B5497"/>
    <w:multiLevelType w:val="multilevel"/>
    <w:tmpl w:val="FDBEF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87A3DA4"/>
    <w:multiLevelType w:val="multilevel"/>
    <w:tmpl w:val="02FE1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2E085A"/>
    <w:multiLevelType w:val="multilevel"/>
    <w:tmpl w:val="43543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CB04888"/>
    <w:multiLevelType w:val="multilevel"/>
    <w:tmpl w:val="823A6F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13C3AB1"/>
    <w:multiLevelType w:val="multilevel"/>
    <w:tmpl w:val="926A5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9F2AB7"/>
    <w:multiLevelType w:val="multilevel"/>
    <w:tmpl w:val="D2664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F04AD7"/>
    <w:multiLevelType w:val="multilevel"/>
    <w:tmpl w:val="CF9C2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2274E52"/>
    <w:multiLevelType w:val="multilevel"/>
    <w:tmpl w:val="E3BC5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36E3390"/>
    <w:multiLevelType w:val="multilevel"/>
    <w:tmpl w:val="CF9C2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4A730C6"/>
    <w:multiLevelType w:val="multilevel"/>
    <w:tmpl w:val="C3CCF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EE0638"/>
    <w:multiLevelType w:val="multilevel"/>
    <w:tmpl w:val="A0765E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4A1104B"/>
    <w:multiLevelType w:val="multilevel"/>
    <w:tmpl w:val="9BD6C8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9DF35AE"/>
    <w:multiLevelType w:val="multilevel"/>
    <w:tmpl w:val="9BD6C8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EFA048B"/>
    <w:multiLevelType w:val="multilevel"/>
    <w:tmpl w:val="DD0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8"/>
  </w:num>
  <w:num w:numId="3">
    <w:abstractNumId w:val="0"/>
  </w:num>
  <w:num w:numId="4">
    <w:abstractNumId w:val="8"/>
  </w:num>
  <w:num w:numId="5">
    <w:abstractNumId w:val="5"/>
  </w:num>
  <w:num w:numId="6">
    <w:abstractNumId w:val="10"/>
  </w:num>
  <w:num w:numId="7">
    <w:abstractNumId w:val="11"/>
  </w:num>
  <w:num w:numId="8">
    <w:abstractNumId w:val="6"/>
  </w:num>
  <w:num w:numId="9">
    <w:abstractNumId w:val="20"/>
  </w:num>
  <w:num w:numId="10">
    <w:abstractNumId w:val="12"/>
  </w:num>
  <w:num w:numId="11">
    <w:abstractNumId w:val="15"/>
  </w:num>
  <w:num w:numId="12">
    <w:abstractNumId w:val="1"/>
  </w:num>
  <w:num w:numId="13">
    <w:abstractNumId w:val="16"/>
  </w:num>
  <w:num w:numId="14">
    <w:abstractNumId w:val="21"/>
  </w:num>
  <w:num w:numId="15">
    <w:abstractNumId w:val="13"/>
  </w:num>
  <w:num w:numId="16">
    <w:abstractNumId w:val="22"/>
  </w:num>
  <w:num w:numId="17">
    <w:abstractNumId w:val="17"/>
  </w:num>
  <w:num w:numId="18">
    <w:abstractNumId w:val="9"/>
  </w:num>
  <w:num w:numId="19">
    <w:abstractNumId w:val="7"/>
  </w:num>
  <w:num w:numId="20">
    <w:abstractNumId w:val="19"/>
  </w:num>
  <w:num w:numId="21">
    <w:abstractNumId w:val="2"/>
  </w:num>
  <w:num w:numId="22">
    <w:abstractNumId w:val="23"/>
  </w:num>
  <w:num w:numId="23">
    <w:abstractNumId w:val="4"/>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E68"/>
    <w:rsid w:val="00050977"/>
    <w:rsid w:val="000D3193"/>
    <w:rsid w:val="000D5C6D"/>
    <w:rsid w:val="000E2182"/>
    <w:rsid w:val="00186D5C"/>
    <w:rsid w:val="00187497"/>
    <w:rsid w:val="00187ECE"/>
    <w:rsid w:val="001A6544"/>
    <w:rsid w:val="001B1116"/>
    <w:rsid w:val="001D1D9E"/>
    <w:rsid w:val="002106F9"/>
    <w:rsid w:val="0022595C"/>
    <w:rsid w:val="002432E4"/>
    <w:rsid w:val="00261661"/>
    <w:rsid w:val="00266E4A"/>
    <w:rsid w:val="00284A51"/>
    <w:rsid w:val="002B6428"/>
    <w:rsid w:val="002E5CDD"/>
    <w:rsid w:val="00300ED3"/>
    <w:rsid w:val="00324037"/>
    <w:rsid w:val="003301A4"/>
    <w:rsid w:val="003318CE"/>
    <w:rsid w:val="00336ADE"/>
    <w:rsid w:val="00383FDB"/>
    <w:rsid w:val="003913E8"/>
    <w:rsid w:val="00391F6C"/>
    <w:rsid w:val="003A6BA2"/>
    <w:rsid w:val="003E73F9"/>
    <w:rsid w:val="00407885"/>
    <w:rsid w:val="00473C9B"/>
    <w:rsid w:val="00477729"/>
    <w:rsid w:val="004A092D"/>
    <w:rsid w:val="004A1874"/>
    <w:rsid w:val="004B22BA"/>
    <w:rsid w:val="004E05DE"/>
    <w:rsid w:val="004E3FCC"/>
    <w:rsid w:val="004F3507"/>
    <w:rsid w:val="005107EA"/>
    <w:rsid w:val="00515D47"/>
    <w:rsid w:val="005F2785"/>
    <w:rsid w:val="00600BE1"/>
    <w:rsid w:val="00605709"/>
    <w:rsid w:val="006162CD"/>
    <w:rsid w:val="00616718"/>
    <w:rsid w:val="00654A98"/>
    <w:rsid w:val="00694E2B"/>
    <w:rsid w:val="00695238"/>
    <w:rsid w:val="006A6E8C"/>
    <w:rsid w:val="006B16BC"/>
    <w:rsid w:val="006F2609"/>
    <w:rsid w:val="00785471"/>
    <w:rsid w:val="007904DF"/>
    <w:rsid w:val="007E7FDB"/>
    <w:rsid w:val="007F64F6"/>
    <w:rsid w:val="00826CB9"/>
    <w:rsid w:val="0082735B"/>
    <w:rsid w:val="00876653"/>
    <w:rsid w:val="008B6DC4"/>
    <w:rsid w:val="008B7F07"/>
    <w:rsid w:val="008D494F"/>
    <w:rsid w:val="0090611E"/>
    <w:rsid w:val="00937F52"/>
    <w:rsid w:val="00946976"/>
    <w:rsid w:val="00991A3F"/>
    <w:rsid w:val="00A51198"/>
    <w:rsid w:val="00A531A1"/>
    <w:rsid w:val="00A55CF8"/>
    <w:rsid w:val="00AA053A"/>
    <w:rsid w:val="00AA3CE0"/>
    <w:rsid w:val="00AC5F41"/>
    <w:rsid w:val="00B0274D"/>
    <w:rsid w:val="00B119D7"/>
    <w:rsid w:val="00B23358"/>
    <w:rsid w:val="00B4772F"/>
    <w:rsid w:val="00B95100"/>
    <w:rsid w:val="00BD3C61"/>
    <w:rsid w:val="00BF7200"/>
    <w:rsid w:val="00CA159A"/>
    <w:rsid w:val="00D02C3E"/>
    <w:rsid w:val="00D044EC"/>
    <w:rsid w:val="00D2122E"/>
    <w:rsid w:val="00D27A37"/>
    <w:rsid w:val="00D31E25"/>
    <w:rsid w:val="00D32CCF"/>
    <w:rsid w:val="00D50FCE"/>
    <w:rsid w:val="00D55B93"/>
    <w:rsid w:val="00DF1881"/>
    <w:rsid w:val="00E21598"/>
    <w:rsid w:val="00E32291"/>
    <w:rsid w:val="00E46492"/>
    <w:rsid w:val="00E46A18"/>
    <w:rsid w:val="00E50EE3"/>
    <w:rsid w:val="00E51C5B"/>
    <w:rsid w:val="00E7527D"/>
    <w:rsid w:val="00EE2E68"/>
    <w:rsid w:val="00EE3103"/>
    <w:rsid w:val="00EE73EC"/>
    <w:rsid w:val="00F03614"/>
    <w:rsid w:val="00F1290F"/>
    <w:rsid w:val="00F32E8C"/>
    <w:rsid w:val="00F50252"/>
    <w:rsid w:val="00F61E7A"/>
    <w:rsid w:val="00F71F46"/>
    <w:rsid w:val="00F73F81"/>
    <w:rsid w:val="00F9705C"/>
    <w:rsid w:val="00FA5C6E"/>
    <w:rsid w:val="00FB6A5F"/>
    <w:rsid w:val="00FB75A4"/>
    <w:rsid w:val="00FB78CA"/>
    <w:rsid w:val="00FC0D99"/>
    <w:rsid w:val="00FC4E5A"/>
    <w:rsid w:val="00FE667F"/>
    <w:rsid w:val="00FF1A2D"/>
    <w:rsid w:val="00FF2819"/>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572AB"/>
  <w15:docId w15:val="{7F30B72E-477E-43E0-8766-58BEF164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FDB"/>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2595C"/>
    <w:pPr>
      <w:ind w:left="720"/>
      <w:contextualSpacing/>
    </w:pPr>
  </w:style>
  <w:style w:type="paragraph" w:styleId="Header">
    <w:name w:val="header"/>
    <w:basedOn w:val="Normal"/>
    <w:link w:val="HeaderChar"/>
    <w:uiPriority w:val="99"/>
    <w:unhideWhenUsed/>
    <w:rsid w:val="00F73F81"/>
    <w:pPr>
      <w:tabs>
        <w:tab w:val="center" w:pos="4680"/>
        <w:tab w:val="right" w:pos="9360"/>
      </w:tabs>
      <w:spacing w:line="240" w:lineRule="auto"/>
    </w:pPr>
  </w:style>
  <w:style w:type="character" w:customStyle="1" w:styleId="HeaderChar">
    <w:name w:val="Header Char"/>
    <w:basedOn w:val="DefaultParagraphFont"/>
    <w:link w:val="Header"/>
    <w:uiPriority w:val="99"/>
    <w:rsid w:val="00F73F81"/>
  </w:style>
  <w:style w:type="paragraph" w:styleId="Footer">
    <w:name w:val="footer"/>
    <w:basedOn w:val="Normal"/>
    <w:link w:val="FooterChar"/>
    <w:uiPriority w:val="99"/>
    <w:unhideWhenUsed/>
    <w:rsid w:val="00F73F81"/>
    <w:pPr>
      <w:tabs>
        <w:tab w:val="center" w:pos="4680"/>
        <w:tab w:val="right" w:pos="9360"/>
      </w:tabs>
      <w:spacing w:line="240" w:lineRule="auto"/>
    </w:pPr>
  </w:style>
  <w:style w:type="character" w:customStyle="1" w:styleId="FooterChar">
    <w:name w:val="Footer Char"/>
    <w:basedOn w:val="DefaultParagraphFont"/>
    <w:link w:val="Footer"/>
    <w:uiPriority w:val="99"/>
    <w:rsid w:val="00F73F81"/>
  </w:style>
  <w:style w:type="paragraph" w:styleId="Revision">
    <w:name w:val="Revision"/>
    <w:hidden/>
    <w:uiPriority w:val="99"/>
    <w:semiHidden/>
    <w:rsid w:val="00695238"/>
    <w:pPr>
      <w:spacing w:line="240" w:lineRule="auto"/>
    </w:pPr>
  </w:style>
  <w:style w:type="character" w:styleId="Hyperlink">
    <w:name w:val="Hyperlink"/>
    <w:basedOn w:val="DefaultParagraphFont"/>
    <w:uiPriority w:val="99"/>
    <w:unhideWhenUsed/>
    <w:rsid w:val="00A51198"/>
    <w:rPr>
      <w:color w:val="0000FF" w:themeColor="hyperlink"/>
      <w:u w:val="single"/>
    </w:rPr>
  </w:style>
  <w:style w:type="character" w:styleId="UnresolvedMention">
    <w:name w:val="Unresolved Mention"/>
    <w:basedOn w:val="DefaultParagraphFont"/>
    <w:uiPriority w:val="99"/>
    <w:semiHidden/>
    <w:unhideWhenUsed/>
    <w:rsid w:val="00A51198"/>
    <w:rPr>
      <w:color w:val="605E5C"/>
      <w:shd w:val="clear" w:color="auto" w:fill="E1DFDD"/>
    </w:rPr>
  </w:style>
  <w:style w:type="character" w:styleId="PageNumber">
    <w:name w:val="page number"/>
    <w:basedOn w:val="DefaultParagraphFont"/>
    <w:uiPriority w:val="99"/>
    <w:semiHidden/>
    <w:unhideWhenUsed/>
    <w:rsid w:val="00D044EC"/>
  </w:style>
  <w:style w:type="character" w:styleId="FollowedHyperlink">
    <w:name w:val="FollowedHyperlink"/>
    <w:basedOn w:val="DefaultParagraphFont"/>
    <w:uiPriority w:val="99"/>
    <w:semiHidden/>
    <w:unhideWhenUsed/>
    <w:rsid w:val="00AA05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8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4.png"/><Relationship Id="rId26" Type="http://schemas.openxmlformats.org/officeDocument/2006/relationships/hyperlink" Target="http://www.dso.ufl.edu/drc/" TargetMode="External"/><Relationship Id="rId39" Type="http://schemas.openxmlformats.org/officeDocument/2006/relationships/footer" Target="footer1.xml"/><Relationship Id="rId21" Type="http://schemas.openxmlformats.org/officeDocument/2006/relationships/hyperlink" Target="https://www.law.ufl.edu/life-at-uf-law/office-of-student-affairs/current-students/forms-applications/exam-delays-accommodations-form" TargetMode="External"/><Relationship Id="rId34" Type="http://schemas.openxmlformats.org/officeDocument/2006/relationships/hyperlink" Target="http://www.dso.ufl.edu/drc/" TargetMode="External"/><Relationship Id="rId42" Type="http://schemas.openxmlformats.org/officeDocument/2006/relationships/theme" Target="theme/theme1.xml"/><Relationship Id="rId7" Type="http://schemas.openxmlformats.org/officeDocument/2006/relationships/hyperlink" Target="https://revealdata.com/" TargetMode="External"/><Relationship Id="rId2" Type="http://schemas.openxmlformats.org/officeDocument/2006/relationships/styles" Target="styles.xml"/><Relationship Id="rId16" Type="http://schemas.openxmlformats.org/officeDocument/2006/relationships/hyperlink" Target="mailto:gsocha@revealdata.com" TargetMode="External"/><Relationship Id="rId20" Type="http://schemas.openxmlformats.org/officeDocument/2006/relationships/image" Target="media/image5.png"/><Relationship Id="rId29" Type="http://schemas.openxmlformats.org/officeDocument/2006/relationships/hyperlink" Target="http://www.dso.ufl.edu/dr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fl.edu/areas-of-study/institutes/icair"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ufl.bluera.com/ufl/"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hamiltonw@law.ufl.edu"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s://gatorevals.aa.ufl.edu/students/" TargetMode="External"/><Relationship Id="rId10" Type="http://schemas.openxmlformats.org/officeDocument/2006/relationships/hyperlink" Target="https://www.law.ufl.edu/faculty/william-hamilton" TargetMode="External"/><Relationship Id="rId19" Type="http://schemas.openxmlformats.org/officeDocument/2006/relationships/hyperlink" Target="https://designingyour.life/the-book/" TargetMode="External"/><Relationship Id="rId31"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s://external-content.duckduckgo.com/iu/?u=https%3A%2F%2Ftse2.mm.bing.net%2Fth%3Fid%3DOIP.VzXcr-FpXYgN-vnX5-yHhgHaE0%26pid%3DApi&amp;f=1" TargetMode="External"/><Relationship Id="rId22" Type="http://schemas.openxmlformats.org/officeDocument/2006/relationships/hyperlink" Target="https://studyskills.com/students/note-taking/%5d."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www.linkedin.com/in/williamfhamilton" TargetMode="External"/><Relationship Id="rId17" Type="http://schemas.openxmlformats.org/officeDocument/2006/relationships/hyperlink" Target="file:///C:\Users\cynthiahamilton\Downloads\.%20http:\www.amazon.com\Make-It-Stick-Successful-Learning\dp\0674729013"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2789</Words>
  <Characters>15898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2022-08-02T12:35:00Z</dcterms:created>
  <dcterms:modified xsi:type="dcterms:W3CDTF">2022-08-02T12:35:00Z</dcterms:modified>
</cp:coreProperties>
</file>