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D1852" w14:textId="78E958FF" w:rsidR="003A25C6" w:rsidRPr="008A545A" w:rsidRDefault="002221A0" w:rsidP="003A25C6">
      <w:pPr>
        <w:pStyle w:val="NoSpacing"/>
        <w:jc w:val="center"/>
        <w:rPr>
          <w:rFonts w:ascii="Times New Roman" w:hAnsi="Times New Roman"/>
          <w:b/>
          <w:sz w:val="24"/>
        </w:rPr>
      </w:pPr>
      <w:r w:rsidRPr="008A545A">
        <w:rPr>
          <w:rFonts w:ascii="Times New Roman" w:hAnsi="Times New Roman"/>
          <w:b/>
          <w:sz w:val="24"/>
        </w:rPr>
        <w:t xml:space="preserve">Veterans </w:t>
      </w:r>
      <w:r w:rsidR="003A25C6" w:rsidRPr="008A545A">
        <w:rPr>
          <w:rFonts w:ascii="Times New Roman" w:hAnsi="Times New Roman"/>
          <w:b/>
          <w:sz w:val="24"/>
        </w:rPr>
        <w:t>and</w:t>
      </w:r>
      <w:r w:rsidR="00CC4C65">
        <w:rPr>
          <w:rFonts w:ascii="Times New Roman" w:hAnsi="Times New Roman"/>
          <w:b/>
          <w:sz w:val="24"/>
        </w:rPr>
        <w:t xml:space="preserve"> Service Members </w:t>
      </w:r>
      <w:r w:rsidR="003A25C6" w:rsidRPr="008A545A">
        <w:rPr>
          <w:rFonts w:ascii="Times New Roman" w:hAnsi="Times New Roman"/>
          <w:b/>
          <w:sz w:val="24"/>
        </w:rPr>
        <w:t xml:space="preserve">Legal </w:t>
      </w:r>
      <w:r w:rsidRPr="008A545A">
        <w:rPr>
          <w:rFonts w:ascii="Times New Roman" w:hAnsi="Times New Roman"/>
          <w:b/>
          <w:sz w:val="24"/>
        </w:rPr>
        <w:t>Clinic</w:t>
      </w:r>
    </w:p>
    <w:p w14:paraId="66EAD63B" w14:textId="6469E7FA" w:rsidR="006C3D44" w:rsidRPr="008A545A" w:rsidRDefault="00D14A55" w:rsidP="003A25C6">
      <w:pPr>
        <w:pStyle w:val="NoSpacing"/>
        <w:jc w:val="center"/>
        <w:rPr>
          <w:rFonts w:ascii="Times New Roman" w:hAnsi="Times New Roman"/>
          <w:b/>
          <w:sz w:val="24"/>
        </w:rPr>
      </w:pPr>
      <w:r w:rsidRPr="008A545A">
        <w:rPr>
          <w:rFonts w:ascii="Times New Roman" w:hAnsi="Times New Roman"/>
          <w:b/>
          <w:sz w:val="24"/>
        </w:rPr>
        <w:t xml:space="preserve">Schedule </w:t>
      </w:r>
      <w:r w:rsidR="009420BA" w:rsidRPr="008A545A">
        <w:rPr>
          <w:rFonts w:ascii="Times New Roman" w:hAnsi="Times New Roman"/>
          <w:b/>
          <w:sz w:val="24"/>
        </w:rPr>
        <w:t>of Assignments</w:t>
      </w:r>
      <w:r w:rsidR="00FD6F1B">
        <w:rPr>
          <w:rFonts w:ascii="Times New Roman" w:hAnsi="Times New Roman"/>
          <w:b/>
          <w:sz w:val="24"/>
        </w:rPr>
        <w:t xml:space="preserve"> Spring 2023 </w:t>
      </w:r>
      <w:r w:rsidRPr="008A545A">
        <w:rPr>
          <w:rFonts w:ascii="Times New Roman" w:hAnsi="Times New Roman"/>
          <w:b/>
          <w:sz w:val="24"/>
        </w:rPr>
        <w:t>(</w:t>
      </w:r>
      <w:r w:rsidR="00791927" w:rsidRPr="008A545A">
        <w:rPr>
          <w:rFonts w:ascii="Times New Roman" w:hAnsi="Times New Roman"/>
          <w:b/>
          <w:sz w:val="24"/>
        </w:rPr>
        <w:t>first</w:t>
      </w:r>
      <w:r w:rsidR="008A545A" w:rsidRPr="008A545A">
        <w:rPr>
          <w:rFonts w:ascii="Times New Roman" w:hAnsi="Times New Roman"/>
          <w:b/>
          <w:sz w:val="24"/>
        </w:rPr>
        <w:t xml:space="preserve"> 2 weeks</w:t>
      </w:r>
      <w:r w:rsidRPr="008A545A">
        <w:rPr>
          <w:rFonts w:ascii="Times New Roman" w:hAnsi="Times New Roman"/>
          <w:b/>
          <w:sz w:val="24"/>
        </w:rPr>
        <w:t>)</w:t>
      </w:r>
    </w:p>
    <w:p w14:paraId="5A298A78" w14:textId="77777777" w:rsidR="002221A0" w:rsidRPr="008A545A" w:rsidRDefault="007A3D83" w:rsidP="003A25C6">
      <w:pPr>
        <w:pStyle w:val="NoSpacing"/>
        <w:jc w:val="center"/>
        <w:rPr>
          <w:rFonts w:ascii="Times New Roman" w:hAnsi="Times New Roman"/>
          <w:b/>
          <w:sz w:val="24"/>
        </w:rPr>
      </w:pPr>
      <w:r w:rsidRPr="008A545A">
        <w:rPr>
          <w:rFonts w:ascii="Times New Roman" w:hAnsi="Times New Roman"/>
          <w:b/>
          <w:sz w:val="24"/>
        </w:rPr>
        <w:t>Professor</w:t>
      </w:r>
      <w:r w:rsidR="009420BA" w:rsidRPr="008A545A">
        <w:rPr>
          <w:rFonts w:ascii="Times New Roman" w:hAnsi="Times New Roman"/>
          <w:b/>
          <w:sz w:val="24"/>
        </w:rPr>
        <w:t xml:space="preserve"> Judy Clausen</w:t>
      </w:r>
    </w:p>
    <w:p w14:paraId="06B21329" w14:textId="77777777" w:rsidR="000A6592" w:rsidRPr="008A545A" w:rsidRDefault="000A6592" w:rsidP="003A25C6">
      <w:pPr>
        <w:pStyle w:val="NoSpacing"/>
        <w:jc w:val="center"/>
        <w:rPr>
          <w:rFonts w:ascii="Times New Roman" w:hAnsi="Times New Roman"/>
          <w:b/>
          <w:sz w:val="24"/>
        </w:rPr>
      </w:pPr>
      <w:r w:rsidRPr="008A545A">
        <w:rPr>
          <w:rFonts w:ascii="Times New Roman" w:hAnsi="Times New Roman"/>
          <w:b/>
          <w:sz w:val="24"/>
        </w:rPr>
        <w:t>VBM = Veterans Benefits Manual</w:t>
      </w:r>
    </w:p>
    <w:p w14:paraId="7895BF24" w14:textId="77777777" w:rsidR="006C3D44" w:rsidRPr="008A545A" w:rsidRDefault="006C3D44" w:rsidP="002221A0">
      <w:pPr>
        <w:pStyle w:val="NoSpacing"/>
        <w:rPr>
          <w:rFonts w:ascii="Times New Roman" w:hAnsi="Times New Roman"/>
          <w:b/>
          <w:sz w:val="24"/>
        </w:rPr>
      </w:pPr>
    </w:p>
    <w:p w14:paraId="6EDC6F27" w14:textId="77777777" w:rsidR="00FB79BF" w:rsidRDefault="002221A0" w:rsidP="002221A0">
      <w:pPr>
        <w:pStyle w:val="NoSpacing"/>
        <w:rPr>
          <w:rFonts w:ascii="Times New Roman" w:hAnsi="Times New Roman"/>
          <w:b/>
          <w:sz w:val="24"/>
        </w:rPr>
      </w:pPr>
      <w:r w:rsidRPr="008A545A">
        <w:rPr>
          <w:rFonts w:ascii="Times New Roman" w:hAnsi="Times New Roman"/>
          <w:b/>
          <w:sz w:val="24"/>
        </w:rPr>
        <w:t>Dates</w:t>
      </w:r>
      <w:r w:rsidRPr="008A545A">
        <w:rPr>
          <w:rFonts w:ascii="Times New Roman" w:hAnsi="Times New Roman"/>
          <w:b/>
          <w:sz w:val="24"/>
        </w:rPr>
        <w:tab/>
      </w:r>
      <w:r w:rsidRPr="008A545A">
        <w:rPr>
          <w:rFonts w:ascii="Times New Roman" w:hAnsi="Times New Roman"/>
          <w:b/>
          <w:sz w:val="24"/>
        </w:rPr>
        <w:tab/>
      </w:r>
      <w:r w:rsidR="00D14A55" w:rsidRPr="008A545A">
        <w:rPr>
          <w:rFonts w:ascii="Times New Roman" w:hAnsi="Times New Roman"/>
          <w:b/>
          <w:sz w:val="24"/>
        </w:rPr>
        <w:tab/>
      </w:r>
      <w:r w:rsidR="008A545A">
        <w:rPr>
          <w:rFonts w:ascii="Times New Roman" w:hAnsi="Times New Roman"/>
          <w:b/>
          <w:sz w:val="24"/>
        </w:rPr>
        <w:t>Topic</w:t>
      </w:r>
      <w:r w:rsidR="008A545A">
        <w:rPr>
          <w:rFonts w:ascii="Times New Roman" w:hAnsi="Times New Roman"/>
          <w:b/>
          <w:sz w:val="24"/>
        </w:rPr>
        <w:tab/>
        <w:t xml:space="preserve">and </w:t>
      </w:r>
      <w:r w:rsidR="0094032F" w:rsidRPr="008A545A">
        <w:rPr>
          <w:rFonts w:ascii="Times New Roman" w:hAnsi="Times New Roman"/>
          <w:b/>
          <w:sz w:val="24"/>
        </w:rPr>
        <w:t>Reading</w:t>
      </w:r>
    </w:p>
    <w:p w14:paraId="67C15E5B" w14:textId="2B04B690" w:rsidR="00FB79BF" w:rsidRDefault="00FB79BF" w:rsidP="002221A0">
      <w:pPr>
        <w:pStyle w:val="NoSpacing"/>
        <w:rPr>
          <w:rFonts w:ascii="Times New Roman" w:hAnsi="Times New Roman"/>
          <w:b/>
          <w:sz w:val="24"/>
        </w:rPr>
      </w:pPr>
    </w:p>
    <w:p w14:paraId="69BEB3DD" w14:textId="77777777" w:rsidR="002221A0" w:rsidRPr="008A545A" w:rsidRDefault="002221A0" w:rsidP="003A25C6">
      <w:pPr>
        <w:pStyle w:val="NoSpacing"/>
        <w:rPr>
          <w:rFonts w:ascii="Times New Roman" w:hAnsi="Times New Roman"/>
          <w:b/>
          <w:sz w:val="24"/>
        </w:rPr>
      </w:pPr>
    </w:p>
    <w:p w14:paraId="466AD27B" w14:textId="77777777" w:rsidR="00FD6F1B" w:rsidRDefault="00D14A55" w:rsidP="00FD6F1B">
      <w:pPr>
        <w:pStyle w:val="NoSpacing"/>
        <w:ind w:left="2160" w:hanging="2160"/>
        <w:rPr>
          <w:rFonts w:ascii="Times New Roman" w:hAnsi="Times New Roman"/>
          <w:sz w:val="24"/>
        </w:rPr>
      </w:pPr>
      <w:r w:rsidRPr="008A545A">
        <w:rPr>
          <w:rFonts w:ascii="Times New Roman" w:hAnsi="Times New Roman"/>
          <w:sz w:val="24"/>
        </w:rPr>
        <w:t>1.</w:t>
      </w:r>
      <w:r w:rsidR="008A545A" w:rsidRPr="008A545A">
        <w:rPr>
          <w:rFonts w:ascii="Times New Roman" w:hAnsi="Times New Roman"/>
          <w:sz w:val="24"/>
        </w:rPr>
        <w:t xml:space="preserve"> Week of</w:t>
      </w:r>
      <w:r w:rsidR="00FD6F1B">
        <w:rPr>
          <w:rFonts w:ascii="Times New Roman" w:hAnsi="Times New Roman"/>
          <w:sz w:val="24"/>
        </w:rPr>
        <w:t xml:space="preserve"> 1/23</w:t>
      </w:r>
      <w:r w:rsidR="008A545A" w:rsidRPr="008A545A">
        <w:rPr>
          <w:rFonts w:ascii="Times New Roman" w:hAnsi="Times New Roman"/>
          <w:sz w:val="24"/>
        </w:rPr>
        <w:tab/>
      </w:r>
      <w:r w:rsidR="00FB79BF">
        <w:rPr>
          <w:rFonts w:ascii="Times New Roman" w:hAnsi="Times New Roman"/>
          <w:sz w:val="24"/>
        </w:rPr>
        <w:t xml:space="preserve">Clinic orientation, case assignment overview, </w:t>
      </w:r>
      <w:r w:rsidR="00FD6F1B">
        <w:rPr>
          <w:rFonts w:ascii="Times New Roman" w:hAnsi="Times New Roman"/>
          <w:sz w:val="24"/>
        </w:rPr>
        <w:t>VBM Chapter 2 Veterans’ basic eligibility for VA benefits</w:t>
      </w:r>
    </w:p>
    <w:p w14:paraId="60774CCC" w14:textId="0B198291" w:rsidR="00FB79BF" w:rsidRDefault="00FB79BF" w:rsidP="00FB79BF">
      <w:pPr>
        <w:pStyle w:val="NoSpacing"/>
        <w:ind w:left="2160" w:hanging="2160"/>
        <w:rPr>
          <w:rFonts w:ascii="Times New Roman" w:hAnsi="Times New Roman"/>
          <w:sz w:val="24"/>
        </w:rPr>
      </w:pPr>
    </w:p>
    <w:p w14:paraId="14A48EAF" w14:textId="77777777" w:rsidR="00FB79BF" w:rsidRDefault="00FB79BF" w:rsidP="00FB79BF">
      <w:pPr>
        <w:pStyle w:val="NoSpacing"/>
        <w:ind w:left="2160" w:hanging="2160"/>
        <w:rPr>
          <w:rFonts w:ascii="Times New Roman" w:hAnsi="Times New Roman"/>
          <w:sz w:val="24"/>
        </w:rPr>
      </w:pPr>
      <w:r>
        <w:rPr>
          <w:rFonts w:ascii="Times New Roman" w:hAnsi="Times New Roman"/>
          <w:sz w:val="24"/>
        </w:rPr>
        <w:tab/>
      </w:r>
    </w:p>
    <w:p w14:paraId="54336B70" w14:textId="73ABA5CD" w:rsidR="00831EC6" w:rsidRPr="008A545A" w:rsidRDefault="00FB79BF" w:rsidP="003E1690">
      <w:pPr>
        <w:pStyle w:val="NoSpacing"/>
        <w:ind w:left="2160" w:hanging="2160"/>
        <w:rPr>
          <w:rFonts w:ascii="Times New Roman" w:hAnsi="Times New Roman"/>
          <w:sz w:val="24"/>
        </w:rPr>
      </w:pPr>
      <w:r>
        <w:rPr>
          <w:rFonts w:ascii="Times New Roman" w:hAnsi="Times New Roman"/>
          <w:sz w:val="24"/>
        </w:rPr>
        <w:tab/>
      </w:r>
    </w:p>
    <w:p w14:paraId="5F4B52D7" w14:textId="1D796B60" w:rsidR="00FD6F1B" w:rsidRDefault="008A545A" w:rsidP="00FD6F1B">
      <w:pPr>
        <w:pStyle w:val="NoSpacing"/>
        <w:ind w:left="2160" w:hanging="2160"/>
        <w:rPr>
          <w:rFonts w:ascii="Times New Roman" w:hAnsi="Times New Roman"/>
          <w:sz w:val="24"/>
        </w:rPr>
      </w:pPr>
      <w:r w:rsidRPr="008A545A">
        <w:rPr>
          <w:rFonts w:ascii="Times New Roman" w:hAnsi="Times New Roman"/>
          <w:sz w:val="24"/>
        </w:rPr>
        <w:t xml:space="preserve">2. </w:t>
      </w:r>
      <w:r w:rsidR="00831EC6" w:rsidRPr="008A545A">
        <w:rPr>
          <w:rFonts w:ascii="Times New Roman" w:hAnsi="Times New Roman"/>
          <w:sz w:val="24"/>
        </w:rPr>
        <w:t>Week of</w:t>
      </w:r>
      <w:r w:rsidR="00FD6F1B">
        <w:rPr>
          <w:rFonts w:ascii="Times New Roman" w:hAnsi="Times New Roman"/>
          <w:sz w:val="24"/>
        </w:rPr>
        <w:t xml:space="preserve"> 1/30</w:t>
      </w:r>
      <w:r w:rsidR="00831EC6" w:rsidRPr="008A545A">
        <w:rPr>
          <w:rFonts w:ascii="Times New Roman" w:hAnsi="Times New Roman"/>
          <w:sz w:val="24"/>
        </w:rPr>
        <w:tab/>
      </w:r>
      <w:r w:rsidR="00FD6F1B">
        <w:rPr>
          <w:rFonts w:ascii="Times New Roman" w:hAnsi="Times New Roman"/>
          <w:sz w:val="24"/>
        </w:rPr>
        <w:t>VBM Chapter 14.5; chapter entitled “common errors in final VA decisions denying benefits and the avenues available to correct them” and you are only required to read the specific subsection entitled “common VA errors that can be corrected by appeal to court.”</w:t>
      </w:r>
    </w:p>
    <w:p w14:paraId="1E7CBCF3" w14:textId="67B5E010" w:rsidR="00FD6F1B" w:rsidRPr="00FD6F1B" w:rsidRDefault="00FD6F1B" w:rsidP="00FD6F1B">
      <w:pPr>
        <w:pStyle w:val="NoSpacing"/>
        <w:ind w:left="2160" w:hanging="2160"/>
        <w:rPr>
          <w:rFonts w:ascii="Times New Roman" w:hAnsi="Times New Roman"/>
          <w:sz w:val="24"/>
        </w:rPr>
      </w:pPr>
    </w:p>
    <w:p w14:paraId="18C97365" w14:textId="24E12E40" w:rsidR="003E1690" w:rsidRPr="001043C1" w:rsidRDefault="003E1690" w:rsidP="00831EC6">
      <w:pPr>
        <w:pStyle w:val="NoSpacing"/>
        <w:ind w:left="2160" w:hanging="2160"/>
        <w:rPr>
          <w:rFonts w:ascii="Times New Roman" w:hAnsi="Times New Roman"/>
        </w:rPr>
      </w:pPr>
    </w:p>
    <w:sectPr w:rsidR="003E1690" w:rsidRPr="00104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10FD6F2-88D4-4DF3-839B-219F528DDC83}"/>
    <w:docVar w:name="dgnword-eventsink" w:val="1857292275840"/>
  </w:docVars>
  <w:rsids>
    <w:rsidRoot w:val="002221A0"/>
    <w:rsid w:val="000315BB"/>
    <w:rsid w:val="0007120B"/>
    <w:rsid w:val="000A6592"/>
    <w:rsid w:val="001043C1"/>
    <w:rsid w:val="001667F3"/>
    <w:rsid w:val="002221A0"/>
    <w:rsid w:val="00226828"/>
    <w:rsid w:val="002C1858"/>
    <w:rsid w:val="003559F8"/>
    <w:rsid w:val="003A25C6"/>
    <w:rsid w:val="003E1690"/>
    <w:rsid w:val="00403C2C"/>
    <w:rsid w:val="0045118A"/>
    <w:rsid w:val="00452D1C"/>
    <w:rsid w:val="005F5B0E"/>
    <w:rsid w:val="00613F87"/>
    <w:rsid w:val="006C0D5C"/>
    <w:rsid w:val="006C3D44"/>
    <w:rsid w:val="00756DC5"/>
    <w:rsid w:val="00791927"/>
    <w:rsid w:val="00797FB3"/>
    <w:rsid w:val="007A3D83"/>
    <w:rsid w:val="007A724D"/>
    <w:rsid w:val="00831EC6"/>
    <w:rsid w:val="008A545A"/>
    <w:rsid w:val="0094032F"/>
    <w:rsid w:val="009420BA"/>
    <w:rsid w:val="00A9374E"/>
    <w:rsid w:val="00AB077A"/>
    <w:rsid w:val="00B3413A"/>
    <w:rsid w:val="00CC4C65"/>
    <w:rsid w:val="00D14A55"/>
    <w:rsid w:val="00DB1D1D"/>
    <w:rsid w:val="00E71EC8"/>
    <w:rsid w:val="00E756BB"/>
    <w:rsid w:val="00F04A2C"/>
    <w:rsid w:val="00F41C81"/>
    <w:rsid w:val="00FB79BF"/>
    <w:rsid w:val="00FD2D13"/>
    <w:rsid w:val="00FD6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758F"/>
  <w15:chartTrackingRefBased/>
  <w15:docId w15:val="{96E0A67D-8BB8-4E24-8C90-96E83817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21A0"/>
    <w:pPr>
      <w:spacing w:after="0" w:line="240" w:lineRule="auto"/>
    </w:pPr>
  </w:style>
  <w:style w:type="paragraph" w:styleId="BalloonText">
    <w:name w:val="Balloon Text"/>
    <w:basedOn w:val="Normal"/>
    <w:link w:val="BalloonTextChar"/>
    <w:uiPriority w:val="99"/>
    <w:semiHidden/>
    <w:unhideWhenUsed/>
    <w:rsid w:val="009403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3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494</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Clausen, Judy Ann</dc:creator>
  <cp:keywords/>
  <dc:description/>
  <cp:lastModifiedBy>McIlhenny, Ruth M.</cp:lastModifiedBy>
  <cp:revision>2</cp:revision>
  <cp:lastPrinted>2018-10-18T10:53:00Z</cp:lastPrinted>
  <dcterms:created xsi:type="dcterms:W3CDTF">2023-01-06T14:30:00Z</dcterms:created>
  <dcterms:modified xsi:type="dcterms:W3CDTF">2023-01-06T14:30:00Z</dcterms:modified>
</cp:coreProperties>
</file>