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1B8B" w14:textId="77777777" w:rsidR="00A656D1" w:rsidRPr="00A656D1" w:rsidRDefault="00A656D1" w:rsidP="00A656D1">
      <w:pPr>
        <w:jc w:val="center"/>
        <w:rPr>
          <w:b/>
          <w:bCs/>
        </w:rPr>
      </w:pPr>
      <w:r w:rsidRPr="00A656D1">
        <w:rPr>
          <w:b/>
          <w:bCs/>
        </w:rPr>
        <w:t>Syllabus For CORPORATE TAX</w:t>
      </w:r>
    </w:p>
    <w:p w14:paraId="77F79A7B" w14:textId="77777777" w:rsidR="00A656D1" w:rsidRPr="00A656D1" w:rsidRDefault="00A656D1" w:rsidP="00A656D1">
      <w:pPr>
        <w:jc w:val="center"/>
        <w:rPr>
          <w:b/>
        </w:rPr>
      </w:pPr>
      <w:r w:rsidRPr="00A656D1">
        <w:rPr>
          <w:b/>
        </w:rPr>
        <w:t>(Law 7611-08DA (13874) / 7611-R8DA (23938)) (F2023)</w:t>
      </w:r>
    </w:p>
    <w:p w14:paraId="70EE4B9B" w14:textId="77777777" w:rsidR="00A656D1" w:rsidRPr="00A656D1" w:rsidRDefault="00A656D1" w:rsidP="00A656D1">
      <w:pPr>
        <w:rPr>
          <w:b/>
        </w:rPr>
      </w:pPr>
    </w:p>
    <w:tbl>
      <w:tblPr>
        <w:tblW w:w="0" w:type="auto"/>
        <w:tblInd w:w="126" w:type="dxa"/>
        <w:tblLayout w:type="fixed"/>
        <w:tblCellMar>
          <w:left w:w="0" w:type="dxa"/>
          <w:right w:w="0" w:type="dxa"/>
        </w:tblCellMar>
        <w:tblLook w:val="01E0" w:firstRow="1" w:lastRow="1" w:firstColumn="1" w:lastColumn="1" w:noHBand="0" w:noVBand="0"/>
      </w:tblPr>
      <w:tblGrid>
        <w:gridCol w:w="1272"/>
        <w:gridCol w:w="2162"/>
        <w:gridCol w:w="1580"/>
        <w:gridCol w:w="4177"/>
      </w:tblGrid>
      <w:tr w:rsidR="00A656D1" w:rsidRPr="00A656D1" w14:paraId="30AF1584" w14:textId="77777777" w:rsidTr="00D543EA">
        <w:trPr>
          <w:trHeight w:val="248"/>
        </w:trPr>
        <w:tc>
          <w:tcPr>
            <w:tcW w:w="1272" w:type="dxa"/>
          </w:tcPr>
          <w:p w14:paraId="00D75AF2" w14:textId="77777777" w:rsidR="00A656D1" w:rsidRPr="00A656D1" w:rsidRDefault="00A656D1" w:rsidP="00A656D1">
            <w:r w:rsidRPr="00A656D1">
              <w:t>Professor:</w:t>
            </w:r>
          </w:p>
        </w:tc>
        <w:tc>
          <w:tcPr>
            <w:tcW w:w="2162" w:type="dxa"/>
          </w:tcPr>
          <w:p w14:paraId="60C89D1A" w14:textId="77777777" w:rsidR="00A656D1" w:rsidRPr="00A656D1" w:rsidRDefault="00A656D1" w:rsidP="00A656D1">
            <w:r w:rsidRPr="00A656D1">
              <w:t>David A. Brennen</w:t>
            </w:r>
          </w:p>
        </w:tc>
        <w:tc>
          <w:tcPr>
            <w:tcW w:w="1580" w:type="dxa"/>
          </w:tcPr>
          <w:p w14:paraId="0B3FC837" w14:textId="77777777" w:rsidR="00A656D1" w:rsidRPr="00A656D1" w:rsidRDefault="00A656D1" w:rsidP="00A656D1">
            <w:r w:rsidRPr="00A656D1">
              <w:t>Office Hours:</w:t>
            </w:r>
          </w:p>
        </w:tc>
        <w:tc>
          <w:tcPr>
            <w:tcW w:w="4177" w:type="dxa"/>
          </w:tcPr>
          <w:p w14:paraId="28F095C9" w14:textId="77777777" w:rsidR="00A656D1" w:rsidRPr="00A656D1" w:rsidRDefault="00A656D1" w:rsidP="00A656D1">
            <w:r w:rsidRPr="00A656D1">
              <w:t>MW (9:30-10:25 am) or by appt</w:t>
            </w:r>
          </w:p>
        </w:tc>
      </w:tr>
      <w:tr w:rsidR="00A656D1" w:rsidRPr="00A656D1" w14:paraId="0ED14D2E" w14:textId="77777777" w:rsidTr="00D543EA">
        <w:trPr>
          <w:trHeight w:val="252"/>
        </w:trPr>
        <w:tc>
          <w:tcPr>
            <w:tcW w:w="1272" w:type="dxa"/>
          </w:tcPr>
          <w:p w14:paraId="47D92618" w14:textId="77777777" w:rsidR="00A656D1" w:rsidRPr="00A656D1" w:rsidRDefault="00A656D1" w:rsidP="00A656D1">
            <w:r w:rsidRPr="00A656D1">
              <w:t>Office:</w:t>
            </w:r>
          </w:p>
        </w:tc>
        <w:tc>
          <w:tcPr>
            <w:tcW w:w="2162" w:type="dxa"/>
          </w:tcPr>
          <w:p w14:paraId="709748F2" w14:textId="77777777" w:rsidR="00A656D1" w:rsidRPr="00A656D1" w:rsidRDefault="00A656D1" w:rsidP="00A656D1">
            <w:r w:rsidRPr="00A656D1">
              <w:t>HH 312E</w:t>
            </w:r>
          </w:p>
        </w:tc>
        <w:tc>
          <w:tcPr>
            <w:tcW w:w="1580" w:type="dxa"/>
          </w:tcPr>
          <w:p w14:paraId="76D67122" w14:textId="77777777" w:rsidR="00A656D1" w:rsidRPr="00A656D1" w:rsidRDefault="00A656D1" w:rsidP="00A656D1">
            <w:r w:rsidRPr="00A656D1">
              <w:t>Email:</w:t>
            </w:r>
          </w:p>
        </w:tc>
        <w:tc>
          <w:tcPr>
            <w:tcW w:w="4177" w:type="dxa"/>
          </w:tcPr>
          <w:p w14:paraId="1BBF23E8" w14:textId="77777777" w:rsidR="00A656D1" w:rsidRPr="00A656D1" w:rsidRDefault="00E80B15" w:rsidP="00A656D1">
            <w:hyperlink r:id="rId7">
              <w:r w:rsidR="00A656D1" w:rsidRPr="00A656D1">
                <w:rPr>
                  <w:rStyle w:val="Hyperlink"/>
                </w:rPr>
                <w:t>brennen@law.ufl.edu</w:t>
              </w:r>
            </w:hyperlink>
          </w:p>
        </w:tc>
      </w:tr>
      <w:tr w:rsidR="00A656D1" w:rsidRPr="00A656D1" w14:paraId="0F64D2A0" w14:textId="77777777" w:rsidTr="00D543EA">
        <w:trPr>
          <w:trHeight w:val="250"/>
        </w:trPr>
        <w:tc>
          <w:tcPr>
            <w:tcW w:w="1272" w:type="dxa"/>
          </w:tcPr>
          <w:p w14:paraId="0E8AA5A5" w14:textId="77777777" w:rsidR="00A656D1" w:rsidRPr="00A656D1" w:rsidRDefault="00A656D1" w:rsidP="00A656D1">
            <w:r w:rsidRPr="00A656D1">
              <w:t>Phone:</w:t>
            </w:r>
          </w:p>
        </w:tc>
        <w:tc>
          <w:tcPr>
            <w:tcW w:w="2162" w:type="dxa"/>
          </w:tcPr>
          <w:p w14:paraId="78016CCD" w14:textId="77777777" w:rsidR="00A656D1" w:rsidRPr="00A656D1" w:rsidRDefault="00A656D1" w:rsidP="00A656D1">
            <w:r w:rsidRPr="00A656D1">
              <w:t>352-273-0968</w:t>
            </w:r>
          </w:p>
        </w:tc>
        <w:tc>
          <w:tcPr>
            <w:tcW w:w="1580" w:type="dxa"/>
          </w:tcPr>
          <w:p w14:paraId="69B7E7B6" w14:textId="77777777" w:rsidR="00A656D1" w:rsidRPr="00A656D1" w:rsidRDefault="00A656D1" w:rsidP="00A656D1">
            <w:r w:rsidRPr="00A656D1">
              <w:t>Class:</w:t>
            </w:r>
          </w:p>
        </w:tc>
        <w:tc>
          <w:tcPr>
            <w:tcW w:w="4177" w:type="dxa"/>
          </w:tcPr>
          <w:p w14:paraId="4F4118E4" w14:textId="77777777" w:rsidR="00A656D1" w:rsidRPr="00A656D1" w:rsidRDefault="00A656D1" w:rsidP="00A656D1">
            <w:r w:rsidRPr="00A656D1">
              <w:t>MW (10:30-11:55 am) (HH 180)</w:t>
            </w:r>
          </w:p>
        </w:tc>
      </w:tr>
    </w:tbl>
    <w:p w14:paraId="29F0F7E7" w14:textId="77777777" w:rsidR="00A656D1" w:rsidRPr="00A656D1" w:rsidRDefault="00A656D1" w:rsidP="00A656D1">
      <w:pPr>
        <w:rPr>
          <w:b/>
        </w:rPr>
      </w:pPr>
    </w:p>
    <w:p w14:paraId="1C63201A" w14:textId="77777777" w:rsidR="00A656D1" w:rsidRPr="00A656D1" w:rsidRDefault="00A656D1" w:rsidP="00A656D1">
      <w:r w:rsidRPr="00A656D1">
        <w:rPr>
          <w:b/>
          <w:u w:val="thick"/>
        </w:rPr>
        <w:t>Description of the Course</w:t>
      </w:r>
      <w:r w:rsidRPr="00A656D1">
        <w:rPr>
          <w:b/>
        </w:rPr>
        <w:t xml:space="preserve">: </w:t>
      </w:r>
      <w:r w:rsidRPr="00A656D1">
        <w:t xml:space="preserve">In Corporate Tax, we will explore various aspects of the federal income taxes imposed on corporate entities and their shareholders. Specifically, after a brief introduction covering basic income tax principles, I expect that we will cover corporate formations, capital structure, distributions, </w:t>
      </w:r>
      <w:proofErr w:type="gramStart"/>
      <w:r w:rsidRPr="00A656D1">
        <w:t>redemptions</w:t>
      </w:r>
      <w:proofErr w:type="gramEnd"/>
      <w:r w:rsidRPr="00A656D1">
        <w:t xml:space="preserve"> and liquidations. The objective is for you to become adept at reading and analyzing various sections of the Internal Revenue Code and Regulations. You should learn in this course how to analyze any basic federal corporate taxation problem. You will be evaluated in this course on your (1) knowledge of material covered in class, (2) ability to utilize substantive tax knowledge in a practical setting, and (3) ability to independently discern the meaning of a tax law provision without professorial input.</w:t>
      </w:r>
    </w:p>
    <w:p w14:paraId="21D34E5A" w14:textId="77777777" w:rsidR="00A656D1" w:rsidRPr="00A656D1" w:rsidRDefault="00A656D1" w:rsidP="00A656D1"/>
    <w:p w14:paraId="4271A26B" w14:textId="77777777" w:rsidR="00A656D1" w:rsidRPr="00A656D1" w:rsidRDefault="00A656D1" w:rsidP="00A656D1">
      <w:r w:rsidRPr="00A656D1">
        <w:rPr>
          <w:b/>
          <w:u w:val="thick"/>
        </w:rPr>
        <w:t>Prerequisite</w:t>
      </w:r>
      <w:r w:rsidRPr="00A656D1">
        <w:rPr>
          <w:b/>
        </w:rPr>
        <w:t xml:space="preserve">: </w:t>
      </w:r>
      <w:r w:rsidRPr="00A656D1">
        <w:t>Federal Income Tax</w:t>
      </w:r>
    </w:p>
    <w:p w14:paraId="1C70C6E7" w14:textId="77777777" w:rsidR="00A656D1" w:rsidRPr="00A656D1" w:rsidRDefault="00A656D1" w:rsidP="00A656D1"/>
    <w:p w14:paraId="2D8B5234" w14:textId="77777777" w:rsidR="00A656D1" w:rsidRPr="00A656D1" w:rsidRDefault="00A656D1" w:rsidP="00A656D1">
      <w:r w:rsidRPr="00A656D1">
        <w:rPr>
          <w:b/>
          <w:u w:val="thick"/>
        </w:rPr>
        <w:t>Grading:</w:t>
      </w:r>
      <w:r w:rsidRPr="00A656D1">
        <w:rPr>
          <w:b/>
        </w:rPr>
        <w:t xml:space="preserve"> </w:t>
      </w:r>
      <w:r w:rsidRPr="00A656D1">
        <w:t>Elements of your grade include the following:</w:t>
      </w:r>
    </w:p>
    <w:p w14:paraId="54DD56E7" w14:textId="77777777" w:rsidR="00A656D1" w:rsidRPr="00A656D1" w:rsidRDefault="00A656D1" w:rsidP="00A656D1"/>
    <w:p w14:paraId="4A5BB6BB" w14:textId="77777777" w:rsidR="00A656D1" w:rsidRPr="00A656D1" w:rsidRDefault="00A656D1" w:rsidP="00A656D1">
      <w:pPr>
        <w:numPr>
          <w:ilvl w:val="0"/>
          <w:numId w:val="4"/>
        </w:numPr>
        <w:rPr>
          <w:b/>
          <w:bCs/>
        </w:rPr>
      </w:pPr>
      <w:r w:rsidRPr="00A656D1">
        <w:rPr>
          <w:b/>
          <w:bCs/>
        </w:rPr>
        <w:t>Classroom Participation/Attendance/Preparation -</w:t>
      </w:r>
    </w:p>
    <w:p w14:paraId="3B7E0378" w14:textId="77777777" w:rsidR="00A656D1" w:rsidRPr="00A656D1" w:rsidRDefault="00A656D1" w:rsidP="00A656D1">
      <w:pPr>
        <w:rPr>
          <w:b/>
        </w:rPr>
      </w:pPr>
    </w:p>
    <w:p w14:paraId="6C57DCC5" w14:textId="19C4392C" w:rsidR="00A656D1" w:rsidRPr="00A656D1" w:rsidRDefault="00A656D1" w:rsidP="00A656D1">
      <w:pPr>
        <w:ind w:left="720"/>
      </w:pPr>
      <w:r w:rsidRPr="00A656D1">
        <w:t xml:space="preserve">Attendance will be taken at each class meeting. Students are responsible for ensuring that they are not recorded as absent if they come in late. Attendance in class is required by both the ABA and the Law School. If you miss more than six classes, your grade for the semester may be adversely affected. If you have a legitimate reason for missing class, you should contact me before or soon after class ends for your absence to be excused. Less than satisfactory on-time attendance, participation and/or preparation will have a negative effect of as much as one full letter grade for the course. A student who fails to meet the attendance requirement will be dropped from the course. </w:t>
      </w:r>
      <w:r w:rsidR="00E83333">
        <w:t xml:space="preserve"> As this is a hybrid course, attendance will be taken based on the modality of the course for which you enrolled (i.e., online students attend on-line, and in-person students attend in-person).  </w:t>
      </w:r>
      <w:r w:rsidRPr="00A656D1">
        <w:t xml:space="preserve">The law school's policies on grading and attendance can be found here: </w:t>
      </w:r>
      <w:r w:rsidRPr="00A656D1">
        <w:rPr>
          <w:u w:val="single"/>
        </w:rPr>
        <w:t>https://</w:t>
      </w:r>
      <w:hyperlink r:id="rId8">
        <w:r w:rsidRPr="00A656D1">
          <w:rPr>
            <w:rStyle w:val="Hyperlink"/>
          </w:rPr>
          <w:t>www.law.ufl.edu/life-at-uf-law/office-of-student-affairs/current-students/uf-</w:t>
        </w:r>
      </w:hyperlink>
      <w:r w:rsidRPr="00A656D1">
        <w:t xml:space="preserve"> </w:t>
      </w:r>
      <w:r w:rsidRPr="00A656D1">
        <w:rPr>
          <w:u w:val="single"/>
        </w:rPr>
        <w:t>law-student-handbook-and-academic-policies</w:t>
      </w:r>
    </w:p>
    <w:p w14:paraId="01BD6B08" w14:textId="77777777" w:rsidR="00A656D1" w:rsidRPr="00A656D1" w:rsidRDefault="00A656D1" w:rsidP="00A656D1"/>
    <w:p w14:paraId="5ABFAFF4" w14:textId="77777777" w:rsidR="00A656D1" w:rsidRPr="00A656D1" w:rsidRDefault="00A656D1" w:rsidP="00A656D1">
      <w:pPr>
        <w:numPr>
          <w:ilvl w:val="0"/>
          <w:numId w:val="4"/>
        </w:numPr>
        <w:rPr>
          <w:b/>
          <w:bCs/>
        </w:rPr>
      </w:pPr>
      <w:r w:rsidRPr="00A656D1">
        <w:rPr>
          <w:b/>
          <w:bCs/>
        </w:rPr>
        <w:t>Final Examination -</w:t>
      </w:r>
    </w:p>
    <w:p w14:paraId="06CDF744" w14:textId="77777777" w:rsidR="00A656D1" w:rsidRPr="00A656D1" w:rsidRDefault="00A656D1" w:rsidP="00A656D1">
      <w:pPr>
        <w:rPr>
          <w:b/>
        </w:rPr>
      </w:pPr>
    </w:p>
    <w:p w14:paraId="2693AB18" w14:textId="419A6D9C" w:rsidR="00A656D1" w:rsidRDefault="00A656D1" w:rsidP="00A656D1">
      <w:pPr>
        <w:ind w:left="720"/>
      </w:pPr>
      <w:r w:rsidRPr="00A656D1">
        <w:t xml:space="preserve">The final exam will be </w:t>
      </w:r>
      <w:r w:rsidR="00E83333">
        <w:t xml:space="preserve">a </w:t>
      </w:r>
      <w:proofErr w:type="gramStart"/>
      <w:r w:rsidRPr="00A656D1">
        <w:t>3 hour</w:t>
      </w:r>
      <w:proofErr w:type="gramEnd"/>
      <w:r w:rsidR="00E83333">
        <w:t xml:space="preserve"> remote exam</w:t>
      </w:r>
      <w:r w:rsidRPr="00A656D1">
        <w:t xml:space="preserve">, administered on Friday, December 8, 2023, and may consist of essays, short answer, fill-in-the-blank, multiple choice and/or true/false.  You will be required to use the software and process designated by the law school when taking the exam. The exam will be open book, but communication with </w:t>
      </w:r>
      <w:r w:rsidRPr="00A656D1">
        <w:lastRenderedPageBreak/>
        <w:t>anyone will be prohibited and</w:t>
      </w:r>
      <w:r>
        <w:t xml:space="preserve"> </w:t>
      </w:r>
      <w:r w:rsidRPr="00A656D1">
        <w:t>will violate the Honor Code (the only exception is if you need to contact Student Affairs or UF IT because of technical issues, illness, or similar).</w:t>
      </w:r>
    </w:p>
    <w:p w14:paraId="40FD4DE2" w14:textId="77777777" w:rsidR="00A656D1" w:rsidRPr="00A656D1" w:rsidRDefault="00A656D1" w:rsidP="00A656D1">
      <w:pPr>
        <w:ind w:left="720"/>
      </w:pPr>
    </w:p>
    <w:p w14:paraId="434F429B" w14:textId="77777777" w:rsidR="00A656D1" w:rsidRPr="00A656D1" w:rsidRDefault="00A656D1" w:rsidP="00A656D1">
      <w:pPr>
        <w:numPr>
          <w:ilvl w:val="0"/>
          <w:numId w:val="4"/>
        </w:numPr>
        <w:rPr>
          <w:b/>
          <w:bCs/>
        </w:rPr>
      </w:pPr>
      <w:r w:rsidRPr="00A656D1">
        <w:rPr>
          <w:b/>
          <w:bCs/>
        </w:rPr>
        <w:t>Exam Delays and Accommodations -</w:t>
      </w:r>
    </w:p>
    <w:p w14:paraId="52BB17BD" w14:textId="77777777" w:rsidR="00A656D1" w:rsidRPr="00A656D1" w:rsidRDefault="00A656D1" w:rsidP="00A656D1">
      <w:pPr>
        <w:rPr>
          <w:b/>
        </w:rPr>
      </w:pPr>
    </w:p>
    <w:p w14:paraId="6E8A88EC" w14:textId="77777777" w:rsidR="00A656D1" w:rsidRPr="00A656D1" w:rsidRDefault="00A656D1" w:rsidP="00A656D1">
      <w:pPr>
        <w:ind w:left="720"/>
      </w:pPr>
      <w:r w:rsidRPr="00A656D1">
        <w:t>The Law School policy on exam delays and accommodations can be found here: https://</w:t>
      </w:r>
      <w:hyperlink r:id="rId9">
        <w:r w:rsidRPr="00A656D1">
          <w:rPr>
            <w:rStyle w:val="Hyperlink"/>
          </w:rPr>
          <w:t>www.law.ufl.edu/life-at-uf-law/office-of-student-affairs/current-</w:t>
        </w:r>
      </w:hyperlink>
      <w:r w:rsidRPr="00A656D1">
        <w:t xml:space="preserve"> students/</w:t>
      </w:r>
      <w:proofErr w:type="spellStart"/>
      <w:r w:rsidRPr="00A656D1">
        <w:t>uflaw</w:t>
      </w:r>
      <w:proofErr w:type="spellEnd"/>
      <w:r w:rsidRPr="00A656D1">
        <w:t>-student-handbook-and-academic-policies</w:t>
      </w:r>
    </w:p>
    <w:p w14:paraId="53B3A8B7" w14:textId="77777777" w:rsidR="00A656D1" w:rsidRPr="00A656D1" w:rsidRDefault="00A656D1" w:rsidP="00A656D1"/>
    <w:p w14:paraId="2E5C4C5F" w14:textId="77777777" w:rsidR="00A656D1" w:rsidRPr="00A656D1" w:rsidRDefault="00A656D1" w:rsidP="00A656D1">
      <w:pPr>
        <w:numPr>
          <w:ilvl w:val="0"/>
          <w:numId w:val="4"/>
        </w:numPr>
        <w:rPr>
          <w:b/>
          <w:bCs/>
        </w:rPr>
      </w:pPr>
      <w:r w:rsidRPr="00A656D1">
        <w:rPr>
          <w:b/>
          <w:bCs/>
        </w:rPr>
        <w:t>Class Demeanor -</w:t>
      </w:r>
    </w:p>
    <w:p w14:paraId="25EAB4D3" w14:textId="77777777" w:rsidR="00A656D1" w:rsidRPr="00A656D1" w:rsidRDefault="00A656D1" w:rsidP="00A656D1">
      <w:pPr>
        <w:rPr>
          <w:b/>
        </w:rPr>
      </w:pPr>
    </w:p>
    <w:p w14:paraId="3827D41A" w14:textId="77777777" w:rsidR="00A656D1" w:rsidRPr="00A656D1" w:rsidRDefault="00A656D1" w:rsidP="00A656D1">
      <w:pPr>
        <w:ind w:left="720"/>
      </w:pPr>
      <w:r w:rsidRPr="00A656D1">
        <w:t xml:space="preserve">Please do not arrive late to class, leave </w:t>
      </w:r>
      <w:proofErr w:type="gramStart"/>
      <w:r w:rsidRPr="00A656D1">
        <w:t>early</w:t>
      </w:r>
      <w:proofErr w:type="gramEnd"/>
      <w:r w:rsidRPr="00A656D1">
        <w:t xml:space="preserve"> or leave to take a break during class absent extenuating circumstances. Please turn off your cell phone during class. I reserve the right to lower your final grade if you engage in behavior that disrupts the learning environment for your classmates.</w:t>
      </w:r>
    </w:p>
    <w:p w14:paraId="6B00ADED" w14:textId="77777777" w:rsidR="00A656D1" w:rsidRPr="00A656D1" w:rsidRDefault="00A656D1" w:rsidP="00A656D1"/>
    <w:p w14:paraId="141D5E0D" w14:textId="041F57FC" w:rsidR="00A656D1" w:rsidRPr="00A656D1" w:rsidRDefault="00A656D1" w:rsidP="00A656D1">
      <w:r w:rsidRPr="00A656D1">
        <w:rPr>
          <w:b/>
          <w:u w:val="single"/>
        </w:rPr>
        <w:t>Recording of Lectures</w:t>
      </w:r>
      <w:r w:rsidRPr="00A656D1">
        <w:rPr>
          <w:b/>
          <w:u w:val="thick"/>
        </w:rPr>
        <w:t>:</w:t>
      </w:r>
      <w:r w:rsidRPr="00A656D1">
        <w:rPr>
          <w:b/>
        </w:rPr>
        <w:t xml:space="preserve"> </w:t>
      </w:r>
      <w:r w:rsidRPr="00A656D1">
        <w:t xml:space="preserve">The Office of Student Affairs will record all classes via Media-site in case you must miss class for health reasons. The Office of Student Affairs will determine when you may have access to these recordings, and the recordings will be password protected. These recordings will be retained only for a short period of </w:t>
      </w:r>
      <w:r w:rsidR="00E83333" w:rsidRPr="00A656D1">
        <w:t>time,</w:t>
      </w:r>
      <w:r w:rsidRPr="00A656D1">
        <w:t xml:space="preserve"> and it is your responsibility to contact the Office of Student Affairs as soon as possible after an absence.</w:t>
      </w:r>
    </w:p>
    <w:p w14:paraId="45ADE36D" w14:textId="77777777" w:rsidR="00A656D1" w:rsidRPr="00A656D1" w:rsidRDefault="00A656D1" w:rsidP="00A656D1"/>
    <w:p w14:paraId="3AFAAA1C" w14:textId="77777777" w:rsidR="00A656D1" w:rsidRPr="00A656D1" w:rsidRDefault="00A656D1" w:rsidP="00A656D1">
      <w:r w:rsidRPr="00A656D1">
        <w:rPr>
          <w:b/>
          <w:u w:val="single"/>
        </w:rPr>
        <w:t>Students with Disabilities</w:t>
      </w:r>
      <w:r w:rsidRPr="00A656D1">
        <w:rPr>
          <w:b/>
        </w:rPr>
        <w:t xml:space="preserve">: </w:t>
      </w:r>
      <w:r w:rsidRPr="00A656D1">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It is important for students to share their accommodation letter with their instructor and discuss their access needs as early as possible in the semester.</w:t>
      </w:r>
    </w:p>
    <w:p w14:paraId="3D5CC206" w14:textId="77777777" w:rsidR="00A656D1" w:rsidRPr="00A656D1" w:rsidRDefault="00A656D1" w:rsidP="00A656D1"/>
    <w:p w14:paraId="2A8C2F75" w14:textId="77777777" w:rsidR="00A656D1" w:rsidRPr="00A656D1" w:rsidRDefault="00A656D1" w:rsidP="00A656D1">
      <w:r w:rsidRPr="00A656D1">
        <w:rPr>
          <w:b/>
          <w:u w:val="single"/>
        </w:rPr>
        <w:t>Communicating Assignments</w:t>
      </w:r>
      <w:r w:rsidRPr="00A656D1">
        <w:rPr>
          <w:b/>
        </w:rPr>
        <w:t xml:space="preserve">:  </w:t>
      </w:r>
      <w:r w:rsidRPr="00A656D1">
        <w:t>All assignments will be either announced in class, posted to Canvas or both. Thus, each of you should check Canvas for Income Tax daily.</w:t>
      </w:r>
    </w:p>
    <w:p w14:paraId="5F0555B9" w14:textId="77777777" w:rsidR="00A656D1" w:rsidRPr="00A656D1" w:rsidRDefault="00A656D1" w:rsidP="00A656D1">
      <w:r w:rsidRPr="00A656D1">
        <w:t>I may provide you with an anticipated assignment list; however, the list is only a guide and may not accurately reflect actual coverage in the course.</w:t>
      </w:r>
    </w:p>
    <w:p w14:paraId="6AB67937" w14:textId="77777777" w:rsidR="00A656D1" w:rsidRPr="00A656D1" w:rsidRDefault="00A656D1" w:rsidP="00A656D1"/>
    <w:p w14:paraId="327E6C97" w14:textId="77777777" w:rsidR="00A656D1" w:rsidRDefault="00A656D1" w:rsidP="00A656D1">
      <w:pPr>
        <w:rPr>
          <w:b/>
          <w:u w:val="thick"/>
        </w:rPr>
      </w:pPr>
      <w:r w:rsidRPr="00A656D1">
        <w:rPr>
          <w:b/>
          <w:u w:val="single"/>
        </w:rPr>
        <w:t>Course Workload and Class Preparation</w:t>
      </w:r>
      <w:r w:rsidRPr="00A656D1">
        <w:rPr>
          <w:b/>
        </w:rPr>
        <w:t xml:space="preserve">:  </w:t>
      </w:r>
      <w:r w:rsidRPr="00A656D1">
        <w:t>Students should expect to spend at least two hours outside of class reading and preparing for every hour of class</w:t>
      </w:r>
      <w:r>
        <w:t>.</w:t>
      </w:r>
    </w:p>
    <w:p w14:paraId="4981C3B5" w14:textId="77777777" w:rsidR="00A656D1" w:rsidRDefault="00A656D1" w:rsidP="00A656D1">
      <w:pPr>
        <w:rPr>
          <w:b/>
          <w:u w:val="thick"/>
        </w:rPr>
      </w:pPr>
    </w:p>
    <w:p w14:paraId="1041F8F4" w14:textId="314D12A8" w:rsidR="00A656D1" w:rsidRDefault="00A656D1" w:rsidP="00A656D1">
      <w:r w:rsidRPr="00A656D1">
        <w:rPr>
          <w:b/>
          <w:u w:val="thick"/>
        </w:rPr>
        <w:t>Online Course Evaluations:</w:t>
      </w:r>
      <w:r w:rsidRPr="00A656D1">
        <w:rPr>
          <w:b/>
        </w:rPr>
        <w:t xml:space="preserve"> </w:t>
      </w:r>
      <w:r w:rsidRPr="00A656D1">
        <w:t xml:space="preserve">Students are expected to provide professional and respectful feedback on the quality of instruction in this course by completing course evaluations online via </w:t>
      </w:r>
      <w:proofErr w:type="spellStart"/>
      <w:r w:rsidRPr="00A656D1">
        <w:t>GatorEvals</w:t>
      </w:r>
      <w:proofErr w:type="spellEnd"/>
      <w:r w:rsidRPr="00A656D1">
        <w:t xml:space="preserve">. Students will be notified when the evaluation period opens and may complete </w:t>
      </w:r>
      <w:r w:rsidRPr="00A656D1">
        <w:lastRenderedPageBreak/>
        <w:t xml:space="preserve">evaluations through the </w:t>
      </w:r>
      <w:proofErr w:type="gramStart"/>
      <w:r w:rsidRPr="00A656D1">
        <w:t>email</w:t>
      </w:r>
      <w:proofErr w:type="gramEnd"/>
      <w:r w:rsidRPr="00A656D1">
        <w:t xml:space="preserve"> they receive from </w:t>
      </w:r>
      <w:proofErr w:type="spellStart"/>
      <w:r w:rsidRPr="00A656D1">
        <w:t>GatorEvals</w:t>
      </w:r>
      <w:proofErr w:type="spellEnd"/>
      <w:r w:rsidRPr="00A656D1">
        <w:t xml:space="preserve">, in their Canvas course menu under </w:t>
      </w:r>
      <w:proofErr w:type="spellStart"/>
      <w:r w:rsidRPr="00A656D1">
        <w:t>GatorEvals</w:t>
      </w:r>
      <w:proofErr w:type="spellEnd"/>
      <w:r w:rsidRPr="00A656D1">
        <w:t xml:space="preserve">, or via </w:t>
      </w:r>
      <w:hyperlink r:id="rId10" w:history="1">
        <w:r w:rsidRPr="00A656D1">
          <w:rPr>
            <w:rStyle w:val="Hyperlink"/>
          </w:rPr>
          <w:t>https://ufl.bluera.com/ufl/</w:t>
        </w:r>
      </w:hyperlink>
      <w:r w:rsidRPr="00A656D1">
        <w:t>.</w:t>
      </w:r>
      <w:r>
        <w:t xml:space="preserve">  </w:t>
      </w:r>
      <w:r w:rsidRPr="00A656D1">
        <w:t xml:space="preserve">Summaries of course evaluation results are available to students here: </w:t>
      </w:r>
      <w:r w:rsidRPr="00A656D1">
        <w:rPr>
          <w:u w:val="single"/>
        </w:rPr>
        <w:t>https://</w:t>
      </w:r>
      <w:hyperlink r:id="rId11">
        <w:r w:rsidRPr="00A656D1">
          <w:rPr>
            <w:rStyle w:val="Hyperlink"/>
          </w:rPr>
          <w:t>www.law.ufl.edu/life-at-</w:t>
        </w:r>
      </w:hyperlink>
      <w:r w:rsidRPr="00A656D1">
        <w:t xml:space="preserve"> </w:t>
      </w:r>
      <w:proofErr w:type="spellStart"/>
      <w:r w:rsidRPr="00A656D1">
        <w:t>uf</w:t>
      </w:r>
      <w:proofErr w:type="spellEnd"/>
      <w:r w:rsidRPr="00A656D1">
        <w:t>-law/office-of-student-affairs/current-students/</w:t>
      </w:r>
      <w:proofErr w:type="spellStart"/>
      <w:r w:rsidRPr="00A656D1">
        <w:t>uf</w:t>
      </w:r>
      <w:proofErr w:type="spellEnd"/>
      <w:r w:rsidRPr="00A656D1">
        <w:t>-law- student-handbook-and-academic-policies.</w:t>
      </w:r>
    </w:p>
    <w:p w14:paraId="63000266" w14:textId="77777777" w:rsidR="00A656D1" w:rsidRDefault="00A656D1" w:rsidP="00A656D1">
      <w:pPr>
        <w:rPr>
          <w:b/>
          <w:u w:val="thick"/>
        </w:rPr>
      </w:pPr>
    </w:p>
    <w:p w14:paraId="15F10216" w14:textId="2B9F1053" w:rsidR="00A656D1" w:rsidRPr="00A656D1" w:rsidRDefault="00A656D1" w:rsidP="00A656D1">
      <w:r w:rsidRPr="00A656D1">
        <w:rPr>
          <w:b/>
          <w:u w:val="thick"/>
        </w:rPr>
        <w:t xml:space="preserve">Diversity, </w:t>
      </w:r>
      <w:proofErr w:type="gramStart"/>
      <w:r w:rsidRPr="00A656D1">
        <w:rPr>
          <w:b/>
          <w:u w:val="thick"/>
        </w:rPr>
        <w:t>Equity</w:t>
      </w:r>
      <w:proofErr w:type="gramEnd"/>
      <w:r w:rsidRPr="00A656D1">
        <w:rPr>
          <w:b/>
          <w:u w:val="thick"/>
        </w:rPr>
        <w:t xml:space="preserve"> and Inclusion</w:t>
      </w:r>
      <w:r w:rsidRPr="00A656D1">
        <w:t>:</w:t>
      </w:r>
    </w:p>
    <w:p w14:paraId="59E9D005" w14:textId="77777777" w:rsidR="00A656D1" w:rsidRPr="00A656D1" w:rsidRDefault="00A656D1" w:rsidP="00A656D1"/>
    <w:p w14:paraId="79DE3B56" w14:textId="77777777" w:rsidR="00A656D1" w:rsidRPr="00A656D1" w:rsidRDefault="00A656D1" w:rsidP="00A656D1">
      <w:pPr>
        <w:numPr>
          <w:ilvl w:val="0"/>
          <w:numId w:val="3"/>
        </w:numPr>
        <w:rPr>
          <w:b/>
          <w:bCs/>
        </w:rPr>
      </w:pPr>
      <w:r w:rsidRPr="00A656D1">
        <w:rPr>
          <w:b/>
          <w:bCs/>
        </w:rPr>
        <w:t>Preferred Name and Pronouns</w:t>
      </w:r>
    </w:p>
    <w:p w14:paraId="5D97452E" w14:textId="77777777" w:rsidR="00A656D1" w:rsidRPr="00A656D1" w:rsidRDefault="00A656D1" w:rsidP="00A656D1">
      <w:pPr>
        <w:rPr>
          <w:b/>
        </w:rPr>
      </w:pPr>
    </w:p>
    <w:p w14:paraId="0F45E7FB" w14:textId="77777777" w:rsidR="00A656D1" w:rsidRPr="00A656D1" w:rsidRDefault="00A656D1" w:rsidP="00A656D1">
      <w:pPr>
        <w:ind w:left="502"/>
      </w:pPr>
      <w:r w:rsidRPr="00A656D1">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rsidRPr="00A656D1">
        <w:t>class, if</w:t>
      </w:r>
      <w:proofErr w:type="gramEnd"/>
      <w:r w:rsidRPr="00A656D1">
        <w:t xml:space="preserve"> your name and pronouns are not reflected by your UF-rostered name. I welcome you to the class and look forward to a rewarding learning adventure together.</w:t>
      </w:r>
    </w:p>
    <w:p w14:paraId="07E13BBD" w14:textId="77777777" w:rsidR="00A656D1" w:rsidRPr="00A656D1" w:rsidRDefault="00A656D1" w:rsidP="00A656D1">
      <w:pPr>
        <w:ind w:left="502"/>
      </w:pPr>
    </w:p>
    <w:p w14:paraId="66BD73EF" w14:textId="77777777" w:rsidR="00A656D1" w:rsidRPr="00A656D1" w:rsidRDefault="00A656D1" w:rsidP="00A656D1">
      <w:pPr>
        <w:ind w:left="502"/>
      </w:pPr>
      <w:r w:rsidRPr="00A656D1">
        <w:t>You may also change your “Display Name” in Canvas. Canvas uses the ""Dis- 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p w14:paraId="0D159376" w14:textId="77777777" w:rsidR="00A656D1" w:rsidRPr="00A656D1" w:rsidRDefault="00A656D1" w:rsidP="00A656D1"/>
    <w:p w14:paraId="0FC6BE1B" w14:textId="77777777" w:rsidR="00A656D1" w:rsidRPr="00A656D1" w:rsidRDefault="00A656D1" w:rsidP="00A656D1">
      <w:pPr>
        <w:numPr>
          <w:ilvl w:val="0"/>
          <w:numId w:val="3"/>
        </w:numPr>
        <w:rPr>
          <w:b/>
          <w:bCs/>
        </w:rPr>
      </w:pPr>
      <w:r w:rsidRPr="00A656D1">
        <w:rPr>
          <w:b/>
          <w:bCs/>
        </w:rPr>
        <w:t>Civil Discourse and Inclusive Excellence in the Classroom</w:t>
      </w:r>
    </w:p>
    <w:p w14:paraId="5677DA0A" w14:textId="77777777" w:rsidR="00A656D1" w:rsidRPr="00A656D1" w:rsidRDefault="00A656D1" w:rsidP="00A656D1">
      <w:pPr>
        <w:rPr>
          <w:b/>
        </w:rPr>
      </w:pPr>
    </w:p>
    <w:p w14:paraId="4EF48F5E" w14:textId="77777777" w:rsidR="00A656D1" w:rsidRPr="00A656D1" w:rsidRDefault="00A656D1" w:rsidP="00A656D1">
      <w:pPr>
        <w:ind w:left="502"/>
      </w:pPr>
      <w:r w:rsidRPr="00A656D1">
        <w:t>As a law student and future lawyer, it is important that you be able to engage in rigorous discourse and critical evaluation while also demonstrating civility and respect for others. This is even more important in the case of controversial issues and other topics that may trigger strong emotions.</w:t>
      </w:r>
    </w:p>
    <w:p w14:paraId="172CEBE8" w14:textId="77777777" w:rsidR="00A656D1" w:rsidRPr="00A656D1" w:rsidRDefault="00A656D1" w:rsidP="00A656D1">
      <w:pPr>
        <w:ind w:left="502"/>
      </w:pPr>
    </w:p>
    <w:p w14:paraId="46318729" w14:textId="45FA9205" w:rsidR="00A656D1" w:rsidRPr="00A656D1" w:rsidRDefault="00A656D1" w:rsidP="00A656D1">
      <w:pPr>
        <w:ind w:left="502"/>
      </w:pPr>
      <w:r w:rsidRPr="00A656D1">
        <w:t>As a group, we are likely diverse across racial, ethnic, sexual orientation, gender identity, economic, religious, and political lines. As we enter one of the great</w:t>
      </w:r>
      <w:r>
        <w:t xml:space="preserve"> </w:t>
      </w:r>
      <w:r w:rsidRPr="00A656D1">
        <w:t>learning spaces in the world—the law school classroom—and develop our unique personal and professional identities, I encourage each of us to:</w:t>
      </w:r>
    </w:p>
    <w:p w14:paraId="751AFF17" w14:textId="77777777" w:rsidR="00A656D1" w:rsidRPr="00A656D1" w:rsidRDefault="00A656D1" w:rsidP="00A656D1">
      <w:pPr>
        <w:numPr>
          <w:ilvl w:val="1"/>
          <w:numId w:val="3"/>
        </w:numPr>
        <w:ind w:left="1751"/>
      </w:pPr>
      <w:r w:rsidRPr="00A656D1">
        <w:t>commit to self-examination of our values and assumptions</w:t>
      </w:r>
    </w:p>
    <w:p w14:paraId="27B91556" w14:textId="77777777" w:rsidR="00A656D1" w:rsidRPr="00A656D1" w:rsidRDefault="00A656D1" w:rsidP="00A656D1">
      <w:pPr>
        <w:numPr>
          <w:ilvl w:val="1"/>
          <w:numId w:val="3"/>
        </w:numPr>
        <w:ind w:left="1751"/>
      </w:pPr>
      <w:r w:rsidRPr="00A656D1">
        <w:t>speak honestly, thoughtfully, and respectfully</w:t>
      </w:r>
    </w:p>
    <w:p w14:paraId="02744103" w14:textId="77777777" w:rsidR="00A656D1" w:rsidRPr="00A656D1" w:rsidRDefault="00A656D1" w:rsidP="00A656D1">
      <w:pPr>
        <w:numPr>
          <w:ilvl w:val="1"/>
          <w:numId w:val="3"/>
        </w:numPr>
        <w:ind w:left="1751"/>
      </w:pPr>
      <w:r w:rsidRPr="00A656D1">
        <w:lastRenderedPageBreak/>
        <w:t>listen carefully and respectfully</w:t>
      </w:r>
    </w:p>
    <w:p w14:paraId="40EECF7B" w14:textId="77777777" w:rsidR="00A656D1" w:rsidRPr="00A656D1" w:rsidRDefault="00A656D1" w:rsidP="00A656D1">
      <w:pPr>
        <w:numPr>
          <w:ilvl w:val="1"/>
          <w:numId w:val="3"/>
        </w:numPr>
        <w:ind w:left="1751"/>
      </w:pPr>
      <w:r w:rsidRPr="00A656D1">
        <w:t>reserve the right to change our mind and allow for others to do the same</w:t>
      </w:r>
    </w:p>
    <w:p w14:paraId="249A6ECA" w14:textId="77777777" w:rsidR="00A656D1" w:rsidRPr="00A656D1" w:rsidRDefault="00A656D1" w:rsidP="00A656D1">
      <w:pPr>
        <w:numPr>
          <w:ilvl w:val="1"/>
          <w:numId w:val="3"/>
        </w:numPr>
        <w:ind w:left="1751"/>
      </w:pPr>
      <w:r w:rsidRPr="00A656D1">
        <w:t>allow ourselves and each other to verbalize ideas and to push the boundaries of logic and reasoning both as a means of exploring our beliefs as well as a method of sharpening our skills as lawyers</w:t>
      </w:r>
    </w:p>
    <w:p w14:paraId="53990257" w14:textId="77777777" w:rsidR="00A656D1" w:rsidRPr="00A656D1" w:rsidRDefault="00A656D1" w:rsidP="00A656D1"/>
    <w:p w14:paraId="2FFB9DF8" w14:textId="77777777" w:rsidR="00A656D1" w:rsidRPr="00A656D1" w:rsidRDefault="00A656D1" w:rsidP="00A656D1">
      <w:pPr>
        <w:rPr>
          <w:b/>
        </w:rPr>
      </w:pPr>
      <w:r w:rsidRPr="00A656D1">
        <w:rPr>
          <w:b/>
          <w:u w:val="thick"/>
        </w:rPr>
        <w:t>Course Materials</w:t>
      </w:r>
      <w:r w:rsidRPr="00A656D1">
        <w:rPr>
          <w:b/>
        </w:rPr>
        <w:t>:</w:t>
      </w:r>
    </w:p>
    <w:p w14:paraId="62E80F2E" w14:textId="77777777" w:rsidR="00A656D1" w:rsidRPr="00A656D1" w:rsidRDefault="00A656D1" w:rsidP="00A656D1">
      <w:pPr>
        <w:rPr>
          <w:b/>
        </w:rPr>
      </w:pPr>
    </w:p>
    <w:p w14:paraId="7B9B3A9D" w14:textId="77777777" w:rsidR="00A656D1" w:rsidRPr="00A656D1" w:rsidRDefault="00A656D1" w:rsidP="00A656D1">
      <w:pPr>
        <w:numPr>
          <w:ilvl w:val="0"/>
          <w:numId w:val="2"/>
        </w:numPr>
      </w:pPr>
      <w:r w:rsidRPr="00A656D1">
        <w:t>regular access to a computer with WEB browsing capabilities</w:t>
      </w:r>
    </w:p>
    <w:p w14:paraId="0D249040" w14:textId="77777777" w:rsidR="00A656D1" w:rsidRPr="00A656D1" w:rsidRDefault="00A656D1" w:rsidP="00A656D1">
      <w:pPr>
        <w:numPr>
          <w:ilvl w:val="0"/>
          <w:numId w:val="2"/>
        </w:numPr>
      </w:pPr>
      <w:r w:rsidRPr="00A656D1">
        <w:t>an electronic mail address issued by University of Florida College of Law</w:t>
      </w:r>
    </w:p>
    <w:p w14:paraId="4EBE9A6D" w14:textId="77777777" w:rsidR="00A656D1" w:rsidRPr="00A656D1" w:rsidRDefault="00A656D1" w:rsidP="00A656D1">
      <w:pPr>
        <w:numPr>
          <w:ilvl w:val="0"/>
          <w:numId w:val="2"/>
        </w:numPr>
      </w:pPr>
      <w:r w:rsidRPr="00A656D1">
        <w:rPr>
          <w:u w:val="single"/>
        </w:rPr>
        <w:t>Fundamentals of Corporate Taxation: Cases and Materials</w:t>
      </w:r>
      <w:r w:rsidRPr="00A656D1">
        <w:t xml:space="preserve">, (10th Ed. 2019, West Academic) by Schwarz &amp; </w:t>
      </w:r>
      <w:proofErr w:type="spellStart"/>
      <w:proofErr w:type="gramStart"/>
      <w:r w:rsidRPr="00A656D1">
        <w:t>Lathrope</w:t>
      </w:r>
      <w:proofErr w:type="spellEnd"/>
      <w:r w:rsidRPr="00A656D1">
        <w:t>;</w:t>
      </w:r>
      <w:proofErr w:type="gramEnd"/>
    </w:p>
    <w:p w14:paraId="013723C3" w14:textId="657F1C53" w:rsidR="00A656D1" w:rsidRPr="00A656D1" w:rsidRDefault="00A656D1" w:rsidP="00A656D1">
      <w:pPr>
        <w:numPr>
          <w:ilvl w:val="0"/>
          <w:numId w:val="2"/>
        </w:numPr>
      </w:pPr>
      <w:r w:rsidRPr="00A656D1">
        <w:rPr>
          <w:u w:val="single"/>
        </w:rPr>
        <w:t>Summer 2023 Student Update Memorandum To Fundamentals of Corporate</w:t>
      </w:r>
      <w:r w:rsidRPr="00A656D1">
        <w:t xml:space="preserve"> </w:t>
      </w:r>
      <w:r w:rsidRPr="00A656D1">
        <w:rPr>
          <w:u w:val="single"/>
        </w:rPr>
        <w:t>Taxation:</w:t>
      </w:r>
      <w:r w:rsidRPr="00A656D1">
        <w:t xml:space="preserve"> </w:t>
      </w:r>
      <w:r w:rsidRPr="00A656D1">
        <w:rPr>
          <w:u w:val="single"/>
        </w:rPr>
        <w:t>Cases and Materials</w:t>
      </w:r>
      <w:r w:rsidRPr="00A656D1">
        <w:t xml:space="preserve">, (West Academic) by Schwarz &amp; </w:t>
      </w:r>
      <w:proofErr w:type="spellStart"/>
      <w:r w:rsidRPr="00A656D1">
        <w:t>Lathrope</w:t>
      </w:r>
      <w:proofErr w:type="spellEnd"/>
    </w:p>
    <w:p w14:paraId="3B63B35A" w14:textId="77777777" w:rsidR="00A656D1" w:rsidRPr="00A656D1" w:rsidRDefault="00A656D1" w:rsidP="00A656D1">
      <w:pPr>
        <w:numPr>
          <w:ilvl w:val="0"/>
          <w:numId w:val="2"/>
        </w:numPr>
      </w:pPr>
      <w:r w:rsidRPr="00A656D1">
        <w:rPr>
          <w:u w:val="single"/>
        </w:rPr>
        <w:t>Selected Federal Taxation Statutes and Regulations, (2024 Ed., West) by</w:t>
      </w:r>
      <w:r w:rsidRPr="00A656D1">
        <w:t xml:space="preserve"> </w:t>
      </w:r>
      <w:proofErr w:type="spellStart"/>
      <w:r w:rsidRPr="00A656D1">
        <w:rPr>
          <w:u w:val="single"/>
        </w:rPr>
        <w:t>Lathrope</w:t>
      </w:r>
      <w:proofErr w:type="spellEnd"/>
      <w:r w:rsidRPr="00A656D1">
        <w:rPr>
          <w:u w:val="single"/>
        </w:rPr>
        <w:t>*</w:t>
      </w:r>
    </w:p>
    <w:p w14:paraId="7AE4506B" w14:textId="77777777" w:rsidR="00A656D1" w:rsidRPr="00A656D1" w:rsidRDefault="00A656D1" w:rsidP="00A656D1"/>
    <w:p w14:paraId="23EE248A" w14:textId="77777777" w:rsidR="00A656D1" w:rsidRPr="00A656D1" w:rsidRDefault="00A656D1" w:rsidP="00A656D1">
      <w:r w:rsidRPr="00A656D1">
        <w:t>* All University of Florida students can receive 15% off the cost of any print or electronic books purchased from the West Academic online store by clicking this link - https://</w:t>
      </w:r>
      <w:hyperlink r:id="rId12">
        <w:r w:rsidRPr="00A656D1">
          <w:rPr>
            <w:rStyle w:val="Hyperlink"/>
          </w:rPr>
          <w:t>www.westacademic.com/Lathropes-Selected-Federal-Taxation-</w:t>
        </w:r>
      </w:hyperlink>
      <w:r w:rsidRPr="00A656D1">
        <w:t xml:space="preserve"> Statutes-and-Regulations-2023-with-Motro-Tax-Map-9781636592633 - and using the school-specific discount code WAUF at checkout. If you choose to create an account (via the “Create an Account” link at the top of the page) and sign in prior to completing the purchase, students can also receive free shipping within the US by using that code. </w:t>
      </w:r>
      <w:r w:rsidRPr="00E83333">
        <w:t xml:space="preserve">Finally, students ordering a print copy on this website will receive automatic 14-day digital access while they await delivery of the title.  </w:t>
      </w:r>
      <w:r w:rsidRPr="00A656D1">
        <w:t xml:space="preserve">If you have any issues using the online store or require technical support, you can reach our support team at 1-877-888-1330 (option 4) or via email to </w:t>
      </w:r>
      <w:hyperlink r:id="rId13">
        <w:r w:rsidRPr="00A656D1">
          <w:rPr>
            <w:rStyle w:val="Hyperlink"/>
          </w:rPr>
          <w:t>support@westacademic.com.</w:t>
        </w:r>
      </w:hyperlink>
      <w:r w:rsidRPr="00A656D1">
        <w:t xml:space="preserve"> You can expect to receive the hard copy approximately 5-7 business days after you order.</w:t>
      </w:r>
    </w:p>
    <w:p w14:paraId="01FC8BCB" w14:textId="77777777" w:rsidR="00A656D1" w:rsidRPr="00A656D1" w:rsidRDefault="00A656D1" w:rsidP="00A656D1">
      <w:pPr>
        <w:sectPr w:rsidR="00A656D1" w:rsidRPr="00A656D1" w:rsidSect="00A656D1">
          <w:headerReference w:type="default" r:id="rId14"/>
          <w:footerReference w:type="default" r:id="rId15"/>
          <w:pgSz w:w="12240" w:h="15840"/>
          <w:pgMar w:top="1440" w:right="1440" w:bottom="1440" w:left="1440" w:header="1440" w:footer="1440" w:gutter="0"/>
          <w:cols w:space="720"/>
          <w:titlePg/>
          <w:docGrid w:linePitch="326"/>
        </w:sectPr>
      </w:pPr>
    </w:p>
    <w:p w14:paraId="508B8D10" w14:textId="77777777" w:rsidR="00A656D1" w:rsidRPr="00A656D1" w:rsidRDefault="00A656D1" w:rsidP="00A656D1"/>
    <w:p w14:paraId="14AF8000" w14:textId="77777777" w:rsidR="00A656D1" w:rsidRPr="00A656D1" w:rsidRDefault="00A656D1" w:rsidP="00A656D1"/>
    <w:p w14:paraId="2BCE3AAC" w14:textId="77777777" w:rsidR="00A656D1" w:rsidRPr="00A656D1" w:rsidRDefault="00A656D1" w:rsidP="00A656D1">
      <w:r w:rsidRPr="00A656D1">
        <w:t>******ASSIGNMENTS FOR FIRST WEEK******</w:t>
      </w:r>
    </w:p>
    <w:p w14:paraId="21AD9494" w14:textId="77777777" w:rsidR="00A656D1" w:rsidRPr="00A656D1" w:rsidRDefault="00A656D1" w:rsidP="00A656D1">
      <w:r w:rsidRPr="00A656D1">
        <w:rPr>
          <w:noProof/>
        </w:rPr>
        <mc:AlternateContent>
          <mc:Choice Requires="wpg">
            <w:drawing>
              <wp:inline distT="0" distB="0" distL="0" distR="0" wp14:anchorId="182B6A61" wp14:editId="3C8FC3DA">
                <wp:extent cx="5949950" cy="1957070"/>
                <wp:effectExtent l="0" t="0" r="635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950" cy="1957070"/>
                          <a:chOff x="-7" y="4"/>
                          <a:chExt cx="5949950" cy="1957070"/>
                        </a:xfrm>
                      </wpg:grpSpPr>
                      <wps:wsp>
                        <wps:cNvPr id="4" name="Graphic 4"/>
                        <wps:cNvSpPr/>
                        <wps:spPr>
                          <a:xfrm>
                            <a:off x="-7" y="4"/>
                            <a:ext cx="5949950" cy="1957070"/>
                          </a:xfrm>
                          <a:custGeom>
                            <a:avLst/>
                            <a:gdLst/>
                            <a:ahLst/>
                            <a:cxnLst/>
                            <a:rect l="l" t="t" r="r" b="b"/>
                            <a:pathLst>
                              <a:path w="5949950" h="1957070">
                                <a:moveTo>
                                  <a:pt x="5949696" y="0"/>
                                </a:moveTo>
                                <a:lnTo>
                                  <a:pt x="5943600" y="0"/>
                                </a:lnTo>
                                <a:lnTo>
                                  <a:pt x="5943600" y="6096"/>
                                </a:lnTo>
                                <a:lnTo>
                                  <a:pt x="5943600" y="82296"/>
                                </a:lnTo>
                                <a:lnTo>
                                  <a:pt x="5943600" y="1950720"/>
                                </a:lnTo>
                                <a:lnTo>
                                  <a:pt x="3087624" y="1950720"/>
                                </a:lnTo>
                                <a:lnTo>
                                  <a:pt x="6096" y="1950720"/>
                                </a:lnTo>
                                <a:lnTo>
                                  <a:pt x="6096" y="1767840"/>
                                </a:lnTo>
                                <a:lnTo>
                                  <a:pt x="6096" y="6096"/>
                                </a:lnTo>
                                <a:lnTo>
                                  <a:pt x="630936" y="6096"/>
                                </a:lnTo>
                                <a:lnTo>
                                  <a:pt x="5943600" y="6096"/>
                                </a:lnTo>
                                <a:lnTo>
                                  <a:pt x="5943600" y="0"/>
                                </a:lnTo>
                                <a:lnTo>
                                  <a:pt x="0" y="0"/>
                                </a:lnTo>
                                <a:lnTo>
                                  <a:pt x="0" y="6096"/>
                                </a:lnTo>
                                <a:lnTo>
                                  <a:pt x="0" y="1956816"/>
                                </a:lnTo>
                                <a:lnTo>
                                  <a:pt x="6096" y="1956816"/>
                                </a:lnTo>
                                <a:lnTo>
                                  <a:pt x="5949696" y="1956816"/>
                                </a:lnTo>
                                <a:lnTo>
                                  <a:pt x="5949696" y="1950720"/>
                                </a:lnTo>
                                <a:lnTo>
                                  <a:pt x="5949696" y="6096"/>
                                </a:lnTo>
                                <a:lnTo>
                                  <a:pt x="5949696"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79249" y="87091"/>
                            <a:ext cx="306705" cy="288290"/>
                          </a:xfrm>
                          <a:prstGeom prst="rect">
                            <a:avLst/>
                          </a:prstGeom>
                        </wps:spPr>
                        <wps:txbx>
                          <w:txbxContent>
                            <w:p w14:paraId="08182473" w14:textId="77777777" w:rsidR="00A656D1" w:rsidRDefault="00A656D1" w:rsidP="00A656D1">
                              <w:pPr>
                                <w:spacing w:line="223" w:lineRule="exact"/>
                                <w:rPr>
                                  <w:rFonts w:ascii="Times New Roman"/>
                                  <w:b/>
                                  <w:sz w:val="20"/>
                                </w:rPr>
                              </w:pPr>
                              <w:r>
                                <w:rPr>
                                  <w:rFonts w:ascii="Times New Roman"/>
                                  <w:b/>
                                  <w:sz w:val="20"/>
                                </w:rPr>
                                <w:t>Wk</w:t>
                              </w:r>
                              <w:r>
                                <w:rPr>
                                  <w:rFonts w:ascii="Times New Roman"/>
                                  <w:b/>
                                  <w:spacing w:val="-3"/>
                                  <w:sz w:val="20"/>
                                </w:rPr>
                                <w:t xml:space="preserve"> </w:t>
                              </w:r>
                              <w:r>
                                <w:rPr>
                                  <w:rFonts w:ascii="Times New Roman"/>
                                  <w:b/>
                                  <w:spacing w:val="-10"/>
                                  <w:sz w:val="20"/>
                                </w:rPr>
                                <w:t>1</w:t>
                              </w:r>
                            </w:p>
                            <w:p w14:paraId="213AF8FD" w14:textId="77777777" w:rsidR="00A656D1" w:rsidRDefault="00A656D1" w:rsidP="00A656D1">
                              <w:pPr>
                                <w:ind w:left="50"/>
                                <w:rPr>
                                  <w:rFonts w:ascii="Times New Roman"/>
                                  <w:sz w:val="20"/>
                                </w:rPr>
                              </w:pPr>
                              <w:r>
                                <w:rPr>
                                  <w:rFonts w:ascii="Times New Roman"/>
                                  <w:sz w:val="20"/>
                                </w:rPr>
                                <w:t>1</w:t>
                              </w:r>
                            </w:p>
                          </w:txbxContent>
                        </wps:txbx>
                        <wps:bodyPr wrap="square" lIns="0" tIns="0" rIns="0" bIns="0" rtlCol="0">
                          <a:noAutofit/>
                        </wps:bodyPr>
                      </wps:wsp>
                      <wps:wsp>
                        <wps:cNvPr id="6" name="Textbox 6"/>
                        <wps:cNvSpPr txBox="1"/>
                        <wps:spPr>
                          <a:xfrm>
                            <a:off x="707136" y="233395"/>
                            <a:ext cx="2105025" cy="142240"/>
                          </a:xfrm>
                          <a:prstGeom prst="rect">
                            <a:avLst/>
                          </a:prstGeom>
                        </wps:spPr>
                        <wps:txbx>
                          <w:txbxContent>
                            <w:p w14:paraId="6E6ED800" w14:textId="77777777" w:rsidR="00A656D1" w:rsidRDefault="00A656D1" w:rsidP="00A656D1">
                              <w:pPr>
                                <w:tabs>
                                  <w:tab w:val="left" w:pos="988"/>
                                </w:tabs>
                                <w:spacing w:line="223" w:lineRule="exact"/>
                                <w:rPr>
                                  <w:rFonts w:ascii="Times New Roman"/>
                                  <w:sz w:val="20"/>
                                </w:rPr>
                              </w:pPr>
                              <w:r>
                                <w:rPr>
                                  <w:rFonts w:ascii="Times New Roman"/>
                                  <w:spacing w:val="-2"/>
                                  <w:sz w:val="20"/>
                                </w:rPr>
                                <w:t>8/21/23</w:t>
                              </w:r>
                              <w:r>
                                <w:rPr>
                                  <w:rFonts w:ascii="Times New Roman"/>
                                  <w:sz w:val="20"/>
                                </w:rPr>
                                <w:tab/>
                                <w:t>Basic</w:t>
                              </w:r>
                              <w:r>
                                <w:rPr>
                                  <w:rFonts w:ascii="Times New Roman"/>
                                  <w:spacing w:val="-6"/>
                                  <w:sz w:val="20"/>
                                </w:rPr>
                                <w:t xml:space="preserve"> </w:t>
                              </w:r>
                              <w:r>
                                <w:rPr>
                                  <w:rFonts w:ascii="Times New Roman"/>
                                  <w:sz w:val="20"/>
                                </w:rPr>
                                <w:t>Income</w:t>
                              </w:r>
                              <w:r>
                                <w:rPr>
                                  <w:rFonts w:ascii="Times New Roman"/>
                                  <w:spacing w:val="-6"/>
                                  <w:sz w:val="20"/>
                                </w:rPr>
                                <w:t xml:space="preserve"> </w:t>
                              </w:r>
                              <w:r>
                                <w:rPr>
                                  <w:rFonts w:ascii="Times New Roman"/>
                                  <w:sz w:val="20"/>
                                </w:rPr>
                                <w:t>Tax</w:t>
                              </w:r>
                              <w:r>
                                <w:rPr>
                                  <w:rFonts w:ascii="Times New Roman"/>
                                  <w:spacing w:val="-5"/>
                                  <w:sz w:val="20"/>
                                </w:rPr>
                                <w:t xml:space="preserve"> </w:t>
                              </w:r>
                              <w:r>
                                <w:rPr>
                                  <w:rFonts w:ascii="Times New Roman"/>
                                  <w:spacing w:val="-2"/>
                                  <w:sz w:val="20"/>
                                </w:rPr>
                                <w:t>Principles</w:t>
                              </w:r>
                            </w:p>
                          </w:txbxContent>
                        </wps:txbx>
                        <wps:bodyPr wrap="square" lIns="0" tIns="0" rIns="0" bIns="0" rtlCol="0">
                          <a:noAutofit/>
                        </wps:bodyPr>
                      </wps:wsp>
                      <wps:wsp>
                        <wps:cNvPr id="7" name="Textbox 7"/>
                        <wps:cNvSpPr txBox="1"/>
                        <wps:spPr>
                          <a:xfrm>
                            <a:off x="3163823" y="233395"/>
                            <a:ext cx="2454275" cy="288290"/>
                          </a:xfrm>
                          <a:prstGeom prst="rect">
                            <a:avLst/>
                          </a:prstGeom>
                        </wps:spPr>
                        <wps:txbx>
                          <w:txbxContent>
                            <w:p w14:paraId="2D616CE4" w14:textId="77777777" w:rsidR="00A656D1" w:rsidRDefault="00A656D1" w:rsidP="00A656D1">
                              <w:pPr>
                                <w:rPr>
                                  <w:rFonts w:ascii="Times New Roman"/>
                                  <w:i/>
                                  <w:sz w:val="20"/>
                                </w:rPr>
                              </w:pPr>
                              <w:r>
                                <w:rPr>
                                  <w:rFonts w:ascii="Times New Roman"/>
                                  <w:sz w:val="20"/>
                                </w:rPr>
                                <w:t>Handout:</w:t>
                              </w:r>
                              <w:r>
                                <w:rPr>
                                  <w:rFonts w:ascii="Times New Roman"/>
                                  <w:spacing w:val="-7"/>
                                  <w:sz w:val="20"/>
                                </w:rPr>
                                <w:t xml:space="preserve"> </w:t>
                              </w:r>
                              <w:r>
                                <w:rPr>
                                  <w:rFonts w:ascii="Times New Roman"/>
                                  <w:i/>
                                  <w:sz w:val="20"/>
                                </w:rPr>
                                <w:t>Review</w:t>
                              </w:r>
                              <w:r>
                                <w:rPr>
                                  <w:rFonts w:ascii="Times New Roman"/>
                                  <w:i/>
                                  <w:spacing w:val="-7"/>
                                  <w:sz w:val="20"/>
                                </w:rPr>
                                <w:t xml:space="preserve"> </w:t>
                              </w:r>
                              <w:r>
                                <w:rPr>
                                  <w:rFonts w:ascii="Times New Roman"/>
                                  <w:i/>
                                  <w:sz w:val="20"/>
                                </w:rPr>
                                <w:t>of</w:t>
                              </w:r>
                              <w:r>
                                <w:rPr>
                                  <w:rFonts w:ascii="Times New Roman"/>
                                  <w:i/>
                                  <w:spacing w:val="-7"/>
                                  <w:sz w:val="20"/>
                                </w:rPr>
                                <w:t xml:space="preserve"> </w:t>
                              </w:r>
                              <w:r>
                                <w:rPr>
                                  <w:rFonts w:ascii="Times New Roman"/>
                                  <w:i/>
                                  <w:sz w:val="20"/>
                                </w:rPr>
                                <w:t>Essential</w:t>
                              </w:r>
                              <w:r>
                                <w:rPr>
                                  <w:rFonts w:ascii="Times New Roman"/>
                                  <w:i/>
                                  <w:spacing w:val="-7"/>
                                  <w:sz w:val="20"/>
                                </w:rPr>
                                <w:t xml:space="preserve"> </w:t>
                              </w:r>
                              <w:r>
                                <w:rPr>
                                  <w:rFonts w:ascii="Times New Roman"/>
                                  <w:i/>
                                  <w:sz w:val="20"/>
                                </w:rPr>
                                <w:t>Basic</w:t>
                              </w:r>
                              <w:r>
                                <w:rPr>
                                  <w:rFonts w:ascii="Times New Roman"/>
                                  <w:i/>
                                  <w:spacing w:val="-7"/>
                                  <w:sz w:val="20"/>
                                </w:rPr>
                                <w:t xml:space="preserve"> </w:t>
                              </w:r>
                              <w:r>
                                <w:rPr>
                                  <w:rFonts w:ascii="Times New Roman"/>
                                  <w:i/>
                                  <w:sz w:val="20"/>
                                </w:rPr>
                                <w:t>Income</w:t>
                              </w:r>
                              <w:r>
                                <w:rPr>
                                  <w:rFonts w:ascii="Times New Roman"/>
                                  <w:i/>
                                  <w:spacing w:val="-7"/>
                                  <w:sz w:val="20"/>
                                </w:rPr>
                                <w:t xml:space="preserve"> </w:t>
                              </w:r>
                              <w:r>
                                <w:rPr>
                                  <w:rFonts w:ascii="Times New Roman"/>
                                  <w:i/>
                                  <w:sz w:val="20"/>
                                </w:rPr>
                                <w:t xml:space="preserve">Tax </w:t>
                              </w:r>
                              <w:r>
                                <w:rPr>
                                  <w:rFonts w:ascii="Times New Roman"/>
                                  <w:i/>
                                  <w:spacing w:val="-2"/>
                                  <w:sz w:val="20"/>
                                </w:rPr>
                                <w:t>Principles</w:t>
                              </w:r>
                            </w:p>
                          </w:txbxContent>
                        </wps:txbx>
                        <wps:bodyPr wrap="square" lIns="0" tIns="0" rIns="0" bIns="0" rtlCol="0">
                          <a:noAutofit/>
                        </wps:bodyPr>
                      </wps:wsp>
                      <wps:wsp>
                        <wps:cNvPr id="8" name="Textbox 8"/>
                        <wps:cNvSpPr txBox="1"/>
                        <wps:spPr>
                          <a:xfrm>
                            <a:off x="1335023" y="672307"/>
                            <a:ext cx="1311275" cy="288290"/>
                          </a:xfrm>
                          <a:prstGeom prst="rect">
                            <a:avLst/>
                          </a:prstGeom>
                        </wps:spPr>
                        <wps:txbx>
                          <w:txbxContent>
                            <w:p w14:paraId="0D9B2818" w14:textId="77777777" w:rsidR="00A656D1" w:rsidRDefault="00A656D1" w:rsidP="00A656D1">
                              <w:pPr>
                                <w:rPr>
                                  <w:rFonts w:ascii="Times New Roman"/>
                                  <w:sz w:val="20"/>
                                </w:rPr>
                              </w:pPr>
                              <w:r>
                                <w:rPr>
                                  <w:rFonts w:ascii="Times New Roman"/>
                                  <w:sz w:val="20"/>
                                </w:rPr>
                                <w:t>Introduction</w:t>
                              </w:r>
                              <w:r>
                                <w:rPr>
                                  <w:rFonts w:ascii="Times New Roman"/>
                                  <w:spacing w:val="-13"/>
                                  <w:sz w:val="20"/>
                                </w:rPr>
                                <w:t xml:space="preserve"> </w:t>
                              </w:r>
                              <w:r>
                                <w:rPr>
                                  <w:rFonts w:ascii="Times New Roman"/>
                                  <w:sz w:val="20"/>
                                </w:rPr>
                                <w:t>to</w:t>
                              </w:r>
                              <w:r>
                                <w:rPr>
                                  <w:rFonts w:ascii="Times New Roman"/>
                                  <w:spacing w:val="-13"/>
                                  <w:sz w:val="20"/>
                                </w:rPr>
                                <w:t xml:space="preserve"> </w:t>
                              </w:r>
                              <w:r>
                                <w:rPr>
                                  <w:rFonts w:ascii="Times New Roman"/>
                                  <w:sz w:val="20"/>
                                </w:rPr>
                                <w:t xml:space="preserve">Corporate </w:t>
                              </w:r>
                              <w:r>
                                <w:rPr>
                                  <w:rFonts w:ascii="Times New Roman"/>
                                  <w:spacing w:val="-2"/>
                                  <w:sz w:val="20"/>
                                </w:rPr>
                                <w:t>Taxation</w:t>
                              </w:r>
                            </w:p>
                          </w:txbxContent>
                        </wps:txbx>
                        <wps:bodyPr wrap="square" lIns="0" tIns="0" rIns="0" bIns="0" rtlCol="0">
                          <a:noAutofit/>
                        </wps:bodyPr>
                      </wps:wsp>
                      <wps:wsp>
                        <wps:cNvPr id="9" name="Textbox 9"/>
                        <wps:cNvSpPr txBox="1"/>
                        <wps:spPr>
                          <a:xfrm>
                            <a:off x="3163823" y="672307"/>
                            <a:ext cx="2678170" cy="288290"/>
                          </a:xfrm>
                          <a:prstGeom prst="rect">
                            <a:avLst/>
                          </a:prstGeom>
                        </wps:spPr>
                        <wps:txbx>
                          <w:txbxContent>
                            <w:p w14:paraId="59CBA368" w14:textId="032FC3DF" w:rsidR="00E83333" w:rsidRDefault="00A656D1" w:rsidP="00A656D1">
                              <w:pPr>
                                <w:spacing w:line="223" w:lineRule="exact"/>
                                <w:rPr>
                                  <w:rFonts w:ascii="Times New Roman"/>
                                  <w:spacing w:val="-2"/>
                                  <w:sz w:val="20"/>
                                </w:rPr>
                              </w:pPr>
                              <w:r>
                                <w:rPr>
                                  <w:rFonts w:ascii="Times New Roman"/>
                                  <w:sz w:val="20"/>
                                </w:rPr>
                                <w:t>Ch.</w:t>
                              </w:r>
                              <w:r>
                                <w:rPr>
                                  <w:rFonts w:ascii="Times New Roman"/>
                                  <w:spacing w:val="-4"/>
                                  <w:sz w:val="20"/>
                                </w:rPr>
                                <w:t xml:space="preserve"> </w:t>
                              </w:r>
                              <w:r>
                                <w:rPr>
                                  <w:rFonts w:ascii="Times New Roman"/>
                                  <w:sz w:val="20"/>
                                </w:rPr>
                                <w:t>1:</w:t>
                              </w:r>
                              <w:r>
                                <w:rPr>
                                  <w:rFonts w:ascii="Times New Roman"/>
                                  <w:spacing w:val="-4"/>
                                  <w:sz w:val="20"/>
                                </w:rPr>
                                <w:t xml:space="preserve"> </w:t>
                              </w:r>
                              <w:r>
                                <w:rPr>
                                  <w:rFonts w:ascii="Times New Roman"/>
                                  <w:sz w:val="20"/>
                                </w:rPr>
                                <w:t>pp.</w:t>
                              </w:r>
                              <w:r>
                                <w:rPr>
                                  <w:rFonts w:ascii="Times New Roman"/>
                                  <w:spacing w:val="-3"/>
                                  <w:sz w:val="20"/>
                                </w:rPr>
                                <w:t xml:space="preserve"> </w:t>
                              </w:r>
                              <w:r>
                                <w:rPr>
                                  <w:rFonts w:ascii="Times New Roman"/>
                                  <w:sz w:val="20"/>
                                </w:rPr>
                                <w:t>3-28</w:t>
                              </w:r>
                              <w:r>
                                <w:rPr>
                                  <w:rFonts w:ascii="Times New Roman"/>
                                  <w:spacing w:val="-4"/>
                                  <w:sz w:val="20"/>
                                </w:rPr>
                                <w:t xml:space="preserve"> </w:t>
                              </w:r>
                              <w:r>
                                <w:rPr>
                                  <w:rFonts w:ascii="Times New Roman"/>
                                  <w:sz w:val="20"/>
                                </w:rPr>
                                <w:t>(problem</w:t>
                              </w:r>
                              <w:r>
                                <w:rPr>
                                  <w:rFonts w:ascii="Times New Roman"/>
                                  <w:spacing w:val="-5"/>
                                  <w:sz w:val="20"/>
                                </w:rPr>
                                <w:t xml:space="preserve"> </w:t>
                              </w:r>
                              <w:r>
                                <w:rPr>
                                  <w:rFonts w:ascii="Times New Roman"/>
                                  <w:sz w:val="20"/>
                                </w:rPr>
                                <w:t>in</w:t>
                              </w:r>
                              <w:r>
                                <w:rPr>
                                  <w:rFonts w:ascii="Times New Roman"/>
                                  <w:spacing w:val="-3"/>
                                  <w:sz w:val="20"/>
                                </w:rPr>
                                <w:t xml:space="preserve"> </w:t>
                              </w:r>
                              <w:r>
                                <w:rPr>
                                  <w:rFonts w:ascii="Times New Roman"/>
                                  <w:spacing w:val="-2"/>
                                  <w:sz w:val="20"/>
                                </w:rPr>
                                <w:t>handout</w:t>
                              </w:r>
                              <w:r w:rsidR="00E83333">
                                <w:rPr>
                                  <w:rFonts w:ascii="Times New Roman"/>
                                  <w:spacing w:val="-2"/>
                                  <w:sz w:val="20"/>
                                </w:rPr>
                                <w:t xml:space="preserve"> </w:t>
                              </w:r>
                              <w:r w:rsidR="00E83333">
                                <w:rPr>
                                  <w:rFonts w:ascii="Times New Roman"/>
                                  <w:spacing w:val="-2"/>
                                  <w:sz w:val="20"/>
                                </w:rPr>
                                <w:t>–</w:t>
                              </w:r>
                              <w:r w:rsidR="00E83333">
                                <w:rPr>
                                  <w:rFonts w:ascii="Times New Roman"/>
                                  <w:spacing w:val="-2"/>
                                  <w:sz w:val="20"/>
                                </w:rPr>
                                <w:t xml:space="preserve"> corporate tax basics)</w:t>
                              </w:r>
                            </w:p>
                            <w:p w14:paraId="145DDC37" w14:textId="593B7A32" w:rsidR="00A656D1" w:rsidRDefault="00E83333" w:rsidP="00A656D1">
                              <w:pPr>
                                <w:spacing w:line="223" w:lineRule="exact"/>
                                <w:rPr>
                                  <w:rFonts w:ascii="Times New Roman"/>
                                  <w:sz w:val="20"/>
                                </w:rPr>
                              </w:pPr>
                              <w:r>
                                <w:rPr>
                                  <w:rFonts w:ascii="Times New Roman"/>
                                  <w:spacing w:val="-2"/>
                                  <w:sz w:val="20"/>
                                </w:rPr>
                                <w:t xml:space="preserve"> </w:t>
                              </w:r>
                            </w:p>
                          </w:txbxContent>
                        </wps:txbx>
                        <wps:bodyPr wrap="square" lIns="0" tIns="0" rIns="0" bIns="0" rtlCol="0">
                          <a:noAutofit/>
                        </wps:bodyPr>
                      </wps:wsp>
                      <wps:wsp>
                        <wps:cNvPr id="10" name="Textbox 10"/>
                        <wps:cNvSpPr txBox="1"/>
                        <wps:spPr>
                          <a:xfrm>
                            <a:off x="79249" y="1367251"/>
                            <a:ext cx="76835" cy="142240"/>
                          </a:xfrm>
                          <a:prstGeom prst="rect">
                            <a:avLst/>
                          </a:prstGeom>
                        </wps:spPr>
                        <wps:txbx>
                          <w:txbxContent>
                            <w:p w14:paraId="6FD5E5FF" w14:textId="77777777" w:rsidR="00A656D1" w:rsidRDefault="00A656D1" w:rsidP="00A656D1">
                              <w:pPr>
                                <w:spacing w:line="223" w:lineRule="exact"/>
                                <w:rPr>
                                  <w:rFonts w:ascii="Times New Roman"/>
                                  <w:sz w:val="20"/>
                                </w:rPr>
                              </w:pPr>
                              <w:r>
                                <w:rPr>
                                  <w:rFonts w:ascii="Times New Roman"/>
                                  <w:sz w:val="20"/>
                                </w:rPr>
                                <w:t>2</w:t>
                              </w:r>
                            </w:p>
                          </w:txbxContent>
                        </wps:txbx>
                        <wps:bodyPr wrap="square" lIns="0" tIns="0" rIns="0" bIns="0" rtlCol="0">
                          <a:noAutofit/>
                        </wps:bodyPr>
                      </wps:wsp>
                      <wps:wsp>
                        <wps:cNvPr id="11" name="Textbox 11"/>
                        <wps:cNvSpPr txBox="1"/>
                        <wps:spPr>
                          <a:xfrm>
                            <a:off x="707136" y="1367251"/>
                            <a:ext cx="401320" cy="142240"/>
                          </a:xfrm>
                          <a:prstGeom prst="rect">
                            <a:avLst/>
                          </a:prstGeom>
                        </wps:spPr>
                        <wps:txbx>
                          <w:txbxContent>
                            <w:p w14:paraId="7BE5546E" w14:textId="77777777" w:rsidR="00A656D1" w:rsidRDefault="00A656D1" w:rsidP="00A656D1">
                              <w:pPr>
                                <w:spacing w:line="223" w:lineRule="exact"/>
                                <w:rPr>
                                  <w:rFonts w:ascii="Times New Roman"/>
                                  <w:sz w:val="20"/>
                                </w:rPr>
                              </w:pPr>
                              <w:r>
                                <w:rPr>
                                  <w:rFonts w:ascii="Times New Roman"/>
                                  <w:spacing w:val="-2"/>
                                  <w:sz w:val="20"/>
                                </w:rPr>
                                <w:t>8/23/23</w:t>
                              </w:r>
                            </w:p>
                          </w:txbxContent>
                        </wps:txbx>
                        <wps:bodyPr wrap="square" lIns="0" tIns="0" rIns="0" bIns="0" rtlCol="0">
                          <a:noAutofit/>
                        </wps:bodyPr>
                      </wps:wsp>
                      <wps:wsp>
                        <wps:cNvPr id="12" name="Textbox 12"/>
                        <wps:cNvSpPr txBox="1"/>
                        <wps:spPr>
                          <a:xfrm>
                            <a:off x="1335023" y="1367251"/>
                            <a:ext cx="1311275" cy="288290"/>
                          </a:xfrm>
                          <a:prstGeom prst="rect">
                            <a:avLst/>
                          </a:prstGeom>
                        </wps:spPr>
                        <wps:txbx>
                          <w:txbxContent>
                            <w:p w14:paraId="27E4F646" w14:textId="77777777" w:rsidR="00A656D1" w:rsidRDefault="00A656D1" w:rsidP="00A656D1">
                              <w:pPr>
                                <w:rPr>
                                  <w:rFonts w:ascii="Times New Roman"/>
                                  <w:sz w:val="20"/>
                                </w:rPr>
                              </w:pPr>
                              <w:r>
                                <w:rPr>
                                  <w:rFonts w:ascii="Times New Roman"/>
                                  <w:sz w:val="20"/>
                                </w:rPr>
                                <w:t>Introduction</w:t>
                              </w:r>
                              <w:r>
                                <w:rPr>
                                  <w:rFonts w:ascii="Times New Roman"/>
                                  <w:spacing w:val="-13"/>
                                  <w:sz w:val="20"/>
                                </w:rPr>
                                <w:t xml:space="preserve"> </w:t>
                              </w:r>
                              <w:r>
                                <w:rPr>
                                  <w:rFonts w:ascii="Times New Roman"/>
                                  <w:sz w:val="20"/>
                                </w:rPr>
                                <w:t>to</w:t>
                              </w:r>
                              <w:r>
                                <w:rPr>
                                  <w:rFonts w:ascii="Times New Roman"/>
                                  <w:spacing w:val="-13"/>
                                  <w:sz w:val="20"/>
                                </w:rPr>
                                <w:t xml:space="preserve"> </w:t>
                              </w:r>
                              <w:r>
                                <w:rPr>
                                  <w:rFonts w:ascii="Times New Roman"/>
                                  <w:sz w:val="20"/>
                                </w:rPr>
                                <w:t>Corporate Taxation (cont.)</w:t>
                              </w:r>
                            </w:p>
                          </w:txbxContent>
                        </wps:txbx>
                        <wps:bodyPr wrap="square" lIns="0" tIns="0" rIns="0" bIns="0" rtlCol="0">
                          <a:noAutofit/>
                        </wps:bodyPr>
                      </wps:wsp>
                      <wps:wsp>
                        <wps:cNvPr id="13" name="Textbox 13"/>
                        <wps:cNvSpPr txBox="1"/>
                        <wps:spPr>
                          <a:xfrm>
                            <a:off x="3163823" y="961867"/>
                            <a:ext cx="2408555" cy="547370"/>
                          </a:xfrm>
                          <a:prstGeom prst="rect">
                            <a:avLst/>
                          </a:prstGeom>
                        </wps:spPr>
                        <wps:txbx>
                          <w:txbxContent>
                            <w:p w14:paraId="15C8AE14" w14:textId="77777777" w:rsidR="00A656D1" w:rsidRDefault="00A656D1" w:rsidP="00A656D1">
                              <w:pPr>
                                <w:rPr>
                                  <w:rFonts w:ascii="Times New Roman" w:hAnsi="Times New Roman"/>
                                  <w:sz w:val="20"/>
                                </w:rPr>
                              </w:pPr>
                              <w:r>
                                <w:rPr>
                                  <w:rFonts w:ascii="Times New Roman" w:hAnsi="Times New Roman"/>
                                  <w:sz w:val="20"/>
                                </w:rPr>
                                <w:t>IRC</w:t>
                              </w:r>
                              <w:r>
                                <w:rPr>
                                  <w:rFonts w:ascii="Times New Roman" w:hAnsi="Times New Roman"/>
                                  <w:spacing w:val="-8"/>
                                  <w:sz w:val="20"/>
                                </w:rPr>
                                <w:t xml:space="preserve"> </w:t>
                              </w:r>
                              <w:r>
                                <w:rPr>
                                  <w:rFonts w:ascii="Times New Roman" w:hAnsi="Times New Roman"/>
                                  <w:sz w:val="20"/>
                                </w:rPr>
                                <w:t>§§</w:t>
                              </w:r>
                              <w:r>
                                <w:rPr>
                                  <w:rFonts w:ascii="Times New Roman" w:hAnsi="Times New Roman"/>
                                  <w:spacing w:val="-8"/>
                                  <w:sz w:val="20"/>
                                </w:rPr>
                                <w:t xml:space="preserve"> </w:t>
                              </w:r>
                              <w:r>
                                <w:rPr>
                                  <w:rFonts w:ascii="Times New Roman" w:hAnsi="Times New Roman"/>
                                  <w:sz w:val="20"/>
                                </w:rPr>
                                <w:t>103(a),</w:t>
                              </w:r>
                              <w:r>
                                <w:rPr>
                                  <w:rFonts w:ascii="Times New Roman" w:hAnsi="Times New Roman"/>
                                  <w:spacing w:val="-8"/>
                                  <w:sz w:val="20"/>
                                </w:rPr>
                                <w:t xml:space="preserve"> </w:t>
                              </w:r>
                              <w:r>
                                <w:rPr>
                                  <w:rFonts w:ascii="Times New Roman" w:hAnsi="Times New Roman"/>
                                  <w:sz w:val="20"/>
                                </w:rPr>
                                <w:t>162(a)(3),</w:t>
                              </w:r>
                              <w:r>
                                <w:rPr>
                                  <w:rFonts w:ascii="Times New Roman" w:hAnsi="Times New Roman"/>
                                  <w:spacing w:val="-8"/>
                                  <w:sz w:val="20"/>
                                </w:rPr>
                                <w:t xml:space="preserve"> </w:t>
                              </w:r>
                              <w:r>
                                <w:rPr>
                                  <w:rFonts w:ascii="Times New Roman" w:hAnsi="Times New Roman"/>
                                  <w:sz w:val="20"/>
                                </w:rPr>
                                <w:t>243(a)(1),</w:t>
                              </w:r>
                              <w:r>
                                <w:rPr>
                                  <w:rFonts w:ascii="Times New Roman" w:hAnsi="Times New Roman"/>
                                  <w:spacing w:val="-8"/>
                                  <w:sz w:val="20"/>
                                </w:rPr>
                                <w:t xml:space="preserve"> </w:t>
                              </w:r>
                              <w:r>
                                <w:rPr>
                                  <w:rFonts w:ascii="Times New Roman" w:hAnsi="Times New Roman"/>
                                  <w:sz w:val="20"/>
                                </w:rPr>
                                <w:t xml:space="preserve">469(e)(2), </w:t>
                              </w:r>
                              <w:r>
                                <w:rPr>
                                  <w:rFonts w:ascii="Times New Roman" w:hAnsi="Times New Roman"/>
                                  <w:spacing w:val="-2"/>
                                  <w:sz w:val="20"/>
                                </w:rPr>
                                <w:t>1211(a)</w:t>
                              </w:r>
                            </w:p>
                            <w:p w14:paraId="4ECAF627" w14:textId="77777777" w:rsidR="00A656D1" w:rsidRDefault="00A656D1" w:rsidP="00A656D1">
                              <w:pPr>
                                <w:spacing w:before="171"/>
                                <w:rPr>
                                  <w:rFonts w:ascii="Times New Roman"/>
                                  <w:sz w:val="20"/>
                                </w:rPr>
                              </w:pPr>
                              <w:r>
                                <w:rPr>
                                  <w:rFonts w:ascii="Times New Roman"/>
                                  <w:sz w:val="20"/>
                                </w:rPr>
                                <w:t>Ch.</w:t>
                              </w:r>
                              <w:r>
                                <w:rPr>
                                  <w:rFonts w:ascii="Times New Roman"/>
                                  <w:spacing w:val="-4"/>
                                  <w:sz w:val="20"/>
                                </w:rPr>
                                <w:t xml:space="preserve"> </w:t>
                              </w:r>
                              <w:r>
                                <w:rPr>
                                  <w:rFonts w:ascii="Times New Roman"/>
                                  <w:sz w:val="20"/>
                                </w:rPr>
                                <w:t>1:</w:t>
                              </w:r>
                              <w:r>
                                <w:rPr>
                                  <w:rFonts w:ascii="Times New Roman"/>
                                  <w:spacing w:val="-4"/>
                                  <w:sz w:val="20"/>
                                </w:rPr>
                                <w:t xml:space="preserve"> </w:t>
                              </w:r>
                              <w:r>
                                <w:rPr>
                                  <w:rFonts w:ascii="Times New Roman"/>
                                  <w:sz w:val="20"/>
                                </w:rPr>
                                <w:t>pp.</w:t>
                              </w:r>
                              <w:r>
                                <w:rPr>
                                  <w:rFonts w:ascii="Times New Roman"/>
                                  <w:spacing w:val="-3"/>
                                  <w:sz w:val="20"/>
                                </w:rPr>
                                <w:t xml:space="preserve"> </w:t>
                              </w:r>
                              <w:r>
                                <w:rPr>
                                  <w:rFonts w:ascii="Times New Roman"/>
                                  <w:sz w:val="20"/>
                                </w:rPr>
                                <w:t>28-</w:t>
                              </w:r>
                              <w:r>
                                <w:rPr>
                                  <w:rFonts w:ascii="Times New Roman"/>
                                  <w:spacing w:val="-5"/>
                                  <w:sz w:val="20"/>
                                </w:rPr>
                                <w:t>52</w:t>
                              </w:r>
                            </w:p>
                          </w:txbxContent>
                        </wps:txbx>
                        <wps:bodyPr wrap="square" lIns="0" tIns="0" rIns="0" bIns="0" rtlCol="0">
                          <a:noAutofit/>
                        </wps:bodyPr>
                      </wps:wsp>
                    </wpg:wgp>
                  </a:graphicData>
                </a:graphic>
              </wp:inline>
            </w:drawing>
          </mc:Choice>
          <mc:Fallback>
            <w:pict>
              <v:group w14:anchorId="182B6A61" id="Group 3" o:spid="_x0000_s1026" style="width:468.5pt;height:154.1pt;mso-position-horizontal-relative:char;mso-position-vertical-relative:line" coordorigin="" coordsize="59499,1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">
                <v:shape id="Graphic 4" o:spid="_x0000_s1027" style="position:absolute;width:59499;height:19570;visibility:visible;mso-wrap-style:square;v-text-anchor:top" coordsize="5949950,195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" path="m5949696,r-6096,l5943600,6096r,76200l5943600,1950720r-2855976,l6096,1950720r,-182880l6096,6096r624840,l5943600,6096r,-6096l,,,6096,,1956816r6096,l5949696,1956816r,-6096l5949696,6096r,-6096xe" fillcolor="black" stroked="f">
                  <v:path arrowok="t"/>
                </v:shape>
                <v:shapetype id="_x0000_t202" coordsize="21600,21600" o:spt="202" path="m,l,21600r21600,l21600,xe">
                  <v:stroke joinstyle="miter"/>
                  <v:path gradientshapeok="t" o:connecttype="rect"/>
                </v:shapetype>
                <v:shape id="Textbox 5" o:spid="_x0000_s1028" type="#_x0000_t202" style="position:absolute;left:792;top:870;width:3067;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vyAAAAN8AAAAPAAAAZHJzL2Rvd25yZXYueG1sRI9Pa8JA&#10;FMTvBb/D8oTe6sZCpY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CHgb/vyAAAAN8A&#10;AAAPAAAAAAAAAAAAAAAAAAcCAABkcnMvZG93bnJldi54bWxQSwUGAAAAAAMAAwC3AAAA/AIAAAAA&#10;" filled="f" stroked="f">
                  <v:textbox inset="0,0,0,0">
                    <w:txbxContent>
                      <w:p w14:paraId="08182473" w14:textId="77777777" w:rsidR="00A656D1" w:rsidRDefault="00A656D1" w:rsidP="00A656D1">
                        <w:pPr>
                          <w:spacing w:line="223" w:lineRule="exact"/>
                          <w:rPr>
                            <w:rFonts w:ascii="Times New Roman"/>
                            <w:b/>
                            <w:sz w:val="20"/>
                          </w:rPr>
                        </w:pPr>
                        <w:proofErr w:type="spellStart"/>
                        <w:r>
                          <w:rPr>
                            <w:rFonts w:ascii="Times New Roman"/>
                            <w:b/>
                            <w:sz w:val="20"/>
                          </w:rPr>
                          <w:t>Wk</w:t>
                        </w:r>
                        <w:proofErr w:type="spellEnd"/>
                        <w:r>
                          <w:rPr>
                            <w:rFonts w:ascii="Times New Roman"/>
                            <w:b/>
                            <w:spacing w:val="-3"/>
                            <w:sz w:val="20"/>
                          </w:rPr>
                          <w:t xml:space="preserve"> </w:t>
                        </w:r>
                        <w:r>
                          <w:rPr>
                            <w:rFonts w:ascii="Times New Roman"/>
                            <w:b/>
                            <w:spacing w:val="-10"/>
                            <w:sz w:val="20"/>
                          </w:rPr>
                          <w:t>1</w:t>
                        </w:r>
                      </w:p>
                      <w:p w14:paraId="213AF8FD" w14:textId="77777777" w:rsidR="00A656D1" w:rsidRDefault="00A656D1" w:rsidP="00A656D1">
                        <w:pPr>
                          <w:ind w:left="50"/>
                          <w:rPr>
                            <w:rFonts w:ascii="Times New Roman"/>
                            <w:sz w:val="20"/>
                          </w:rPr>
                        </w:pPr>
                        <w:r>
                          <w:rPr>
                            <w:rFonts w:ascii="Times New Roman"/>
                            <w:sz w:val="20"/>
                          </w:rPr>
                          <w:t>1</w:t>
                        </w:r>
                      </w:p>
                    </w:txbxContent>
                  </v:textbox>
                </v:shape>
                <v:shape id="Textbox 6" o:spid="_x0000_s1029" type="#_x0000_t202" style="position:absolute;left:7071;top:2333;width:21050;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" filled="f" stroked="f">
                  <v:textbox inset="0,0,0,0">
                    <w:txbxContent>
                      <w:p w14:paraId="6E6ED800" w14:textId="77777777" w:rsidR="00A656D1" w:rsidRDefault="00A656D1" w:rsidP="00A656D1">
                        <w:pPr>
                          <w:tabs>
                            <w:tab w:val="left" w:pos="988"/>
                          </w:tabs>
                          <w:spacing w:line="223" w:lineRule="exact"/>
                          <w:rPr>
                            <w:rFonts w:ascii="Times New Roman"/>
                            <w:sz w:val="20"/>
                          </w:rPr>
                        </w:pPr>
                        <w:r>
                          <w:rPr>
                            <w:rFonts w:ascii="Times New Roman"/>
                            <w:spacing w:val="-2"/>
                            <w:sz w:val="20"/>
                          </w:rPr>
                          <w:t>8/21/23</w:t>
                        </w:r>
                        <w:r>
                          <w:rPr>
                            <w:rFonts w:ascii="Times New Roman"/>
                            <w:sz w:val="20"/>
                          </w:rPr>
                          <w:tab/>
                          <w:t>Basic</w:t>
                        </w:r>
                        <w:r>
                          <w:rPr>
                            <w:rFonts w:ascii="Times New Roman"/>
                            <w:spacing w:val="-6"/>
                            <w:sz w:val="20"/>
                          </w:rPr>
                          <w:t xml:space="preserve"> </w:t>
                        </w:r>
                        <w:r>
                          <w:rPr>
                            <w:rFonts w:ascii="Times New Roman"/>
                            <w:sz w:val="20"/>
                          </w:rPr>
                          <w:t>Income</w:t>
                        </w:r>
                        <w:r>
                          <w:rPr>
                            <w:rFonts w:ascii="Times New Roman"/>
                            <w:spacing w:val="-6"/>
                            <w:sz w:val="20"/>
                          </w:rPr>
                          <w:t xml:space="preserve"> </w:t>
                        </w:r>
                        <w:r>
                          <w:rPr>
                            <w:rFonts w:ascii="Times New Roman"/>
                            <w:sz w:val="20"/>
                          </w:rPr>
                          <w:t>Tax</w:t>
                        </w:r>
                        <w:r>
                          <w:rPr>
                            <w:rFonts w:ascii="Times New Roman"/>
                            <w:spacing w:val="-5"/>
                            <w:sz w:val="20"/>
                          </w:rPr>
                          <w:t xml:space="preserve"> </w:t>
                        </w:r>
                        <w:r>
                          <w:rPr>
                            <w:rFonts w:ascii="Times New Roman"/>
                            <w:spacing w:val="-2"/>
                            <w:sz w:val="20"/>
                          </w:rPr>
                          <w:t>Principles</w:t>
                        </w:r>
                      </w:p>
                    </w:txbxContent>
                  </v:textbox>
                </v:shape>
                <v:shape id="Textbox 7" o:spid="_x0000_s1030" type="#_x0000_t202" style="position:absolute;left:31638;top:2333;width:2454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" filled="f" stroked="f">
                  <v:textbox inset="0,0,0,0">
                    <w:txbxContent>
                      <w:p w14:paraId="2D616CE4" w14:textId="77777777" w:rsidR="00A656D1" w:rsidRDefault="00A656D1" w:rsidP="00A656D1">
                        <w:pPr>
                          <w:rPr>
                            <w:rFonts w:ascii="Times New Roman"/>
                            <w:i/>
                            <w:sz w:val="20"/>
                          </w:rPr>
                        </w:pPr>
                        <w:r>
                          <w:rPr>
                            <w:rFonts w:ascii="Times New Roman"/>
                            <w:sz w:val="20"/>
                          </w:rPr>
                          <w:t>Handout:</w:t>
                        </w:r>
                        <w:r>
                          <w:rPr>
                            <w:rFonts w:ascii="Times New Roman"/>
                            <w:spacing w:val="-7"/>
                            <w:sz w:val="20"/>
                          </w:rPr>
                          <w:t xml:space="preserve"> </w:t>
                        </w:r>
                        <w:r>
                          <w:rPr>
                            <w:rFonts w:ascii="Times New Roman"/>
                            <w:i/>
                            <w:sz w:val="20"/>
                          </w:rPr>
                          <w:t>Review</w:t>
                        </w:r>
                        <w:r>
                          <w:rPr>
                            <w:rFonts w:ascii="Times New Roman"/>
                            <w:i/>
                            <w:spacing w:val="-7"/>
                            <w:sz w:val="20"/>
                          </w:rPr>
                          <w:t xml:space="preserve"> </w:t>
                        </w:r>
                        <w:r>
                          <w:rPr>
                            <w:rFonts w:ascii="Times New Roman"/>
                            <w:i/>
                            <w:sz w:val="20"/>
                          </w:rPr>
                          <w:t>of</w:t>
                        </w:r>
                        <w:r>
                          <w:rPr>
                            <w:rFonts w:ascii="Times New Roman"/>
                            <w:i/>
                            <w:spacing w:val="-7"/>
                            <w:sz w:val="20"/>
                          </w:rPr>
                          <w:t xml:space="preserve"> </w:t>
                        </w:r>
                        <w:r>
                          <w:rPr>
                            <w:rFonts w:ascii="Times New Roman"/>
                            <w:i/>
                            <w:sz w:val="20"/>
                          </w:rPr>
                          <w:t>Essential</w:t>
                        </w:r>
                        <w:r>
                          <w:rPr>
                            <w:rFonts w:ascii="Times New Roman"/>
                            <w:i/>
                            <w:spacing w:val="-7"/>
                            <w:sz w:val="20"/>
                          </w:rPr>
                          <w:t xml:space="preserve"> </w:t>
                        </w:r>
                        <w:r>
                          <w:rPr>
                            <w:rFonts w:ascii="Times New Roman"/>
                            <w:i/>
                            <w:sz w:val="20"/>
                          </w:rPr>
                          <w:t>Basic</w:t>
                        </w:r>
                        <w:r>
                          <w:rPr>
                            <w:rFonts w:ascii="Times New Roman"/>
                            <w:i/>
                            <w:spacing w:val="-7"/>
                            <w:sz w:val="20"/>
                          </w:rPr>
                          <w:t xml:space="preserve"> </w:t>
                        </w:r>
                        <w:r>
                          <w:rPr>
                            <w:rFonts w:ascii="Times New Roman"/>
                            <w:i/>
                            <w:sz w:val="20"/>
                          </w:rPr>
                          <w:t>Income</w:t>
                        </w:r>
                        <w:r>
                          <w:rPr>
                            <w:rFonts w:ascii="Times New Roman"/>
                            <w:i/>
                            <w:spacing w:val="-7"/>
                            <w:sz w:val="20"/>
                          </w:rPr>
                          <w:t xml:space="preserve"> </w:t>
                        </w:r>
                        <w:r>
                          <w:rPr>
                            <w:rFonts w:ascii="Times New Roman"/>
                            <w:i/>
                            <w:sz w:val="20"/>
                          </w:rPr>
                          <w:t xml:space="preserve">Tax </w:t>
                        </w:r>
                        <w:r>
                          <w:rPr>
                            <w:rFonts w:ascii="Times New Roman"/>
                            <w:i/>
                            <w:spacing w:val="-2"/>
                            <w:sz w:val="20"/>
                          </w:rPr>
                          <w:t>Principles</w:t>
                        </w:r>
                      </w:p>
                    </w:txbxContent>
                  </v:textbox>
                </v:shape>
                <v:shape id="Textbox 8" o:spid="_x0000_s1031" type="#_x0000_t202" style="position:absolute;left:13350;top:6723;width:13112;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" filled="f" stroked="f">
                  <v:textbox inset="0,0,0,0">
                    <w:txbxContent>
                      <w:p w14:paraId="0D9B2818" w14:textId="77777777" w:rsidR="00A656D1" w:rsidRDefault="00A656D1" w:rsidP="00A656D1">
                        <w:pPr>
                          <w:rPr>
                            <w:rFonts w:ascii="Times New Roman"/>
                            <w:sz w:val="20"/>
                          </w:rPr>
                        </w:pPr>
                        <w:r>
                          <w:rPr>
                            <w:rFonts w:ascii="Times New Roman"/>
                            <w:sz w:val="20"/>
                          </w:rPr>
                          <w:t>Introduction</w:t>
                        </w:r>
                        <w:r>
                          <w:rPr>
                            <w:rFonts w:ascii="Times New Roman"/>
                            <w:spacing w:val="-13"/>
                            <w:sz w:val="20"/>
                          </w:rPr>
                          <w:t xml:space="preserve"> </w:t>
                        </w:r>
                        <w:r>
                          <w:rPr>
                            <w:rFonts w:ascii="Times New Roman"/>
                            <w:sz w:val="20"/>
                          </w:rPr>
                          <w:t>to</w:t>
                        </w:r>
                        <w:r>
                          <w:rPr>
                            <w:rFonts w:ascii="Times New Roman"/>
                            <w:spacing w:val="-13"/>
                            <w:sz w:val="20"/>
                          </w:rPr>
                          <w:t xml:space="preserve"> </w:t>
                        </w:r>
                        <w:r>
                          <w:rPr>
                            <w:rFonts w:ascii="Times New Roman"/>
                            <w:sz w:val="20"/>
                          </w:rPr>
                          <w:t xml:space="preserve">Corporate </w:t>
                        </w:r>
                        <w:r>
                          <w:rPr>
                            <w:rFonts w:ascii="Times New Roman"/>
                            <w:spacing w:val="-2"/>
                            <w:sz w:val="20"/>
                          </w:rPr>
                          <w:t>Taxation</w:t>
                        </w:r>
                      </w:p>
                    </w:txbxContent>
                  </v:textbox>
                </v:shape>
                <v:shape id="Textbox 9" o:spid="_x0000_s1032" type="#_x0000_t202" style="position:absolute;left:31638;top:6723;width:26781;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" filled="f" stroked="f">
                  <v:textbox inset="0,0,0,0">
                    <w:txbxContent>
                      <w:p w14:paraId="59CBA368" w14:textId="032FC3DF" w:rsidR="00E83333" w:rsidRDefault="00A656D1" w:rsidP="00A656D1">
                        <w:pPr>
                          <w:spacing w:line="223" w:lineRule="exact"/>
                          <w:rPr>
                            <w:rFonts w:ascii="Times New Roman"/>
                            <w:spacing w:val="-2"/>
                            <w:sz w:val="20"/>
                          </w:rPr>
                        </w:pPr>
                        <w:r>
                          <w:rPr>
                            <w:rFonts w:ascii="Times New Roman"/>
                            <w:sz w:val="20"/>
                          </w:rPr>
                          <w:t>Ch.</w:t>
                        </w:r>
                        <w:r>
                          <w:rPr>
                            <w:rFonts w:ascii="Times New Roman"/>
                            <w:spacing w:val="-4"/>
                            <w:sz w:val="20"/>
                          </w:rPr>
                          <w:t xml:space="preserve"> </w:t>
                        </w:r>
                        <w:r>
                          <w:rPr>
                            <w:rFonts w:ascii="Times New Roman"/>
                            <w:sz w:val="20"/>
                          </w:rPr>
                          <w:t>1:</w:t>
                        </w:r>
                        <w:r>
                          <w:rPr>
                            <w:rFonts w:ascii="Times New Roman"/>
                            <w:spacing w:val="-4"/>
                            <w:sz w:val="20"/>
                          </w:rPr>
                          <w:t xml:space="preserve"> </w:t>
                        </w:r>
                        <w:r>
                          <w:rPr>
                            <w:rFonts w:ascii="Times New Roman"/>
                            <w:sz w:val="20"/>
                          </w:rPr>
                          <w:t>pp.</w:t>
                        </w:r>
                        <w:r>
                          <w:rPr>
                            <w:rFonts w:ascii="Times New Roman"/>
                            <w:spacing w:val="-3"/>
                            <w:sz w:val="20"/>
                          </w:rPr>
                          <w:t xml:space="preserve"> </w:t>
                        </w:r>
                        <w:r>
                          <w:rPr>
                            <w:rFonts w:ascii="Times New Roman"/>
                            <w:sz w:val="20"/>
                          </w:rPr>
                          <w:t>3-28</w:t>
                        </w:r>
                        <w:r>
                          <w:rPr>
                            <w:rFonts w:ascii="Times New Roman"/>
                            <w:spacing w:val="-4"/>
                            <w:sz w:val="20"/>
                          </w:rPr>
                          <w:t xml:space="preserve"> </w:t>
                        </w:r>
                        <w:r>
                          <w:rPr>
                            <w:rFonts w:ascii="Times New Roman"/>
                            <w:sz w:val="20"/>
                          </w:rPr>
                          <w:t>(problem</w:t>
                        </w:r>
                        <w:r>
                          <w:rPr>
                            <w:rFonts w:ascii="Times New Roman"/>
                            <w:spacing w:val="-5"/>
                            <w:sz w:val="20"/>
                          </w:rPr>
                          <w:t xml:space="preserve"> </w:t>
                        </w:r>
                        <w:r>
                          <w:rPr>
                            <w:rFonts w:ascii="Times New Roman"/>
                            <w:sz w:val="20"/>
                          </w:rPr>
                          <w:t>in</w:t>
                        </w:r>
                        <w:r>
                          <w:rPr>
                            <w:rFonts w:ascii="Times New Roman"/>
                            <w:spacing w:val="-3"/>
                            <w:sz w:val="20"/>
                          </w:rPr>
                          <w:t xml:space="preserve"> </w:t>
                        </w:r>
                        <w:r>
                          <w:rPr>
                            <w:rFonts w:ascii="Times New Roman"/>
                            <w:spacing w:val="-2"/>
                            <w:sz w:val="20"/>
                          </w:rPr>
                          <w:t>handout</w:t>
                        </w:r>
                        <w:r w:rsidR="00E83333">
                          <w:rPr>
                            <w:rFonts w:ascii="Times New Roman"/>
                            <w:spacing w:val="-2"/>
                            <w:sz w:val="20"/>
                          </w:rPr>
                          <w:t xml:space="preserve"> </w:t>
                        </w:r>
                        <w:r w:rsidR="00E83333">
                          <w:rPr>
                            <w:rFonts w:ascii="Times New Roman"/>
                            <w:spacing w:val="-2"/>
                            <w:sz w:val="20"/>
                          </w:rPr>
                          <w:t>–</w:t>
                        </w:r>
                        <w:r w:rsidR="00E83333">
                          <w:rPr>
                            <w:rFonts w:ascii="Times New Roman"/>
                            <w:spacing w:val="-2"/>
                            <w:sz w:val="20"/>
                          </w:rPr>
                          <w:t xml:space="preserve"> corporate tax basics)</w:t>
                        </w:r>
                      </w:p>
                      <w:p w14:paraId="145DDC37" w14:textId="593B7A32" w:rsidR="00A656D1" w:rsidRDefault="00E83333" w:rsidP="00A656D1">
                        <w:pPr>
                          <w:spacing w:line="223" w:lineRule="exact"/>
                          <w:rPr>
                            <w:rFonts w:ascii="Times New Roman"/>
                            <w:sz w:val="20"/>
                          </w:rPr>
                        </w:pPr>
                        <w:r>
                          <w:rPr>
                            <w:rFonts w:ascii="Times New Roman"/>
                            <w:spacing w:val="-2"/>
                            <w:sz w:val="20"/>
                          </w:rPr>
                          <w:t xml:space="preserve"> </w:t>
                        </w:r>
                      </w:p>
                    </w:txbxContent>
                  </v:textbox>
                </v:shape>
                <v:shape id="Textbox 10" o:spid="_x0000_s1033" type="#_x0000_t202" style="position:absolute;left:792;top:13672;width:768;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" filled="f" stroked="f">
                  <v:textbox inset="0,0,0,0">
                    <w:txbxContent>
                      <w:p w14:paraId="6FD5E5FF" w14:textId="77777777" w:rsidR="00A656D1" w:rsidRDefault="00A656D1" w:rsidP="00A656D1">
                        <w:pPr>
                          <w:spacing w:line="223" w:lineRule="exact"/>
                          <w:rPr>
                            <w:rFonts w:ascii="Times New Roman"/>
                            <w:sz w:val="20"/>
                          </w:rPr>
                        </w:pPr>
                        <w:r>
                          <w:rPr>
                            <w:rFonts w:ascii="Times New Roman"/>
                            <w:sz w:val="20"/>
                          </w:rPr>
                          <w:t>2</w:t>
                        </w:r>
                      </w:p>
                    </w:txbxContent>
                  </v:textbox>
                </v:shape>
                <v:shape id="Textbox 11" o:spid="_x0000_s1034" type="#_x0000_t202" style="position:absolute;left:7071;top:13672;width:4013;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" filled="f" stroked="f">
                  <v:textbox inset="0,0,0,0">
                    <w:txbxContent>
                      <w:p w14:paraId="7BE5546E" w14:textId="77777777" w:rsidR="00A656D1" w:rsidRDefault="00A656D1" w:rsidP="00A656D1">
                        <w:pPr>
                          <w:spacing w:line="223" w:lineRule="exact"/>
                          <w:rPr>
                            <w:rFonts w:ascii="Times New Roman"/>
                            <w:sz w:val="20"/>
                          </w:rPr>
                        </w:pPr>
                        <w:r>
                          <w:rPr>
                            <w:rFonts w:ascii="Times New Roman"/>
                            <w:spacing w:val="-2"/>
                            <w:sz w:val="20"/>
                          </w:rPr>
                          <w:t>8/23/23</w:t>
                        </w:r>
                      </w:p>
                    </w:txbxContent>
                  </v:textbox>
                </v:shape>
                <v:shape id="Textbox 12" o:spid="_x0000_s1035" type="#_x0000_t202" style="position:absolute;left:13350;top:13672;width:1311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" filled="f" stroked="f">
                  <v:textbox inset="0,0,0,0">
                    <w:txbxContent>
                      <w:p w14:paraId="27E4F646" w14:textId="77777777" w:rsidR="00A656D1" w:rsidRDefault="00A656D1" w:rsidP="00A656D1">
                        <w:pPr>
                          <w:rPr>
                            <w:rFonts w:ascii="Times New Roman"/>
                            <w:sz w:val="20"/>
                          </w:rPr>
                        </w:pPr>
                        <w:r>
                          <w:rPr>
                            <w:rFonts w:ascii="Times New Roman"/>
                            <w:sz w:val="20"/>
                          </w:rPr>
                          <w:t>Introduction</w:t>
                        </w:r>
                        <w:r>
                          <w:rPr>
                            <w:rFonts w:ascii="Times New Roman"/>
                            <w:spacing w:val="-13"/>
                            <w:sz w:val="20"/>
                          </w:rPr>
                          <w:t xml:space="preserve"> </w:t>
                        </w:r>
                        <w:r>
                          <w:rPr>
                            <w:rFonts w:ascii="Times New Roman"/>
                            <w:sz w:val="20"/>
                          </w:rPr>
                          <w:t>to</w:t>
                        </w:r>
                        <w:r>
                          <w:rPr>
                            <w:rFonts w:ascii="Times New Roman"/>
                            <w:spacing w:val="-13"/>
                            <w:sz w:val="20"/>
                          </w:rPr>
                          <w:t xml:space="preserve"> </w:t>
                        </w:r>
                        <w:r>
                          <w:rPr>
                            <w:rFonts w:ascii="Times New Roman"/>
                            <w:sz w:val="20"/>
                          </w:rPr>
                          <w:t>Corporate Taxation (cont.)</w:t>
                        </w:r>
                      </w:p>
                    </w:txbxContent>
                  </v:textbox>
                </v:shape>
                <v:shape id="Textbox 13" o:spid="_x0000_s1036" type="#_x0000_t202" style="position:absolute;left:31638;top:9618;width:24085;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" filled="f" stroked="f">
                  <v:textbox inset="0,0,0,0">
                    <w:txbxContent>
                      <w:p w14:paraId="15C8AE14" w14:textId="77777777" w:rsidR="00A656D1" w:rsidRDefault="00A656D1" w:rsidP="00A656D1">
                        <w:pPr>
                          <w:rPr>
                            <w:rFonts w:ascii="Times New Roman" w:hAnsi="Times New Roman"/>
                            <w:sz w:val="20"/>
                          </w:rPr>
                        </w:pPr>
                        <w:r>
                          <w:rPr>
                            <w:rFonts w:ascii="Times New Roman" w:hAnsi="Times New Roman"/>
                            <w:sz w:val="20"/>
                          </w:rPr>
                          <w:t>IRC</w:t>
                        </w:r>
                        <w:r>
                          <w:rPr>
                            <w:rFonts w:ascii="Times New Roman" w:hAnsi="Times New Roman"/>
                            <w:spacing w:val="-8"/>
                            <w:sz w:val="20"/>
                          </w:rPr>
                          <w:t xml:space="preserve"> </w:t>
                        </w:r>
                        <w:r>
                          <w:rPr>
                            <w:rFonts w:ascii="Times New Roman" w:hAnsi="Times New Roman"/>
                            <w:sz w:val="20"/>
                          </w:rPr>
                          <w:t>§§</w:t>
                        </w:r>
                        <w:r>
                          <w:rPr>
                            <w:rFonts w:ascii="Times New Roman" w:hAnsi="Times New Roman"/>
                            <w:spacing w:val="-8"/>
                            <w:sz w:val="20"/>
                          </w:rPr>
                          <w:t xml:space="preserve"> </w:t>
                        </w:r>
                        <w:r>
                          <w:rPr>
                            <w:rFonts w:ascii="Times New Roman" w:hAnsi="Times New Roman"/>
                            <w:sz w:val="20"/>
                          </w:rPr>
                          <w:t>103(a),</w:t>
                        </w:r>
                        <w:r>
                          <w:rPr>
                            <w:rFonts w:ascii="Times New Roman" w:hAnsi="Times New Roman"/>
                            <w:spacing w:val="-8"/>
                            <w:sz w:val="20"/>
                          </w:rPr>
                          <w:t xml:space="preserve"> </w:t>
                        </w:r>
                        <w:r>
                          <w:rPr>
                            <w:rFonts w:ascii="Times New Roman" w:hAnsi="Times New Roman"/>
                            <w:sz w:val="20"/>
                          </w:rPr>
                          <w:t>162(a)(3),</w:t>
                        </w:r>
                        <w:r>
                          <w:rPr>
                            <w:rFonts w:ascii="Times New Roman" w:hAnsi="Times New Roman"/>
                            <w:spacing w:val="-8"/>
                            <w:sz w:val="20"/>
                          </w:rPr>
                          <w:t xml:space="preserve"> </w:t>
                        </w:r>
                        <w:r>
                          <w:rPr>
                            <w:rFonts w:ascii="Times New Roman" w:hAnsi="Times New Roman"/>
                            <w:sz w:val="20"/>
                          </w:rPr>
                          <w:t>243(a)(1),</w:t>
                        </w:r>
                        <w:r>
                          <w:rPr>
                            <w:rFonts w:ascii="Times New Roman" w:hAnsi="Times New Roman"/>
                            <w:spacing w:val="-8"/>
                            <w:sz w:val="20"/>
                          </w:rPr>
                          <w:t xml:space="preserve"> </w:t>
                        </w:r>
                        <w:r>
                          <w:rPr>
                            <w:rFonts w:ascii="Times New Roman" w:hAnsi="Times New Roman"/>
                            <w:sz w:val="20"/>
                          </w:rPr>
                          <w:t xml:space="preserve">469(e)(2), </w:t>
                        </w:r>
                        <w:r>
                          <w:rPr>
                            <w:rFonts w:ascii="Times New Roman" w:hAnsi="Times New Roman"/>
                            <w:spacing w:val="-2"/>
                            <w:sz w:val="20"/>
                          </w:rPr>
                          <w:t>1211(a)</w:t>
                        </w:r>
                      </w:p>
                      <w:p w14:paraId="4ECAF627" w14:textId="77777777" w:rsidR="00A656D1" w:rsidRDefault="00A656D1" w:rsidP="00A656D1">
                        <w:pPr>
                          <w:spacing w:before="171"/>
                          <w:rPr>
                            <w:rFonts w:ascii="Times New Roman"/>
                            <w:sz w:val="20"/>
                          </w:rPr>
                        </w:pPr>
                        <w:r>
                          <w:rPr>
                            <w:rFonts w:ascii="Times New Roman"/>
                            <w:sz w:val="20"/>
                          </w:rPr>
                          <w:t>Ch.</w:t>
                        </w:r>
                        <w:r>
                          <w:rPr>
                            <w:rFonts w:ascii="Times New Roman"/>
                            <w:spacing w:val="-4"/>
                            <w:sz w:val="20"/>
                          </w:rPr>
                          <w:t xml:space="preserve"> </w:t>
                        </w:r>
                        <w:r>
                          <w:rPr>
                            <w:rFonts w:ascii="Times New Roman"/>
                            <w:sz w:val="20"/>
                          </w:rPr>
                          <w:t>1:</w:t>
                        </w:r>
                        <w:r>
                          <w:rPr>
                            <w:rFonts w:ascii="Times New Roman"/>
                            <w:spacing w:val="-4"/>
                            <w:sz w:val="20"/>
                          </w:rPr>
                          <w:t xml:space="preserve"> </w:t>
                        </w:r>
                        <w:r>
                          <w:rPr>
                            <w:rFonts w:ascii="Times New Roman"/>
                            <w:sz w:val="20"/>
                          </w:rPr>
                          <w:t>pp.</w:t>
                        </w:r>
                        <w:r>
                          <w:rPr>
                            <w:rFonts w:ascii="Times New Roman"/>
                            <w:spacing w:val="-3"/>
                            <w:sz w:val="20"/>
                          </w:rPr>
                          <w:t xml:space="preserve"> </w:t>
                        </w:r>
                        <w:r>
                          <w:rPr>
                            <w:rFonts w:ascii="Times New Roman"/>
                            <w:sz w:val="20"/>
                          </w:rPr>
                          <w:t>28-</w:t>
                        </w:r>
                        <w:r>
                          <w:rPr>
                            <w:rFonts w:ascii="Times New Roman"/>
                            <w:spacing w:val="-5"/>
                            <w:sz w:val="20"/>
                          </w:rPr>
                          <w:t>52</w:t>
                        </w:r>
                      </w:p>
                    </w:txbxContent>
                  </v:textbox>
                </v:shape>
                <w10:anchorlock/>
              </v:group>
            </w:pict>
          </mc:Fallback>
        </mc:AlternateContent>
      </w:r>
    </w:p>
    <w:p w14:paraId="1B29BF2B" w14:textId="77777777" w:rsidR="00A656D1" w:rsidRPr="00A656D1" w:rsidRDefault="00A656D1" w:rsidP="00A656D1"/>
    <w:p w14:paraId="2B97A073" w14:textId="77777777" w:rsidR="00A656D1" w:rsidRPr="00A656D1" w:rsidRDefault="00A656D1" w:rsidP="00A656D1">
      <w:r w:rsidRPr="00A656D1">
        <w:t>******TOPICS TO BE COVERED IN THE COURSE ******</w:t>
      </w:r>
    </w:p>
    <w:p w14:paraId="72F32EB8" w14:textId="77777777" w:rsidR="00A656D1" w:rsidRPr="00A656D1" w:rsidRDefault="00A656D1" w:rsidP="00A656D1"/>
    <w:p w14:paraId="76544BF7" w14:textId="77777777" w:rsidR="00A656D1" w:rsidRPr="00A656D1" w:rsidRDefault="00A656D1" w:rsidP="00A656D1">
      <w:pPr>
        <w:numPr>
          <w:ilvl w:val="0"/>
          <w:numId w:val="1"/>
        </w:numPr>
      </w:pPr>
      <w:r w:rsidRPr="00A656D1">
        <w:t>Introduction to Corporate Tax (</w:t>
      </w:r>
      <w:proofErr w:type="spellStart"/>
      <w:r w:rsidRPr="00A656D1">
        <w:t>Wk</w:t>
      </w:r>
      <w:proofErr w:type="spellEnd"/>
      <w:r w:rsidRPr="00A656D1">
        <w:t xml:space="preserve"> 1-2)</w:t>
      </w:r>
    </w:p>
    <w:p w14:paraId="1AF33DFD" w14:textId="77777777" w:rsidR="00A656D1" w:rsidRPr="00A656D1" w:rsidRDefault="00A656D1" w:rsidP="00A656D1">
      <w:pPr>
        <w:numPr>
          <w:ilvl w:val="0"/>
          <w:numId w:val="1"/>
        </w:numPr>
      </w:pPr>
      <w:r w:rsidRPr="00A656D1">
        <w:t>Formation of a Corporation, Control (</w:t>
      </w:r>
      <w:proofErr w:type="spellStart"/>
      <w:r w:rsidRPr="00A656D1">
        <w:t>Wk</w:t>
      </w:r>
      <w:proofErr w:type="spellEnd"/>
      <w:r w:rsidRPr="00A656D1">
        <w:t xml:space="preserve"> 2-3)</w:t>
      </w:r>
    </w:p>
    <w:p w14:paraId="009DE51C" w14:textId="77777777" w:rsidR="00A656D1" w:rsidRPr="00A656D1" w:rsidRDefault="00A656D1" w:rsidP="00A656D1">
      <w:pPr>
        <w:numPr>
          <w:ilvl w:val="0"/>
          <w:numId w:val="1"/>
        </w:numPr>
      </w:pPr>
      <w:r w:rsidRPr="00A656D1">
        <w:t>Formation of a Corporation, Boot (</w:t>
      </w:r>
      <w:proofErr w:type="spellStart"/>
      <w:r w:rsidRPr="00A656D1">
        <w:t>Wk</w:t>
      </w:r>
      <w:proofErr w:type="spellEnd"/>
      <w:r w:rsidRPr="00A656D1">
        <w:t xml:space="preserve"> 3-4)</w:t>
      </w:r>
    </w:p>
    <w:p w14:paraId="446B209D" w14:textId="77777777" w:rsidR="00A656D1" w:rsidRPr="00A656D1" w:rsidRDefault="00A656D1" w:rsidP="00A656D1">
      <w:pPr>
        <w:numPr>
          <w:ilvl w:val="0"/>
          <w:numId w:val="1"/>
        </w:numPr>
      </w:pPr>
      <w:r w:rsidRPr="00A656D1">
        <w:t>Formation of a Corporation, Liabilities (</w:t>
      </w:r>
      <w:proofErr w:type="spellStart"/>
      <w:r w:rsidRPr="00A656D1">
        <w:t>Wk</w:t>
      </w:r>
      <w:proofErr w:type="spellEnd"/>
      <w:r w:rsidRPr="00A656D1">
        <w:t xml:space="preserve"> 4-5)</w:t>
      </w:r>
    </w:p>
    <w:p w14:paraId="5CCEFEC7" w14:textId="77777777" w:rsidR="00A656D1" w:rsidRPr="00A656D1" w:rsidRDefault="00A656D1" w:rsidP="00A656D1">
      <w:pPr>
        <w:numPr>
          <w:ilvl w:val="0"/>
          <w:numId w:val="1"/>
        </w:numPr>
      </w:pPr>
      <w:r w:rsidRPr="00A656D1">
        <w:t>Formation of a Corporation, Other Issues (</w:t>
      </w:r>
      <w:proofErr w:type="spellStart"/>
      <w:r w:rsidRPr="00A656D1">
        <w:t>Wk</w:t>
      </w:r>
      <w:proofErr w:type="spellEnd"/>
      <w:r w:rsidRPr="00A656D1">
        <w:t xml:space="preserve"> 5)</w:t>
      </w:r>
    </w:p>
    <w:p w14:paraId="0C10F223" w14:textId="77777777" w:rsidR="00A656D1" w:rsidRPr="00A656D1" w:rsidRDefault="00A656D1" w:rsidP="00A656D1">
      <w:pPr>
        <w:numPr>
          <w:ilvl w:val="0"/>
          <w:numId w:val="1"/>
        </w:numPr>
      </w:pPr>
      <w:r w:rsidRPr="00A656D1">
        <w:t>Capital Structure of a Corporation, Debt v. Equity (</w:t>
      </w:r>
      <w:proofErr w:type="spellStart"/>
      <w:r w:rsidRPr="00A656D1">
        <w:t>Wk</w:t>
      </w:r>
      <w:proofErr w:type="spellEnd"/>
      <w:r w:rsidRPr="00A656D1">
        <w:t xml:space="preserve"> 5-6)</w:t>
      </w:r>
    </w:p>
    <w:p w14:paraId="0125D407" w14:textId="77777777" w:rsidR="00A656D1" w:rsidRPr="00A656D1" w:rsidRDefault="00A656D1" w:rsidP="00A656D1">
      <w:pPr>
        <w:numPr>
          <w:ilvl w:val="0"/>
          <w:numId w:val="1"/>
        </w:numPr>
      </w:pPr>
      <w:proofErr w:type="spellStart"/>
      <w:r w:rsidRPr="00A656D1">
        <w:t>Nonliquidating</w:t>
      </w:r>
      <w:proofErr w:type="spellEnd"/>
      <w:r w:rsidRPr="00A656D1">
        <w:t xml:space="preserve"> Distributions, E&amp;P (</w:t>
      </w:r>
      <w:proofErr w:type="spellStart"/>
      <w:r w:rsidRPr="00A656D1">
        <w:t>Wk</w:t>
      </w:r>
      <w:proofErr w:type="spellEnd"/>
      <w:r w:rsidRPr="00A656D1">
        <w:t xml:space="preserve"> 6-8)</w:t>
      </w:r>
    </w:p>
    <w:p w14:paraId="2343C392" w14:textId="77777777" w:rsidR="00A656D1" w:rsidRPr="00A656D1" w:rsidRDefault="00A656D1" w:rsidP="00A656D1">
      <w:pPr>
        <w:numPr>
          <w:ilvl w:val="0"/>
          <w:numId w:val="1"/>
        </w:numPr>
      </w:pPr>
      <w:proofErr w:type="spellStart"/>
      <w:r w:rsidRPr="00A656D1">
        <w:t>Nonliquidating</w:t>
      </w:r>
      <w:proofErr w:type="spellEnd"/>
      <w:r w:rsidRPr="00A656D1">
        <w:t xml:space="preserve"> Distributions, Constructive, DRD, Bootstrap (</w:t>
      </w:r>
      <w:proofErr w:type="spellStart"/>
      <w:r w:rsidRPr="00A656D1">
        <w:t>Wk</w:t>
      </w:r>
      <w:proofErr w:type="spellEnd"/>
      <w:r w:rsidRPr="00A656D1">
        <w:t xml:space="preserve"> 8-9)</w:t>
      </w:r>
    </w:p>
    <w:p w14:paraId="79B28643" w14:textId="77777777" w:rsidR="00A656D1" w:rsidRPr="00A656D1" w:rsidRDefault="00A656D1" w:rsidP="00A656D1">
      <w:pPr>
        <w:numPr>
          <w:ilvl w:val="0"/>
          <w:numId w:val="1"/>
        </w:numPr>
      </w:pPr>
      <w:r w:rsidRPr="00A656D1">
        <w:t>Redemptions and Partial Liquidations, Stock (</w:t>
      </w:r>
      <w:proofErr w:type="spellStart"/>
      <w:r w:rsidRPr="00A656D1">
        <w:t>Wk</w:t>
      </w:r>
      <w:proofErr w:type="spellEnd"/>
      <w:r w:rsidRPr="00A656D1">
        <w:t xml:space="preserve"> 9-11)</w:t>
      </w:r>
    </w:p>
    <w:p w14:paraId="50D5B5F5" w14:textId="77777777" w:rsidR="00A656D1" w:rsidRPr="00A656D1" w:rsidRDefault="00A656D1" w:rsidP="00A656D1">
      <w:pPr>
        <w:numPr>
          <w:ilvl w:val="0"/>
          <w:numId w:val="1"/>
        </w:numPr>
      </w:pPr>
      <w:r w:rsidRPr="00A656D1">
        <w:t>Stock Dividends and Section 306 Stock (</w:t>
      </w:r>
      <w:proofErr w:type="spellStart"/>
      <w:r w:rsidRPr="00A656D1">
        <w:t>Wk</w:t>
      </w:r>
      <w:proofErr w:type="spellEnd"/>
      <w:r w:rsidRPr="00A656D1">
        <w:t xml:space="preserve"> 11-13)</w:t>
      </w:r>
    </w:p>
    <w:p w14:paraId="31B25298" w14:textId="77777777" w:rsidR="00A656D1" w:rsidRPr="00A656D1" w:rsidRDefault="00A656D1" w:rsidP="00A656D1">
      <w:pPr>
        <w:numPr>
          <w:ilvl w:val="0"/>
          <w:numId w:val="1"/>
        </w:numPr>
      </w:pPr>
      <w:r w:rsidRPr="00A656D1">
        <w:t xml:space="preserve">Complete Liquidations, </w:t>
      </w:r>
      <w:proofErr w:type="spellStart"/>
      <w:r w:rsidRPr="00A656D1">
        <w:t>Nonsubsidiary</w:t>
      </w:r>
      <w:proofErr w:type="spellEnd"/>
      <w:r w:rsidRPr="00A656D1">
        <w:t xml:space="preserve"> (</w:t>
      </w:r>
      <w:proofErr w:type="spellStart"/>
      <w:r w:rsidRPr="00A656D1">
        <w:t>Wk</w:t>
      </w:r>
      <w:proofErr w:type="spellEnd"/>
      <w:r w:rsidRPr="00A656D1">
        <w:t xml:space="preserve"> 13-14)</w:t>
      </w:r>
    </w:p>
    <w:p w14:paraId="21175BD9" w14:textId="77777777" w:rsidR="00A656D1" w:rsidRPr="00A656D1" w:rsidRDefault="00A656D1" w:rsidP="00A656D1">
      <w:pPr>
        <w:numPr>
          <w:ilvl w:val="0"/>
          <w:numId w:val="1"/>
        </w:numPr>
      </w:pPr>
      <w:r w:rsidRPr="00A656D1">
        <w:t>Complete Liquidations, Subsidiary (</w:t>
      </w:r>
      <w:proofErr w:type="spellStart"/>
      <w:r w:rsidRPr="00A656D1">
        <w:t>Wk</w:t>
      </w:r>
      <w:proofErr w:type="spellEnd"/>
      <w:r w:rsidRPr="00A656D1">
        <w:t xml:space="preserve"> 14)</w:t>
      </w:r>
    </w:p>
    <w:p w14:paraId="00AEBC7C" w14:textId="77777777" w:rsidR="005B53C7" w:rsidRDefault="005B53C7"/>
    <w:sectPr w:rsidR="005B53C7" w:rsidSect="00A656D1">
      <w:pgSz w:w="12240" w:h="15840"/>
      <w:pgMar w:top="1440" w:right="1440" w:bottom="1440" w:left="1440" w:header="1454" w:footer="14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17A1" w14:textId="77777777" w:rsidR="00137FC3" w:rsidRDefault="00137FC3" w:rsidP="00A656D1">
      <w:r>
        <w:separator/>
      </w:r>
    </w:p>
  </w:endnote>
  <w:endnote w:type="continuationSeparator" w:id="0">
    <w:p w14:paraId="470202BF" w14:textId="77777777" w:rsidR="00137FC3" w:rsidRDefault="00137FC3" w:rsidP="00A6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5E7F" w14:textId="77777777" w:rsidR="00A656D1" w:rsidRDefault="00A656D1">
    <w:pPr>
      <w:pStyle w:val="BodyText"/>
      <w:spacing w:line="14" w:lineRule="auto"/>
      <w:rPr>
        <w:sz w:val="19"/>
      </w:rPr>
    </w:pPr>
    <w:r>
      <w:rPr>
        <w:noProof/>
      </w:rPr>
      <mc:AlternateContent>
        <mc:Choice Requires="wps">
          <w:drawing>
            <wp:anchor distT="0" distB="0" distL="0" distR="0" simplePos="0" relativeHeight="251660288" behindDoc="1" locked="0" layoutInCell="1" allowOverlap="1" wp14:anchorId="7EBBEE7C" wp14:editId="0AB8FBE4">
              <wp:simplePos x="0" y="0"/>
              <wp:positionH relativeFrom="page">
                <wp:posOffset>3823596</wp:posOffset>
              </wp:positionH>
              <wp:positionV relativeFrom="page">
                <wp:posOffset>8995767</wp:posOffset>
              </wp:positionV>
              <wp:extent cx="153035"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67640"/>
                      </a:xfrm>
                      <a:prstGeom prst="rect">
                        <a:avLst/>
                      </a:prstGeom>
                    </wps:spPr>
                    <wps:txbx>
                      <w:txbxContent>
                        <w:p w14:paraId="676F4D5B" w14:textId="77777777" w:rsidR="00A656D1" w:rsidRDefault="00A656D1">
                          <w:pPr>
                            <w:spacing w:before="13"/>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3</w:t>
                          </w:r>
                          <w:r>
                            <w:rPr>
                              <w:rFonts w:ascii="Times New Roman"/>
                              <w:sz w:val="20"/>
                            </w:rPr>
                            <w:fldChar w:fldCharType="end"/>
                          </w:r>
                        </w:p>
                      </w:txbxContent>
                    </wps:txbx>
                    <wps:bodyPr wrap="square" lIns="0" tIns="0" rIns="0" bIns="0" rtlCol="0">
                      <a:noAutofit/>
                    </wps:bodyPr>
                  </wps:wsp>
                </a:graphicData>
              </a:graphic>
            </wp:anchor>
          </w:drawing>
        </mc:Choice>
        <mc:Fallback>
          <w:pict>
            <v:shapetype w14:anchorId="7EBBEE7C" id="_x0000_t202" coordsize="21600,21600" o:spt="202" path="m,l,21600r21600,l21600,xe">
              <v:stroke joinstyle="miter"/>
              <v:path gradientshapeok="t" o:connecttype="rect"/>
            </v:shapetype>
            <v:shape id="Textbox 2" o:spid="_x0000_s1037" type="#_x0000_t202" style="position:absolute;margin-left:301.05pt;margin-top:708.35pt;width:12.05pt;height:13.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" filled="f" stroked="f">
              <v:textbox inset="0,0,0,0">
                <w:txbxContent>
                  <w:p w14:paraId="676F4D5B" w14:textId="77777777" w:rsidR="00A656D1" w:rsidRDefault="00A656D1">
                    <w:pPr>
                      <w:spacing w:before="13"/>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3</w:t>
                    </w:r>
                    <w:r>
                      <w:rPr>
                        <w:rFonts w:ascii="Times New Roman"/>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20B9" w14:textId="77777777" w:rsidR="00137FC3" w:rsidRDefault="00137FC3" w:rsidP="00A656D1">
      <w:r>
        <w:separator/>
      </w:r>
    </w:p>
  </w:footnote>
  <w:footnote w:type="continuationSeparator" w:id="0">
    <w:p w14:paraId="7D3BFB88" w14:textId="77777777" w:rsidR="00137FC3" w:rsidRDefault="00137FC3" w:rsidP="00A6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3430" w14:textId="659B9B87" w:rsidR="00A656D1" w:rsidRDefault="00A656D1" w:rsidP="00A656D1">
    <w:pPr>
      <w:pStyle w:val="Header"/>
    </w:pPr>
    <w:r>
      <w:t>Syllabus For:</w:t>
    </w:r>
  </w:p>
  <w:p w14:paraId="201BDA86" w14:textId="77777777" w:rsidR="00A656D1" w:rsidRDefault="00A656D1" w:rsidP="00A656D1">
    <w:pPr>
      <w:pStyle w:val="Header"/>
    </w:pPr>
    <w:r>
      <w:t>CORPORATE TAX</w:t>
    </w:r>
  </w:p>
  <w:p w14:paraId="7F5B812C" w14:textId="37662B65" w:rsidR="00A656D1" w:rsidRDefault="00A656D1" w:rsidP="00A656D1">
    <w:pPr>
      <w:pStyle w:val="Header"/>
    </w:pPr>
    <w:r>
      <w:t>(Course: Law 7611) (F2023)</w:t>
    </w:r>
  </w:p>
  <w:p w14:paraId="33F7773F" w14:textId="74D2BD31" w:rsidR="00A656D1" w:rsidRDefault="00A656D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2E9A"/>
    <w:multiLevelType w:val="hybridMultilevel"/>
    <w:tmpl w:val="EF321232"/>
    <w:lvl w:ilvl="0" w:tplc="850E0B48">
      <w:start w:val="1"/>
      <w:numFmt w:val="decimal"/>
      <w:lvlText w:val="%1."/>
      <w:lvlJc w:val="left"/>
      <w:pPr>
        <w:ind w:left="502" w:hanging="334"/>
        <w:jc w:val="left"/>
      </w:pPr>
      <w:rPr>
        <w:rFonts w:ascii="Arial" w:eastAsia="Arial" w:hAnsi="Arial" w:cs="Arial" w:hint="default"/>
        <w:b/>
        <w:bCs/>
        <w:i w:val="0"/>
        <w:iCs w:val="0"/>
        <w:spacing w:val="0"/>
        <w:w w:val="100"/>
        <w:sz w:val="24"/>
        <w:szCs w:val="24"/>
        <w:lang w:val="en-US" w:eastAsia="en-US" w:bidi="ar-SA"/>
      </w:rPr>
    </w:lvl>
    <w:lvl w:ilvl="1" w:tplc="0F62669C">
      <w:numFmt w:val="bullet"/>
      <w:lvlText w:val="•"/>
      <w:lvlJc w:val="left"/>
      <w:pPr>
        <w:ind w:left="1249" w:hanging="360"/>
      </w:pPr>
      <w:rPr>
        <w:rFonts w:ascii="Arial" w:eastAsia="Arial" w:hAnsi="Arial" w:cs="Arial" w:hint="default"/>
        <w:b w:val="0"/>
        <w:bCs w:val="0"/>
        <w:i w:val="0"/>
        <w:iCs w:val="0"/>
        <w:spacing w:val="0"/>
        <w:w w:val="100"/>
        <w:sz w:val="24"/>
        <w:szCs w:val="24"/>
        <w:lang w:val="en-US" w:eastAsia="en-US" w:bidi="ar-SA"/>
      </w:rPr>
    </w:lvl>
    <w:lvl w:ilvl="2" w:tplc="E5A46E48">
      <w:numFmt w:val="bullet"/>
      <w:lvlText w:val="•"/>
      <w:lvlJc w:val="left"/>
      <w:pPr>
        <w:ind w:left="2173" w:hanging="360"/>
      </w:pPr>
      <w:rPr>
        <w:rFonts w:hint="default"/>
        <w:lang w:val="en-US" w:eastAsia="en-US" w:bidi="ar-SA"/>
      </w:rPr>
    </w:lvl>
    <w:lvl w:ilvl="3" w:tplc="35685AB6">
      <w:numFmt w:val="bullet"/>
      <w:lvlText w:val="•"/>
      <w:lvlJc w:val="left"/>
      <w:pPr>
        <w:ind w:left="3106" w:hanging="360"/>
      </w:pPr>
      <w:rPr>
        <w:rFonts w:hint="default"/>
        <w:lang w:val="en-US" w:eastAsia="en-US" w:bidi="ar-SA"/>
      </w:rPr>
    </w:lvl>
    <w:lvl w:ilvl="4" w:tplc="85D01E38">
      <w:numFmt w:val="bullet"/>
      <w:lvlText w:val="•"/>
      <w:lvlJc w:val="left"/>
      <w:pPr>
        <w:ind w:left="4040" w:hanging="360"/>
      </w:pPr>
      <w:rPr>
        <w:rFonts w:hint="default"/>
        <w:lang w:val="en-US" w:eastAsia="en-US" w:bidi="ar-SA"/>
      </w:rPr>
    </w:lvl>
    <w:lvl w:ilvl="5" w:tplc="AD3C42D0">
      <w:numFmt w:val="bullet"/>
      <w:lvlText w:val="•"/>
      <w:lvlJc w:val="left"/>
      <w:pPr>
        <w:ind w:left="4973" w:hanging="360"/>
      </w:pPr>
      <w:rPr>
        <w:rFonts w:hint="default"/>
        <w:lang w:val="en-US" w:eastAsia="en-US" w:bidi="ar-SA"/>
      </w:rPr>
    </w:lvl>
    <w:lvl w:ilvl="6" w:tplc="704A312A">
      <w:numFmt w:val="bullet"/>
      <w:lvlText w:val="•"/>
      <w:lvlJc w:val="left"/>
      <w:pPr>
        <w:ind w:left="5906" w:hanging="360"/>
      </w:pPr>
      <w:rPr>
        <w:rFonts w:hint="default"/>
        <w:lang w:val="en-US" w:eastAsia="en-US" w:bidi="ar-SA"/>
      </w:rPr>
    </w:lvl>
    <w:lvl w:ilvl="7" w:tplc="796CAE70">
      <w:numFmt w:val="bullet"/>
      <w:lvlText w:val="•"/>
      <w:lvlJc w:val="left"/>
      <w:pPr>
        <w:ind w:left="6840" w:hanging="360"/>
      </w:pPr>
      <w:rPr>
        <w:rFonts w:hint="default"/>
        <w:lang w:val="en-US" w:eastAsia="en-US" w:bidi="ar-SA"/>
      </w:rPr>
    </w:lvl>
    <w:lvl w:ilvl="8" w:tplc="AA86464C">
      <w:numFmt w:val="bullet"/>
      <w:lvlText w:val="•"/>
      <w:lvlJc w:val="left"/>
      <w:pPr>
        <w:ind w:left="7773" w:hanging="360"/>
      </w:pPr>
      <w:rPr>
        <w:rFonts w:hint="default"/>
        <w:lang w:val="en-US" w:eastAsia="en-US" w:bidi="ar-SA"/>
      </w:rPr>
    </w:lvl>
  </w:abstractNum>
  <w:abstractNum w:abstractNumId="1" w15:restartNumberingAfterBreak="0">
    <w:nsid w:val="714F3C81"/>
    <w:multiLevelType w:val="hybridMultilevel"/>
    <w:tmpl w:val="B5DC686A"/>
    <w:lvl w:ilvl="0" w:tplc="3EEAE80C">
      <w:start w:val="1"/>
      <w:numFmt w:val="decimal"/>
      <w:lvlText w:val="%1)"/>
      <w:lvlJc w:val="left"/>
      <w:pPr>
        <w:ind w:left="889" w:hanging="720"/>
        <w:jc w:val="left"/>
      </w:pPr>
      <w:rPr>
        <w:rFonts w:ascii="Arial" w:eastAsia="Arial" w:hAnsi="Arial" w:cs="Arial" w:hint="default"/>
        <w:b w:val="0"/>
        <w:bCs w:val="0"/>
        <w:i w:val="0"/>
        <w:iCs w:val="0"/>
        <w:spacing w:val="0"/>
        <w:w w:val="100"/>
        <w:sz w:val="24"/>
        <w:szCs w:val="24"/>
        <w:lang w:val="en-US" w:eastAsia="en-US" w:bidi="ar-SA"/>
      </w:rPr>
    </w:lvl>
    <w:lvl w:ilvl="1" w:tplc="988222E2">
      <w:numFmt w:val="bullet"/>
      <w:lvlText w:val="•"/>
      <w:lvlJc w:val="left"/>
      <w:pPr>
        <w:ind w:left="1756" w:hanging="720"/>
      </w:pPr>
      <w:rPr>
        <w:rFonts w:hint="default"/>
        <w:lang w:val="en-US" w:eastAsia="en-US" w:bidi="ar-SA"/>
      </w:rPr>
    </w:lvl>
    <w:lvl w:ilvl="2" w:tplc="B156D534">
      <w:numFmt w:val="bullet"/>
      <w:lvlText w:val="•"/>
      <w:lvlJc w:val="left"/>
      <w:pPr>
        <w:ind w:left="2632" w:hanging="720"/>
      </w:pPr>
      <w:rPr>
        <w:rFonts w:hint="default"/>
        <w:lang w:val="en-US" w:eastAsia="en-US" w:bidi="ar-SA"/>
      </w:rPr>
    </w:lvl>
    <w:lvl w:ilvl="3" w:tplc="AFF27EFC">
      <w:numFmt w:val="bullet"/>
      <w:lvlText w:val="•"/>
      <w:lvlJc w:val="left"/>
      <w:pPr>
        <w:ind w:left="3508" w:hanging="720"/>
      </w:pPr>
      <w:rPr>
        <w:rFonts w:hint="default"/>
        <w:lang w:val="en-US" w:eastAsia="en-US" w:bidi="ar-SA"/>
      </w:rPr>
    </w:lvl>
    <w:lvl w:ilvl="4" w:tplc="1B260274">
      <w:numFmt w:val="bullet"/>
      <w:lvlText w:val="•"/>
      <w:lvlJc w:val="left"/>
      <w:pPr>
        <w:ind w:left="4384" w:hanging="720"/>
      </w:pPr>
      <w:rPr>
        <w:rFonts w:hint="default"/>
        <w:lang w:val="en-US" w:eastAsia="en-US" w:bidi="ar-SA"/>
      </w:rPr>
    </w:lvl>
    <w:lvl w:ilvl="5" w:tplc="99AE0EBA">
      <w:numFmt w:val="bullet"/>
      <w:lvlText w:val="•"/>
      <w:lvlJc w:val="left"/>
      <w:pPr>
        <w:ind w:left="5260" w:hanging="720"/>
      </w:pPr>
      <w:rPr>
        <w:rFonts w:hint="default"/>
        <w:lang w:val="en-US" w:eastAsia="en-US" w:bidi="ar-SA"/>
      </w:rPr>
    </w:lvl>
    <w:lvl w:ilvl="6" w:tplc="5D589296">
      <w:numFmt w:val="bullet"/>
      <w:lvlText w:val="•"/>
      <w:lvlJc w:val="left"/>
      <w:pPr>
        <w:ind w:left="6136" w:hanging="720"/>
      </w:pPr>
      <w:rPr>
        <w:rFonts w:hint="default"/>
        <w:lang w:val="en-US" w:eastAsia="en-US" w:bidi="ar-SA"/>
      </w:rPr>
    </w:lvl>
    <w:lvl w:ilvl="7" w:tplc="F3D0199C">
      <w:numFmt w:val="bullet"/>
      <w:lvlText w:val="•"/>
      <w:lvlJc w:val="left"/>
      <w:pPr>
        <w:ind w:left="7012" w:hanging="720"/>
      </w:pPr>
      <w:rPr>
        <w:rFonts w:hint="default"/>
        <w:lang w:val="en-US" w:eastAsia="en-US" w:bidi="ar-SA"/>
      </w:rPr>
    </w:lvl>
    <w:lvl w:ilvl="8" w:tplc="EF7604C0">
      <w:numFmt w:val="bullet"/>
      <w:lvlText w:val="•"/>
      <w:lvlJc w:val="left"/>
      <w:pPr>
        <w:ind w:left="7888" w:hanging="720"/>
      </w:pPr>
      <w:rPr>
        <w:rFonts w:hint="default"/>
        <w:lang w:val="en-US" w:eastAsia="en-US" w:bidi="ar-SA"/>
      </w:rPr>
    </w:lvl>
  </w:abstractNum>
  <w:abstractNum w:abstractNumId="2" w15:restartNumberingAfterBreak="0">
    <w:nsid w:val="77D16289"/>
    <w:multiLevelType w:val="hybridMultilevel"/>
    <w:tmpl w:val="C9821022"/>
    <w:lvl w:ilvl="0" w:tplc="6A98A284">
      <w:start w:val="1"/>
      <w:numFmt w:val="upperRoman"/>
      <w:lvlText w:val="%1."/>
      <w:lvlJc w:val="left"/>
      <w:pPr>
        <w:ind w:left="889" w:hanging="720"/>
        <w:jc w:val="left"/>
      </w:pPr>
      <w:rPr>
        <w:rFonts w:ascii="Arial" w:eastAsia="Arial" w:hAnsi="Arial" w:cs="Arial" w:hint="default"/>
        <w:b w:val="0"/>
        <w:bCs w:val="0"/>
        <w:i w:val="0"/>
        <w:iCs w:val="0"/>
        <w:spacing w:val="0"/>
        <w:w w:val="100"/>
        <w:sz w:val="24"/>
        <w:szCs w:val="24"/>
        <w:lang w:val="en-US" w:eastAsia="en-US" w:bidi="ar-SA"/>
      </w:rPr>
    </w:lvl>
    <w:lvl w:ilvl="1" w:tplc="398ABAAC">
      <w:numFmt w:val="bullet"/>
      <w:lvlText w:val="•"/>
      <w:lvlJc w:val="left"/>
      <w:pPr>
        <w:ind w:left="1756" w:hanging="720"/>
      </w:pPr>
      <w:rPr>
        <w:rFonts w:hint="default"/>
        <w:lang w:val="en-US" w:eastAsia="en-US" w:bidi="ar-SA"/>
      </w:rPr>
    </w:lvl>
    <w:lvl w:ilvl="2" w:tplc="0C7A1F26">
      <w:numFmt w:val="bullet"/>
      <w:lvlText w:val="•"/>
      <w:lvlJc w:val="left"/>
      <w:pPr>
        <w:ind w:left="2632" w:hanging="720"/>
      </w:pPr>
      <w:rPr>
        <w:rFonts w:hint="default"/>
        <w:lang w:val="en-US" w:eastAsia="en-US" w:bidi="ar-SA"/>
      </w:rPr>
    </w:lvl>
    <w:lvl w:ilvl="3" w:tplc="6E482776">
      <w:numFmt w:val="bullet"/>
      <w:lvlText w:val="•"/>
      <w:lvlJc w:val="left"/>
      <w:pPr>
        <w:ind w:left="3508" w:hanging="720"/>
      </w:pPr>
      <w:rPr>
        <w:rFonts w:hint="default"/>
        <w:lang w:val="en-US" w:eastAsia="en-US" w:bidi="ar-SA"/>
      </w:rPr>
    </w:lvl>
    <w:lvl w:ilvl="4" w:tplc="4B38199E">
      <w:numFmt w:val="bullet"/>
      <w:lvlText w:val="•"/>
      <w:lvlJc w:val="left"/>
      <w:pPr>
        <w:ind w:left="4384" w:hanging="720"/>
      </w:pPr>
      <w:rPr>
        <w:rFonts w:hint="default"/>
        <w:lang w:val="en-US" w:eastAsia="en-US" w:bidi="ar-SA"/>
      </w:rPr>
    </w:lvl>
    <w:lvl w:ilvl="5" w:tplc="09706C8C">
      <w:numFmt w:val="bullet"/>
      <w:lvlText w:val="•"/>
      <w:lvlJc w:val="left"/>
      <w:pPr>
        <w:ind w:left="5260" w:hanging="720"/>
      </w:pPr>
      <w:rPr>
        <w:rFonts w:hint="default"/>
        <w:lang w:val="en-US" w:eastAsia="en-US" w:bidi="ar-SA"/>
      </w:rPr>
    </w:lvl>
    <w:lvl w:ilvl="6" w:tplc="9268060E">
      <w:numFmt w:val="bullet"/>
      <w:lvlText w:val="•"/>
      <w:lvlJc w:val="left"/>
      <w:pPr>
        <w:ind w:left="6136" w:hanging="720"/>
      </w:pPr>
      <w:rPr>
        <w:rFonts w:hint="default"/>
        <w:lang w:val="en-US" w:eastAsia="en-US" w:bidi="ar-SA"/>
      </w:rPr>
    </w:lvl>
    <w:lvl w:ilvl="7" w:tplc="96C8E088">
      <w:numFmt w:val="bullet"/>
      <w:lvlText w:val="•"/>
      <w:lvlJc w:val="left"/>
      <w:pPr>
        <w:ind w:left="7012" w:hanging="720"/>
      </w:pPr>
      <w:rPr>
        <w:rFonts w:hint="default"/>
        <w:lang w:val="en-US" w:eastAsia="en-US" w:bidi="ar-SA"/>
      </w:rPr>
    </w:lvl>
    <w:lvl w:ilvl="8" w:tplc="5E1CE28C">
      <w:numFmt w:val="bullet"/>
      <w:lvlText w:val="•"/>
      <w:lvlJc w:val="left"/>
      <w:pPr>
        <w:ind w:left="7888" w:hanging="720"/>
      </w:pPr>
      <w:rPr>
        <w:rFonts w:hint="default"/>
        <w:lang w:val="en-US" w:eastAsia="en-US" w:bidi="ar-SA"/>
      </w:rPr>
    </w:lvl>
  </w:abstractNum>
  <w:abstractNum w:abstractNumId="3" w15:restartNumberingAfterBreak="0">
    <w:nsid w:val="788C53F5"/>
    <w:multiLevelType w:val="hybridMultilevel"/>
    <w:tmpl w:val="25DA8296"/>
    <w:lvl w:ilvl="0" w:tplc="24DC9294">
      <w:start w:val="1"/>
      <w:numFmt w:val="decimal"/>
      <w:lvlText w:val="%1."/>
      <w:lvlJc w:val="left"/>
      <w:pPr>
        <w:ind w:left="889" w:hanging="720"/>
        <w:jc w:val="left"/>
      </w:pPr>
      <w:rPr>
        <w:rFonts w:ascii="Arial" w:eastAsia="Arial" w:hAnsi="Arial" w:cs="Arial" w:hint="default"/>
        <w:b/>
        <w:bCs/>
        <w:i w:val="0"/>
        <w:iCs w:val="0"/>
        <w:spacing w:val="0"/>
        <w:w w:val="100"/>
        <w:sz w:val="24"/>
        <w:szCs w:val="24"/>
        <w:lang w:val="en-US" w:eastAsia="en-US" w:bidi="ar-SA"/>
      </w:rPr>
    </w:lvl>
    <w:lvl w:ilvl="1" w:tplc="9A2E469A">
      <w:numFmt w:val="bullet"/>
      <w:lvlText w:val="•"/>
      <w:lvlJc w:val="left"/>
      <w:pPr>
        <w:ind w:left="1756" w:hanging="720"/>
      </w:pPr>
      <w:rPr>
        <w:rFonts w:hint="default"/>
        <w:lang w:val="en-US" w:eastAsia="en-US" w:bidi="ar-SA"/>
      </w:rPr>
    </w:lvl>
    <w:lvl w:ilvl="2" w:tplc="DBE69C16">
      <w:numFmt w:val="bullet"/>
      <w:lvlText w:val="•"/>
      <w:lvlJc w:val="left"/>
      <w:pPr>
        <w:ind w:left="2632" w:hanging="720"/>
      </w:pPr>
      <w:rPr>
        <w:rFonts w:hint="default"/>
        <w:lang w:val="en-US" w:eastAsia="en-US" w:bidi="ar-SA"/>
      </w:rPr>
    </w:lvl>
    <w:lvl w:ilvl="3" w:tplc="5DEEECFC">
      <w:numFmt w:val="bullet"/>
      <w:lvlText w:val="•"/>
      <w:lvlJc w:val="left"/>
      <w:pPr>
        <w:ind w:left="3508" w:hanging="720"/>
      </w:pPr>
      <w:rPr>
        <w:rFonts w:hint="default"/>
        <w:lang w:val="en-US" w:eastAsia="en-US" w:bidi="ar-SA"/>
      </w:rPr>
    </w:lvl>
    <w:lvl w:ilvl="4" w:tplc="1B70D61A">
      <w:numFmt w:val="bullet"/>
      <w:lvlText w:val="•"/>
      <w:lvlJc w:val="left"/>
      <w:pPr>
        <w:ind w:left="4384" w:hanging="720"/>
      </w:pPr>
      <w:rPr>
        <w:rFonts w:hint="default"/>
        <w:lang w:val="en-US" w:eastAsia="en-US" w:bidi="ar-SA"/>
      </w:rPr>
    </w:lvl>
    <w:lvl w:ilvl="5" w:tplc="5AAAAE84">
      <w:numFmt w:val="bullet"/>
      <w:lvlText w:val="•"/>
      <w:lvlJc w:val="left"/>
      <w:pPr>
        <w:ind w:left="5260" w:hanging="720"/>
      </w:pPr>
      <w:rPr>
        <w:rFonts w:hint="default"/>
        <w:lang w:val="en-US" w:eastAsia="en-US" w:bidi="ar-SA"/>
      </w:rPr>
    </w:lvl>
    <w:lvl w:ilvl="6" w:tplc="6CBABAEA">
      <w:numFmt w:val="bullet"/>
      <w:lvlText w:val="•"/>
      <w:lvlJc w:val="left"/>
      <w:pPr>
        <w:ind w:left="6136" w:hanging="720"/>
      </w:pPr>
      <w:rPr>
        <w:rFonts w:hint="default"/>
        <w:lang w:val="en-US" w:eastAsia="en-US" w:bidi="ar-SA"/>
      </w:rPr>
    </w:lvl>
    <w:lvl w:ilvl="7" w:tplc="25DA65C0">
      <w:numFmt w:val="bullet"/>
      <w:lvlText w:val="•"/>
      <w:lvlJc w:val="left"/>
      <w:pPr>
        <w:ind w:left="7012" w:hanging="720"/>
      </w:pPr>
      <w:rPr>
        <w:rFonts w:hint="default"/>
        <w:lang w:val="en-US" w:eastAsia="en-US" w:bidi="ar-SA"/>
      </w:rPr>
    </w:lvl>
    <w:lvl w:ilvl="8" w:tplc="DABC2280">
      <w:numFmt w:val="bullet"/>
      <w:lvlText w:val="•"/>
      <w:lvlJc w:val="left"/>
      <w:pPr>
        <w:ind w:left="7888" w:hanging="720"/>
      </w:pPr>
      <w:rPr>
        <w:rFonts w:hint="default"/>
        <w:lang w:val="en-US" w:eastAsia="en-US" w:bidi="ar-SA"/>
      </w:rPr>
    </w:lvl>
  </w:abstractNum>
  <w:num w:numId="1" w16cid:durableId="1973630153">
    <w:abstractNumId w:val="2"/>
  </w:num>
  <w:num w:numId="2" w16cid:durableId="1043795488">
    <w:abstractNumId w:val="1"/>
  </w:num>
  <w:num w:numId="3" w16cid:durableId="445274538">
    <w:abstractNumId w:val="0"/>
  </w:num>
  <w:num w:numId="4" w16cid:durableId="436827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D1"/>
    <w:rsid w:val="00137FC3"/>
    <w:rsid w:val="00140781"/>
    <w:rsid w:val="002E33FF"/>
    <w:rsid w:val="005B53C7"/>
    <w:rsid w:val="005D55FD"/>
    <w:rsid w:val="00634901"/>
    <w:rsid w:val="006A4F9C"/>
    <w:rsid w:val="00A656D1"/>
    <w:rsid w:val="00E80B15"/>
    <w:rsid w:val="00E83333"/>
    <w:rsid w:val="00EB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64DD"/>
  <w15:chartTrackingRefBased/>
  <w15:docId w15:val="{A13C97CC-C351-DD4E-BF82-33B1FF7C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656D1"/>
    <w:pPr>
      <w:spacing w:after="120"/>
    </w:pPr>
  </w:style>
  <w:style w:type="character" w:customStyle="1" w:styleId="BodyTextChar">
    <w:name w:val="Body Text Char"/>
    <w:basedOn w:val="DefaultParagraphFont"/>
    <w:link w:val="BodyText"/>
    <w:uiPriority w:val="99"/>
    <w:semiHidden/>
    <w:rsid w:val="00A656D1"/>
  </w:style>
  <w:style w:type="character" w:styleId="Hyperlink">
    <w:name w:val="Hyperlink"/>
    <w:basedOn w:val="DefaultParagraphFont"/>
    <w:uiPriority w:val="99"/>
    <w:unhideWhenUsed/>
    <w:rsid w:val="00A656D1"/>
    <w:rPr>
      <w:color w:val="0563C1" w:themeColor="hyperlink"/>
      <w:u w:val="single"/>
    </w:rPr>
  </w:style>
  <w:style w:type="character" w:styleId="UnresolvedMention">
    <w:name w:val="Unresolved Mention"/>
    <w:basedOn w:val="DefaultParagraphFont"/>
    <w:uiPriority w:val="99"/>
    <w:semiHidden/>
    <w:unhideWhenUsed/>
    <w:rsid w:val="00A656D1"/>
    <w:rPr>
      <w:color w:val="605E5C"/>
      <w:shd w:val="clear" w:color="auto" w:fill="E1DFDD"/>
    </w:rPr>
  </w:style>
  <w:style w:type="paragraph" w:styleId="Header">
    <w:name w:val="header"/>
    <w:basedOn w:val="Normal"/>
    <w:link w:val="HeaderChar"/>
    <w:uiPriority w:val="99"/>
    <w:unhideWhenUsed/>
    <w:rsid w:val="00A656D1"/>
    <w:pPr>
      <w:tabs>
        <w:tab w:val="center" w:pos="4680"/>
        <w:tab w:val="right" w:pos="9360"/>
      </w:tabs>
    </w:pPr>
  </w:style>
  <w:style w:type="character" w:customStyle="1" w:styleId="HeaderChar">
    <w:name w:val="Header Char"/>
    <w:basedOn w:val="DefaultParagraphFont"/>
    <w:link w:val="Header"/>
    <w:uiPriority w:val="99"/>
    <w:rsid w:val="00A656D1"/>
  </w:style>
  <w:style w:type="paragraph" w:styleId="Footer">
    <w:name w:val="footer"/>
    <w:basedOn w:val="Normal"/>
    <w:link w:val="FooterChar"/>
    <w:uiPriority w:val="99"/>
    <w:unhideWhenUsed/>
    <w:rsid w:val="00A656D1"/>
    <w:pPr>
      <w:tabs>
        <w:tab w:val="center" w:pos="4680"/>
        <w:tab w:val="right" w:pos="9360"/>
      </w:tabs>
    </w:pPr>
  </w:style>
  <w:style w:type="character" w:customStyle="1" w:styleId="FooterChar">
    <w:name w:val="Footer Char"/>
    <w:basedOn w:val="DefaultParagraphFont"/>
    <w:link w:val="Footer"/>
    <w:uiPriority w:val="99"/>
    <w:rsid w:val="00A656D1"/>
  </w:style>
  <w:style w:type="character" w:styleId="PageNumber">
    <w:name w:val="page number"/>
    <w:basedOn w:val="DefaultParagraphFont"/>
    <w:uiPriority w:val="99"/>
    <w:semiHidden/>
    <w:unhideWhenUsed/>
    <w:rsid w:val="00A6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life-at-uf-law/office-of-student-affairs/current-students/uf-" TargetMode="External"/><Relationship Id="rId13" Type="http://schemas.openxmlformats.org/officeDocument/2006/relationships/hyperlink" Target="mailto:support@westacademic.com" TargetMode="External"/><Relationship Id="rId3" Type="http://schemas.openxmlformats.org/officeDocument/2006/relationships/settings" Target="settings.xml"/><Relationship Id="rId7" Type="http://schemas.openxmlformats.org/officeDocument/2006/relationships/hyperlink" Target="mailto:brennen@law.ufl.edu" TargetMode="External"/><Relationship Id="rId12" Type="http://schemas.openxmlformats.org/officeDocument/2006/relationships/hyperlink" Target="http://www.westacademic.com/Lathropes-Selected-Federal-Tax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ufl.edu/life-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www.law.ufl.edu/life-at-uf-law/office-of-student-affairs/curr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1556</Words>
  <Characters>8950</Characters>
  <Application>Microsoft Office Word</Application>
  <DocSecurity>4</DocSecurity>
  <Lines>154</Lines>
  <Paragraphs>98</Paragraphs>
  <ScaleCrop>false</ScaleCrop>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Brennen, David A.</dc:creator>
  <cp:keywords/>
  <dc:description/>
  <cp:lastModifiedBy>McIlhenny, Ruth M.</cp:lastModifiedBy>
  <cp:revision>2</cp:revision>
  <dcterms:created xsi:type="dcterms:W3CDTF">2023-08-11T18:31:00Z</dcterms:created>
  <dcterms:modified xsi:type="dcterms:W3CDTF">2023-08-11T18:31:00Z</dcterms:modified>
</cp:coreProperties>
</file>